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pesquisar-por-hora-1"/>
    <w:p>
      <w:pPr>
        <w:pStyle w:val="Heading1"/>
      </w:pPr>
      <w:r>
        <w:t xml:space="preserve">Pesquisar por hora</w:t>
      </w:r>
    </w:p>
    <w:p>
      <w:pPr>
        <w:pStyle w:val="FirstParagraph"/>
      </w:pPr>
      <w:r>
        <w:t xml:space="preserve">Os 3 códigos XML de amostra a seguir utilizam os</w:t>
      </w:r>
      <w:r>
        <w:t xml:space="preserve"> </w:t>
      </w:r>
      <w:hyperlink r:id="rId20">
        <w:r>
          <w:rPr>
            <w:rStyle w:val="Hyperlink"/>
          </w:rPr>
          <w:t xml:space="preserve">Filtros baseados em hora</w:t>
        </w:r>
      </w:hyperlink>
      <w:r>
        <w:t xml:space="preserve"> </w:t>
      </w:r>
      <w:r>
        <w:t xml:space="preserve">encontrados no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a86da56c2614f1ab72c9882a5e966640cb34fd9">
        <w:r>
          <w:rPr>
            <w:rStyle w:val="Hyperlink"/>
          </w:rPr>
          <w:t xml:space="preserve">Filtragem baseada em hora - Operador igual a / DateComparisionFilterCondition</w:t>
        </w:r>
      </w:hyperlink>
    </w:p>
    <w:p>
      <w:pPr>
        <w:pStyle w:val="Compact"/>
        <w:numPr>
          <w:ilvl w:val="0"/>
          <w:numId w:val="1001"/>
        </w:numPr>
      </w:pPr>
      <w:hyperlink w:anchor="Xa07c81405ad154c39c828023a410b150e359b3a">
        <w:r>
          <w:rPr>
            <w:rStyle w:val="Hyperlink"/>
          </w:rPr>
          <w:t xml:space="preserve">Filtragem baseada em hora - Operador entre / DateRangeFilterCondition</w:t>
        </w:r>
      </w:hyperlink>
    </w:p>
    <w:p>
      <w:pPr>
        <w:pStyle w:val="Compact"/>
        <w:numPr>
          <w:ilvl w:val="0"/>
          <w:numId w:val="1001"/>
        </w:numPr>
      </w:pPr>
      <w:hyperlink w:anchor="X2b1f9f870c997362dd2538391d94efa40c8bf3b">
        <w:r>
          <w:rPr>
            <w:rStyle w:val="Hyperlink"/>
          </w:rPr>
          <w:t xml:space="preserve">Filtragem baseada em hora - Intervalo de tempo de operador / DateTimeRangeFilterCondition</w:t>
        </w:r>
      </w:hyperlink>
    </w:p>
    <w:bookmarkStart w:id="21" w:name="Xa86da56c2614f1ab72c9882a5e966640cb34fd9"/>
    <w:p>
      <w:pPr>
        <w:pStyle w:val="Heading2"/>
      </w:pPr>
      <w:r>
        <w:t xml:space="preserve">Filtragem baseada em hora - Operador igual a / DateComparisionFilterCondition</w:t>
      </w:r>
    </w:p>
    <w:p>
      <w:pPr>
        <w:pStyle w:val="FirstParagraph"/>
      </w:pPr>
      <w:r>
        <w:t xml:space="preserve">&lt;SearchReport&gt;</w:t>
      </w:r>
    </w:p>
    <w:p>
      <w:pPr>
        <w:numPr>
          <w:ilvl w:val="0"/>
          <w:numId w:val="1002"/>
        </w:numPr>
      </w:pPr>
      <w:r>
        <w:t xml:space="preserve">&lt;PageSize&gt;1000&lt;/PageSize&gt;</w:t>
      </w:r>
    </w:p>
    <w:p>
      <w:pPr>
        <w:numPr>
          <w:ilvl w:val="0"/>
          <w:numId w:val="1000"/>
        </w:numPr>
      </w:pPr>
      <w:r>
        <w:t xml:space="preserve">&lt;MaxRecordCount&gt;1000&lt;/MaxRecordCount&gt;</w:t>
      </w:r>
    </w:p>
    <w:p>
      <w:pPr>
        <w:numPr>
          <w:ilvl w:val="0"/>
          <w:numId w:val="1000"/>
        </w:numPr>
      </w:pPr>
      <w:r>
        <w:t xml:space="preserve">&lt;DisplayFields&gt;</w:t>
      </w:r>
    </w:p>
    <w:p>
      <w:pPr>
        <w:numPr>
          <w:ilvl w:val="1"/>
          <w:numId w:val="1003"/>
        </w:numPr>
      </w:pPr>
      <w:r>
        <w:t xml:space="preserve">&lt;DisplayField&gt;15116&lt;/DisplayField&gt;</w:t>
      </w:r>
    </w:p>
    <w:p>
      <w:pPr>
        <w:numPr>
          <w:ilvl w:val="1"/>
          <w:numId w:val="1000"/>
        </w:numPr>
      </w:pPr>
      <w:r>
        <w:t xml:space="preserve">&lt;DisplayField&gt;15087&lt;/DisplayField&gt;</w:t>
      </w:r>
    </w:p>
    <w:p>
      <w:pPr>
        <w:numPr>
          <w:ilvl w:val="1"/>
          <w:numId w:val="1000"/>
        </w:numPr>
      </w:pPr>
      <w:r>
        <w:t xml:space="preserve">&lt;DisplayField&gt;14903&lt;/DisplayField&gt;</w:t>
      </w:r>
    </w:p>
    <w:p>
      <w:pPr>
        <w:numPr>
          <w:ilvl w:val="0"/>
          <w:numId w:val="1000"/>
        </w:numPr>
      </w:pPr>
      <w:r>
        <w:t xml:space="preserve">&lt;/DisplayFields&gt;</w:t>
      </w:r>
    </w:p>
    <w:p>
      <w:pPr>
        <w:numPr>
          <w:ilvl w:val="0"/>
          <w:numId w:val="1000"/>
        </w:numPr>
      </w:pPr>
      <w:r>
        <w:t xml:space="preserve">&lt;Criteria&gt;</w:t>
      </w:r>
    </w:p>
    <w:p>
      <w:pPr>
        <w:numPr>
          <w:ilvl w:val="1"/>
          <w:numId w:val="1004"/>
        </w:numPr>
      </w:pPr>
      <w:r>
        <w:t xml:space="preserve">&lt;ModuleCriteria&gt;</w:t>
      </w:r>
    </w:p>
    <w:p>
      <w:pPr>
        <w:numPr>
          <w:ilvl w:val="2"/>
          <w:numId w:val="1005"/>
        </w:numPr>
      </w:pPr>
      <w:r>
        <w:t xml:space="preserve">&lt;Module&gt;410&lt;/Module&gt;</w:t>
      </w:r>
    </w:p>
    <w:p>
      <w:pPr>
        <w:numPr>
          <w:ilvl w:val="2"/>
          <w:numId w:val="1000"/>
        </w:numPr>
      </w:pPr>
      <w:r>
        <w:t xml:space="preserve">&lt;IsKeywordModule&gt;False&lt;/IsKeywordModule&gt;</w:t>
      </w:r>
    </w:p>
    <w:p>
      <w:pPr>
        <w:numPr>
          <w:ilvl w:val="2"/>
          <w:numId w:val="1000"/>
        </w:numPr>
      </w:pPr>
      <w:r>
        <w:t xml:space="preserve">&lt;SortFields&gt;</w:t>
      </w:r>
    </w:p>
    <w:p>
      <w:pPr>
        <w:numPr>
          <w:ilvl w:val="3"/>
          <w:numId w:val="1006"/>
        </w:numPr>
      </w:pPr>
      <w:r>
        <w:t xml:space="preserve">&lt;SortField&gt;</w:t>
      </w:r>
    </w:p>
    <w:p>
      <w:pPr>
        <w:numPr>
          <w:ilvl w:val="4"/>
          <w:numId w:val="1007"/>
        </w:numPr>
      </w:pPr>
      <w:r>
        <w:t xml:space="preserve">&lt;Field&gt;15116&lt;/Field&gt;</w:t>
      </w:r>
    </w:p>
    <w:p>
      <w:pPr>
        <w:numPr>
          <w:ilvl w:val="4"/>
          <w:numId w:val="1000"/>
        </w:numPr>
      </w:pPr>
      <w:r>
        <w:t xml:space="preserve">&lt;SortType&gt;Ascending&lt;/SortType&gt;</w:t>
      </w:r>
    </w:p>
    <w:p>
      <w:pPr>
        <w:numPr>
          <w:ilvl w:val="3"/>
          <w:numId w:val="1000"/>
        </w:numPr>
      </w:pPr>
      <w:r>
        <w:t xml:space="preserve">&lt;/SortField&gt;</w:t>
      </w:r>
    </w:p>
    <w:p>
      <w:pPr>
        <w:numPr>
          <w:ilvl w:val="2"/>
          <w:numId w:val="1000"/>
        </w:numPr>
      </w:pPr>
      <w:r>
        <w:t xml:space="preserve">&lt;/SortFields&gt;</w:t>
      </w:r>
    </w:p>
    <w:p>
      <w:pPr>
        <w:numPr>
          <w:ilvl w:val="1"/>
          <w:numId w:val="1000"/>
        </w:numPr>
      </w:pPr>
      <w:r>
        <w:t xml:space="preserve">&lt;/ModuleCriteria&gt;</w:t>
      </w:r>
    </w:p>
    <w:p>
      <w:pPr>
        <w:numPr>
          <w:ilvl w:val="1"/>
          <w:numId w:val="1000"/>
        </w:numPr>
      </w:pPr>
      <w:r>
        <w:t xml:space="preserve">&lt;Filter&gt;</w:t>
      </w:r>
    </w:p>
    <w:p>
      <w:pPr>
        <w:numPr>
          <w:ilvl w:val="2"/>
          <w:numId w:val="1008"/>
        </w:numPr>
      </w:pPr>
      <w:r>
        <w:t xml:space="preserve">&lt;OperatorLogic&gt;1 OR NOT 2&lt;/OperatorLogic&gt;</w:t>
      </w:r>
    </w:p>
    <w:p>
      <w:pPr>
        <w:numPr>
          <w:ilvl w:val="2"/>
          <w:numId w:val="1000"/>
        </w:numPr>
      </w:pPr>
      <w:r>
        <w:t xml:space="preserve">&lt;Conditions&gt;</w:t>
      </w:r>
    </w:p>
    <w:p>
      <w:pPr>
        <w:numPr>
          <w:ilvl w:val="3"/>
          <w:numId w:val="1009"/>
        </w:numPr>
      </w:pPr>
      <w:r>
        <w:t xml:space="preserve">&lt;DateComparisonFilterCondition&gt;</w:t>
      </w:r>
    </w:p>
    <w:p>
      <w:pPr>
        <w:numPr>
          <w:ilvl w:val="4"/>
          <w:numId w:val="1010"/>
        </w:numPr>
      </w:pPr>
      <w:r>
        <w:t xml:space="preserve">&lt;Operator&gt;Equals&lt;/Operator&gt;</w:t>
      </w:r>
    </w:p>
    <w:p>
      <w:pPr>
        <w:numPr>
          <w:ilvl w:val="4"/>
          <w:numId w:val="1000"/>
        </w:numPr>
      </w:pPr>
      <w:r>
        <w:t xml:space="preserve">&lt;Field&gt;14903&lt;/Field&gt;</w:t>
      </w:r>
    </w:p>
    <w:p>
      <w:pPr>
        <w:numPr>
          <w:ilvl w:val="4"/>
          <w:numId w:val="1000"/>
        </w:numPr>
      </w:pPr>
      <w:r>
        <w:t xml:space="preserve">&lt;Value&gt;11/1/2011 8:00 PM&lt;/Value&gt;</w:t>
      </w:r>
    </w:p>
    <w:p>
      <w:pPr>
        <w:numPr>
          <w:ilvl w:val="4"/>
          <w:numId w:val="1000"/>
        </w:numPr>
      </w:pPr>
      <w:r>
        <w:t xml:space="preserve">&lt;TimeZoneId&gt;Central Standard Time&lt;/TimeZoneId&gt;</w:t>
      </w:r>
    </w:p>
    <w:p>
      <w:pPr>
        <w:numPr>
          <w:ilvl w:val="4"/>
          <w:numId w:val="1000"/>
        </w:numPr>
      </w:pPr>
      <w:r>
        <w:t xml:space="preserve">&lt;IsTimeIncluded&gt;TRUE&lt;/IsTimeIncluded&gt;</w:t>
      </w:r>
    </w:p>
    <w:p>
      <w:pPr>
        <w:numPr>
          <w:ilvl w:val="3"/>
          <w:numId w:val="1000"/>
        </w:numPr>
      </w:pPr>
      <w:r>
        <w:t xml:space="preserve">&lt;/DateComparisonFilterCondition&gt;</w:t>
      </w:r>
    </w:p>
    <w:p>
      <w:pPr>
        <w:numPr>
          <w:ilvl w:val="3"/>
          <w:numId w:val="1000"/>
        </w:numPr>
      </w:pPr>
      <w:r>
        <w:t xml:space="preserve">&lt;TextFilterCondition&gt;</w:t>
      </w:r>
    </w:p>
    <w:p>
      <w:pPr>
        <w:numPr>
          <w:ilvl w:val="4"/>
          <w:numId w:val="1011"/>
        </w:numPr>
      </w:pPr>
      <w:r>
        <w:t xml:space="preserve">&lt;Operator&gt;DoesNotContain&lt;/Operator&gt;</w:t>
      </w:r>
    </w:p>
    <w:p>
      <w:pPr>
        <w:numPr>
          <w:ilvl w:val="4"/>
          <w:numId w:val="1000"/>
        </w:numPr>
      </w:pPr>
      <w:r>
        <w:t xml:space="preserve">&lt;Field&gt;15087&lt;/Field&gt;</w:t>
      </w:r>
    </w:p>
    <w:p>
      <w:pPr>
        <w:numPr>
          <w:ilvl w:val="4"/>
          <w:numId w:val="1000"/>
        </w:numPr>
      </w:pPr>
      <w:r>
        <w:t xml:space="preserve">&lt;Value&gt;Archer&lt;/Value&gt;</w:t>
      </w:r>
    </w:p>
    <w:p>
      <w:pPr>
        <w:numPr>
          <w:ilvl w:val="3"/>
          <w:numId w:val="1000"/>
        </w:numPr>
      </w:pPr>
      <w:r>
        <w:t xml:space="preserve">&lt;/TextFilterCondition&gt;</w:t>
      </w:r>
    </w:p>
    <w:p>
      <w:pPr>
        <w:numPr>
          <w:ilvl w:val="2"/>
          <w:numId w:val="1000"/>
        </w:numPr>
      </w:pPr>
      <w:r>
        <w:t xml:space="preserve">&lt;/Conditions&gt;</w:t>
      </w:r>
    </w:p>
    <w:p>
      <w:pPr>
        <w:numPr>
          <w:ilvl w:val="1"/>
          <w:numId w:val="1000"/>
        </w:numPr>
      </w:pPr>
      <w:r>
        <w:t xml:space="preserve">&lt;/Filter&gt;</w:t>
      </w:r>
    </w:p>
    <w:p>
      <w:pPr>
        <w:numPr>
          <w:ilvl w:val="0"/>
          <w:numId w:val="1000"/>
        </w:numPr>
      </w:pPr>
      <w:r>
        <w:t xml:space="preserve">&lt;/Criteria&gt;</w:t>
      </w:r>
    </w:p>
    <w:p>
      <w:pPr>
        <w:pStyle w:val="FirstParagraph"/>
      </w:pPr>
      <w:r>
        <w:t xml:space="preserve">&lt;/SearchReport&gt;</w:t>
      </w:r>
    </w:p>
    <w:bookmarkEnd w:id="21"/>
    <w:bookmarkStart w:id="22" w:name="Xa07c81405ad154c39c828023a410b150e359b3a"/>
    <w:p>
      <w:pPr>
        <w:pStyle w:val="Heading2"/>
      </w:pPr>
      <w:r>
        <w:t xml:space="preserve">Filtragem baseada em hora - Operador entre / DateRangeFilterCondition</w:t>
      </w:r>
    </w:p>
    <w:p>
      <w:pPr>
        <w:pStyle w:val="FirstParagraph"/>
      </w:pPr>
      <w:r>
        <w:t xml:space="preserve">&lt;SearchReport&gt;</w:t>
      </w:r>
    </w:p>
    <w:p>
      <w:pPr>
        <w:numPr>
          <w:ilvl w:val="0"/>
          <w:numId w:val="1012"/>
        </w:numPr>
      </w:pPr>
      <w:r>
        <w:t xml:space="preserve">&lt;PageSize&gt;1000&lt;/PageSize&gt;</w:t>
      </w:r>
    </w:p>
    <w:p>
      <w:pPr>
        <w:numPr>
          <w:ilvl w:val="0"/>
          <w:numId w:val="1000"/>
        </w:numPr>
      </w:pPr>
      <w:r>
        <w:t xml:space="preserve">&lt;MaxRecordCount&gt;1000&lt;/MaxRecordCount&gt;</w:t>
      </w:r>
    </w:p>
    <w:p>
      <w:pPr>
        <w:numPr>
          <w:ilvl w:val="0"/>
          <w:numId w:val="1000"/>
        </w:numPr>
      </w:pPr>
      <w:r>
        <w:t xml:space="preserve">&lt;DisplayFields&gt;</w:t>
      </w:r>
    </w:p>
    <w:p>
      <w:pPr>
        <w:numPr>
          <w:ilvl w:val="1"/>
          <w:numId w:val="1013"/>
        </w:numPr>
      </w:pPr>
      <w:r>
        <w:t xml:space="preserve">&lt;DisplayField&gt;15118&lt;/DisplayField&gt;</w:t>
      </w:r>
    </w:p>
    <w:p>
      <w:pPr>
        <w:numPr>
          <w:ilvl w:val="1"/>
          <w:numId w:val="1000"/>
        </w:numPr>
      </w:pPr>
      <w:r>
        <w:t xml:space="preserve">&lt;DisplayField&gt;15089&lt;/DisplayField&gt;</w:t>
      </w:r>
    </w:p>
    <w:p>
      <w:pPr>
        <w:numPr>
          <w:ilvl w:val="1"/>
          <w:numId w:val="1000"/>
        </w:numPr>
      </w:pPr>
      <w:r>
        <w:t xml:space="preserve">&lt;DisplayField&gt;15166&lt;/DisplayField&gt;</w:t>
      </w:r>
    </w:p>
    <w:p>
      <w:pPr>
        <w:numPr>
          <w:ilvl w:val="0"/>
          <w:numId w:val="1000"/>
        </w:numPr>
      </w:pPr>
      <w:r>
        <w:t xml:space="preserve">&lt;/DisplayFields&gt;</w:t>
      </w:r>
    </w:p>
    <w:p>
      <w:pPr>
        <w:numPr>
          <w:ilvl w:val="0"/>
          <w:numId w:val="1000"/>
        </w:numPr>
      </w:pPr>
      <w:r>
        <w:t xml:space="preserve">&lt;Criteria&gt;</w:t>
      </w:r>
    </w:p>
    <w:p>
      <w:pPr>
        <w:numPr>
          <w:ilvl w:val="1"/>
          <w:numId w:val="1014"/>
        </w:numPr>
      </w:pPr>
      <w:r>
        <w:t xml:space="preserve">&lt;ModuleCriteria&gt;</w:t>
      </w:r>
    </w:p>
    <w:p>
      <w:pPr>
        <w:numPr>
          <w:ilvl w:val="2"/>
          <w:numId w:val="1015"/>
        </w:numPr>
      </w:pPr>
      <w:r>
        <w:t xml:space="preserve">&lt;Module&gt;412&lt;/Module&gt;</w:t>
      </w:r>
    </w:p>
    <w:p>
      <w:pPr>
        <w:numPr>
          <w:ilvl w:val="2"/>
          <w:numId w:val="1000"/>
        </w:numPr>
      </w:pPr>
      <w:r>
        <w:t xml:space="preserve">&lt;IsKeywordModule&gt;False&lt;/IsKeywordModule&gt;</w:t>
      </w:r>
    </w:p>
    <w:p>
      <w:pPr>
        <w:numPr>
          <w:ilvl w:val="2"/>
          <w:numId w:val="1000"/>
        </w:numPr>
      </w:pPr>
      <w:r>
        <w:t xml:space="preserve">&lt;SortFields&gt;</w:t>
      </w:r>
    </w:p>
    <w:p>
      <w:pPr>
        <w:numPr>
          <w:ilvl w:val="3"/>
          <w:numId w:val="1016"/>
        </w:numPr>
      </w:pPr>
      <w:r>
        <w:t xml:space="preserve">&lt;SortField&gt;</w:t>
      </w:r>
    </w:p>
    <w:p>
      <w:pPr>
        <w:numPr>
          <w:ilvl w:val="4"/>
          <w:numId w:val="1017"/>
        </w:numPr>
      </w:pPr>
      <w:r>
        <w:t xml:space="preserve">&lt;Field&gt;15166&lt;/Field&gt;</w:t>
      </w:r>
    </w:p>
    <w:p>
      <w:pPr>
        <w:numPr>
          <w:ilvl w:val="4"/>
          <w:numId w:val="1000"/>
        </w:numPr>
      </w:pPr>
      <w:r>
        <w:t xml:space="preserve">&lt;SortType&gt;Ascending&lt;/SortType&gt;</w:t>
      </w:r>
    </w:p>
    <w:p>
      <w:pPr>
        <w:numPr>
          <w:ilvl w:val="3"/>
          <w:numId w:val="1000"/>
        </w:numPr>
      </w:pPr>
      <w:r>
        <w:t xml:space="preserve">&lt;/SortField&gt;</w:t>
      </w:r>
    </w:p>
    <w:p>
      <w:pPr>
        <w:numPr>
          <w:ilvl w:val="2"/>
          <w:numId w:val="1000"/>
        </w:numPr>
      </w:pPr>
      <w:r>
        <w:t xml:space="preserve">&lt;/SortFields&gt;</w:t>
      </w:r>
    </w:p>
    <w:p>
      <w:pPr>
        <w:numPr>
          <w:ilvl w:val="1"/>
          <w:numId w:val="1000"/>
        </w:numPr>
      </w:pPr>
      <w:r>
        <w:t xml:space="preserve">&lt;/ModuleCriteria&gt;</w:t>
      </w:r>
    </w:p>
    <w:p>
      <w:pPr>
        <w:numPr>
          <w:ilvl w:val="1"/>
          <w:numId w:val="1000"/>
        </w:numPr>
      </w:pPr>
      <w:r>
        <w:t xml:space="preserve">&lt;Filter&gt;</w:t>
      </w:r>
    </w:p>
    <w:p>
      <w:pPr>
        <w:numPr>
          <w:ilvl w:val="2"/>
          <w:numId w:val="1018"/>
        </w:numPr>
      </w:pPr>
      <w:r>
        <w:t xml:space="preserve">&lt;Conditions&gt;</w:t>
      </w:r>
    </w:p>
    <w:p>
      <w:pPr>
        <w:numPr>
          <w:ilvl w:val="3"/>
          <w:numId w:val="1019"/>
        </w:numPr>
      </w:pPr>
      <w:r>
        <w:t xml:space="preserve">&lt;DateRangeFilterCondition&gt;</w:t>
      </w:r>
    </w:p>
    <w:p>
      <w:pPr>
        <w:numPr>
          <w:ilvl w:val="4"/>
          <w:numId w:val="1020"/>
        </w:numPr>
      </w:pPr>
      <w:r>
        <w:t xml:space="preserve">&lt;Operator&gt;Between&lt;/Operator&gt;</w:t>
      </w:r>
    </w:p>
    <w:p>
      <w:pPr>
        <w:numPr>
          <w:ilvl w:val="4"/>
          <w:numId w:val="1000"/>
        </w:numPr>
      </w:pPr>
      <w:r>
        <w:t xml:space="preserve">&lt;Field&gt;15166&lt;/Field&gt;</w:t>
      </w:r>
    </w:p>
    <w:p>
      <w:pPr>
        <w:numPr>
          <w:ilvl w:val="4"/>
          <w:numId w:val="1000"/>
        </w:numPr>
      </w:pPr>
      <w:r>
        <w:t xml:space="preserve">&lt;BeginValue&gt;2/15/2012 1:00 AM&lt;/BeginValue&gt;</w:t>
      </w:r>
    </w:p>
    <w:p>
      <w:pPr>
        <w:numPr>
          <w:ilvl w:val="4"/>
          <w:numId w:val="1000"/>
        </w:numPr>
      </w:pPr>
      <w:r>
        <w:t xml:space="preserve">&lt;EndValue&gt;2/16/2012 10:00 PM&lt;/EndValue&gt;</w:t>
      </w:r>
    </w:p>
    <w:p>
      <w:pPr>
        <w:numPr>
          <w:ilvl w:val="4"/>
          <w:numId w:val="1000"/>
        </w:numPr>
      </w:pPr>
      <w:r>
        <w:t xml:space="preserve">&lt;TimeZoneId&gt;Central Standard Time&lt;/TimeZoneId&gt;</w:t>
      </w:r>
    </w:p>
    <w:p>
      <w:pPr>
        <w:numPr>
          <w:ilvl w:val="4"/>
          <w:numId w:val="1000"/>
        </w:numPr>
      </w:pPr>
      <w:r>
        <w:t xml:space="preserve">&lt;IsTimeIncluded&gt;TRUE&lt;/IsTimeIncluded&gt;</w:t>
      </w:r>
    </w:p>
    <w:p>
      <w:pPr>
        <w:numPr>
          <w:ilvl w:val="3"/>
          <w:numId w:val="1000"/>
        </w:numPr>
      </w:pPr>
      <w:r>
        <w:t xml:space="preserve">&lt;/DateRangeFilterCondition&gt;</w:t>
      </w:r>
    </w:p>
    <w:p>
      <w:pPr>
        <w:numPr>
          <w:ilvl w:val="2"/>
          <w:numId w:val="1000"/>
        </w:numPr>
      </w:pPr>
      <w:r>
        <w:t xml:space="preserve">&lt;/Conditions&gt;</w:t>
      </w:r>
    </w:p>
    <w:p>
      <w:pPr>
        <w:numPr>
          <w:ilvl w:val="1"/>
          <w:numId w:val="1000"/>
        </w:numPr>
      </w:pPr>
      <w:r>
        <w:t xml:space="preserve">&lt;/Filter&gt;</w:t>
      </w:r>
    </w:p>
    <w:p>
      <w:pPr>
        <w:numPr>
          <w:ilvl w:val="0"/>
          <w:numId w:val="1000"/>
        </w:numPr>
      </w:pPr>
      <w:r>
        <w:t xml:space="preserve">&lt;/Criteria&gt;</w:t>
      </w:r>
    </w:p>
    <w:p>
      <w:pPr>
        <w:pStyle w:val="FirstParagraph"/>
      </w:pPr>
      <w:r>
        <w:t xml:space="preserve">&lt;/SearchReport&gt;</w:t>
      </w:r>
    </w:p>
    <w:bookmarkEnd w:id="22"/>
    <w:bookmarkStart w:id="23" w:name="X2b1f9f870c997362dd2538391d94efa40c8bf3b"/>
    <w:p>
      <w:pPr>
        <w:pStyle w:val="Heading2"/>
      </w:pPr>
      <w:r>
        <w:t xml:space="preserve">Filtragem baseada em hora - Intervalo de tempo de operador / DateTimeRangeFilterCondition</w:t>
      </w:r>
    </w:p>
    <w:p>
      <w:pPr>
        <w:pStyle w:val="FirstParagraph"/>
      </w:pPr>
      <w:r>
        <w:t xml:space="preserve">&lt;SearchReport&gt;</w:t>
      </w:r>
    </w:p>
    <w:p>
      <w:pPr>
        <w:numPr>
          <w:ilvl w:val="0"/>
          <w:numId w:val="1021"/>
        </w:numPr>
      </w:pPr>
      <w:r>
        <w:t xml:space="preserve">&lt;PageSize&gt;1000&lt;/PageSize&gt;</w:t>
      </w:r>
    </w:p>
    <w:p>
      <w:pPr>
        <w:numPr>
          <w:ilvl w:val="0"/>
          <w:numId w:val="1000"/>
        </w:numPr>
      </w:pPr>
      <w:r>
        <w:t xml:space="preserve">&lt;MaxRecordCount&gt;1000&lt;/MaxRecordCount&gt;</w:t>
      </w:r>
    </w:p>
    <w:p>
      <w:pPr>
        <w:numPr>
          <w:ilvl w:val="0"/>
          <w:numId w:val="1000"/>
        </w:numPr>
      </w:pPr>
      <w:r>
        <w:t xml:space="preserve">&lt;DisplayFields&gt;</w:t>
      </w:r>
    </w:p>
    <w:p>
      <w:pPr>
        <w:numPr>
          <w:ilvl w:val="1"/>
          <w:numId w:val="1022"/>
        </w:numPr>
      </w:pPr>
      <w:r>
        <w:t xml:space="preserve">&lt;DisplayField&gt;15122&lt;/DisplayField&gt;</w:t>
      </w:r>
    </w:p>
    <w:p>
      <w:pPr>
        <w:numPr>
          <w:ilvl w:val="1"/>
          <w:numId w:val="1000"/>
        </w:numPr>
      </w:pPr>
      <w:r>
        <w:t xml:space="preserve">&lt;DisplayField&gt;15093&lt;/DisplayField&gt;</w:t>
      </w:r>
    </w:p>
    <w:p>
      <w:pPr>
        <w:numPr>
          <w:ilvl w:val="1"/>
          <w:numId w:val="1000"/>
        </w:numPr>
      </w:pPr>
      <w:r>
        <w:t xml:space="preserve">&lt;DisplayField&gt;15176&lt;/DisplayField&gt;</w:t>
      </w:r>
    </w:p>
    <w:p>
      <w:pPr>
        <w:numPr>
          <w:ilvl w:val="0"/>
          <w:numId w:val="1000"/>
        </w:numPr>
      </w:pPr>
      <w:r>
        <w:t xml:space="preserve">&lt;/DisplayFields&gt;</w:t>
      </w:r>
    </w:p>
    <w:p>
      <w:pPr>
        <w:numPr>
          <w:ilvl w:val="0"/>
          <w:numId w:val="1000"/>
        </w:numPr>
      </w:pPr>
      <w:r>
        <w:t xml:space="preserve">&lt;Criteria&gt;</w:t>
      </w:r>
    </w:p>
    <w:p>
      <w:pPr>
        <w:numPr>
          <w:ilvl w:val="1"/>
          <w:numId w:val="1023"/>
        </w:numPr>
      </w:pPr>
      <w:r>
        <w:t xml:space="preserve">&lt;ModuleCriteria&gt;</w:t>
      </w:r>
    </w:p>
    <w:p>
      <w:pPr>
        <w:numPr>
          <w:ilvl w:val="2"/>
          <w:numId w:val="1024"/>
        </w:numPr>
      </w:pPr>
      <w:r>
        <w:t xml:space="preserve">&lt;Module&gt;414&lt;/Module&gt;</w:t>
      </w:r>
    </w:p>
    <w:p>
      <w:pPr>
        <w:numPr>
          <w:ilvl w:val="2"/>
          <w:numId w:val="1000"/>
        </w:numPr>
      </w:pPr>
      <w:r>
        <w:t xml:space="preserve">&lt;IsKeywordModule&gt;False&lt;/IsKeywordModule&gt;</w:t>
      </w:r>
    </w:p>
    <w:p>
      <w:pPr>
        <w:numPr>
          <w:ilvl w:val="2"/>
          <w:numId w:val="1000"/>
        </w:numPr>
      </w:pPr>
      <w:r>
        <w:t xml:space="preserve">&lt;SortFields&gt;</w:t>
      </w:r>
    </w:p>
    <w:p>
      <w:pPr>
        <w:numPr>
          <w:ilvl w:val="3"/>
          <w:numId w:val="1025"/>
        </w:numPr>
      </w:pPr>
      <w:r>
        <w:t xml:space="preserve">&lt;SortField&gt;</w:t>
      </w:r>
    </w:p>
    <w:p>
      <w:pPr>
        <w:numPr>
          <w:ilvl w:val="4"/>
          <w:numId w:val="1026"/>
        </w:numPr>
      </w:pPr>
      <w:r>
        <w:t xml:space="preserve">&lt;Field&gt;15176&lt;/Field&gt;</w:t>
      </w:r>
    </w:p>
    <w:p>
      <w:pPr>
        <w:numPr>
          <w:ilvl w:val="4"/>
          <w:numId w:val="1000"/>
        </w:numPr>
      </w:pPr>
      <w:r>
        <w:t xml:space="preserve">&lt;SortType&gt;Ascending&lt;/SortType&gt;</w:t>
      </w:r>
    </w:p>
    <w:p>
      <w:pPr>
        <w:numPr>
          <w:ilvl w:val="3"/>
          <w:numId w:val="1000"/>
        </w:numPr>
      </w:pPr>
      <w:r>
        <w:t xml:space="preserve">&lt;/SortField&gt;</w:t>
      </w:r>
    </w:p>
    <w:p>
      <w:pPr>
        <w:numPr>
          <w:ilvl w:val="2"/>
          <w:numId w:val="1000"/>
        </w:numPr>
      </w:pPr>
      <w:r>
        <w:t xml:space="preserve">&lt;/SortFields&gt;</w:t>
      </w:r>
    </w:p>
    <w:p>
      <w:pPr>
        <w:numPr>
          <w:ilvl w:val="1"/>
          <w:numId w:val="1000"/>
        </w:numPr>
      </w:pPr>
      <w:r>
        <w:t xml:space="preserve">&lt;/ModuleCriteria&gt;</w:t>
      </w:r>
    </w:p>
    <w:p>
      <w:pPr>
        <w:numPr>
          <w:ilvl w:val="1"/>
          <w:numId w:val="1000"/>
        </w:numPr>
      </w:pPr>
      <w:r>
        <w:t xml:space="preserve">&lt;Filter&gt;</w:t>
      </w:r>
    </w:p>
    <w:p>
      <w:pPr>
        <w:numPr>
          <w:ilvl w:val="2"/>
          <w:numId w:val="1027"/>
        </w:numPr>
      </w:pPr>
      <w:r>
        <w:t xml:space="preserve">&lt;OperatorLogic&gt;1 AND NOT 2&lt;/OperatorLogic&gt;</w:t>
      </w:r>
    </w:p>
    <w:p>
      <w:pPr>
        <w:numPr>
          <w:ilvl w:val="2"/>
          <w:numId w:val="1000"/>
        </w:numPr>
      </w:pPr>
      <w:r>
        <w:t xml:space="preserve">&lt;Conditions&gt;</w:t>
      </w:r>
    </w:p>
    <w:p>
      <w:pPr>
        <w:numPr>
          <w:ilvl w:val="3"/>
          <w:numId w:val="1028"/>
        </w:numPr>
      </w:pPr>
      <w:r>
        <w:t xml:space="preserve">&lt;DateTimeRangeFilterCondition&gt;</w:t>
      </w:r>
    </w:p>
    <w:p>
      <w:pPr>
        <w:numPr>
          <w:ilvl w:val="4"/>
          <w:numId w:val="1029"/>
        </w:numPr>
      </w:pPr>
      <w:r>
        <w:t xml:space="preserve">&lt;Field&gt;15176&lt;/Field&gt;</w:t>
      </w:r>
    </w:p>
    <w:p>
      <w:pPr>
        <w:numPr>
          <w:ilvl w:val="4"/>
          <w:numId w:val="1000"/>
        </w:numPr>
      </w:pPr>
      <w:r>
        <w:t xml:space="preserve">&lt;BeginDate&gt;7/7/2011&lt;/BeginDate&gt;</w:t>
      </w:r>
    </w:p>
    <w:p>
      <w:pPr>
        <w:numPr>
          <w:ilvl w:val="4"/>
          <w:numId w:val="1000"/>
        </w:numPr>
      </w:pPr>
      <w:r>
        <w:t xml:space="preserve">&lt;BeginTime&gt;00:00&lt;/BeginTime&gt;</w:t>
      </w:r>
    </w:p>
    <w:p>
      <w:pPr>
        <w:numPr>
          <w:ilvl w:val="4"/>
          <w:numId w:val="1000"/>
        </w:numPr>
      </w:pPr>
      <w:r>
        <w:t xml:space="preserve">&lt;EndDate&gt;7/14/2011&lt;/EndDate&gt;</w:t>
      </w:r>
    </w:p>
    <w:p>
      <w:pPr>
        <w:numPr>
          <w:ilvl w:val="4"/>
          <w:numId w:val="1000"/>
        </w:numPr>
      </w:pPr>
      <w:r>
        <w:t xml:space="preserve">&lt;EndTime&gt;15:00&lt;/EndTime&gt;</w:t>
      </w:r>
    </w:p>
    <w:p>
      <w:pPr>
        <w:numPr>
          <w:ilvl w:val="4"/>
          <w:numId w:val="1000"/>
        </w:numPr>
      </w:pPr>
      <w:r>
        <w:t xml:space="preserve">&lt;TimeZoneId&gt;Central Standard Time&lt;/TimeZoneId&gt;</w:t>
      </w:r>
    </w:p>
    <w:p>
      <w:pPr>
        <w:numPr>
          <w:ilvl w:val="4"/>
          <w:numId w:val="1000"/>
        </w:numPr>
      </w:pPr>
      <w:r>
        <w:t xml:space="preserve">&lt;IsTimeIncluded&gt;TRUE&lt;/IsTimeIncluded&gt;</w:t>
      </w:r>
    </w:p>
    <w:p>
      <w:pPr>
        <w:numPr>
          <w:ilvl w:val="3"/>
          <w:numId w:val="1000"/>
        </w:numPr>
      </w:pPr>
      <w:r>
        <w:t xml:space="preserve">&lt;/DateTimeRangeFilterCondition&gt;</w:t>
      </w:r>
    </w:p>
    <w:p>
      <w:pPr>
        <w:numPr>
          <w:ilvl w:val="3"/>
          <w:numId w:val="1000"/>
        </w:numPr>
      </w:pPr>
      <w:r>
        <w:t xml:space="preserve">&lt;NumericBetweenFilterCondition&gt;</w:t>
      </w:r>
    </w:p>
    <w:p>
      <w:pPr>
        <w:numPr>
          <w:ilvl w:val="4"/>
          <w:numId w:val="1030"/>
        </w:numPr>
      </w:pPr>
      <w:r>
        <w:t xml:space="preserve">&lt;Operator&gt;Between&lt;/Operator&gt;</w:t>
      </w:r>
    </w:p>
    <w:p>
      <w:pPr>
        <w:numPr>
          <w:ilvl w:val="4"/>
          <w:numId w:val="1000"/>
        </w:numPr>
      </w:pPr>
      <w:r>
        <w:t xml:space="preserve">&lt;Field&gt;15122&lt;/Field&gt;</w:t>
      </w:r>
    </w:p>
    <w:p>
      <w:pPr>
        <w:numPr>
          <w:ilvl w:val="4"/>
          <w:numId w:val="1000"/>
        </w:numPr>
      </w:pPr>
      <w:r>
        <w:t xml:space="preserve">&lt;BeginValue&gt;894&lt;/BeginValue&gt;</w:t>
      </w:r>
    </w:p>
    <w:p>
      <w:pPr>
        <w:numPr>
          <w:ilvl w:val="4"/>
          <w:numId w:val="1000"/>
        </w:numPr>
      </w:pPr>
      <w:r>
        <w:t xml:space="preserve">&lt;EndValue&gt;896&lt;/EndValue&gt;</w:t>
      </w:r>
    </w:p>
    <w:p>
      <w:pPr>
        <w:numPr>
          <w:ilvl w:val="3"/>
          <w:numId w:val="1000"/>
        </w:numPr>
      </w:pPr>
      <w:r>
        <w:t xml:space="preserve">&lt;/NumericBetweenFilterCondition&gt;</w:t>
      </w:r>
    </w:p>
    <w:p>
      <w:pPr>
        <w:numPr>
          <w:ilvl w:val="2"/>
          <w:numId w:val="1000"/>
        </w:numPr>
      </w:pPr>
      <w:r>
        <w:t xml:space="preserve">&lt;/Conditions&gt;</w:t>
      </w:r>
    </w:p>
    <w:p>
      <w:pPr>
        <w:numPr>
          <w:ilvl w:val="1"/>
          <w:numId w:val="1000"/>
        </w:numPr>
      </w:pPr>
      <w:r>
        <w:t xml:space="preserve">&lt;/Filter&gt;</w:t>
      </w:r>
    </w:p>
    <w:p>
      <w:pPr>
        <w:numPr>
          <w:ilvl w:val="0"/>
          <w:numId w:val="1000"/>
        </w:numPr>
      </w:pPr>
      <w:r>
        <w:t xml:space="preserve">&lt;/Criteria&gt;</w:t>
      </w:r>
    </w:p>
    <w:p>
      <w:pPr>
        <w:pStyle w:val="FirstParagraph"/>
      </w:pPr>
      <w:r>
        <w:t xml:space="preserve">&lt;/SearchReport&gt;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ime_based_filters_api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ime_based_filters_api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2025-03-20T20:32:35Z</dcterms:created>
  <dcterms:modified xsi:type="dcterms:W3CDTF">2025-03-20T20:32:35Z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