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getsecurityparametername-1"/>
    <w:p>
      <w:pPr>
        <w:pStyle w:val="Heading1"/>
      </w:pPr>
      <w:r>
        <w:t xml:space="preserve">GetSecurityParameterName</w:t>
      </w:r>
    </w:p>
    <w:p>
      <w:pPr>
        <w:pStyle w:val="FirstParagraph"/>
      </w:pPr>
      <w:r>
        <w:t xml:space="preserve">O método GetSecurityParameterName retorna o nome textual de um parâmetro de segurança definido no sistema.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2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leitura.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GetSecurityParameterName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GetSecurityParameterName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securityParameters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do parâmetro de segurança conforme contido nos resultados do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accesscontrol.GetSecurityParameters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uma string. Se o método for bem-sucedido, o valor será uma descrição de texto do nome do parâmetro de segurança conforme aparece na GUI. Se houver uma falha, a API emitirá uma exceção.</w:t>
      </w:r>
    </w:p>
    <w:bookmarkEnd w:id="22"/>
    <w:bookmarkStart w:id="23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sSecName = accesscontrol.GetSecurityParameterName(sSessionToken, 1);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"http://archer-tech.com/webservices/GetSecurityParameterName"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&lt;GetSecurityParameterName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&lt;securityParameter&gt;</w:t>
      </w:r>
      <w:r>
        <w:rPr>
          <w:b/>
          <w:bCs/>
        </w:rPr>
        <w:t xml:space="preserve">int</w:t>
      </w:r>
      <w:r>
        <w:t xml:space="preserve">&lt;/securityParameter&gt;</w:t>
      </w:r>
    </w:p>
    <w:p>
      <w:pPr>
        <w:numPr>
          <w:ilvl w:val="1"/>
          <w:numId w:val="1000"/>
        </w:numPr>
      </w:pPr>
      <w:r>
        <w:t xml:space="preserve">&lt;/GetSecurityParameterName&gt;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&lt;GetSecurityParameterNameResponse xmlns="http://archer-tech.com/webservices/"&gt;</w:t>
      </w:r>
    </w:p>
    <w:p>
      <w:pPr>
        <w:numPr>
          <w:ilvl w:val="2"/>
          <w:numId w:val="1007"/>
        </w:numPr>
      </w:pPr>
      <w:r>
        <w:t xml:space="preserve">&lt;GetSecurityParameterNameResult&gt;</w:t>
      </w:r>
      <w:r>
        <w:rPr>
          <w:b/>
          <w:bCs/>
        </w:rPr>
        <w:t xml:space="preserve">string</w:t>
      </w:r>
      <w:r>
        <w:t xml:space="preserve">&lt;/GetSecurityParameterNameResult&gt;</w:t>
      </w:r>
    </w:p>
    <w:p>
      <w:pPr>
        <w:numPr>
          <w:ilvl w:val="1"/>
          <w:numId w:val="1000"/>
        </w:numPr>
      </w:pPr>
      <w:r>
        <w:t xml:space="preserve">&lt;/GetSecurityParameterNameResponse&gt;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getsecurityparameter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getsecurityparameter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2025-03-20T20:28:26Z</dcterms:created>
  <dcterms:modified xsi:type="dcterms:W3CDTF">2025-03-20T20:28:26Z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