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lookupusername-1"/>
    <w:p>
      <w:pPr>
        <w:pStyle w:val="Heading1"/>
      </w:pPr>
      <w:r>
        <w:t xml:space="preserve">LookupUserName</w:t>
      </w:r>
    </w:p>
    <w:p>
      <w:pPr>
        <w:pStyle w:val="FirstParagraph"/>
      </w:pPr>
      <w:r>
        <w:t xml:space="preserve">O método LookupUserName retorna o nome de usuário de um usuário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LookupUserName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UserNam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o nome de usuário correspondente.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sUserName = accesscontrol.LookupUserName(sSessionToken,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"http://archer-tech.com/webservices/LookupUserName"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&lt;LookupUserName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1"/>
          <w:numId w:val="1000"/>
        </w:numPr>
      </w:pPr>
      <w:r>
        <w:t xml:space="preserve">&lt;/LookupUserName&gt;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&lt;LookupUserNameResponse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&lt;LookupUserNameResult&gt;</w:t>
      </w:r>
      <w:r>
        <w:rPr>
          <w:b/>
          <w:bCs/>
        </w:rPr>
        <w:t xml:space="preserve">string</w:t>
      </w:r>
      <w:r>
        <w:t xml:space="preserve">&lt;/LookupUserNameResult&gt;</w:t>
      </w:r>
    </w:p>
    <w:p>
      <w:pPr>
        <w:numPr>
          <w:ilvl w:val="1"/>
          <w:numId w:val="1000"/>
        </w:numPr>
      </w:pPr>
      <w:r>
        <w:t xml:space="preserve">&lt;/LookupUserNameResponse&gt;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2025-03-20T20:29:09Z</dcterms:created>
  <dcterms:modified xsi:type="dcterms:W3CDTF">2025-03-20T20:29:09Z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