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c-main-content"/>
    <w:bookmarkStart w:id="29" w:name="disparidades-de-referência-cruzada-1"/>
    <w:p>
      <w:pPr>
        <w:pStyle w:val="Heading1"/>
      </w:pPr>
      <w:bookmarkStart w:id="20" w:name="kanchor3"/>
      <w:bookmarkEnd w:id="20"/>
      <w:r>
        <w:t xml:space="preserve">Disparidades de referência cruzada</w:t>
      </w:r>
    </w:p>
    <w:p>
      <w:pPr>
        <w:pStyle w:val="FirstParagraph"/>
      </w:pPr>
      <w:r>
        <w:t xml:space="preserve">Um erro comum ao recriar campos de Referência cruzada manualmente em múltiplas instâncias é alterar, acidentalmente, o local dos campos de Referência cruzada e Registro relacionado. Por exemplo, a figura a seguir mostra um campo de Referência cruzada que foi criado no aplicativo A e um campo de Registro relacionado que foi criado no aplicativo B na instância de origem (desenvolvimento). Na instância de destino (teste), o campo de Referência cruzada foi criado por engano no aplicativo B e o campo de Registro relacionado, no aplicativo A.</w:t>
      </w:r>
    </w:p>
    <w:p>
      <w:pPr>
        <w:pStyle w:val="BodyText"/>
      </w:pPr>
      <w:r>
        <w:t xml:space="preserve">Faça download do arquivo de origem do diagrama aqui:</w:t>
      </w:r>
      <w:r>
        <w:t xml:space="preserve"> </w:t>
      </w:r>
      <w:hyperlink r:id="rId21">
        <w:r>
          <w:rPr>
            <w:rStyle w:val="Hyperlink"/>
          </w:rPr>
          <w:t xml:space="preserve">Platform – Diagrama de campos com disparidade de referência cruzada</w:t>
        </w:r>
      </w:hyperlink>
    </w:p>
    <w:p>
      <w:pPr>
        <w:pStyle w:val="BodyText"/>
      </w:pPr>
      <w:r>
        <w:drawing>
          <wp:inline>
            <wp:extent cx="5301983" cy="1029660"/>
            <wp:effectExtent b="0" l="0" r="0" t="0"/>
            <wp:docPr descr="Mapeamento de campo de referência cruzada" title="Mapeamento de campo de referência cruzada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b02c2fdfc696d973bc1a87a089671cf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83" cy="1029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você criar um pacote na instância de origem e instalá-lo na instância de destino, a instalação do pacote criará novos campos de Referência cruzada e Registro relacionado na instância de destino. Os campos existentes de Referência cruzada e Registro relacionado não serão modificados nem excluídos. A figura a seguir mostra campos duplicados criados porque os campos originais foram trocados na instância de destino.</w:t>
      </w:r>
    </w:p>
    <w:p>
      <w:pPr>
        <w:pStyle w:val="BodyText"/>
      </w:pPr>
      <w:r>
        <w:t xml:space="preserve">Faça download do arquivo de origem do diagrama aqui:</w:t>
      </w:r>
      <w:r>
        <w:t xml:space="preserve"> </w:t>
      </w:r>
      <w:hyperlink r:id="rId25">
        <w:r>
          <w:rPr>
            <w:rStyle w:val="Hyperlink"/>
          </w:rPr>
          <w:t xml:space="preserve">Plataforma - Diagrama de campos duplicados de referência cruzada</w:t>
        </w:r>
      </w:hyperlink>
    </w:p>
    <w:p>
      <w:pPr>
        <w:pStyle w:val="BodyText"/>
      </w:pPr>
      <w:r>
        <w:drawing>
          <wp:inline>
            <wp:extent cx="5301983" cy="1782695"/>
            <wp:effectExtent b="0" l="0" r="0" t="0"/>
            <wp:docPr descr="Campos Referência cruzada e Registro relacionado duplicados" title="Campos Referência cruzada e Registro relacionado duplicados" id="2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06ecb3f91e10eed10d744a78728b4de9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83" cy="1782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impedir essa situação, antes de criar e instalar o pacote, atualize manualmente a instância de origem (recomendado) ou a instância de destino, de maneira que as duas instâncias se correspondam.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hyperlink" Id="rId25" Target="../../resources/images/platform/packages/platform_pkg_duplicate_fields.vsdx" TargetMode="External" /><Relationship Type="http://schemas.openxmlformats.org/officeDocument/2006/relationships/hyperlink" Id="rId21" Target="../../resources/images/platform/packages/platform_pkg_xref_fields.vsd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/images/platform/packages/platform_pkg_duplicate_fields.vsdx" TargetMode="External" /><Relationship Type="http://schemas.openxmlformats.org/officeDocument/2006/relationships/hyperlink" Id="rId21" Target="../../resources/images/platform/packages/platform_pkg_xref_fields.vsd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2025-03-06T16:36:27Z</dcterms:created>
  <dcterms:modified xsi:type="dcterms:W3CDTF">2025-03-06T16:36:27Z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