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alterando-a-senha"/>
    <w:p>
      <w:pPr>
        <w:pStyle w:val="Heading1"/>
      </w:pPr>
      <w:bookmarkStart w:id="20" w:name="aanchor93"/>
      <w:bookmarkEnd w:id="20"/>
      <w:r>
        <w:t xml:space="preserve"> </w:t>
      </w:r>
      <w:r>
        <w:t xml:space="preserve">Alterando a senha</w:t>
      </w:r>
    </w:p>
    <w:p>
      <w:pPr>
        <w:pStyle w:val="FirstParagraph"/>
      </w:pPr>
      <w:r>
        <w:t xml:space="preserve">Você poderá alterar sua senha quando estiver trabalhando na</w:t>
      </w:r>
      <w:r>
        <w:t xml:space="preserve"> </w:t>
      </w:r>
      <w:r>
        <w:t xml:space="preserve">Archer</w:t>
      </w:r>
      <w:r>
        <w:t xml:space="preserve"> </w:t>
      </w:r>
      <w:r>
        <w:t xml:space="preserve">se tiver a permissão de atualização para sua conta de usuário e para alterar a senha.</w:t>
      </w:r>
    </w:p>
    <w:p>
      <w:pPr>
        <w:pStyle w:val="Compact"/>
        <w:numPr>
          <w:ilvl w:val="0"/>
          <w:numId w:val="1001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Alterar senha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Digite a</w:t>
      </w:r>
      <w:r>
        <w:t xml:space="preserve"> </w:t>
      </w:r>
      <w:r>
        <w:rPr>
          <w:b/>
          <w:bCs/>
        </w:rPr>
        <w:t xml:space="preserve">Senha antiga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Digite a</w:t>
      </w:r>
      <w:r>
        <w:t xml:space="preserve"> </w:t>
      </w:r>
      <w:r>
        <w:rPr>
          <w:b/>
          <w:bCs/>
        </w:rPr>
        <w:t xml:space="preserve">Nova senha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Confirme sua senha.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Aplicar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2025-02-19T20:20:43Z</dcterms:created>
  <dcterms:modified xsi:type="dcterms:W3CDTF">2025-02-19T20:20:43Z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