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2a402a6a70d11b2dbfa87c4b5af6b2415e7da01"/>
    <w:p>
      <w:pPr>
        <w:pStyle w:val="Heading1"/>
      </w:pPr>
      <w:bookmarkStart w:id="20" w:name="aanchor4"/>
      <w:bookmarkEnd w:id="20"/>
      <w:r>
        <w:t xml:space="preserve"> </w:t>
      </w:r>
      <w:r>
        <w:t xml:space="preserve">Opções de pesquisa: Campos para exibir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seção Campos a serem exibidos permite selecionar os campos a incluir nos resultados de pesquisa.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Limita%C3%A7%C3%B5esdepesquisa">
        <w:r>
          <w:rPr>
            <w:rStyle w:val="Hyperlink"/>
          </w:rPr>
          <w:t xml:space="preserve">Limitações de pesquisa</w:t>
        </w:r>
      </w:hyperlink>
    </w:p>
    <w:p>
      <w:pPr>
        <w:pStyle w:val="Compact"/>
        <w:numPr>
          <w:ilvl w:val="0"/>
          <w:numId w:val="1001"/>
        </w:numPr>
      </w:pPr>
      <w:hyperlink w:anchor="Xc46e38183769116874a5281866820061fcca244">
        <w:r>
          <w:rPr>
            <w:rStyle w:val="Hyperlink"/>
          </w:rPr>
          <w:t xml:space="preserve">Suporte a funções por tipo de campo em uma pesquisa estatística</w:t>
        </w:r>
      </w:hyperlink>
    </w:p>
    <w:bookmarkStart w:id="23" w:name="Limitaçõesdepesquisa"/>
    <w:p>
      <w:pPr>
        <w:pStyle w:val="Heading2"/>
      </w:pPr>
      <w:r>
        <w:t xml:space="preserve">Limitações de pesquisa</w:t>
      </w:r>
    </w:p>
    <w:p>
      <w:pPr>
        <w:pStyle w:val="FirstParagraph"/>
      </w:pPr>
      <w:r>
        <w:t xml:space="preserve">Nem todas as funções estão disponíveis para cada tipo de campo. Por exemplo, não é possível devolver um "Mínimo de" para o tipo de campo Texto.</w:t>
      </w:r>
    </w:p>
    <w:bookmarkEnd w:id="23"/>
    <w:bookmarkStart w:id="24" w:name="X45e742e5ebe1aabecf612d23ae31dc2ff421c60"/>
    <w:p>
      <w:pPr>
        <w:pStyle w:val="Heading2"/>
      </w:pPr>
      <w:r>
        <w:t xml:space="preserve">Suporte a funções por tipo de campo em uma pesquisa estatística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Enquanto o tipo de campo Subformulário não tem suporte para pesquisas estatísticas, os campos incorporados em um subformulário tem. Não é possível aplicar uma função de agrupamento ou agregação a um campo de subformulário, mas você pode aplicar essas funções a campos dentro do subformulário.</w:t>
      </w:r>
    </w:p>
    <w:p>
      <w:pPr>
        <w:pStyle w:val="TableCaption"/>
      </w:pPr>
      <w:r>
        <w:t xml:space="preserve">A tabela a seguir lista as funções compatíveis com suporte para cada tipo de campo.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as funções compatíveis com suporte para cada tipo de camp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Funções compatíveis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Anexo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Histórico de acesso ao conteúdo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Rastreamento de status entre aplicativos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Agrupar por [Intervalo de datas]</w:t>
            </w:r>
            <w:r>
              <w:br/>
            </w:r>
            <w:r>
              <w:t xml:space="preserve">Contagem de</w:t>
            </w:r>
            <w:r>
              <w:br/>
            </w:r>
            <w:r>
              <w:t xml:space="preserve">Mínimo de</w:t>
            </w:r>
            <w:r>
              <w:br/>
            </w:r>
            <w:r>
              <w:t xml:space="preserve">Máximo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Links externos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da primeira publicação</w:t>
            </w:r>
          </w:p>
        </w:tc>
        <w:tc>
          <w:tcPr/>
          <w:p>
            <w:pPr>
              <w:pStyle w:val="BodyText"/>
            </w:pPr>
            <w:r>
              <w:t xml:space="preserve">Agrupar por [Intervalo de datas]</w:t>
            </w:r>
            <w:r>
              <w:br/>
            </w:r>
            <w:r>
              <w:t xml:space="preserve">Contagem de</w:t>
            </w:r>
            <w:r>
              <w:br/>
            </w:r>
            <w:r>
              <w:t xml:space="preserve">Mínimo de</w:t>
            </w:r>
            <w:r>
              <w:br/>
            </w:r>
            <w:r>
              <w:t xml:space="preserve">Máximo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histórico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Imagem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IP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Data da última atualização</w:t>
            </w:r>
          </w:p>
        </w:tc>
        <w:tc>
          <w:tcPr/>
          <w:p>
            <w:pPr>
              <w:pStyle w:val="BodyText"/>
            </w:pPr>
            <w:r>
              <w:t xml:space="preserve">Agrupar por [Intervalo de datas]</w:t>
            </w:r>
            <w:r>
              <w:br/>
            </w:r>
            <w:r>
              <w:t xml:space="preserve">Contagem de</w:t>
            </w:r>
            <w:r>
              <w:br/>
            </w:r>
            <w:r>
              <w:t xml:space="preserve">Mínimo de</w:t>
            </w:r>
            <w:r>
              <w:br/>
            </w:r>
            <w:r>
              <w:t xml:space="preserve">Máximo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Matriz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Controle de exibição de referências múltiplas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Numérico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  <w:r>
              <w:br/>
            </w:r>
            <w:r>
              <w:t xml:space="preserve">Média</w:t>
            </w:r>
            <w:r>
              <w:br/>
            </w:r>
            <w:r>
              <w:t xml:space="preserve">Mediana</w:t>
            </w:r>
            <w:r>
              <w:br/>
            </w:r>
            <w:r>
              <w:t xml:space="preserve">Modo</w:t>
            </w:r>
            <w:r>
              <w:br/>
            </w:r>
            <w:r>
              <w:t xml:space="preserve">Soma</w:t>
            </w:r>
            <w:r>
              <w:br/>
            </w:r>
            <w:r>
              <w:t xml:space="preserve">Mínimo de</w:t>
            </w:r>
            <w:r>
              <w:br/>
            </w:r>
            <w:r>
              <w:t xml:space="preserve">Máximo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Referências de questionário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Permissões de registro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 do registro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Agendador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Subformulário</w:t>
            </w:r>
          </w:p>
        </w:tc>
        <w:tc>
          <w:tcPr/>
          <w:p>
            <w:pPr>
              <w:pStyle w:val="BodyText"/>
            </w:pPr>
            <w:r>
              <w:t xml:space="preserve">Não aplicável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Texto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 de rastreamento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usuários/grupos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 de valores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Votação</w:t>
            </w:r>
          </w:p>
        </w:tc>
        <w:tc>
          <w:tcPr/>
          <w:p>
            <w:pPr>
              <w:pStyle w:val="BodyText"/>
            </w:pPr>
            <w:r>
              <w:t xml:space="preserve">Agrupar por</w:t>
            </w:r>
            <w:r>
              <w:br/>
            </w:r>
            <w:r>
              <w:t xml:space="preserve">Contagem de</w:t>
            </w:r>
            <w:r>
              <w:br/>
            </w:r>
            <w:r>
              <w:t xml:space="preserve">Média</w:t>
            </w:r>
            <w:r>
              <w:br/>
            </w:r>
            <w:r>
              <w:t xml:space="preserve">Mediana</w:t>
            </w:r>
            <w:r>
              <w:br/>
            </w:r>
            <w:r>
              <w:t xml:space="preserve">Modo</w:t>
            </w:r>
            <w:r>
              <w:br/>
            </w:r>
            <w:r>
              <w:t xml:space="preserve">Soma</w:t>
            </w:r>
            <w:r>
              <w:br/>
            </w:r>
            <w:r>
              <w:t xml:space="preserve">Mínimo de</w:t>
            </w:r>
            <w:r>
              <w:br/>
            </w:r>
            <w:r>
              <w:t xml:space="preserve">Máximo de</w:t>
            </w:r>
            <w:r>
              <w:br/>
            </w:r>
          </w:p>
        </w:tc>
      </w:tr>
    </w:tbl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2025-03-06T16:48:43Z</dcterms:created>
  <dcterms:modified xsi:type="dcterms:W3CDTF">2025-03-06T16:48:43Z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