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0" w:name="mc-main-content"/>
    <w:bookmarkStart w:id="1" w:name="archer-apis-1"/>
    <w:p>
      <w:pPr>
        <w:pStyle w:val="Heading1"/>
      </w:pPr>
      <w:r>
        <w:t xml:space="preserve">Archer</w:t>
      </w:r>
      <w:r>
        <w:t xml:space="preserve"> </w:t>
      </w:r>
      <w:r>
        <w:t xml:space="preserve">APIs</w:t>
      </w:r>
    </w:p>
    <w:p>
      <w:pPr>
        <w:pStyle w:val="FirstParagraph"/>
      </w:pPr>
      <w:r>
        <w:t xml:space="preserve">O</w:t>
      </w:r>
      <w:r>
        <w:t xml:space="preserve"> </w:t>
      </w:r>
      <w:r>
        <w:t xml:space="preserve">Archer</w:t>
      </w:r>
      <w:r>
        <w:t xml:space="preserve"> </w:t>
      </w:r>
      <w:r>
        <w:t xml:space="preserve">fornece 3 tipos de APIs para seu uso:</w:t>
      </w:r>
    </w:p>
    <w:p>
      <w:pPr>
        <w:pStyle w:val="Compact"/>
        <w:numPr>
          <w:ilvl w:val="0"/>
          <w:numId w:val="1001"/>
        </w:numPr>
      </w:pPr>
      <w:hyperlink r:id="rId20">
        <w:r>
          <w:rPr>
            <w:rStyle w:val="Hyperlink"/>
          </w:rPr>
          <w:t xml:space="preserve">API de Web Services</w:t>
        </w:r>
      </w:hyperlink>
    </w:p>
    <w:p>
      <w:pPr>
        <w:pStyle w:val="Compact"/>
        <w:numPr>
          <w:ilvl w:val="0"/>
          <w:numId w:val="1001"/>
        </w:numPr>
      </w:pPr>
      <w:hyperlink r:id="rId21">
        <w:r>
          <w:rPr>
            <w:rStyle w:val="Hyperlink"/>
          </w:rPr>
          <w:t xml:space="preserve">API RESTful</w:t>
        </w:r>
      </w:hyperlink>
    </w:p>
    <w:p>
      <w:pPr>
        <w:pStyle w:val="Compact"/>
        <w:numPr>
          <w:ilvl w:val="0"/>
          <w:numId w:val="1001"/>
        </w:numPr>
      </w:pPr>
      <w:hyperlink r:id="rId22">
        <w:r>
          <w:rPr>
            <w:rStyle w:val="Hyperlink"/>
          </w:rPr>
          <w:t xml:space="preserve">API de conteúdo</w:t>
        </w:r>
      </w:hyperlink>
    </w:p>
    <w:p>
      <w:pPr>
        <w:pStyle w:val="FirstParagraph"/>
      </w:pPr>
      <w:r>
        <w:t xml:space="preserve">Com o uso geral da API, é recomendável o registro e a auditoria regular dos dados de origem, tempo e resumo enviados e recebidos por APIs.</w:t>
      </w:r>
    </w:p>
    <w:bookmarkEnd w:id="0"/>
    <w:bookmarkEnd w:id="1"/>
    <w:p>
      <w:r>
        <w:br w:type="page"/>
      </w:r>
    </w:p>
    <w:bookmarkStart w:id="2" w:name="mc-main-content"/>
    <w:bookmarkStart w:id="3" w:name="usando-a-api-restful"/>
    <w:p>
      <w:pPr>
        <w:pStyle w:val="Heading1"/>
      </w:pPr>
      <w:r>
        <w:t xml:space="preserve">Usando a API RESTful</w:t>
      </w:r>
    </w:p>
    <w:p>
      <w:pPr>
        <w:pStyle w:val="FirstParagraph"/>
      </w:pPr>
      <w:r>
        <w:t xml:space="preserve">Nesta página</w:t>
      </w:r>
    </w:p>
    <w:p>
      <w:pPr>
        <w:pStyle w:val="Compact"/>
        <w:numPr>
          <w:ilvl w:val="0"/>
          <w:numId w:val="1002"/>
        </w:numPr>
      </w:pPr>
      <w:hyperlink w:anchor="ComponentesdeumachamadaAPIRESTful">
        <w:r>
          <w:rPr>
            <w:rStyle w:val="Hyperlink"/>
          </w:rPr>
          <w:t xml:space="preserve">Componentes de uma chamada API RESTful</w:t>
        </w:r>
      </w:hyperlink>
    </w:p>
    <w:p>
      <w:pPr>
        <w:pStyle w:val="Compact"/>
        <w:numPr>
          <w:ilvl w:val="0"/>
          <w:numId w:val="1002"/>
        </w:numPr>
      </w:pPr>
      <w:hyperlink w:anchor="DeterminarGUIDsdoaplicativoRESTful">
        <w:r>
          <w:rPr>
            <w:rStyle w:val="Hyperlink"/>
          </w:rPr>
          <w:t xml:space="preserve">Determinar GUIDs do aplicativo (RESTful)</w:t>
        </w:r>
      </w:hyperlink>
    </w:p>
    <w:p>
      <w:pPr>
        <w:pStyle w:val="Compact"/>
        <w:numPr>
          <w:ilvl w:val="0"/>
          <w:numId w:val="1002"/>
        </w:numPr>
      </w:pPr>
      <w:hyperlink w:anchor="DeterminarIDsdosistemaRESTful">
        <w:r>
          <w:rPr>
            <w:rStyle w:val="Hyperlink"/>
          </w:rPr>
          <w:t xml:space="preserve">Determinar IDs do sistema (RESTful)</w:t>
        </w:r>
      </w:hyperlink>
    </w:p>
    <w:p>
      <w:pPr>
        <w:pStyle w:val="Compact"/>
        <w:numPr>
          <w:ilvl w:val="0"/>
          <w:numId w:val="1002"/>
        </w:numPr>
      </w:pPr>
      <w:hyperlink w:anchor="AtualizandoregistrosbloqueadosRESTful">
        <w:r>
          <w:rPr>
            <w:rStyle w:val="Hyperlink"/>
          </w:rPr>
          <w:t xml:space="preserve">Atualizando registros bloqueados (RESTful)</w:t>
        </w:r>
      </w:hyperlink>
    </w:p>
    <w:bookmarkStart w:id="4" w:name="ComponentesdeumachamadaAPIRESTful"/>
    <w:p>
      <w:pPr>
        <w:pStyle w:val="Heading2"/>
      </w:pPr>
      <w:r>
        <w:t xml:space="preserve">Componentes de uma chamada API RESTful</w:t>
      </w:r>
    </w:p>
    <w:p>
      <w:pPr>
        <w:pStyle w:val="FirstParagraph"/>
      </w:pPr>
      <w:r>
        <w:t xml:space="preserve">A API RESTful do</w:t>
      </w:r>
      <w:r>
        <w:t xml:space="preserve"> </w:t>
      </w:r>
      <w:r>
        <w:t xml:space="preserve">Archer</w:t>
      </w:r>
      <w:r>
        <w:t xml:space="preserve"> </w:t>
      </w:r>
      <w:r>
        <w:t xml:space="preserve">pode ser usada de diversas maneiras. Um exemplo é usar uma ferramenta de edição de texto como o Bloco de Notas para criar um cabeçalho e um wrapper.</w:t>
      </w:r>
    </w:p>
    <w:p>
      <w:pPr>
        <w:pStyle w:val="TableCaption"/>
      </w:pPr>
      <w:r>
        <w:t xml:space="preserve">A tabela a seguir descreve os vários componentes de uma chamada de API RESTful no</w:t>
      </w:r>
      <w:r>
        <w:t xml:space="preserve"> </w:t>
      </w:r>
      <w:r>
        <w:t xml:space="preserve">Archer</w:t>
      </w:r>
      <w:r>
        <w:t xml:space="preserve">.</w:t>
      </w:r>
    </w:p>
    <w:tbl>
      <w:tblPr>
        <w:tblStyle w:val="Table"/>
        <w:tblW w:type="auto" w:w="0"/>
        <w:tblLook w:firstRow="1" w:lastRow="0" w:firstColumn="0" w:lastColumn="0" w:noHBand="0" w:noVBand="0" w:val="0020"/>
        <w:tblCaption w:val="A tabela a seguir descreve os vários componentes de uma chamada de API RESTful no Archer."/>
      </w:tblPr>
      <w:tblGrid>
        <w:gridCol w:w="2640"/>
        <w:gridCol w:w="2640"/>
        <w:gridCol w:w="2640"/>
      </w:tblGrid>
      <w:tr>
        <w:trPr>
          <w:tblHeader w:val="on"/>
        </w:trPr>
        <w:tc>
          <w:tcPr/>
          <w:p>
            <w:pPr>
              <w:pStyle w:val="BodyText"/>
            </w:pPr>
            <w:r>
              <w:t xml:space="preserve">Componente</w:t>
            </w:r>
          </w:p>
        </w:tc>
        <w:tc>
          <w:tcPr/>
          <w:p>
            <w:pPr>
              <w:pStyle w:val="BodyText"/>
            </w:pPr>
            <w:r>
              <w:t xml:space="preserve">Descrição</w:t>
            </w:r>
          </w:p>
        </w:tc>
        <w:tc>
          <w:tcPr/>
          <w:p>
            <w:pPr>
              <w:pStyle w:val="BodyText"/>
            </w:pPr>
            <w:r>
              <w:t xml:space="preserve">Exemplo de código</w:t>
            </w:r>
          </w:p>
        </w:tc>
      </w:tr>
      <w:tr>
        <w:tc>
          <w:tcPr/>
          <w:p>
            <w:pPr>
              <w:pStyle w:val="BodyText"/>
            </w:pPr>
            <w:r>
              <w:t xml:space="preserve">Chamar a API</w:t>
            </w:r>
          </w:p>
        </w:tc>
        <w:tc>
          <w:tcPr/>
          <w:p>
            <w:pPr>
              <w:pStyle w:val="BodyText"/>
            </w:pPr>
            <w:r>
              <w:t xml:space="preserve">Define uma solicitação HTTP.</w:t>
            </w:r>
          </w:p>
        </w:tc>
        <w:tc>
          <w:tcPr/>
          <w:p>
            <w:pPr>
              <w:pStyle w:val="BodyText"/>
            </w:pPr>
            <w:r>
              <w:t xml:space="preserve">Sub CallTheArcherAPIFromVBS()</w:t>
            </w:r>
          </w:p>
          <w:p>
            <w:pPr>
              <w:pStyle w:val="BodyText"/>
            </w:pPr>
            <w:r>
              <w:t xml:space="preserve">End Sub</w:t>
            </w:r>
          </w:p>
        </w:tc>
      </w:tr>
      <w:tr>
        <w:tc>
          <w:tcPr/>
          <w:p>
            <w:pPr>
              <w:pStyle w:val="BodyText"/>
            </w:pPr>
            <w:r>
              <w:t xml:space="preserve">Library</w:t>
            </w:r>
          </w:p>
        </w:tc>
        <w:tc>
          <w:tcPr/>
          <w:p>
            <w:pPr>
              <w:pStyle w:val="BodyText"/>
            </w:pPr>
            <w:r>
              <w:t xml:space="preserve">Usa HTTP por meio de uma biblioteca.</w:t>
            </w:r>
          </w:p>
        </w:tc>
        <w:tc>
          <w:tcPr/>
          <w:p>
            <w:pPr>
              <w:pStyle w:val="BodyText"/>
            </w:pPr>
            <w:r>
              <w:t xml:space="preserve">Set MyRequest = CreateObject(”winHttp.WinHttpRequest.5.1”)</w:t>
            </w:r>
          </w:p>
        </w:tc>
      </w:tr>
      <w:tr>
        <w:tc>
          <w:tcPr/>
          <w:p>
            <w:pPr>
              <w:pStyle w:val="BodyText"/>
            </w:pPr>
            <w:r>
              <w:t xml:space="preserve">Proxy</w:t>
            </w:r>
          </w:p>
        </w:tc>
        <w:tc>
          <w:tcPr/>
          <w:p>
            <w:pPr>
              <w:pStyle w:val="BodyText"/>
            </w:pPr>
            <w:r>
              <w:t xml:space="preserve">Informa à chamada o local para onde enviar a solicitação HTTP.</w:t>
            </w:r>
          </w:p>
        </w:tc>
        <w:tc>
          <w:tcPr/>
          <w:p>
            <w:pPr>
              <w:pStyle w:val="BodyText"/>
            </w:pPr>
            <w:r>
              <w:t xml:space="preserve">MyRequest.setProxy 2, “staging:8888”</w:t>
            </w:r>
          </w:p>
        </w:tc>
      </w:tr>
      <w:tr>
        <w:tc>
          <w:tcPr/>
          <w:p>
            <w:pPr>
              <w:pStyle w:val="BodyText"/>
            </w:pPr>
            <w:r>
              <w:t xml:space="preserve">Solicitação</w:t>
            </w:r>
          </w:p>
        </w:tc>
        <w:tc>
          <w:tcPr/>
          <w:p>
            <w:pPr>
              <w:pStyle w:val="BodyText"/>
            </w:pPr>
            <w:r>
              <w:t xml:space="preserve">Abre uma solicitação para enviar uma chamada API ao servidor.</w:t>
            </w:r>
          </w:p>
        </w:tc>
        <w:tc>
          <w:tcPr/>
          <w:p>
            <w:pPr>
              <w:pStyle w:val="BodyText"/>
            </w:pPr>
            <w:r>
              <w:t xml:space="preserve">MyRequest.Open “POST”, “http://staging/archer/platformapi/core/security/login”</w:t>
            </w:r>
          </w:p>
        </w:tc>
      </w:tr>
      <w:tr>
        <w:tc>
          <w:tcPr/>
          <w:p>
            <w:pPr>
              <w:pStyle w:val="BodyText"/>
            </w:pPr>
            <w:r>
              <w:t xml:space="preserve">Cabeçalho</w:t>
            </w:r>
          </w:p>
        </w:tc>
        <w:tc>
          <w:tcPr/>
          <w:p>
            <w:pPr>
              <w:pStyle w:val="BodyText"/>
            </w:pPr>
            <w:r>
              <w:t xml:space="preserve">Informa ao servidor o que fazer com a chamada API depois que ela é recebida.</w:t>
            </w:r>
          </w:p>
        </w:tc>
        <w:tc>
          <w:tcPr/>
          <w:p>
            <w:pPr>
              <w:pStyle w:val="BodyText"/>
            </w:pPr>
            <w:r>
              <w:t xml:space="preserve">MyRequest.setRequestHeader “Accept”, “application/json,text/html,application/xhtml</w:t>
            </w:r>
            <w:r>
              <w:br/>
            </w:r>
            <w:r>
              <w:t xml:space="preserve">+xml,application/xml;q=0.9,*/*;q=0.8”</w:t>
            </w:r>
            <w:r>
              <w:br/>
            </w:r>
            <w:r>
              <w:t xml:space="preserve">MyRequest.setRequestHeader “Content-Type”, “application/json”</w:t>
            </w:r>
          </w:p>
        </w:tc>
      </w:tr>
      <w:tr>
        <w:tc>
          <w:tcPr/>
          <w:p>
            <w:pPr>
              <w:pStyle w:val="BodyText"/>
            </w:pPr>
            <w:r>
              <w:t xml:space="preserve">Corpo</w:t>
            </w:r>
          </w:p>
        </w:tc>
        <w:tc>
          <w:tcPr/>
          <w:p>
            <w:pPr>
              <w:pStyle w:val="BodyText"/>
            </w:pPr>
            <w:r>
              <w:t xml:space="preserve">O conteúdo da chamada API.</w:t>
            </w:r>
          </w:p>
        </w:tc>
        <w:tc>
          <w:tcPr/>
          <w:p>
            <w:pPr>
              <w:pStyle w:val="BodyText"/>
            </w:pPr>
            <w:r>
              <w:t xml:space="preserve">requestBody =</w:t>
            </w:r>
            <w:r>
              <w:br/>
            </w:r>
            <w:r>
              <w:t xml:space="preserve">“{””InstanceName””:””&lt;instance&gt;,””Username””:””&lt;username&gt;””,””UserDomain””:”””,””Password””:””&lt;password&gt;””}”</w:t>
            </w:r>
          </w:p>
        </w:tc>
      </w:tr>
      <w:tr>
        <w:tc>
          <w:tcPr/>
          <w:p>
            <w:pPr>
              <w:pStyle w:val="BodyText"/>
            </w:pPr>
            <w:r>
              <w:t xml:space="preserve">Envio</w:t>
            </w:r>
          </w:p>
        </w:tc>
        <w:tc>
          <w:tcPr/>
          <w:p>
            <w:pPr>
              <w:pStyle w:val="BodyText"/>
            </w:pPr>
            <w:r>
              <w:t xml:space="preserve">Uma chamada para enviar o corpo ao servidor.</w:t>
            </w:r>
          </w:p>
        </w:tc>
        <w:tc>
          <w:tcPr/>
          <w:p>
            <w:pPr>
              <w:pStyle w:val="BodyText"/>
            </w:pPr>
            <w:r>
              <w:t xml:space="preserve">MyRequest.send requestBody</w:t>
            </w:r>
          </w:p>
        </w:tc>
      </w:tr>
      <w:tr>
        <w:tc>
          <w:tcPr/>
          <w:p>
            <w:pPr>
              <w:pStyle w:val="BodyText"/>
            </w:pPr>
            <w:r>
              <w:t xml:space="preserve">Resposta</w:t>
            </w:r>
          </w:p>
        </w:tc>
        <w:tc>
          <w:tcPr/>
          <w:p>
            <w:pPr>
              <w:pStyle w:val="BodyText"/>
            </w:pPr>
            <w:r>
              <w:t xml:space="preserve">Apresentação da saída do servidor.</w:t>
            </w:r>
          </w:p>
        </w:tc>
        <w:tc>
          <w:tcPr/>
          <w:p>
            <w:pPr>
              <w:pStyle w:val="BodyText"/>
            </w:pPr>
            <w:r>
              <w:t xml:space="preserve">Response = MyRequest.ResponseText</w:t>
            </w:r>
            <w:r>
              <w:br/>
            </w:r>
            <w:r>
              <w:br/>
            </w:r>
            <w:r>
              <w:t xml:space="preserve">token = Mid(Response, 48, 32)</w:t>
            </w:r>
          </w:p>
          <w:p>
            <w:pPr>
              <w:pStyle w:val="BodyText"/>
            </w:pPr>
            <w:r>
              <w:t xml:space="preserve">MsgBox token</w:t>
            </w:r>
          </w:p>
        </w:tc>
      </w:tr>
    </w:tbl>
    <w:p>
      <w:pPr>
        <w:pStyle w:val="BodyText"/>
      </w:pPr>
      <w:r>
        <w:rPr>
          <w:b/>
          <w:bCs/>
        </w:rPr>
        <w:t xml:space="preserve">Exemplo:</w:t>
      </w:r>
    </w:p>
    <w:p>
      <w:pPr>
        <w:pStyle w:val="BodyText"/>
      </w:pPr>
      <w:r>
        <w:t xml:space="preserve">Este exemplo em particular localiza o token da sessão que o usuário sysadmin usou para fazer log-in na sessão do</w:t>
      </w:r>
      <w:r>
        <w:t xml:space="preserve"> </w:t>
      </w:r>
      <w:r>
        <w:t xml:space="preserve">Archer</w:t>
      </w:r>
      <w:r>
        <w:t xml:space="preserve">.</w:t>
      </w:r>
    </w:p>
    <w:p>
      <w:pPr>
        <w:pStyle w:val="BodyText"/>
      </w:pPr>
      <w:r>
        <w:t xml:space="preserve">CallTheRestAPIFromVBS</w:t>
      </w:r>
    </w:p>
    <w:p>
      <w:pPr>
        <w:pStyle w:val="BodyText"/>
      </w:pPr>
      <w:r>
        <w:t xml:space="preserve">Sub CallTheArcherAPIFromVBS()</w:t>
      </w:r>
    </w:p>
    <w:p>
      <w:pPr>
        <w:pStyle w:val="BodyText"/>
      </w:pPr>
      <w:r>
        <w:t xml:space="preserve">Set MyRequest = CreateObject(WinHttp.WinHttpRequest.5.1”)</w:t>
      </w:r>
    </w:p>
    <w:p>
      <w:pPr>
        <w:pStyle w:val="BodyText"/>
      </w:pPr>
      <w:r>
        <w:t xml:space="preserve">MyRequest.setProxy 2, “staging:8888”</w:t>
      </w:r>
    </w:p>
    <w:p>
      <w:pPr>
        <w:pStyle w:val="BodyText"/>
      </w:pPr>
      <w:r>
        <w:t xml:space="preserve">MyRequest.Open “POST”, “http://staging/archer/platformapi/core/security/login”</w:t>
      </w:r>
    </w:p>
    <w:p>
      <w:pPr>
        <w:pStyle w:val="BodyText"/>
      </w:pPr>
      <w:r>
        <w:t xml:space="preserve">MyRequest.setRequestHeader “Accept”, “application/json,text/html,application/xhtml</w:t>
      </w:r>
      <w:r>
        <w:br/>
      </w:r>
      <w:r>
        <w:t xml:space="preserve">+xml,application/xml;q=0.9,*/*;q=0.8”</w:t>
      </w:r>
      <w:r>
        <w:br/>
      </w:r>
      <w:r>
        <w:t xml:space="preserve">MyRequest.setRequestHeader “Content-Type”, “application/json”</w:t>
      </w:r>
    </w:p>
    <w:p>
      <w:pPr>
        <w:pStyle w:val="BodyText"/>
      </w:pPr>
      <w:r>
        <w:t xml:space="preserve">requestBody =</w:t>
      </w:r>
      <w:r>
        <w:br/>
      </w:r>
      <w:r>
        <w:t xml:space="preserve">“{””InstanceName””:””&lt;instance&gt;,””Username””:””&lt;username&gt;””,””UserDomain””:”””,””Password””:””&lt;password&gt;””}”</w:t>
      </w:r>
    </w:p>
    <w:p>
      <w:pPr>
        <w:pStyle w:val="BodyText"/>
      </w:pPr>
      <w:r>
        <w:t xml:space="preserve">MyRequest.send requestBody</w:t>
      </w:r>
    </w:p>
    <w:p>
      <w:pPr>
        <w:pStyle w:val="BodyText"/>
      </w:pPr>
      <w:r>
        <w:t xml:space="preserve">Response = MyRequest.ResponseText</w:t>
      </w:r>
      <w:r>
        <w:br/>
      </w:r>
      <w:r>
        <w:t xml:space="preserve">token = Mid(Response, 48, 32)</w:t>
      </w:r>
    </w:p>
    <w:p>
      <w:pPr>
        <w:pStyle w:val="BodyText"/>
      </w:pPr>
      <w:r>
        <w:t xml:space="preserve">MsgBox token</w:t>
      </w:r>
    </w:p>
    <w:p>
      <w:pPr>
        <w:pStyle w:val="BodyText"/>
      </w:pPr>
      <w:r>
        <w:t xml:space="preserve">End Sub</w:t>
      </w:r>
    </w:p>
    <w:bookmarkEnd w:id="2"/>
    <w:bookmarkStart w:id="5" w:name="DeterminarGUIDsdoaplicativoRESTful"/>
    <w:p>
      <w:pPr>
        <w:pStyle w:val="Heading2"/>
      </w:pPr>
      <w:r>
        <w:t xml:space="preserve">Determinar GUIDs do aplicativo (RESTful)</w:t>
      </w:r>
    </w:p>
    <w:p>
      <w:pPr>
        <w:pStyle w:val="FirstParagraph"/>
      </w:pPr>
      <w:r>
        <w:t xml:space="preserve">Alguns métodos requerem um identificador globalmente exclusivo (GUID, Globally Unique Identifier) do aplicativo como parâmetro.</w:t>
      </w:r>
    </w:p>
    <w:p>
      <w:pPr>
        <w:pStyle w:val="BodyText"/>
      </w:pPr>
      <w:r>
        <w:t xml:space="preserve">Determinar GUIDs de aplicativo</w:t>
      </w:r>
      <w:r>
        <w:br/>
      </w:r>
    </w:p>
    <w:p>
      <w:pPr>
        <w:numPr>
          <w:ilvl w:val="0"/>
          <w:numId w:val="1003"/>
        </w:numPr>
      </w:pPr>
      <w:r>
        <w:t xml:space="preserve">Vá para a página Gerenciar aplicativos.</w:t>
      </w:r>
    </w:p>
    <w:p>
      <w:pPr>
        <w:pStyle w:val="Compact"/>
        <w:numPr>
          <w:ilvl w:val="1"/>
          <w:numId w:val="1005"/>
        </w:numPr>
      </w:pPr>
      <w:r>
        <w:t xml:space="preserve">No menu, clique em</w:t>
      </w:r>
      <w:r>
        <w:t xml:space="preserve"> </w:t>
      </w:r>
      <w:r>
        <w:drawing>
          <wp:inline>
            <wp:extent cx="269507" cy="250256"/>
            <wp:effectExtent b="0" l="0" r="0" t="0"/>
            <wp:docPr descr="menu Admin" title="menu Admin" id="1" name="Picture"/>
            <a:graphic>
              <a:graphicData uri="http://schemas.openxmlformats.org/drawingml/2006/picture">
                <pic:pic>
                  <pic:nvPicPr>
                    <pic:cNvPr descr="C:/Users/samue/WebScrapper/HelpArcher-to-pdf/images/be18776e16d3a08714cce83cdaf14c1e.png" id="1" name="Picture"/>
                    <pic:cNvPicPr>
                      <a:picLocks noChangeArrowheads="1" noChangeAspect="1"/>
                    </pic:cNvPicPr>
                  </pic:nvPicPr>
                  <pic:blipFill>
                    <a:blip r:embed="rId9"/>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pStyle w:val="Compact"/>
        <w:numPr>
          <w:ilvl w:val="1"/>
          <w:numId w:val="1005"/>
        </w:numPr>
      </w:pPr>
      <w:r>
        <w:t xml:space="preserve">Em Gerador de aplicativos, clique em Aplicativos.</w:t>
      </w:r>
    </w:p>
    <w:p>
      <w:pPr>
        <w:pStyle w:val="Compact"/>
        <w:numPr>
          <w:ilvl w:val="0"/>
          <w:numId w:val="1003"/>
        </w:numPr>
      </w:pPr>
      <w:r>
        <w:t xml:space="preserve">Na seção Aplicativos, clique no nome do aplicativo cujo GUID você deseja.</w:t>
      </w:r>
    </w:p>
    <w:p>
      <w:pPr>
        <w:pStyle w:val="Compact"/>
        <w:numPr>
          <w:ilvl w:val="0"/>
          <w:numId w:val="1003"/>
        </w:numPr>
      </w:pPr>
      <w:r>
        <w:t xml:space="preserve">Na seção Informações gerais, o campo ID contém o GUID do aplicativo.</w:t>
      </w:r>
    </w:p>
    <w:bookmarkEnd w:id="3"/>
    <w:bookmarkStart w:id="6" w:name="DeterminarIDsdosistemaRESTful"/>
    <w:p>
      <w:pPr>
        <w:pStyle w:val="Heading2"/>
      </w:pPr>
      <w:r>
        <w:t xml:space="preserve">Determinar IDs do sistema (RESTful)</w:t>
      </w:r>
    </w:p>
    <w:p>
      <w:pPr>
        <w:pStyle w:val="FirstParagraph"/>
      </w:pPr>
      <w:r>
        <w:t xml:space="preserve">Alguns métodos requerem um ID de sistema como parâmetro. Use o procedimento a seguir para localizar um ID de campo, IDs de aplicativo e IDs de lista de valores.</w:t>
      </w:r>
    </w:p>
    <w:p>
      <w:pPr>
        <w:pStyle w:val="BodyText"/>
      </w:pPr>
      <w:r>
        <w:t xml:space="preserve">Determinar IDs do sistema</w:t>
      </w:r>
      <w:r>
        <w:br/>
      </w:r>
    </w:p>
    <w:p>
      <w:pPr>
        <w:numPr>
          <w:ilvl w:val="0"/>
          <w:numId w:val="1006"/>
        </w:numPr>
      </w:pPr>
      <w:r>
        <w:t xml:space="preserve">Vá para a página Gerenciar aplicativos.</w:t>
      </w:r>
    </w:p>
    <w:p>
      <w:pPr>
        <w:pStyle w:val="Compact"/>
        <w:numPr>
          <w:ilvl w:val="1"/>
          <w:numId w:val="1007"/>
        </w:numPr>
      </w:pPr>
      <w:r>
        <w:t xml:space="preserve">No menu, clique em</w:t>
      </w:r>
      <w:r>
        <w:t xml:space="preserve"> </w:t>
      </w:r>
      <w:r>
        <w:drawing>
          <wp:inline>
            <wp:extent cx="269507" cy="250256"/>
            <wp:effectExtent b="0" l="0" r="0" t="0"/>
            <wp:docPr descr="menu Admin" title="menu Admin" id="2" name="Picture"/>
            <a:graphic>
              <a:graphicData uri="http://schemas.openxmlformats.org/drawingml/2006/picture">
                <pic:pic>
                  <pic:nvPicPr>
                    <pic:cNvPr descr="C:/Users/samue/WebScrapper/HelpArcher-to-pdf/images/be18776e16d3a08714cce83cdaf14c1e.png" id="2" name="Picture"/>
                    <pic:cNvPicPr>
                      <a:picLocks noChangeArrowheads="1" noChangeAspect="1"/>
                    </pic:cNvPicPr>
                  </pic:nvPicPr>
                  <pic:blipFill>
                    <a:blip r:embed="rId9"/>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pStyle w:val="Compact"/>
        <w:numPr>
          <w:ilvl w:val="1"/>
          <w:numId w:val="1007"/>
        </w:numPr>
      </w:pPr>
      <w:r>
        <w:t xml:space="preserve">Em Gerador de aplicativos, clique em Aplicativos.</w:t>
      </w:r>
    </w:p>
    <w:p>
      <w:pPr>
        <w:pStyle w:val="Compact"/>
        <w:numPr>
          <w:ilvl w:val="0"/>
          <w:numId w:val="1006"/>
        </w:numPr>
      </w:pPr>
      <w:r>
        <w:t xml:space="preserve">Na seção Aplicativos, clique no nome do aplicativo que contém o campo cujo ID você deseja.</w:t>
      </w:r>
    </w:p>
    <w:p>
      <w:pPr>
        <w:pStyle w:val="Compact"/>
        <w:numPr>
          <w:ilvl w:val="0"/>
          <w:numId w:val="1006"/>
        </w:numPr>
      </w:pPr>
      <w:r>
        <w:t xml:space="preserve">Clique na guia Campos.</w:t>
      </w:r>
    </w:p>
    <w:p>
      <w:pPr>
        <w:numPr>
          <w:ilvl w:val="0"/>
          <w:numId w:val="1006"/>
        </w:numPr>
      </w:pPr>
      <w:r>
        <w:t xml:space="preserve">Na seção Campos, passe o mouse sobre o nome do campo apropriado.</w:t>
      </w:r>
    </w:p>
    <w:p>
      <w:pPr>
        <w:numPr>
          <w:ilvl w:val="0"/>
          <w:numId w:val="1008"/>
        </w:numPr>
      </w:pPr>
      <w:r>
        <w:t xml:space="preserve">O ID do campo é exibido na parte inferior da janela Gerenciar aplicativos.</w:t>
      </w:r>
    </w:p>
    <w:bookmarkEnd w:id="4"/>
    <w:bookmarkStart w:id="7" w:name="AtualizandoregistrosbloqueadosRESTful"/>
    <w:p>
      <w:pPr>
        <w:pStyle w:val="Heading2"/>
      </w:pPr>
      <w:r>
        <w:t xml:space="preserve">Atualizando registros bloqueados (RESTful)</w:t>
      </w:r>
    </w:p>
    <w:p>
      <w:pPr>
        <w:pStyle w:val="FirstParagraph"/>
      </w:pPr>
      <w:r>
        <w:t xml:space="preserve">Archer</w:t>
      </w:r>
      <w:r>
        <w:t xml:space="preserve"> </w:t>
      </w:r>
      <w:r>
        <w:t xml:space="preserve">tem um recurso importante que impede e a atualização ou alteração de um registro bloqueado. Um registro se torna bloqueado quando um usuário o abre no modo de edição para fins de modificação.</w:t>
      </w:r>
    </w:p>
    <w:p>
      <w:pPr>
        <w:pStyle w:val="BodyText"/>
      </w:pPr>
      <w:r>
        <w:t xml:space="preserve">No entanto, é importante observar que os registros poderão ser atualizados por meio das APIs REST e da Web, bem como pelos feeds de dados, mesmo quando um usuário os tiver bloqueado. A seguir há exemplos de APIs típicas que podem atualizar registros bloqueados pelo usuário:</w:t>
      </w:r>
    </w:p>
    <w:p>
      <w:pPr>
        <w:pStyle w:val="Compact"/>
        <w:numPr>
          <w:ilvl w:val="0"/>
          <w:numId w:val="1009"/>
        </w:numPr>
      </w:pPr>
      <w:r>
        <w:t xml:space="preserve">Conteúdo PUT (RESTful)</w:t>
      </w:r>
    </w:p>
    <w:p>
      <w:pPr>
        <w:pStyle w:val="Compact"/>
        <w:numPr>
          <w:ilvl w:val="0"/>
          <w:numId w:val="1009"/>
        </w:numPr>
      </w:pPr>
      <w:r>
        <w:t xml:space="preserve">UpdateRecord (Web Services)</w:t>
      </w:r>
    </w:p>
    <w:p>
      <w:pPr>
        <w:pStyle w:val="Compact"/>
        <w:numPr>
          <w:ilvl w:val="0"/>
          <w:numId w:val="1009"/>
        </w:numPr>
      </w:pPr>
      <w:r>
        <w:t xml:space="preserve">UpdateRecords (Web Services)</w:t>
      </w:r>
    </w:p>
    <w:bookmarkEnd w:id="5"/>
    <w:bookmarkEnd w:id="6"/>
    <w:bookmarkEnd w:id="7"/>
    <w:p>
      <w:r>
        <w:br w:type="page"/>
      </w:r>
    </w:p>
    <w:bookmarkStart w:id="8" w:name="mc-main-content"/>
    <w:bookmarkStart w:id="9" w:name="Xc8f7d0a09b5d0d5ec7761acd32f0a4e435a67b4"/>
    <w:p>
      <w:pPr>
        <w:pStyle w:val="Heading1"/>
      </w:pPr>
      <w:bookmarkStart w:id="10" w:name="aanchor0"/>
      <w:bookmarkEnd w:id="8"/>
      <w:r>
        <w:t xml:space="preserve"> </w:t>
      </w:r>
      <w:r>
        <w:t xml:space="preserve">Design de caso de uso de gerenciamento de problemas</w:t>
      </w:r>
    </w:p>
    <w:p>
      <w:pPr>
        <w:pStyle w:val="FirstParagraph"/>
      </w:pPr>
      <w:r>
        <w:t xml:space="preserve">Este tópico explica o Design de caso de uso de gerenciamento de problemas.</w:t>
      </w:r>
    </w:p>
    <w:p>
      <w:pPr>
        <w:pStyle w:val="BodyText"/>
      </w:pPr>
      <w:r>
        <w:t xml:space="preserve">Nesta página</w:t>
      </w:r>
    </w:p>
    <w:p>
      <w:pPr>
        <w:pStyle w:val="Compact"/>
        <w:numPr>
          <w:ilvl w:val="0"/>
          <w:numId w:val="1010"/>
        </w:numPr>
      </w:pPr>
      <w:hyperlink w:anchor="Diagramasdearquitetura">
        <w:r>
          <w:rPr>
            <w:rStyle w:val="Hyperlink"/>
          </w:rPr>
          <w:t xml:space="preserve">Diagramas de arquitetura</w:t>
        </w:r>
      </w:hyperlink>
    </w:p>
    <w:p>
      <w:pPr>
        <w:pStyle w:val="Compact"/>
        <w:numPr>
          <w:ilvl w:val="0"/>
          <w:numId w:val="1010"/>
        </w:numPr>
      </w:pPr>
      <w:hyperlink w:anchor="Aplicativos">
        <w:r>
          <w:rPr>
            <w:rStyle w:val="Hyperlink"/>
          </w:rPr>
          <w:t xml:space="preserve">Aplicativos</w:t>
        </w:r>
      </w:hyperlink>
    </w:p>
    <w:p>
      <w:pPr>
        <w:pStyle w:val="Compact"/>
        <w:numPr>
          <w:ilvl w:val="0"/>
          <w:numId w:val="1010"/>
        </w:numPr>
      </w:pPr>
      <w:hyperlink w:anchor="Fun%C3%A7%C3%B5esdeacesso">
        <w:r>
          <w:rPr>
            <w:rStyle w:val="Hyperlink"/>
          </w:rPr>
          <w:t xml:space="preserve">Funções de acesso</w:t>
        </w:r>
      </w:hyperlink>
    </w:p>
    <w:p>
      <w:pPr>
        <w:pStyle w:val="Compact"/>
        <w:numPr>
          <w:ilvl w:val="0"/>
          <w:numId w:val="1010"/>
        </w:numPr>
      </w:pPr>
      <w:hyperlink w:anchor="Pain%C3%A9isdecontrole">
        <w:r>
          <w:rPr>
            <w:rStyle w:val="Hyperlink"/>
          </w:rPr>
          <w:t xml:space="preserve">Painéis de controle</w:t>
        </w:r>
      </w:hyperlink>
    </w:p>
    <w:bookmarkStart w:id="11" w:name="Diagramasdearquitetura"/>
    <w:p>
      <w:pPr>
        <w:pStyle w:val="Heading2"/>
      </w:pPr>
      <w:r>
        <w:t xml:space="preserve">Diagramas de arquitetura</w:t>
      </w:r>
    </w:p>
    <w:p>
      <w:pPr>
        <w:pStyle w:val="FirstParagraph"/>
      </w:pPr>
      <w:r>
        <w:t xml:space="preserve">O diagrama a seguir mostra os relacionamentos entre os aplicativos no caso de uso Gerenciamento de problemas .</w:t>
      </w:r>
    </w:p>
    <w:p>
      <w:pPr>
        <w:pStyle w:val="BodyText"/>
      </w:pPr>
      <w:r>
        <w:t xml:space="preserve">Faça download do arquivo de origem do diagrama aqui:</w:t>
      </w:r>
      <w:r>
        <w:t xml:space="preserve"> </w:t>
      </w:r>
      <w:hyperlink r:id="rId10">
        <w:r>
          <w:rPr>
            <w:rStyle w:val="Hyperlink"/>
          </w:rPr>
          <w:t xml:space="preserve">Diagrama da arquitetura do Gerenciamento de problemas</w:t>
        </w:r>
      </w:hyperlink>
    </w:p>
    <w:p>
      <w:pPr>
        <w:pStyle w:val="BodyText"/>
      </w:pPr>
      <w:r>
        <w:drawing>
          <wp:inline>
            <wp:extent cx="5334000" cy="3011973"/>
            <wp:effectExtent b="0" l="0" r="0" t="0"/>
            <wp:docPr descr="Gerenciamento de problemas – diagrama de relacionamento do projeto de caso de uso" title="" id="3" name="Picture"/>
            <a:graphic>
              <a:graphicData uri="http://schemas.openxmlformats.org/drawingml/2006/picture">
                <pic:pic>
                  <pic:nvPicPr>
                    <pic:cNvPr descr="C:/Users/samue/WebScrapper/HelpArcher-to-pdf/images/d8006d3ceab9efb4f8905974928ad851.png" id="3" name="Picture"/>
                    <pic:cNvPicPr>
                      <a:picLocks noChangeArrowheads="1" noChangeAspect="1"/>
                    </pic:cNvPicPr>
                  </pic:nvPicPr>
                  <pic:blipFill>
                    <a:blip r:embed="rId11"/>
                    <a:stretch>
                      <a:fillRect/>
                    </a:stretch>
                  </pic:blipFill>
                  <pic:spPr bwMode="auto">
                    <a:xfrm>
                      <a:off x="0" y="0"/>
                      <a:ext cx="5334000" cy="3011973"/>
                    </a:xfrm>
                    <a:prstGeom prst="rect">
                      <a:avLst/>
                    </a:prstGeom>
                    <a:noFill/>
                    <a:ln w="9525">
                      <a:noFill/>
                      <a:headEnd/>
                      <a:tailEnd/>
                    </a:ln>
                  </pic:spPr>
                </pic:pic>
              </a:graphicData>
            </a:graphic>
          </wp:inline>
        </w:drawing>
      </w:r>
    </w:p>
    <w:p>
      <w:pPr>
        <w:pStyle w:val="BodyText"/>
      </w:pPr>
      <w:r>
        <w:rPr>
          <w:b/>
          <w:bCs/>
        </w:rPr>
        <w:t xml:space="preserve">Observação:</w:t>
      </w:r>
      <w:r>
        <w:t xml:space="preserve"> </w:t>
      </w:r>
      <w:r>
        <w:t xml:space="preserve">Os resultados estão vinculados a vários aplicativos e questionários. Esses aplicativos e questionários podem servir como a origem do resultado.</w:t>
      </w:r>
    </w:p>
    <w:bookmarkEnd w:id="9"/>
    <w:bookmarkStart w:id="12" w:name="Aplicativos"/>
    <w:p>
      <w:pPr>
        <w:pStyle w:val="Heading2"/>
      </w:pPr>
      <w:r>
        <w:t xml:space="preserve">Aplicativos</w:t>
      </w:r>
      <w:r>
        <w:br/>
      </w:r>
    </w:p>
    <w:p>
      <w:pPr>
        <w:pStyle w:val="TableCaption"/>
      </w:pPr>
      <w:r>
        <w:t xml:space="preserve">A tabela a seguir descreve os aplicativos de casos de uso.</w:t>
      </w:r>
    </w:p>
    <w:tbl>
      <w:tblPr>
        <w:tblStyle w:val="Table"/>
        <w:tblW w:type="auto" w:w="0"/>
        <w:tblLook w:firstRow="1" w:lastRow="0" w:firstColumn="0" w:lastColumn="0" w:noHBand="0" w:noVBand="0" w:val="0020"/>
        <w:tblCaption w:val="A tabela a seguir descreve os aplicativos de casos de uso."/>
      </w:tblPr>
      <w:tblGrid>
        <w:gridCol w:w="3960"/>
        <w:gridCol w:w="3960"/>
      </w:tblGrid>
      <w:tr>
        <w:trPr>
          <w:tblHeader w:val="on"/>
        </w:trPr>
        <w:tc>
          <w:tcPr/>
          <w:p>
            <w:pPr>
              <w:pStyle w:val="BodyText"/>
            </w:pPr>
            <w:r>
              <w:t xml:space="preserve">Aplicativos/questionários</w:t>
            </w:r>
          </w:p>
        </w:tc>
        <w:tc>
          <w:tcPr/>
          <w:p>
            <w:pPr>
              <w:pStyle w:val="Compact"/>
            </w:pPr>
            <w:r>
              <w:t xml:space="preserve">Descrição</w:t>
            </w:r>
          </w:p>
        </w:tc>
      </w:tr>
      <w:tr>
        <w:tc>
          <w:tcPr/>
          <w:p>
            <w:pPr>
              <w:pStyle w:val="BodyText"/>
            </w:pPr>
            <w:r>
              <w:t xml:space="preserve">Pasta de resultados</w:t>
            </w:r>
          </w:p>
        </w:tc>
        <w:tc>
          <w:tcPr/>
          <w:p>
            <w:pPr>
              <w:pStyle w:val="BodyText"/>
            </w:pPr>
            <w:r>
              <w:t xml:space="preserve">O aplicativo Pasta de resultados permite agrupar os resultados provenientes do mesmo problema base ou os resultados que um usuário deseja agrupar.</w:t>
            </w:r>
          </w:p>
        </w:tc>
      </w:tr>
      <w:tr>
        <w:tc>
          <w:tcPr/>
          <w:p>
            <w:pPr>
              <w:pStyle w:val="BodyText"/>
            </w:pPr>
            <w:r>
              <w:t xml:space="preserve">Resultados</w:t>
            </w:r>
          </w:p>
        </w:tc>
        <w:tc>
          <w:tcPr/>
          <w:p>
            <w:pPr>
              <w:pStyle w:val="BodyText"/>
            </w:pPr>
            <w:r>
              <w:t xml:space="preserve">O aplicativo Resultados permite documentar lacunas,deficiências ou problemas detectados por meio de avaliações e testes de controle. Os resultados são gerados automaticamente a partir de questionários, incluindo links que levam ao questionário, ao destino e a quaisquer padrões de controle aplicáveis e fontes confiáveis, ou são gerados manualmente pelos usuários. Você pode resolver os resultados por meio de tarefas de remediação e/ou solicitações de exceção.</w:t>
            </w:r>
          </w:p>
          <w:p>
            <w:pPr>
              <w:pStyle w:val="BodyText"/>
            </w:pPr>
            <w:r>
              <w:t xml:space="preserve">Com o aplicativo Resultados, é possível:</w:t>
            </w:r>
          </w:p>
          <w:p>
            <w:pPr>
              <w:pStyle w:val="Compact"/>
              <w:numPr>
                <w:ilvl w:val="0"/>
                <w:numId w:val="1011"/>
              </w:numPr>
            </w:pPr>
            <w:r>
              <w:t xml:space="preserve">Minimizar resultados gerados automaticamente com base nos resultados de avaliações e testes de controle.</w:t>
            </w:r>
          </w:p>
          <w:p>
            <w:pPr>
              <w:pStyle w:val="Compact"/>
              <w:numPr>
                <w:ilvl w:val="0"/>
                <w:numId w:val="1011"/>
              </w:numPr>
            </w:pPr>
            <w:r>
              <w:t xml:space="preserve">Usar um workflow automatizado para rotear resultados ao pessoal apropriado.</w:t>
            </w:r>
          </w:p>
          <w:p>
            <w:pPr>
              <w:pStyle w:val="Compact"/>
              <w:numPr>
                <w:ilvl w:val="0"/>
                <w:numId w:val="1011"/>
              </w:numPr>
            </w:pPr>
            <w:r>
              <w:t xml:space="preserve">Minimizar resultados por meio de tarefas de remediação e/ou solicitações de exceção. O sistema calcula o risco residual e o status de conformidade com base na resolução dos resultados.</w:t>
            </w:r>
          </w:p>
          <w:p>
            <w:pPr>
              <w:pStyle w:val="Compact"/>
              <w:numPr>
                <w:ilvl w:val="0"/>
                <w:numId w:val="1011"/>
              </w:numPr>
            </w:pPr>
            <w:r>
              <w:t xml:space="preserve">Relacionar vários resultados no contexto de um plano de remediação.</w:t>
            </w:r>
          </w:p>
          <w:p>
            <w:pPr>
              <w:pStyle w:val="Compact"/>
              <w:numPr>
                <w:ilvl w:val="0"/>
                <w:numId w:val="1011"/>
              </w:numPr>
            </w:pPr>
            <w:r>
              <w:t xml:space="preserve">Rastrear tarefas associadas à resolução dos resultados.</w:t>
            </w:r>
          </w:p>
        </w:tc>
      </w:tr>
      <w:tr>
        <w:tc>
          <w:tcPr/>
          <w:p>
            <w:pPr>
              <w:pStyle w:val="FirstParagraph"/>
            </w:pPr>
            <w:r>
              <w:t xml:space="preserve">Planos de remediação</w:t>
            </w:r>
          </w:p>
        </w:tc>
        <w:tc>
          <w:tcPr/>
          <w:p>
            <w:pPr>
              <w:pStyle w:val="BodyText"/>
            </w:pPr>
            <w:r>
              <w:t xml:space="preserve">O aplicativo Planos de remediação permite documentar ações específicas que a gerência pretende executar para resolver problemas e lacunas identificados. Você pode capturar os principais detalhes sobre as iniciativas de remediação, incluindo custos estimados e reais, prazos, proprietários e ações detalhadas. Você pode associar vários planos de remediação a um só resultado e rastrear cada iniciativa individualmente. Também é possível relacionar um único plano de remediação a vários resultados, caso uma ação seja desenvolvida para resolver vários problemas.</w:t>
            </w:r>
          </w:p>
        </w:tc>
      </w:tr>
      <w:tr>
        <w:tc>
          <w:tcPr/>
          <w:p>
            <w:pPr>
              <w:pStyle w:val="BodyText"/>
            </w:pPr>
            <w:r>
              <w:t xml:space="preserve">Solicitações de exceção</w:t>
            </w:r>
          </w:p>
        </w:tc>
        <w:tc>
          <w:tcPr/>
          <w:p>
            <w:pPr>
              <w:pStyle w:val="BodyText"/>
            </w:pPr>
            <w:r>
              <w:t xml:space="preserve">O aplicativo Solicitações de exceção permite gerenciar o processo de concessão, negação e expiração de exceções na remediação necessária em um resultado. Com o workflow integrado, o aplicativo garante que todas as exceções sejam devidamente revisadas. A ferramenta também pode relatar exceções em toda a empresa, monitorando-as por controle, departamento ou severidade.</w:t>
            </w:r>
          </w:p>
          <w:p>
            <w:pPr>
              <w:pStyle w:val="BodyText"/>
            </w:pPr>
            <w:r>
              <w:t xml:space="preserve">Com o aplicativo Solicitações de exceção, é possível:</w:t>
            </w:r>
          </w:p>
          <w:p>
            <w:pPr>
              <w:pStyle w:val="Compact"/>
              <w:numPr>
                <w:ilvl w:val="0"/>
                <w:numId w:val="1011"/>
              </w:numPr>
            </w:pPr>
            <w:r>
              <w:t xml:space="preserve">Permitir que os funcionários enviem as próprias solicitações de exceção por meio de uma interface Web fácil de usar.</w:t>
            </w:r>
          </w:p>
          <w:p>
            <w:pPr>
              <w:pStyle w:val="Compact"/>
              <w:numPr>
                <w:ilvl w:val="0"/>
                <w:numId w:val="1011"/>
              </w:numPr>
            </w:pPr>
            <w:r>
              <w:t xml:space="preserve">Permitir que pessoas designadas avaliem as solicitações de exceção e as aprovem ou neguem com base no risco apresentado aos negócios.</w:t>
            </w:r>
          </w:p>
          <w:p>
            <w:pPr>
              <w:pStyle w:val="Compact"/>
              <w:numPr>
                <w:ilvl w:val="0"/>
                <w:numId w:val="1011"/>
              </w:numPr>
            </w:pPr>
            <w:r>
              <w:t xml:space="preserve">Conceder exceções por um período específico e notificar os funcionários apropriados conforme a data de expiração se aproxima.</w:t>
            </w:r>
          </w:p>
          <w:p>
            <w:pPr>
              <w:pStyle w:val="Compact"/>
              <w:numPr>
                <w:ilvl w:val="0"/>
                <w:numId w:val="1011"/>
              </w:numPr>
            </w:pPr>
            <w:r>
              <w:t xml:space="preserve">Permitir que a gerência rastreie exceções concedidas, facilitando revisões periódicas de exceções e o impacto das exceções.</w:t>
            </w:r>
          </w:p>
          <w:p>
            <w:pPr>
              <w:pStyle w:val="Compact"/>
              <w:numPr>
                <w:ilvl w:val="0"/>
                <w:numId w:val="1011"/>
              </w:numPr>
            </w:pPr>
            <w:r>
              <w:t xml:space="preserve">Permitir que os funcionários rastreiem os status das próprias solicitações de exceção à política por meio dos relatórios Minhas solicitações.</w:t>
            </w:r>
          </w:p>
          <w:p>
            <w:pPr>
              <w:pStyle w:val="Compact"/>
              <w:numPr>
                <w:ilvl w:val="0"/>
                <w:numId w:val="1011"/>
              </w:numPr>
            </w:pPr>
            <w:r>
              <w:t xml:space="preserve">Compreender as políticas ou normas padrão com as exceções mais aprovadas e usar essas informações para dar suporte a programas de treinamento e conscientização.</w:t>
            </w:r>
          </w:p>
        </w:tc>
      </w:tr>
      <w:tr>
        <w:tc>
          <w:tcPr/>
          <w:p>
            <w:pPr>
              <w:pStyle w:val="FirstParagraph"/>
            </w:pPr>
            <w:r>
              <w:t xml:space="preserve">Empresa</w:t>
            </w:r>
          </w:p>
        </w:tc>
        <w:tc>
          <w:tcPr/>
          <w:p>
            <w:pPr>
              <w:pStyle w:val="BodyText"/>
            </w:pPr>
            <w:r>
              <w:t xml:space="preserve">O aplicativo Empresa armazena informações gerais, financeiras e de conformidade de uma empresa. Combinado com os aplicativos Divisão e Unidade de negócios, esse aplicativo oferece suporte à geração de relatórios cumulativos sobre iniciativas de governança, riscos e conformidade em toda a empresa.</w:t>
            </w:r>
          </w:p>
          <w:p>
            <w:pPr>
              <w:pStyle w:val="BodyText"/>
            </w:pPr>
            <w:r>
              <w:rPr>
                <w:b/>
                <w:bCs/>
              </w:rPr>
              <w:t xml:space="preserve">Observação:</w:t>
            </w:r>
            <w:r>
              <w:t xml:space="preserve"> </w:t>
            </w:r>
            <w:r>
              <w:t xml:space="preserve">o aplicativo Empresa está incluído no pacote Catálogo corporativo.</w:t>
            </w:r>
          </w:p>
        </w:tc>
      </w:tr>
      <w:tr>
        <w:tc>
          <w:tcPr/>
          <w:p>
            <w:pPr>
              <w:pStyle w:val="BodyText"/>
            </w:pPr>
            <w:r>
              <w:t xml:space="preserve">Divisão</w:t>
            </w:r>
          </w:p>
        </w:tc>
        <w:tc>
          <w:tcPr/>
          <w:p>
            <w:pPr>
              <w:pStyle w:val="BodyText"/>
            </w:pPr>
            <w:r>
              <w:t xml:space="preserve">O aplicativo Divisão representa a unidade intermediária na hierarquia de negócios que está um nível abaixo da empresa e um nível acima da unidade de negócios individual. Use esse aplicativo para documentar melhor os relacionamentos em seus negócios e avaliar a eficiência e a conformidade das divisões individuais da empresa.</w:t>
            </w:r>
          </w:p>
          <w:p>
            <w:pPr>
              <w:pStyle w:val="BodyText"/>
            </w:pPr>
            <w:r>
              <w:rPr>
                <w:b/>
                <w:bCs/>
              </w:rPr>
              <w:t xml:space="preserve">Observação:</w:t>
            </w:r>
            <w:r>
              <w:t xml:space="preserve"> </w:t>
            </w:r>
            <w:r>
              <w:t xml:space="preserve">o aplicativo Divisão está incluído no pacote Catálogo corporativo.</w:t>
            </w:r>
          </w:p>
        </w:tc>
      </w:tr>
      <w:tr>
        <w:tc>
          <w:tcPr/>
          <w:p>
            <w:pPr>
              <w:pStyle w:val="BodyText"/>
            </w:pPr>
            <w:r>
              <w:t xml:space="preserve">Unidade de negócios</w:t>
            </w:r>
          </w:p>
        </w:tc>
        <w:tc>
          <w:tcPr/>
          <w:p>
            <w:pPr>
              <w:pStyle w:val="BodyText"/>
            </w:pPr>
            <w:r>
              <w:t xml:space="preserve">O aplicativo Unidade de negócios apresenta uma visão detalhada de todas as atividades relacionadas a uma unidade de negócios específica.</w:t>
            </w:r>
          </w:p>
          <w:p>
            <w:pPr>
              <w:pStyle w:val="BodyText"/>
            </w:pPr>
            <w:r>
              <w:rPr>
                <w:b/>
                <w:bCs/>
              </w:rPr>
              <w:t xml:space="preserve">Observação:</w:t>
            </w:r>
            <w:r>
              <w:t xml:space="preserve"> </w:t>
            </w:r>
            <w:r>
              <w:t xml:space="preserve">o aplicativo Unidade de negócios está incluído no pacote Catálogo corporativo.</w:t>
            </w:r>
          </w:p>
        </w:tc>
      </w:tr>
      <w:tr>
        <w:tc>
          <w:tcPr/>
          <w:p>
            <w:pPr>
              <w:pStyle w:val="BodyText"/>
            </w:pPr>
            <w:r>
              <w:t xml:space="preserve">Solicitações de alteração</w:t>
            </w:r>
          </w:p>
        </w:tc>
        <w:tc>
          <w:tcPr/>
          <w:p>
            <w:pPr>
              <w:pStyle w:val="BodyText"/>
            </w:pPr>
            <w:r>
              <w:t xml:space="preserve">O aplicativo Solicitações de alteração permite que os usuários recomendem alterações em políticas, padrões de controle, procedimentos de controle, narrativas de processos, repositório de evidências, plano de remediação e permite extensões da solicitação de exceção, com base em análises de avaliações de ameaças, notícias normativas e problemas encontrados durante o processo de auditoria, conformidade e gerenciamento de riscos.</w:t>
            </w:r>
          </w:p>
        </w:tc>
      </w:tr>
    </w:tbl>
    <w:bookmarkEnd w:id="10"/>
    <w:bookmarkStart w:id="13" w:name="Funçõesdeacesso"/>
    <w:p>
      <w:pPr>
        <w:pStyle w:val="Heading2"/>
      </w:pPr>
      <w:r>
        <w:t xml:space="preserve">Funções de acesso</w:t>
      </w:r>
    </w:p>
    <w:p>
      <w:pPr>
        <w:pStyle w:val="TableCaption"/>
      </w:pPr>
      <w:r>
        <w:t xml:space="preserve">A tabela a seguir descreve a função de acesso de casos de uso integrada.</w:t>
      </w:r>
    </w:p>
    <w:tbl>
      <w:tblPr>
        <w:tblStyle w:val="Table"/>
        <w:tblW w:type="auto" w:w="0"/>
        <w:tblLook w:firstRow="1" w:lastRow="0" w:firstColumn="0" w:lastColumn="0" w:noHBand="0" w:noVBand="0" w:val="0020"/>
        <w:tblCaption w:val="A tabela a seguir descreve a função de acesso de casos de uso integrada."/>
      </w:tblPr>
      <w:tblGrid>
        <w:gridCol w:w="3960"/>
        <w:gridCol w:w="3960"/>
      </w:tblGrid>
      <w:tr>
        <w:trPr>
          <w:tblHeader w:val="on"/>
        </w:trPr>
        <w:tc>
          <w:tcPr/>
          <w:p>
            <w:pPr>
              <w:pStyle w:val="BodyText"/>
            </w:pPr>
            <w:r>
              <w:t xml:space="preserve">Função de acesso</w:t>
            </w:r>
          </w:p>
        </w:tc>
        <w:tc>
          <w:tcPr/>
          <w:p>
            <w:pPr>
              <w:pStyle w:val="BodyText"/>
            </w:pPr>
            <w:r>
              <w:t xml:space="preserve">Descrição</w:t>
            </w:r>
          </w:p>
        </w:tc>
      </w:tr>
      <w:tr>
        <w:tc>
          <w:tcPr/>
          <w:p>
            <w:pPr>
              <w:pStyle w:val="BodyText"/>
            </w:pPr>
            <w:r>
              <w:t xml:space="preserve">Manipulador de resultados</w:t>
            </w:r>
          </w:p>
        </w:tc>
        <w:tc>
          <w:tcPr/>
          <w:p>
            <w:pPr>
              <w:pStyle w:val="BodyText"/>
            </w:pPr>
            <w:r>
              <w:t xml:space="preserve">A função do manipulador de resultados fornece acesso a usuários em vários grupos de manipuladores que são responsáveis por verificar automaticamente os resultados gerados</w:t>
            </w:r>
          </w:p>
        </w:tc>
      </w:tr>
    </w:tbl>
    <w:p>
      <w:pPr>
        <w:pStyle w:val="BodyText"/>
      </w:pPr>
      <w:r>
        <w:t xml:space="preserve">As funções de acesso em outros casos de uso fornecem permissões adicionais aos aplicativos de Gerenciamento de problemas.</w:t>
      </w:r>
    </w:p>
    <w:bookmarkEnd w:id="11"/>
    <w:bookmarkStart w:id="14" w:name="Painéisdecontrole"/>
    <w:p>
      <w:pPr>
        <w:pStyle w:val="Heading2"/>
      </w:pPr>
      <w:r>
        <w:t xml:space="preserve">Painéis de controle</w:t>
      </w:r>
    </w:p>
    <w:p>
      <w:pPr>
        <w:pStyle w:val="TableCaption"/>
      </w:pPr>
      <w:r>
        <w:t xml:space="preserve">A tabela a seguir descreve o painel de controle do caso de uso.</w:t>
      </w:r>
    </w:p>
    <w:tbl>
      <w:tblPr>
        <w:tblStyle w:val="Table"/>
        <w:tblW w:type="auto" w:w="0"/>
        <w:tblLook w:firstRow="1" w:lastRow="0" w:firstColumn="0" w:lastColumn="0" w:noHBand="0" w:noVBand="0" w:val="0020"/>
        <w:tblCaption w:val="A tabela a seguir descreve o painel de controle do caso de uso."/>
      </w:tblPr>
      <w:tblGrid>
        <w:gridCol w:w="3960"/>
        <w:gridCol w:w="3960"/>
      </w:tblGrid>
      <w:tr>
        <w:trPr>
          <w:tblHeader w:val="on"/>
        </w:trPr>
        <w:tc>
          <w:tcPr/>
          <w:p>
            <w:pPr>
              <w:pStyle w:val="BodyText"/>
            </w:pPr>
            <w:r>
              <w:t xml:space="preserve">Painel de controle</w:t>
            </w:r>
          </w:p>
        </w:tc>
        <w:tc>
          <w:tcPr/>
          <w:p>
            <w:pPr>
              <w:pStyle w:val="BodyText"/>
            </w:pPr>
            <w:r>
              <w:t xml:space="preserve">Descrição</w:t>
            </w:r>
          </w:p>
        </w:tc>
      </w:tr>
      <w:tr>
        <w:tc>
          <w:tcPr/>
          <w:p>
            <w:pPr>
              <w:pStyle w:val="BodyText"/>
            </w:pPr>
            <w:r>
              <w:t xml:space="preserve">Gerenciamento de problemas</w:t>
            </w:r>
          </w:p>
        </w:tc>
        <w:tc>
          <w:tcPr/>
          <w:p>
            <w:pPr>
              <w:pStyle w:val="BodyText"/>
            </w:pPr>
            <w:r>
              <w:t xml:space="preserve">Esse painel de controle permite rastrear resultados, planos de remediação, solicitações de exceção e pastas de resultados.</w:t>
            </w:r>
          </w:p>
        </w:tc>
      </w:tr>
    </w:tbl>
    <w:bookmarkEnd w:id="12"/>
    <w:bookmarkEnd w:id="13"/>
    <w:bookmarkEnd w:id="14"/>
    <w:p>
      <w:r>
        <w:br w:type="page"/>
      </w:r>
    </w:p>
    <w:bookmarkStart w:id="15" w:name="mc-main-content"/>
    <w:bookmarkStart w:id="16" w:name="protocolo-de-dados-em-aberto-odata-1"/>
    <w:p>
      <w:pPr>
        <w:pStyle w:val="Heading1"/>
      </w:pPr>
      <w:r>
        <w:t xml:space="preserve">Protocolo de dados em aberto (OData)</w:t>
      </w:r>
    </w:p>
    <w:p>
      <w:pPr>
        <w:pStyle w:val="FirstParagraph"/>
      </w:pPr>
      <w:r>
        <w:t xml:space="preserve">A implementação do OData envolve um processador personalizado acessível a cada classe de controladora derivada de ArcherApiController. Como o conteúdo e os metadados são retornados por meio de processos diferentes, a aplicação de OData para esses 2 conjuntos de dados diferentes varia. As consultas do OData são passadas normalmente ao URI de solicitação em uma string de consulta. Essa consulta é um uso compatível do OData na API do</w:t>
      </w:r>
      <w:r>
        <w:t xml:space="preserve"> </w:t>
      </w:r>
      <w:r>
        <w:t xml:space="preserve">Archer</w:t>
      </w:r>
      <w:r>
        <w:t xml:space="preserve">. Todas as consultas devem ser especificadas no corpo da solicitação.</w:t>
      </w:r>
    </w:p>
    <w:p>
      <w:pPr>
        <w:pStyle w:val="BodyText"/>
      </w:pPr>
      <w:r>
        <w:t xml:space="preserve">Nesta página</w:t>
      </w:r>
    </w:p>
    <w:p>
      <w:pPr>
        <w:pStyle w:val="Compact"/>
        <w:numPr>
          <w:ilvl w:val="0"/>
          <w:numId w:val="1012"/>
        </w:numPr>
      </w:pPr>
      <w:hyperlink w:anchor="ODataparametadadosprevis%C3%A3o">
        <w:r>
          <w:rPr>
            <w:rStyle w:val="Hyperlink"/>
          </w:rPr>
          <w:t xml:space="preserve">OData para metadados - previsão</w:t>
        </w:r>
      </w:hyperlink>
    </w:p>
    <w:p>
      <w:pPr>
        <w:pStyle w:val="Compact"/>
        <w:numPr>
          <w:ilvl w:val="0"/>
          <w:numId w:val="1012"/>
        </w:numPr>
      </w:pPr>
      <w:hyperlink w:anchor="Xe619c47d28f73c26766a91bf296e80e0218d23f">
        <w:r>
          <w:rPr>
            <w:rStyle w:val="Hyperlink"/>
          </w:rPr>
          <w:t xml:space="preserve">OData para metadados - classificação</w:t>
        </w:r>
      </w:hyperlink>
    </w:p>
    <w:p>
      <w:pPr>
        <w:pStyle w:val="Compact"/>
        <w:numPr>
          <w:ilvl w:val="0"/>
          <w:numId w:val="1012"/>
        </w:numPr>
      </w:pPr>
      <w:hyperlink w:anchor="Xf494d7219654dabe5fa5e867d117a48c75bca05">
        <w:r>
          <w:rPr>
            <w:rStyle w:val="Hyperlink"/>
          </w:rPr>
          <w:t xml:space="preserve">OData para metadados - paginação e limitação de resultados</w:t>
        </w:r>
      </w:hyperlink>
    </w:p>
    <w:p>
      <w:pPr>
        <w:pStyle w:val="Compact"/>
        <w:numPr>
          <w:ilvl w:val="0"/>
          <w:numId w:val="1012"/>
        </w:numPr>
      </w:pPr>
      <w:hyperlink w:anchor="ODataparaconte%C3%BAdoprevis%C3%A3o">
        <w:r>
          <w:rPr>
            <w:rStyle w:val="Hyperlink"/>
          </w:rPr>
          <w:t xml:space="preserve">OData para conteúdo - previsão</w:t>
        </w:r>
      </w:hyperlink>
    </w:p>
    <w:p>
      <w:pPr>
        <w:pStyle w:val="Compact"/>
        <w:numPr>
          <w:ilvl w:val="0"/>
          <w:numId w:val="1012"/>
        </w:numPr>
      </w:pPr>
      <w:hyperlink w:anchor="X0bcf3cad3e3289e7bc3a4ac9df5aede38a88a42">
        <w:r>
          <w:rPr>
            <w:rStyle w:val="Hyperlink"/>
          </w:rPr>
          <w:t xml:space="preserve">OData para conteúdo - paginação e limitação de resultados</w:t>
        </w:r>
      </w:hyperlink>
    </w:p>
    <w:bookmarkStart w:id="17" w:name="ODataparametadadosprevisão"/>
    <w:p>
      <w:pPr>
        <w:pStyle w:val="Heading2"/>
      </w:pPr>
      <w:r>
        <w:t xml:space="preserve">OData para metadados - previsão</w:t>
      </w:r>
    </w:p>
    <w:p>
      <w:pPr>
        <w:pStyle w:val="FirstParagraph"/>
      </w:pPr>
      <w:r>
        <w:t xml:space="preserve">A previsão é realizada pelo uso da palavra-chave $select do OData. Essa palavra-chave permite que o chamador especifique quais propriedades do objeto de resposta serão incluídos na resposta.</w:t>
      </w:r>
    </w:p>
    <w:p>
      <w:pPr>
        <w:pStyle w:val="BodyText"/>
      </w:pPr>
      <w:r>
        <w:t xml:space="preserve">O exemplo a seguir é de uma seleção válida de OData para retornar somente as propriedades de nome e descrição de uma resposta:</w:t>
      </w:r>
    </w:p>
    <w:p>
      <w:pPr>
        <w:pStyle w:val="BodyText"/>
      </w:pPr>
      <w:r>
        <w:t xml:space="preserve">{"Value":"?$select=Name,Description"}</w:t>
      </w:r>
    </w:p>
    <w:p>
      <w:pPr>
        <w:pStyle w:val="BodyText"/>
      </w:pPr>
      <w:r>
        <w:t xml:space="preserve">A previsão é compatível com a maioria dos URIs na API.</w:t>
      </w:r>
    </w:p>
    <w:bookmarkEnd w:id="15"/>
    <w:bookmarkStart w:id="18" w:name="ODataparametadadosclassificação"/>
    <w:p>
      <w:pPr>
        <w:pStyle w:val="Heading2"/>
      </w:pPr>
      <w:r>
        <w:t xml:space="preserve">OData para metadados - classificação</w:t>
      </w:r>
    </w:p>
    <w:p>
      <w:pPr>
        <w:pStyle w:val="FirstParagraph"/>
      </w:pPr>
      <w:r>
        <w:t xml:space="preserve">A classificação é realizada pelo uso da palavra-chave $orderby do OData. Essa palavra-chave use uma propriedade como um argumento, junto com crescente (asc) (padrão) ou decrescente (desc).</w:t>
      </w:r>
    </w:p>
    <w:p>
      <w:pPr>
        <w:pStyle w:val="BodyText"/>
      </w:pPr>
      <w:r>
        <w:t xml:space="preserve">A seguinte consulta OData classificará os resultados em ordem decrescente pelo valor da propriedade boo:</w:t>
      </w:r>
    </w:p>
    <w:p>
      <w:pPr>
        <w:pStyle w:val="BodyText"/>
      </w:pPr>
      <w:r>
        <w:t xml:space="preserve">{"Value":"?$orderby=boo desc"}</w:t>
      </w:r>
    </w:p>
    <w:bookmarkEnd w:id="16"/>
    <w:bookmarkStart w:id="19" w:name="X8e852e16f219704c253945159401c634da6e8a5"/>
    <w:p>
      <w:pPr>
        <w:pStyle w:val="Heading2"/>
      </w:pPr>
      <w:r>
        <w:t xml:space="preserve">OData para metadados - paginação e limitação de resultados</w:t>
      </w:r>
    </w:p>
    <w:p>
      <w:pPr>
        <w:pStyle w:val="FirstParagraph"/>
      </w:pPr>
      <w:r>
        <w:t xml:space="preserve">Pode-se paginar os resultados usando uma combinação das palavras-chave $top e $skip do OData.</w:t>
      </w:r>
    </w:p>
    <w:p>
      <w:pPr>
        <w:pStyle w:val="Compact"/>
        <w:numPr>
          <w:ilvl w:val="0"/>
          <w:numId w:val="1013"/>
        </w:numPr>
      </w:pPr>
      <w:r>
        <w:t xml:space="preserve">$top define o tamanho da página da solicitação atual.</w:t>
      </w:r>
    </w:p>
    <w:p>
      <w:pPr>
        <w:pStyle w:val="Compact"/>
        <w:numPr>
          <w:ilvl w:val="0"/>
          <w:numId w:val="1013"/>
        </w:numPr>
      </w:pPr>
      <w:r>
        <w:t xml:space="preserve">$skip seleciona a página correta.</w:t>
      </w:r>
    </w:p>
    <w:p>
      <w:pPr>
        <w:pStyle w:val="FirstParagraph"/>
      </w:pPr>
      <w:r>
        <w:t xml:space="preserve">Por exemplo, suponha que uma solicitação específica retornará 1000 resultados. Se você quisesse a saída dos resultados em 50 páginas de registro e quisesse recuperar a página 3, sua consulta OData deveria ser assim:</w:t>
      </w:r>
    </w:p>
    <w:p>
      <w:pPr>
        <w:pStyle w:val="BodyText"/>
      </w:pPr>
      <w:r>
        <w:t xml:space="preserve">{"Value":"?$top=50&amp;$skip=100"}</w:t>
      </w:r>
    </w:p>
    <w:p>
      <w:pPr>
        <w:pStyle w:val="BodyText"/>
      </w:pPr>
      <w:r>
        <w:t xml:space="preserve">Essa consulta ignora os 100 primeiros registros e retorna os próximos 50, retornando efetivamente a página 3.</w:t>
      </w:r>
    </w:p>
    <w:p>
      <w:pPr>
        <w:pStyle w:val="BodyText"/>
      </w:pPr>
      <w:r>
        <w:t xml:space="preserve">É possível, por meio de configuração, definir um tamanho de página no servidor. Configurar o servidor para um tamanho de página utilizável limita a capacidade do cliente de solicitar um conjunto de resultados maior por meio de uma consulta OData. Apesar de restritivo, por motivos de segurança, é uma boa ideia configurar um tamanho de página no servidor para ser o tamanho máximo que você deseja permitir. Fazer isso pode impedir um cenário em que um cliente inadvertidamente solicita um número de registros inaceitavelmente grande e monopoliza os recursos do servidor com a solicitação. Isso também poderia combater uma solicitação mal-intencionada que visa cometer DOS solicitando um conjunto de dados muito grande em uma única página.</w:t>
      </w:r>
    </w:p>
    <w:p>
      <w:pPr>
        <w:pStyle w:val="BodyText"/>
      </w:pPr>
      <w:r>
        <w:t xml:space="preserve">OData para conteúdo</w:t>
      </w:r>
    </w:p>
    <w:bookmarkEnd w:id="17"/>
    <w:bookmarkStart w:id="20" w:name="ODataparaconteúdoprevisão"/>
    <w:p>
      <w:pPr>
        <w:pStyle w:val="Heading2"/>
      </w:pPr>
      <w:r>
        <w:t xml:space="preserve">OData para conteúdo - previsão</w:t>
      </w:r>
    </w:p>
    <w:p>
      <w:pPr>
        <w:pStyle w:val="FirstParagraph"/>
      </w:pPr>
      <w:r>
        <w:t xml:space="preserve">Há compatibilidade para previsão de resultados, porém sujeita a limitações semelhantes às de filtragem. A previsão de propriedades dentro de um conjunto não é compatível com OData. A previsão de certos campos em um registro de conteúdo não é compatível atualmente.</w:t>
      </w:r>
    </w:p>
    <w:bookmarkEnd w:id="18"/>
    <w:bookmarkStart w:id="21" w:name="Xb460e7278a7eba06aa0f407182645c7b9b87ade"/>
    <w:p>
      <w:pPr>
        <w:pStyle w:val="Heading2"/>
      </w:pPr>
      <w:r>
        <w:t xml:space="preserve">OData para conteúdo - paginação e limitação de resultados</w:t>
      </w:r>
    </w:p>
    <w:p>
      <w:pPr>
        <w:pStyle w:val="FirstParagraph"/>
      </w:pPr>
      <w:r>
        <w:t xml:space="preserve">$top, $skip e $orderby são totalmente compatíveis na recuperação de conteúdo para um campo de referência.</w:t>
      </w:r>
    </w:p>
    <w:bookmarkEnd w:id="19"/>
    <w:bookmarkEnd w:id="20"/>
    <w:bookmarkEnd w:id="21"/>
    <w:p>
      <w:r>
        <w:br w:type="page"/>
      </w:r>
    </w:p>
    <w:bookmarkStart w:id="22" w:name="mc-main-content"/>
    <w:bookmarkStart w:id="23" w:name="uso-seguro-de-verbos-http-1"/>
    <w:p>
      <w:pPr>
        <w:pStyle w:val="Heading1"/>
      </w:pPr>
      <w:r>
        <w:t xml:space="preserve">Uso seguro de verbos HTTP</w:t>
      </w:r>
    </w:p>
    <w:p>
      <w:pPr>
        <w:pStyle w:val="FirstParagraph"/>
      </w:pPr>
      <w:r>
        <w:t xml:space="preserve">Uma solicitação GET padrão é descriptografada. Para evitar essa vulnerabilidade inerente, a API aguarda e responde ao cabeçalho X-HTTP-Method-Override. Você pode enviar uma solicitação com o verbo POST HTTP e o cabeçalho de sobreposição definido como GET.</w:t>
      </w:r>
    </w:p>
    <w:p>
      <w:pPr>
        <w:pStyle w:val="BodyText"/>
      </w:pPr>
      <w:r>
        <w:t xml:space="preserve">Nesta página</w:t>
      </w:r>
    </w:p>
    <w:p>
      <w:pPr>
        <w:pStyle w:val="Compact"/>
        <w:numPr>
          <w:ilvl w:val="0"/>
          <w:numId w:val="1014"/>
        </w:numPr>
      </w:pPr>
      <w:hyperlink w:anchor="X2e06b81c1ff81313a0ba3aa81e836c71842fcc1">
        <w:r>
          <w:rPr>
            <w:rStyle w:val="Hyperlink"/>
          </w:rPr>
          <w:t xml:space="preserve">Exemplo de cabeçalho de substituição de método X-HTTP</w:t>
        </w:r>
      </w:hyperlink>
    </w:p>
    <w:p>
      <w:pPr>
        <w:pStyle w:val="Compact"/>
        <w:numPr>
          <w:ilvl w:val="0"/>
          <w:numId w:val="1014"/>
        </w:numPr>
      </w:pPr>
      <w:hyperlink w:anchor="MapeamentodeverboHTTP">
        <w:r>
          <w:rPr>
            <w:rStyle w:val="Hyperlink"/>
          </w:rPr>
          <w:t xml:space="preserve">Mapeamento de verbo HTTP</w:t>
        </w:r>
      </w:hyperlink>
    </w:p>
    <w:p>
      <w:pPr>
        <w:pStyle w:val="Compact"/>
        <w:numPr>
          <w:ilvl w:val="0"/>
          <w:numId w:val="1014"/>
        </w:numPr>
      </w:pPr>
      <w:hyperlink w:anchor="X0f775dc6cfc79a54b77de191dd383c747daba23">
        <w:r>
          <w:rPr>
            <w:rStyle w:val="Hyperlink"/>
          </w:rPr>
          <w:t xml:space="preserve">Verbos e ações de solicitação</w:t>
        </w:r>
      </w:hyperlink>
    </w:p>
    <w:bookmarkStart w:id="24" w:name="Xc4d6e74782c75739644d8623225c84153dcab99"/>
    <w:p>
      <w:pPr>
        <w:pStyle w:val="Heading2"/>
      </w:pPr>
      <w:r>
        <w:t xml:space="preserve">Exemplo de cabeçalho de substituição de método X-HTTP</w:t>
      </w:r>
    </w:p>
    <w:p>
      <w:pPr>
        <w:pStyle w:val="FirstParagraph"/>
      </w:pPr>
      <w:r>
        <w:t xml:space="preserve">Exemplo do formato correto desse cabeçalho:</w:t>
      </w:r>
    </w:p>
    <w:p>
      <w:pPr>
        <w:pStyle w:val="BodyText"/>
      </w:pPr>
      <w:r>
        <w:t xml:space="preserve">X-Http-Method-Override: GET</w:t>
      </w:r>
    </w:p>
    <w:p>
      <w:pPr>
        <w:pStyle w:val="BodyText"/>
      </w:pPr>
      <w:r>
        <w:t xml:space="preserve">Essa solicitação pode conter dados adicionais no corpo, em vez de em uma string de consulta. Um manipulador no início do pipeline de processamento aguarda esse cabeçalho e o desempacota. Se o verbo de sobreposição for aceito, ele será alterado e a solicitação será transmitida ao longo do pipeline de processamento.</w:t>
      </w:r>
    </w:p>
    <w:p>
      <w:pPr>
        <w:pStyle w:val="BodyText"/>
      </w:pPr>
      <w:r>
        <w:t xml:space="preserve">Um uso padrão da solicitação GET fornece as informações adicionais necessárias para atender à solicitação na string de consulta. Esses dados são claramente legíveis nos registros da web e por qualquer pessoa que monitore a comunicação HTTP.</w:t>
      </w:r>
    </w:p>
    <w:p>
      <w:pPr>
        <w:pStyle w:val="BodyText"/>
      </w:pPr>
      <w:r>
        <w:t xml:space="preserve">Pode-se colocar dados adicionais no corpo da solicitação, mas trata-se de um uso fora do padrão de uma solicitação GET que não é compatível.</w:t>
      </w:r>
    </w:p>
    <w:bookmarkEnd w:id="22"/>
    <w:bookmarkStart w:id="25" w:name="MapeamentodeverboHTTP"/>
    <w:p>
      <w:pPr>
        <w:pStyle w:val="Heading2"/>
      </w:pPr>
      <w:r>
        <w:t xml:space="preserve">Mapeamento de verbo HTTP</w:t>
      </w:r>
    </w:p>
    <w:p>
      <w:pPr>
        <w:pStyle w:val="TableCaption"/>
      </w:pPr>
      <w:r>
        <w:t xml:space="preserve">A tabela a seguir lista mapeamentos de verbo HTTP.</w:t>
      </w:r>
    </w:p>
    <w:tbl>
      <w:tblPr>
        <w:tblStyle w:val="Table"/>
        <w:tblW w:type="auto" w:w="0"/>
        <w:tblLook w:firstRow="1" w:lastRow="0" w:firstColumn="0" w:lastColumn="0" w:noHBand="0" w:noVBand="0" w:val="0020"/>
        <w:tblCaption w:val="A tabela a seguir lista mapeamentos de verbo HTTP."/>
      </w:tblPr>
      <w:tblGrid>
        <w:gridCol w:w="1980"/>
        <w:gridCol w:w="1980"/>
        <w:gridCol w:w="1980"/>
        <w:gridCol w:w="1980"/>
      </w:tblGrid>
      <w:tr>
        <w:trPr>
          <w:tblHeader w:val="on"/>
        </w:trPr>
        <w:tc>
          <w:tcPr/>
          <w:p>
            <w:pPr>
              <w:pStyle w:val="BodyText"/>
            </w:pPr>
            <w:r>
              <w:t xml:space="preserve">Mapeamento</w:t>
            </w:r>
          </w:p>
        </w:tc>
        <w:tc>
          <w:tcPr/>
          <w:p>
            <w:pPr>
              <w:pStyle w:val="BodyText"/>
            </w:pPr>
            <w:r>
              <w:t xml:space="preserve">Verbo HTTP</w:t>
            </w:r>
          </w:p>
        </w:tc>
        <w:tc>
          <w:tcPr/>
          <w:p>
            <w:pPr>
              <w:pStyle w:val="BodyText"/>
            </w:pPr>
            <w:r>
              <w:t xml:space="preserve">Solicitação HTTP</w:t>
            </w:r>
          </w:p>
        </w:tc>
        <w:tc>
          <w:tcPr/>
          <w:p>
            <w:pPr>
              <w:pStyle w:val="BodyText"/>
            </w:pPr>
            <w:r>
              <w:t xml:space="preserve">Tipo de resposta HTTP</w:t>
            </w:r>
          </w:p>
        </w:tc>
      </w:tr>
      <w:tr>
        <w:tc>
          <w:tcPr/>
          <w:p>
            <w:pPr>
              <w:pStyle w:val="BodyText"/>
            </w:pPr>
            <w:r>
              <w:t xml:space="preserve">Recuperar/Obter</w:t>
            </w:r>
          </w:p>
        </w:tc>
        <w:tc>
          <w:tcPr/>
          <w:p>
            <w:pPr>
              <w:pStyle w:val="BodyText"/>
            </w:pPr>
            <w:r>
              <w:t xml:space="preserve">GET</w:t>
            </w:r>
          </w:p>
        </w:tc>
        <w:tc>
          <w:tcPr/>
          <w:p>
            <w:pPr>
              <w:pStyle w:val="BodyText"/>
            </w:pPr>
            <w:r>
              <w:t xml:space="preserve">Registro</w:t>
            </w:r>
          </w:p>
        </w:tc>
        <w:tc>
          <w:tcPr/>
          <w:p>
            <w:pPr>
              <w:pStyle w:val="BodyText"/>
            </w:pPr>
            <w:r>
              <w:t xml:space="preserve">Conjunto de registros</w:t>
            </w:r>
          </w:p>
        </w:tc>
      </w:tr>
      <w:tr>
        <w:tc>
          <w:tcPr/>
          <w:p>
            <w:pPr>
              <w:pStyle w:val="BodyText"/>
            </w:pPr>
            <w:r>
              <w:t xml:space="preserve">Criar</w:t>
            </w:r>
          </w:p>
        </w:tc>
        <w:tc>
          <w:tcPr/>
          <w:p>
            <w:pPr>
              <w:pStyle w:val="BodyText"/>
            </w:pPr>
            <w:r>
              <w:t xml:space="preserve">POST</w:t>
            </w:r>
          </w:p>
        </w:tc>
        <w:tc>
          <w:tcPr/>
          <w:p>
            <w:pPr>
              <w:pStyle w:val="BodyText"/>
            </w:pPr>
            <w:r>
              <w:t xml:space="preserve">Coleta</w:t>
            </w:r>
          </w:p>
        </w:tc>
        <w:tc>
          <w:tcPr/>
          <w:p>
            <w:pPr>
              <w:pStyle w:val="BodyText"/>
            </w:pPr>
            <w:r>
              <w:t xml:space="preserve">Conjunto de registros</w:t>
            </w:r>
          </w:p>
        </w:tc>
      </w:tr>
      <w:tr>
        <w:tc>
          <w:tcPr/>
          <w:p>
            <w:pPr>
              <w:pStyle w:val="BodyText"/>
            </w:pPr>
            <w:r>
              <w:t xml:space="preserve">Atualizar</w:t>
            </w:r>
          </w:p>
        </w:tc>
        <w:tc>
          <w:tcPr/>
          <w:p>
            <w:pPr>
              <w:pStyle w:val="BodyText"/>
            </w:pPr>
            <w:r>
              <w:t xml:space="preserve">PUT</w:t>
            </w:r>
          </w:p>
        </w:tc>
        <w:tc>
          <w:tcPr/>
          <w:p>
            <w:pPr>
              <w:pStyle w:val="BodyText"/>
            </w:pPr>
            <w:r>
              <w:t xml:space="preserve">Coleta</w:t>
            </w:r>
          </w:p>
        </w:tc>
        <w:tc>
          <w:tcPr/>
          <w:p>
            <w:pPr>
              <w:pStyle w:val="BodyText"/>
            </w:pPr>
            <w:r>
              <w:t xml:space="preserve">Conjunto de registros</w:t>
            </w:r>
          </w:p>
        </w:tc>
      </w:tr>
      <w:tr>
        <w:tc>
          <w:tcPr/>
          <w:p>
            <w:pPr>
              <w:pStyle w:val="BodyText"/>
            </w:pPr>
            <w:r>
              <w:t xml:space="preserve">Excluir</w:t>
            </w:r>
          </w:p>
        </w:tc>
        <w:tc>
          <w:tcPr/>
          <w:p>
            <w:pPr>
              <w:pStyle w:val="BodyText"/>
            </w:pPr>
            <w:r>
              <w:t xml:space="preserve">DELETE</w:t>
            </w:r>
          </w:p>
        </w:tc>
        <w:tc>
          <w:tcPr/>
          <w:p>
            <w:pPr>
              <w:pStyle w:val="BodyText"/>
            </w:pPr>
            <w:r>
              <w:t xml:space="preserve">Registro</w:t>
            </w:r>
          </w:p>
        </w:tc>
        <w:tc>
          <w:tcPr/>
          <w:p>
            <w:pPr>
              <w:pStyle w:val="BodyText"/>
            </w:pPr>
            <w:r>
              <w:t xml:space="preserve">Conjunto de registros</w:t>
            </w:r>
          </w:p>
        </w:tc>
      </w:tr>
    </w:tbl>
    <w:bookmarkEnd w:id="23"/>
    <w:bookmarkStart w:id="26" w:name="Verboseaçõesdesolicitação"/>
    <w:p>
      <w:pPr>
        <w:pStyle w:val="Heading2"/>
      </w:pPr>
      <w:r>
        <w:t xml:space="preserve">Verbos e ações de solicitação</w:t>
      </w:r>
    </w:p>
    <w:p>
      <w:pPr>
        <w:pStyle w:val="TableCaption"/>
      </w:pPr>
      <w:r>
        <w:t xml:space="preserve">A tabela a seguir lista verbos e ações de solicitação.</w:t>
      </w:r>
    </w:p>
    <w:tbl>
      <w:tblPr>
        <w:tblStyle w:val="Table"/>
        <w:tblW w:type="auto" w:w="0"/>
        <w:tblLook w:firstRow="1" w:lastRow="0" w:firstColumn="0" w:lastColumn="0" w:noHBand="0" w:noVBand="0" w:val="0020"/>
        <w:tblCaption w:val="A tabela a seguir lista verbos e ações de solicitação."/>
      </w:tblPr>
      <w:tblGrid>
        <w:gridCol w:w="2640"/>
        <w:gridCol w:w="2640"/>
        <w:gridCol w:w="2640"/>
      </w:tblGrid>
      <w:tr>
        <w:trPr>
          <w:tblHeader w:val="on"/>
        </w:trPr>
        <w:tc>
          <w:tcPr/>
          <w:p>
            <w:pPr>
              <w:pStyle w:val="BodyText"/>
            </w:pPr>
            <w:r>
              <w:t xml:space="preserve">Verbo de solicitação</w:t>
            </w:r>
          </w:p>
        </w:tc>
        <w:tc>
          <w:tcPr/>
          <w:p>
            <w:pPr>
              <w:pStyle w:val="BodyText"/>
            </w:pPr>
            <w:r>
              <w:t xml:space="preserve">Ação</w:t>
            </w:r>
          </w:p>
        </w:tc>
        <w:tc>
          <w:tcPr/>
          <w:p>
            <w:pPr>
              <w:pStyle w:val="BodyText"/>
            </w:pPr>
            <w:r>
              <w:t xml:space="preserve">Exemplo</w:t>
            </w:r>
          </w:p>
        </w:tc>
      </w:tr>
      <w:tr>
        <w:tc>
          <w:tcPr/>
          <w:p>
            <w:pPr>
              <w:pStyle w:val="BodyText"/>
            </w:pPr>
            <w:r>
              <w:t xml:space="preserve">GET</w:t>
            </w:r>
          </w:p>
        </w:tc>
        <w:tc>
          <w:tcPr/>
          <w:p>
            <w:pPr>
              <w:pStyle w:val="BodyText"/>
            </w:pPr>
            <w:r>
              <w:t xml:space="preserve">Selecionar o fornecedor 123</w:t>
            </w:r>
          </w:p>
        </w:tc>
        <w:tc>
          <w:tcPr/>
          <w:p>
            <w:pPr>
              <w:pStyle w:val="BodyText"/>
            </w:pPr>
            <w:r>
              <w:t xml:space="preserve">GET /platformapi/core/application/123</w:t>
            </w:r>
          </w:p>
        </w:tc>
      </w:tr>
      <w:tr>
        <w:tc>
          <w:tcPr/>
          <w:p>
            <w:pPr>
              <w:pStyle w:val="BodyText"/>
            </w:pPr>
            <w:r>
              <w:t xml:space="preserve">GET</w:t>
            </w:r>
          </w:p>
        </w:tc>
        <w:tc>
          <w:tcPr/>
          <w:p>
            <w:pPr>
              <w:pStyle w:val="BodyText"/>
            </w:pPr>
            <w:r>
              <w:t xml:space="preserve">Selecionar todos os fornecedores</w:t>
            </w:r>
          </w:p>
        </w:tc>
        <w:tc>
          <w:tcPr/>
          <w:p>
            <w:pPr>
              <w:pStyle w:val="BodyText"/>
            </w:pPr>
            <w:r>
              <w:t xml:space="preserve">GET /platformapi/core/application/</w:t>
            </w:r>
          </w:p>
        </w:tc>
      </w:tr>
      <w:tr>
        <w:tc>
          <w:tcPr/>
          <w:p>
            <w:pPr>
              <w:pStyle w:val="BodyText"/>
            </w:pPr>
            <w:r>
              <w:t xml:space="preserve">POST</w:t>
            </w:r>
          </w:p>
        </w:tc>
        <w:tc>
          <w:tcPr/>
          <w:p>
            <w:pPr>
              <w:pStyle w:val="BodyText"/>
            </w:pPr>
            <w:r>
              <w:t xml:space="preserve">Inserir um novo fornecedor</w:t>
            </w:r>
          </w:p>
        </w:tc>
        <w:tc>
          <w:tcPr/>
          <w:p>
            <w:pPr>
              <w:pStyle w:val="BodyText"/>
            </w:pPr>
            <w:r>
              <w:t xml:space="preserve">POST /platformapi/core/application/</w:t>
            </w:r>
          </w:p>
        </w:tc>
      </w:tr>
      <w:tr>
        <w:tc>
          <w:tcPr/>
          <w:p>
            <w:pPr>
              <w:pStyle w:val="BodyText"/>
            </w:pPr>
            <w:r>
              <w:t xml:space="preserve">PUT</w:t>
            </w:r>
          </w:p>
        </w:tc>
        <w:tc>
          <w:tcPr/>
          <w:p>
            <w:pPr>
              <w:pStyle w:val="BodyText"/>
            </w:pPr>
            <w:r>
              <w:t xml:space="preserve">Atualizar fornecedor 123</w:t>
            </w:r>
          </w:p>
        </w:tc>
        <w:tc>
          <w:tcPr/>
          <w:p>
            <w:pPr>
              <w:pStyle w:val="BodyText"/>
            </w:pPr>
            <w:r>
              <w:t xml:space="preserve">PUT /platformapi/core/application/123</w:t>
            </w:r>
          </w:p>
        </w:tc>
      </w:tr>
      <w:tr>
        <w:tc>
          <w:tcPr/>
          <w:p>
            <w:pPr>
              <w:pStyle w:val="BodyText"/>
            </w:pPr>
            <w:r>
              <w:t xml:space="preserve">DELETE</w:t>
            </w:r>
          </w:p>
        </w:tc>
        <w:tc>
          <w:tcPr/>
          <w:p>
            <w:pPr>
              <w:pStyle w:val="BodyText"/>
            </w:pPr>
            <w:r>
              <w:t xml:space="preserve">Excluir fornecedor 123</w:t>
            </w:r>
          </w:p>
        </w:tc>
        <w:tc>
          <w:tcPr/>
          <w:p>
            <w:pPr>
              <w:pStyle w:val="BodyText"/>
            </w:pPr>
            <w:r>
              <w:t xml:space="preserve">DELETE /platformapi/core/application/123</w:t>
            </w:r>
          </w:p>
        </w:tc>
      </w:tr>
      <w:tr>
        <w:tc>
          <w:tcPr/>
          <w:p>
            <w:pPr>
              <w:pStyle w:val="BodyText"/>
            </w:pPr>
            <w:r>
              <w:t xml:space="preserve">PATCH</w:t>
            </w:r>
          </w:p>
        </w:tc>
        <w:tc>
          <w:tcPr/>
          <w:p>
            <w:pPr>
              <w:pStyle w:val="BodyText"/>
            </w:pPr>
            <w:r>
              <w:t xml:space="preserve">Envie uma modificação parcial a uma origem (por exemplo, se você precisar atualizar apenas um campo do recurso, use o método PATCH)</w:t>
            </w:r>
          </w:p>
        </w:tc>
        <w:tc>
          <w:tcPr/>
          <w:p>
            <w:pPr>
              <w:pStyle w:val="BodyText"/>
            </w:pPr>
            <w:r>
              <w:t xml:space="preserve">PATCH/platformapi/core/application/123</w:t>
            </w:r>
          </w:p>
        </w:tc>
      </w:tr>
    </w:tbl>
    <w:bookmarkEnd w:id="24"/>
    <w:bookmarkEnd w:id="25"/>
    <w:bookmarkEnd w:id="26"/>
    <w:p>
      <w:r>
        <w:br w:type="page"/>
      </w:r>
    </w:p>
    <w:bookmarkStart w:id="27" w:name="mc-main-content"/>
    <w:bookmarkStart w:id="28" w:name="componentes-de-uma-chamada-api-restful-1"/>
    <w:p>
      <w:pPr>
        <w:pStyle w:val="Heading1"/>
      </w:pPr>
      <w:r>
        <w:t xml:space="preserve">Componentes de uma chamada API RESTful</w:t>
      </w:r>
    </w:p>
    <w:p>
      <w:pPr>
        <w:pStyle w:val="FirstParagraph"/>
      </w:pPr>
      <w:r>
        <w:t xml:space="preserve">A API RESTful do</w:t>
      </w:r>
      <w:r>
        <w:t xml:space="preserve"> </w:t>
      </w:r>
      <w:r>
        <w:t xml:space="preserve">Archer</w:t>
      </w:r>
      <w:r>
        <w:t xml:space="preserve"> </w:t>
      </w:r>
      <w:r>
        <w:t xml:space="preserve">pode ser usada de diversas maneiras. Um exemplo é usar uma ferramenta de edição de texto como o Bloco de Notas para criar um cabeçalho e um wrapper.</w:t>
      </w:r>
    </w:p>
    <w:p>
      <w:pPr>
        <w:pStyle w:val="TableCaption"/>
      </w:pPr>
      <w:r>
        <w:t xml:space="preserve">A tabela a seguir descreve os vários componentes de uma chamada de API RESTful no</w:t>
      </w:r>
      <w:r>
        <w:t xml:space="preserve"> </w:t>
      </w:r>
      <w:r>
        <w:t xml:space="preserve">Archer</w:t>
      </w:r>
      <w:r>
        <w:t xml:space="preserve">.</w:t>
      </w:r>
    </w:p>
    <w:tbl>
      <w:tblPr>
        <w:tblStyle w:val="Table"/>
        <w:tblW w:type="auto" w:w="0"/>
        <w:tblLook w:firstRow="1" w:lastRow="0" w:firstColumn="0" w:lastColumn="0" w:noHBand="0" w:noVBand="0" w:val="0020"/>
        <w:tblCaption w:val="A tabela a seguir descreve os vários componentes de uma chamada de API RESTful no Archer."/>
      </w:tblPr>
      <w:tblGrid>
        <w:gridCol w:w="2640"/>
        <w:gridCol w:w="2640"/>
        <w:gridCol w:w="2640"/>
      </w:tblGrid>
      <w:tr>
        <w:trPr>
          <w:tblHeader w:val="on"/>
        </w:trPr>
        <w:tc>
          <w:tcPr/>
          <w:p>
            <w:pPr>
              <w:pStyle w:val="BodyText"/>
            </w:pPr>
            <w:r>
              <w:t xml:space="preserve">Componente</w:t>
            </w:r>
          </w:p>
        </w:tc>
        <w:tc>
          <w:tcPr/>
          <w:p>
            <w:pPr>
              <w:pStyle w:val="BodyText"/>
            </w:pPr>
            <w:r>
              <w:t xml:space="preserve">Descrição</w:t>
            </w:r>
          </w:p>
        </w:tc>
        <w:tc>
          <w:tcPr/>
          <w:p>
            <w:pPr>
              <w:pStyle w:val="BodyText"/>
            </w:pPr>
            <w:r>
              <w:t xml:space="preserve">Exemplo de código</w:t>
            </w:r>
          </w:p>
        </w:tc>
      </w:tr>
      <w:tr>
        <w:tc>
          <w:tcPr/>
          <w:p>
            <w:pPr>
              <w:pStyle w:val="BodyText"/>
            </w:pPr>
            <w:r>
              <w:t xml:space="preserve">Chamar a API</w:t>
            </w:r>
          </w:p>
        </w:tc>
        <w:tc>
          <w:tcPr/>
          <w:p>
            <w:pPr>
              <w:pStyle w:val="BodyText"/>
            </w:pPr>
            <w:r>
              <w:t xml:space="preserve">Define uma solicitação HTTP.</w:t>
            </w:r>
          </w:p>
        </w:tc>
        <w:tc>
          <w:tcPr/>
          <w:p>
            <w:pPr>
              <w:pStyle w:val="BodyText"/>
            </w:pPr>
            <w:r>
              <w:t xml:space="preserve">Sub CallTheArcherAPIFromVBS()</w:t>
            </w:r>
          </w:p>
          <w:p>
            <w:pPr>
              <w:pStyle w:val="BodyText"/>
            </w:pPr>
            <w:r>
              <w:t xml:space="preserve">End Sub</w:t>
            </w:r>
          </w:p>
        </w:tc>
      </w:tr>
      <w:tr>
        <w:tc>
          <w:tcPr/>
          <w:p>
            <w:pPr>
              <w:pStyle w:val="BodyText"/>
            </w:pPr>
            <w:r>
              <w:t xml:space="preserve">Library</w:t>
            </w:r>
          </w:p>
        </w:tc>
        <w:tc>
          <w:tcPr/>
          <w:p>
            <w:pPr>
              <w:pStyle w:val="BodyText"/>
            </w:pPr>
            <w:r>
              <w:t xml:space="preserve">Usa HTTP por meio de uma biblioteca.</w:t>
            </w:r>
          </w:p>
        </w:tc>
        <w:tc>
          <w:tcPr/>
          <w:p>
            <w:pPr>
              <w:pStyle w:val="BodyText"/>
            </w:pPr>
            <w:r>
              <w:t xml:space="preserve">Set MyRequest = CreateObject(”winHttp.WinHttpRequest.5.1”)</w:t>
            </w:r>
          </w:p>
        </w:tc>
      </w:tr>
      <w:tr>
        <w:tc>
          <w:tcPr/>
          <w:p>
            <w:pPr>
              <w:pStyle w:val="BodyText"/>
            </w:pPr>
            <w:r>
              <w:t xml:space="preserve">Proxy</w:t>
            </w:r>
          </w:p>
        </w:tc>
        <w:tc>
          <w:tcPr/>
          <w:p>
            <w:pPr>
              <w:pStyle w:val="BodyText"/>
            </w:pPr>
            <w:r>
              <w:t xml:space="preserve">Informa à chamada o local para onde enviar a solicitação HTTP.</w:t>
            </w:r>
          </w:p>
        </w:tc>
        <w:tc>
          <w:tcPr/>
          <w:p>
            <w:pPr>
              <w:pStyle w:val="BodyText"/>
            </w:pPr>
            <w:r>
              <w:t xml:space="preserve">MyRequest.setProxy 2, “127.0.0.1:8888”</w:t>
            </w:r>
          </w:p>
        </w:tc>
      </w:tr>
      <w:tr>
        <w:tc>
          <w:tcPr/>
          <w:p>
            <w:pPr>
              <w:pStyle w:val="BodyText"/>
            </w:pPr>
            <w:r>
              <w:t xml:space="preserve">Solicitação</w:t>
            </w:r>
          </w:p>
        </w:tc>
        <w:tc>
          <w:tcPr/>
          <w:p>
            <w:pPr>
              <w:pStyle w:val="BodyText"/>
            </w:pPr>
            <w:r>
              <w:t xml:space="preserve">Abre uma solicitação para enviar uma chamada API ao servidor.</w:t>
            </w:r>
          </w:p>
        </w:tc>
        <w:tc>
          <w:tcPr/>
          <w:p>
            <w:pPr>
              <w:pStyle w:val="BodyText"/>
            </w:pPr>
            <w:r>
              <w:t xml:space="preserve">MyRequest.Open “POST”, “http://123.1.123.10/archer/platformapi/core/security/login”</w:t>
            </w:r>
          </w:p>
        </w:tc>
      </w:tr>
      <w:tr>
        <w:tc>
          <w:tcPr/>
          <w:p>
            <w:pPr>
              <w:pStyle w:val="BodyText"/>
            </w:pPr>
            <w:r>
              <w:t xml:space="preserve">Cabeçalho</w:t>
            </w:r>
          </w:p>
        </w:tc>
        <w:tc>
          <w:tcPr/>
          <w:p>
            <w:pPr>
              <w:pStyle w:val="BodyText"/>
            </w:pPr>
            <w:r>
              <w:t xml:space="preserve">Informa ao servidor o que fazer com a chamada API depois que ela é recebida.</w:t>
            </w:r>
          </w:p>
        </w:tc>
        <w:tc>
          <w:tcPr/>
          <w:p>
            <w:pPr>
              <w:pStyle w:val="BodyText"/>
            </w:pPr>
            <w:r>
              <w:t xml:space="preserve">MyRequest.setRequestHeader “Accept”, “application/json,text/html,application/xhtml</w:t>
            </w:r>
            <w:r>
              <w:br/>
            </w:r>
            <w:r>
              <w:t xml:space="preserve">+xml,application/xml;q=0.9,*/*;q=0.8”</w:t>
            </w:r>
            <w:r>
              <w:br/>
            </w:r>
            <w:r>
              <w:t xml:space="preserve">MyRequest.setRequestHeader “Content-Type”, “application/json”</w:t>
            </w:r>
          </w:p>
        </w:tc>
      </w:tr>
      <w:tr>
        <w:tc>
          <w:tcPr/>
          <w:p>
            <w:pPr>
              <w:pStyle w:val="BodyText"/>
            </w:pPr>
            <w:r>
              <w:t xml:space="preserve">Corpo</w:t>
            </w:r>
          </w:p>
        </w:tc>
        <w:tc>
          <w:tcPr/>
          <w:p>
            <w:pPr>
              <w:pStyle w:val="BodyText"/>
            </w:pPr>
            <w:r>
              <w:t xml:space="preserve">O conteúdo da chamada API.</w:t>
            </w:r>
          </w:p>
        </w:tc>
        <w:tc>
          <w:tcPr/>
          <w:p>
            <w:pPr>
              <w:pStyle w:val="BodyText"/>
            </w:pPr>
            <w:r>
              <w:t xml:space="preserve">requestBody =</w:t>
            </w:r>
            <w:r>
              <w:br/>
            </w:r>
            <w:r>
              <w:t xml:space="preserve">“{””InstanceName””:””Archer1,””Username””:””sysadmin””,””UserDomain””:”””,””Password””:””Archer2005””}”</w:t>
            </w:r>
          </w:p>
        </w:tc>
      </w:tr>
      <w:tr>
        <w:tc>
          <w:tcPr/>
          <w:p>
            <w:pPr>
              <w:pStyle w:val="BodyText"/>
            </w:pPr>
            <w:r>
              <w:t xml:space="preserve">Envio</w:t>
            </w:r>
          </w:p>
        </w:tc>
        <w:tc>
          <w:tcPr/>
          <w:p>
            <w:pPr>
              <w:pStyle w:val="BodyText"/>
            </w:pPr>
            <w:r>
              <w:t xml:space="preserve">Uma chamada para enviar o corpo ao servidor.</w:t>
            </w:r>
          </w:p>
        </w:tc>
        <w:tc>
          <w:tcPr/>
          <w:p>
            <w:pPr>
              <w:pStyle w:val="BodyText"/>
            </w:pPr>
            <w:r>
              <w:t xml:space="preserve">MyRequest.send requestBody</w:t>
            </w:r>
          </w:p>
        </w:tc>
      </w:tr>
      <w:tr>
        <w:tc>
          <w:tcPr/>
          <w:p>
            <w:pPr>
              <w:pStyle w:val="BodyText"/>
            </w:pPr>
            <w:r>
              <w:t xml:space="preserve">Resposta</w:t>
            </w:r>
          </w:p>
        </w:tc>
        <w:tc>
          <w:tcPr/>
          <w:p>
            <w:pPr>
              <w:pStyle w:val="BodyText"/>
            </w:pPr>
            <w:r>
              <w:t xml:space="preserve">Apresentação da saída do servidor.</w:t>
            </w:r>
          </w:p>
        </w:tc>
        <w:tc>
          <w:tcPr/>
          <w:p>
            <w:pPr>
              <w:pStyle w:val="BodyText"/>
            </w:pPr>
            <w:r>
              <w:t xml:space="preserve">Response = MyRequest.ResponseText</w:t>
            </w:r>
            <w:r>
              <w:br/>
            </w:r>
            <w:r>
              <w:br/>
            </w:r>
            <w:r>
              <w:t xml:space="preserve">token = Mid(Response, 48, 32)</w:t>
            </w:r>
          </w:p>
          <w:p>
            <w:pPr>
              <w:pStyle w:val="BodyText"/>
            </w:pPr>
            <w:r>
              <w:t xml:space="preserve">MsgBox token</w:t>
            </w:r>
          </w:p>
        </w:tc>
      </w:tr>
    </w:tbl>
    <w:p>
      <w:pPr>
        <w:pStyle w:val="BodyText"/>
      </w:pPr>
      <w:r>
        <w:rPr>
          <w:b/>
          <w:bCs/>
        </w:rPr>
        <w:t xml:space="preserve">Exemplo:</w:t>
      </w:r>
    </w:p>
    <w:p>
      <w:pPr>
        <w:pStyle w:val="BodyText"/>
      </w:pPr>
      <w:r>
        <w:t xml:space="preserve">Este exemplo em particular localiza o token da sessão que o usuário sysadmin usou para fazer log-in na sessão do</w:t>
      </w:r>
      <w:r>
        <w:t xml:space="preserve"> </w:t>
      </w:r>
      <w:r>
        <w:t xml:space="preserve">Archer</w:t>
      </w:r>
      <w:r>
        <w:t xml:space="preserve">.</w:t>
      </w:r>
    </w:p>
    <w:p>
      <w:pPr>
        <w:pStyle w:val="BodyText"/>
      </w:pPr>
      <w:r>
        <w:t xml:space="preserve">CallTheRestAPIFromVBS</w:t>
      </w:r>
    </w:p>
    <w:p>
      <w:pPr>
        <w:pStyle w:val="BodyText"/>
      </w:pPr>
      <w:r>
        <w:t xml:space="preserve">Sub CallTheArcherAPIFromVBS()</w:t>
      </w:r>
    </w:p>
    <w:p>
      <w:pPr>
        <w:pStyle w:val="BodyText"/>
      </w:pPr>
      <w:r>
        <w:t xml:space="preserve">Set MyRequest = CreateObject(WinHttp.WinHttpRequest.5.1”)</w:t>
      </w:r>
    </w:p>
    <w:p>
      <w:pPr>
        <w:pStyle w:val="BodyText"/>
      </w:pPr>
      <w:r>
        <w:t xml:space="preserve">MyRequest.setProxy 2, “127.0.0.1:8888”</w:t>
      </w:r>
    </w:p>
    <w:p>
      <w:pPr>
        <w:pStyle w:val="BodyText"/>
      </w:pPr>
      <w:r>
        <w:t xml:space="preserve">MyRequest.Open “POST”, “http://123.1.123.10/archer/platformapi/core/security/login”</w:t>
      </w:r>
    </w:p>
    <w:p>
      <w:pPr>
        <w:pStyle w:val="BodyText"/>
      </w:pPr>
      <w:r>
        <w:t xml:space="preserve">MyRequest.setRequestHeader “Accept”, “application/json,text/html,application/xhtml</w:t>
      </w:r>
      <w:r>
        <w:br/>
      </w:r>
      <w:r>
        <w:t xml:space="preserve">+xml,application/xml;q=0.9,*/*;q=0.8”</w:t>
      </w:r>
      <w:r>
        <w:br/>
      </w:r>
      <w:r>
        <w:t xml:space="preserve">MyRequest.setRequestHeader “Content-Type”, “application/json”</w:t>
      </w:r>
    </w:p>
    <w:p>
      <w:pPr>
        <w:pStyle w:val="BodyText"/>
      </w:pPr>
      <w:r>
        <w:t xml:space="preserve">requestBody =</w:t>
      </w:r>
      <w:r>
        <w:br/>
      </w:r>
      <w:r>
        <w:t xml:space="preserve">“{””InstanceName””:””Archer1,””Username””:””sysadmin””,””UserDomain””:”””,””Password””:””Archer2005””}”</w:t>
      </w:r>
    </w:p>
    <w:p>
      <w:pPr>
        <w:pStyle w:val="BodyText"/>
      </w:pPr>
      <w:r>
        <w:t xml:space="preserve">MyRequest.send requestBody</w:t>
      </w:r>
    </w:p>
    <w:p>
      <w:pPr>
        <w:pStyle w:val="BodyText"/>
      </w:pPr>
      <w:r>
        <w:t xml:space="preserve">Response = MyRequest.ResponseText</w:t>
      </w:r>
      <w:r>
        <w:br/>
      </w:r>
      <w:r>
        <w:t xml:space="preserve">token = Mid(Response, 48, 32)</w:t>
      </w:r>
    </w:p>
    <w:p>
      <w:pPr>
        <w:pStyle w:val="BodyText"/>
      </w:pPr>
      <w:r>
        <w:t xml:space="preserve">MsgBox token</w:t>
      </w:r>
    </w:p>
    <w:p>
      <w:pPr>
        <w:pStyle w:val="BodyText"/>
      </w:pPr>
      <w:r>
        <w:t xml:space="preserve">End Sub</w:t>
      </w:r>
    </w:p>
    <w:bookmarkEnd w:id="27"/>
    <w:bookmarkEnd w:id="28"/>
    <w:p>
      <w:r>
        <w:br w:type="page"/>
      </w:r>
    </w:p>
    <w:bookmarkStart w:id="29" w:name="mc-main-content"/>
    <w:bookmarkStart w:id="30" w:name="gerenciando-seus-planos-de-remediação"/>
    <w:p>
      <w:pPr>
        <w:pStyle w:val="Heading1"/>
      </w:pPr>
      <w:bookmarkStart w:id="31" w:name="aanchor8"/>
      <w:bookmarkEnd w:id="29"/>
      <w:r>
        <w:t xml:space="preserve"> </w:t>
      </w:r>
      <w:r>
        <w:t xml:space="preserve">Gerenciando seus planos de remediação</w:t>
      </w:r>
    </w:p>
    <w:p>
      <w:pPr>
        <w:pStyle w:val="FirstParagraph"/>
      </w:pPr>
      <w:r>
        <w:t xml:space="preserve">O aplicativo Planos de remediação permite gerenciar vários resultados e rastrear custos e períodos reais e estimados de remediação. A relação de vários resultados com os planos de remediação permite que os usuários identifiquem problemas maiores e tomem decisões fundamentadas sobre seus resultados.</w:t>
      </w:r>
    </w:p>
    <w:p>
      <w:pPr>
        <w:pStyle w:val="BodyText"/>
      </w:pPr>
      <w:r>
        <w:t xml:space="preserve">Faça download do arquivo de origem do diagrama aqui:</w:t>
      </w:r>
      <w:r>
        <w:t xml:space="preserve"> </w:t>
      </w:r>
      <w:hyperlink r:id="rId12">
        <w:r>
          <w:rPr>
            <w:rStyle w:val="Hyperlink"/>
          </w:rPr>
          <w:t xml:space="preserve">Diagrama de gerenciamento de problemas – Planos de remediação</w:t>
        </w:r>
      </w:hyperlink>
    </w:p>
    <w:p>
      <w:pPr>
        <w:pStyle w:val="BodyText"/>
      </w:pPr>
      <w:r>
        <w:drawing>
          <wp:inline>
            <wp:extent cx="5334000" cy="3633787"/>
            <wp:effectExtent b="0" l="0" r="0" t="0"/>
            <wp:docPr descr="Gerenciamento de problemas – Diagrama de fluxo do processo Gerenciando seus planos de remediação" title="" id="4" name="Picture"/>
            <a:graphic>
              <a:graphicData uri="http://schemas.openxmlformats.org/drawingml/2006/picture">
                <pic:pic>
                  <pic:nvPicPr>
                    <pic:cNvPr descr="C:/Users/samue/WebScrapper/HelpArcher-to-pdf/images/0aa5a6e7300f33b933b8a5f45884274e.png" id="4" name="Picture"/>
                    <pic:cNvPicPr>
                      <a:picLocks noChangeArrowheads="1" noChangeAspect="1"/>
                    </pic:cNvPicPr>
                  </pic:nvPicPr>
                  <pic:blipFill>
                    <a:blip r:embed="rId13"/>
                    <a:stretch>
                      <a:fillRect/>
                    </a:stretch>
                  </pic:blipFill>
                  <pic:spPr bwMode="auto">
                    <a:xfrm>
                      <a:off x="0" y="0"/>
                      <a:ext cx="5334000" cy="3633787"/>
                    </a:xfrm>
                    <a:prstGeom prst="rect">
                      <a:avLst/>
                    </a:prstGeom>
                    <a:noFill/>
                    <a:ln w="9525">
                      <a:noFill/>
                      <a:headEnd/>
                      <a:tailEnd/>
                    </a:ln>
                  </pic:spPr>
                </pic:pic>
              </a:graphicData>
            </a:graphic>
          </wp:inline>
        </w:drawing>
      </w:r>
    </w:p>
    <w:bookmarkEnd w:id="30"/>
    <w:bookmarkEnd w:id="31"/>
    <w:p>
      <w:r>
        <w:br w:type="page"/>
      </w:r>
    </w:p>
    <w:bookmarkStart w:id="32" w:name="mc-main-content"/>
    <w:bookmarkStart w:id="33" w:name="entradas-de-um-segmento-de-api-restful-1"/>
    <w:p>
      <w:pPr>
        <w:pStyle w:val="Heading1"/>
      </w:pPr>
      <w:r>
        <w:t xml:space="preserve">Entradas de um segmento de API RESTful</w:t>
      </w:r>
    </w:p>
    <w:p>
      <w:pPr>
        <w:pStyle w:val="FirstParagraph"/>
      </w:pPr>
      <w:r>
        <w:t xml:space="preserve">Archer</w:t>
      </w:r>
      <w:r>
        <w:t xml:space="preserve">Segmentos de API RESTful usam muitos campos diferentes em entradas. Esta seção explica como formatar essas entradas em uma chamada API.</w:t>
      </w:r>
    </w:p>
    <w:p>
      <w:pPr>
        <w:pStyle w:val="BodyText"/>
      </w:pPr>
      <w:r>
        <w:t xml:space="preserve">Nesta página</w:t>
      </w:r>
    </w:p>
    <w:p>
      <w:pPr>
        <w:pStyle w:val="Compact"/>
        <w:numPr>
          <w:ilvl w:val="0"/>
          <w:numId w:val="1015"/>
        </w:numPr>
      </w:pPr>
      <w:hyperlink w:anchor="Valida%C3%A7%C3%A3o">
        <w:r>
          <w:rPr>
            <w:rStyle w:val="Hyperlink"/>
          </w:rPr>
          <w:t xml:space="preserve">Validação</w:t>
        </w:r>
      </w:hyperlink>
    </w:p>
    <w:p>
      <w:pPr>
        <w:pStyle w:val="Compact"/>
        <w:numPr>
          <w:ilvl w:val="0"/>
          <w:numId w:val="1015"/>
        </w:numPr>
      </w:pPr>
      <w:hyperlink w:anchor="Tagsopcionais">
        <w:r>
          <w:rPr>
            <w:rStyle w:val="Hyperlink"/>
          </w:rPr>
          <w:t xml:space="preserve">Tags opcionais</w:t>
        </w:r>
      </w:hyperlink>
    </w:p>
    <w:p>
      <w:pPr>
        <w:pStyle w:val="Compact"/>
        <w:numPr>
          <w:ilvl w:val="0"/>
          <w:numId w:val="1015"/>
        </w:numPr>
      </w:pPr>
      <w:hyperlink w:anchor="Valornulo">
        <w:r>
          <w:rPr>
            <w:rStyle w:val="Hyperlink"/>
          </w:rPr>
          <w:t xml:space="preserve">Valor nulo</w:t>
        </w:r>
      </w:hyperlink>
    </w:p>
    <w:p>
      <w:pPr>
        <w:pStyle w:val="Compact"/>
        <w:numPr>
          <w:ilvl w:val="0"/>
          <w:numId w:val="1015"/>
        </w:numPr>
      </w:pPr>
      <w:hyperlink w:anchor="Camposdeentrada">
        <w:r>
          <w:rPr>
            <w:rStyle w:val="Hyperlink"/>
          </w:rPr>
          <w:t xml:space="preserve">Campos de entrada</w:t>
        </w:r>
      </w:hyperlink>
    </w:p>
    <w:bookmarkStart w:id="34" w:name="Validação"/>
    <w:p>
      <w:pPr>
        <w:pStyle w:val="Heading2"/>
      </w:pPr>
      <w:r>
        <w:t xml:space="preserve">Validação</w:t>
      </w:r>
    </w:p>
    <w:p>
      <w:pPr>
        <w:pStyle w:val="FirstParagraph"/>
      </w:pPr>
      <w:r>
        <w:t xml:space="preserve">Verifique cuidadosamente sua entrada antes de criar ou atualizar registros. Entradas inválidas são ignoradas, apesar de uma resposta aparentemente bem-sucedida da API de Verdadeiro para IsSuccessful. Mensagens de validação não são fornecidas.</w:t>
      </w:r>
    </w:p>
    <w:p>
      <w:pPr>
        <w:pStyle w:val="BodyText"/>
      </w:pPr>
      <w:r>
        <w:t xml:space="preserve">Exemplos de entradas inválidas são endereços IP incorretos e ContentIds inexistentes.</w:t>
      </w:r>
    </w:p>
    <w:bookmarkEnd w:id="32"/>
    <w:bookmarkStart w:id="35" w:name="Tagsopcionais"/>
    <w:p>
      <w:pPr>
        <w:pStyle w:val="Heading2"/>
      </w:pPr>
      <w:r>
        <w:t xml:space="preserve">Tags opcionais</w:t>
      </w:r>
    </w:p>
    <w:p>
      <w:pPr>
        <w:pStyle w:val="FirstParagraph"/>
      </w:pPr>
      <w:r>
        <w:t xml:space="preserve">Entradas podem se tornar demoradas e difíceis de examinar rapidamente. Para evitar confusão, é recomendável usar espaços reservados em suas entradas para deixar breadcrumbs em toda a lógica. Os exemplos neste documento incluem um valor de entrada opcional: Tag. Este espaço reservado permite que você siga facilmente a lógica de cada entrada. O sistema ignora as entradas de espaço reservado durante a execução do comando.</w:t>
      </w:r>
    </w:p>
    <w:p>
      <w:pPr>
        <w:pStyle w:val="BodyText"/>
      </w:pPr>
      <w:r>
        <w:t xml:space="preserve">Veja a seguir um exemplo de tag usada em uma entrada de data.</w:t>
      </w:r>
    </w:p>
    <w:p>
      <w:pPr>
        <w:pStyle w:val="BodyText"/>
      </w:pPr>
      <w:r>
        <w:t xml:space="preserve">"Tag":"Date of Birth"</w:t>
      </w:r>
    </w:p>
    <w:p>
      <w:pPr>
        <w:pStyle w:val="BodyText"/>
      </w:pPr>
      <w:r>
        <w:rPr>
          <w:b/>
          <w:bCs/>
        </w:rPr>
        <w:t xml:space="preserve">Observação:</w:t>
      </w:r>
      <w:r>
        <w:t xml:space="preserve"> </w:t>
      </w:r>
      <w:r>
        <w:t xml:space="preserve">não use esse campo opcional para a entrada de IP.</w:t>
      </w:r>
    </w:p>
    <w:bookmarkEnd w:id="33"/>
    <w:bookmarkStart w:id="36" w:name="Valornulo"/>
    <w:p>
      <w:pPr>
        <w:pStyle w:val="Heading2"/>
      </w:pPr>
      <w:r>
        <w:t xml:space="preserve">Valor nulo</w:t>
      </w:r>
    </w:p>
    <w:p>
      <w:pPr>
        <w:pStyle w:val="FirstParagraph"/>
      </w:pPr>
      <w:r>
        <w:t xml:space="preserve">Nulo indica uma condição em que os valores estão ausentes. Há momentos em que você deseja redefinir um valor existente como nulo. Na maioria dos casos, basta omitir o campo de entrada do comando da API para transmitir um valor nulo ao registro. Alguns campos de entrada exigem valores específicos para indicar uma condição nula. Os campos de entrada são:</w:t>
      </w:r>
    </w:p>
    <w:p>
      <w:pPr>
        <w:pStyle w:val="Compact"/>
        <w:numPr>
          <w:ilvl w:val="0"/>
          <w:numId w:val="1016"/>
        </w:numPr>
      </w:pPr>
      <w:r>
        <w:t xml:space="preserve">Data</w:t>
      </w:r>
    </w:p>
    <w:p>
      <w:pPr>
        <w:pStyle w:val="Compact"/>
        <w:numPr>
          <w:ilvl w:val="0"/>
          <w:numId w:val="1016"/>
        </w:numPr>
      </w:pPr>
      <w:r>
        <w:t xml:space="preserve">Lista de valores</w:t>
      </w:r>
    </w:p>
    <w:p>
      <w:pPr>
        <w:pStyle w:val="Compact"/>
        <w:numPr>
          <w:ilvl w:val="0"/>
          <w:numId w:val="1016"/>
        </w:numPr>
      </w:pPr>
      <w:r>
        <w:t xml:space="preserve">Lista de usuários/grupos</w:t>
      </w:r>
    </w:p>
    <w:bookmarkEnd w:id="34"/>
    <w:bookmarkStart w:id="37" w:name="Camposdeentrada"/>
    <w:p>
      <w:pPr>
        <w:pStyle w:val="Heading2"/>
      </w:pPr>
      <w:r>
        <w:t xml:space="preserve">Campos de entrada</w:t>
      </w:r>
    </w:p>
    <w:p>
      <w:pPr>
        <w:pStyle w:val="TableCaption"/>
      </w:pPr>
      <w:r>
        <w:t xml:space="preserve">A tabela a seguir descreve as entradas de um segmento de API RESTful no</w:t>
      </w:r>
      <w:r>
        <w:t xml:space="preserve"> </w:t>
      </w:r>
      <w:r>
        <w:t xml:space="preserve">Archer</w:t>
      </w:r>
      <w:r>
        <w:t xml:space="preserve">.</w:t>
      </w:r>
    </w:p>
    <w:tbl>
      <w:tblPr>
        <w:tblStyle w:val="Table"/>
        <w:tblW w:type="auto" w:w="0"/>
        <w:tblLook w:firstRow="1" w:lastRow="0" w:firstColumn="0" w:lastColumn="0" w:noHBand="0" w:noVBand="0" w:val="0020"/>
        <w:tblCaption w:val="A tabela a seguir descreve as entradas de um segmento de API RESTful no Archer."/>
      </w:tblPr>
      <w:tblGrid>
        <w:gridCol w:w="2640"/>
        <w:gridCol w:w="2640"/>
        <w:gridCol w:w="2640"/>
      </w:tblGrid>
      <w:tr>
        <w:trPr>
          <w:tblHeader w:val="on"/>
        </w:trPr>
        <w:tc>
          <w:tcPr/>
          <w:p>
            <w:pPr>
              <w:pStyle w:val="BodyText"/>
            </w:pPr>
            <w:r>
              <w:t xml:space="preserve">Campo de entrada</w:t>
            </w:r>
          </w:p>
        </w:tc>
        <w:tc>
          <w:tcPr/>
          <w:p>
            <w:pPr>
              <w:pStyle w:val="Compact"/>
            </w:pPr>
            <w:r>
              <w:t xml:space="preserve">Segmento usado em</w:t>
            </w:r>
          </w:p>
        </w:tc>
        <w:tc>
          <w:tcPr/>
          <w:p>
            <w:pPr>
              <w:pStyle w:val="BodyText"/>
            </w:pPr>
            <w:r>
              <w:t xml:space="preserve">Exemplo de código</w:t>
            </w:r>
          </w:p>
        </w:tc>
      </w:tr>
      <w:tr>
        <w:tc>
          <w:tcPr/>
          <w:p>
            <w:pPr>
              <w:pStyle w:val="BodyText"/>
            </w:pPr>
            <w:r>
              <w:t xml:space="preserve">Texto</w:t>
            </w:r>
          </w:p>
        </w:tc>
        <w:tc>
          <w:tcPr/>
          <w:p>
            <w:pPr>
              <w:pStyle w:val="BodyText"/>
            </w:pPr>
            <w:r>
              <w:t xml:space="preserve">Criar/atualizar conteúdo,</w:t>
            </w:r>
          </w:p>
          <w:p>
            <w:pPr>
              <w:pStyle w:val="BodyText"/>
            </w:pPr>
            <w:r>
              <w:t xml:space="preserve">Publicar anexo,</w:t>
            </w:r>
          </w:p>
          <w:p>
            <w:pPr>
              <w:pStyle w:val="BodyText"/>
            </w:pPr>
            <w:r>
              <w:t xml:space="preserve">Executar feed de dados,</w:t>
            </w:r>
          </w:p>
          <w:p>
            <w:pPr>
              <w:pStyle w:val="BodyText"/>
            </w:pPr>
            <w:r>
              <w:t xml:space="preserve">Adicionar membro ao grupo,</w:t>
            </w:r>
          </w:p>
          <w:p>
            <w:pPr>
              <w:pStyle w:val="BodyText"/>
            </w:pPr>
            <w:r>
              <w:t xml:space="preserve">Criar/atualizar grupo,</w:t>
            </w:r>
          </w:p>
          <w:p>
            <w:pPr>
              <w:pStyle w:val="BodyText"/>
            </w:pPr>
            <w:r>
              <w:t xml:space="preserve">Criar/atualizar função,</w:t>
            </w:r>
          </w:p>
          <w:p>
            <w:pPr>
              <w:pStyle w:val="BodyText"/>
            </w:pPr>
            <w:r>
              <w:t xml:space="preserve">Criar/atualizar um parâmetro de segurança,</w:t>
            </w:r>
          </w:p>
          <w:p>
            <w:pPr>
              <w:pStyle w:val="BodyText"/>
            </w:pPr>
            <w:r>
              <w:t xml:space="preserve">Alterar senha do usuário,</w:t>
            </w:r>
          </w:p>
          <w:p>
            <w:pPr>
              <w:pStyle w:val="BodyText"/>
            </w:pPr>
            <w:r>
              <w:t xml:space="preserve">Criar/atualizar usuário</w:t>
            </w:r>
          </w:p>
        </w:tc>
        <w:tc>
          <w:tcPr/>
          <w:p>
            <w:pPr>
              <w:numPr>
                <w:ilvl w:val="0"/>
                <w:numId w:val="1017"/>
              </w:numPr>
            </w:pPr>
            <w:r>
              <w:t xml:space="preserve">"9402"</w:t>
            </w:r>
          </w:p>
          <w:p>
            <w:pPr>
              <w:numPr>
                <w:ilvl w:val="0"/>
                <w:numId w:val="1017"/>
              </w:numPr>
            </w:pPr>
            <w:r>
              <w:t xml:space="preserve">{</w:t>
            </w:r>
          </w:p>
          <w:p>
            <w:pPr>
              <w:numPr>
                <w:ilvl w:val="1"/>
                <w:numId w:val="1017"/>
              </w:numPr>
            </w:pPr>
            <w:r>
              <w:t xml:space="preserve">"Type": 1,</w:t>
            </w:r>
          </w:p>
          <w:p>
            <w:pPr>
              <w:numPr>
                <w:ilvl w:val="1"/>
                <w:numId w:val="1017"/>
              </w:numPr>
            </w:pPr>
            <w:r>
              <w:t xml:space="preserve">"Tag":"TextString",</w:t>
            </w:r>
          </w:p>
          <w:p>
            <w:pPr>
              <w:numPr>
                <w:ilvl w:val="1"/>
                <w:numId w:val="1017"/>
              </w:numPr>
            </w:pPr>
            <w:r>
              <w:t xml:space="preserve">"Value": "ABCDEFG hijk LMNOP qrstuvwxyz ÃÄÇËÑßÜ áòëæñü </w:t>
            </w:r>
            <w:r>
              <w:rPr>
                <w:rFonts w:hint="eastAsia"/>
              </w:rPr>
              <w:t xml:space="preserve">信息報이ÜФ",</w:t>
            </w:r>
          </w:p>
          <w:p>
            <w:pPr>
              <w:numPr>
                <w:ilvl w:val="1"/>
                <w:numId w:val="1017"/>
              </w:numPr>
            </w:pPr>
            <w:r>
              <w:t xml:space="preserve">"FieldId":9402</w:t>
            </w:r>
          </w:p>
          <w:p>
            <w:pPr>
              <w:numPr>
                <w:ilvl w:val="0"/>
                <w:numId w:val="1017"/>
              </w:numPr>
            </w:pPr>
            <w:r>
              <w:t xml:space="preserve">}</w:t>
            </w:r>
          </w:p>
          <w:p>
            <w:pPr>
              <w:numPr>
                <w:ilvl w:val="0"/>
                <w:numId w:val="1017"/>
              </w:numPr>
            </w:pPr>
            <w:r>
              <w:t xml:space="preserve"> </w:t>
            </w:r>
          </w:p>
          <w:p>
            <w:pPr>
              <w:numPr>
                <w:ilvl w:val="0"/>
                <w:numId w:val="1017"/>
              </w:numPr>
            </w:pPr>
            <w:r>
              <w:t xml:space="preserve">"9403"</w:t>
            </w:r>
          </w:p>
          <w:p>
            <w:pPr>
              <w:numPr>
                <w:ilvl w:val="0"/>
                <w:numId w:val="1017"/>
              </w:numPr>
            </w:pPr>
            <w:r>
              <w:t xml:space="preserve">{</w:t>
            </w:r>
          </w:p>
          <w:p>
            <w:pPr>
              <w:numPr>
                <w:ilvl w:val="1"/>
                <w:numId w:val="1017"/>
              </w:numPr>
            </w:pPr>
            <w:r>
              <w:t xml:space="preserve">"Type": 1,</w:t>
            </w:r>
          </w:p>
          <w:p>
            <w:pPr>
              <w:numPr>
                <w:ilvl w:val="1"/>
                <w:numId w:val="1017"/>
              </w:numPr>
            </w:pPr>
            <w:r>
              <w:t xml:space="preserve">"Tag":"TextHTML",</w:t>
            </w:r>
          </w:p>
          <w:p>
            <w:pPr>
              <w:numPr>
                <w:ilvl w:val="1"/>
                <w:numId w:val="1017"/>
              </w:numPr>
            </w:pPr>
            <w:r>
              <w:t xml:space="preserve">"Value": "&lt;p&gt;1234 Main Street&lt;br&gt;Anytown, AA 12345&lt;/p&gt;",</w:t>
            </w:r>
          </w:p>
          <w:p>
            <w:pPr>
              <w:numPr>
                <w:ilvl w:val="1"/>
                <w:numId w:val="1017"/>
              </w:numPr>
            </w:pPr>
            <w:r>
              <w:t xml:space="preserve">"FieldId":9403</w:t>
            </w:r>
          </w:p>
          <w:p>
            <w:pPr>
              <w:numPr>
                <w:ilvl w:val="0"/>
                <w:numId w:val="1017"/>
              </w:numPr>
            </w:pPr>
            <w:r>
              <w:t xml:space="preserve">}</w:t>
            </w:r>
          </w:p>
          <w:p>
            <w:pPr>
              <w:pStyle w:val="FirstParagraph"/>
            </w:pPr>
            <w:r>
              <w:rPr>
                <w:b/>
                <w:bCs/>
              </w:rPr>
              <w:t xml:space="preserve">Observação:</w:t>
            </w:r>
            <w:r>
              <w:t xml:space="preserve"> </w:t>
            </w:r>
            <w:r>
              <w:t xml:space="preserve">use Texto como uma entrada para qualquer string ou bloco de texto HTML.</w:t>
            </w:r>
          </w:p>
        </w:tc>
      </w:tr>
      <w:tr>
        <w:tc>
          <w:tcPr/>
          <w:p>
            <w:pPr>
              <w:pStyle w:val="BodyText"/>
            </w:pPr>
            <w:r>
              <w:t xml:space="preserve">Numérico</w:t>
            </w:r>
          </w:p>
        </w:tc>
        <w:tc>
          <w:tcPr/>
          <w:p>
            <w:pPr>
              <w:pStyle w:val="BodyText"/>
            </w:pPr>
            <w:r>
              <w:t xml:space="preserve">Obter o conteúdo por ID do conteúdo e ID do campo,</w:t>
            </w:r>
          </w:p>
          <w:p>
            <w:pPr>
              <w:pStyle w:val="BodyText"/>
            </w:pPr>
            <w:r>
              <w:t xml:space="preserve">Criar/atualizar conteúdo,</w:t>
            </w:r>
          </w:p>
          <w:p>
            <w:pPr>
              <w:pStyle w:val="BodyText"/>
            </w:pPr>
            <w:r>
              <w:t xml:space="preserve">Adicionar/remover membro do grupo,</w:t>
            </w:r>
          </w:p>
          <w:p>
            <w:pPr>
              <w:pStyle w:val="BodyText"/>
            </w:pPr>
            <w:r>
              <w:t xml:space="preserve">Adicionar/remover grupo à função,</w:t>
            </w:r>
          </w:p>
          <w:p>
            <w:pPr>
              <w:pStyle w:val="BodyText"/>
            </w:pPr>
            <w:r>
              <w:t xml:space="preserve">Atualizar grupo,</w:t>
            </w:r>
          </w:p>
          <w:p>
            <w:pPr>
              <w:pStyle w:val="BodyText"/>
            </w:pPr>
            <w:r>
              <w:t xml:space="preserve">Criar/atualizar um parâmetro de segurança,</w:t>
            </w:r>
          </w:p>
          <w:p>
            <w:pPr>
              <w:pStyle w:val="BodyText"/>
            </w:pPr>
            <w:r>
              <w:t xml:space="preserve">Adicionar usuário à função,</w:t>
            </w:r>
          </w:p>
          <w:p>
            <w:pPr>
              <w:pStyle w:val="BodyText"/>
            </w:pPr>
            <w:r>
              <w:t xml:space="preserve">Adicionar usuário a grupo de usuários,</w:t>
            </w:r>
          </w:p>
          <w:p>
            <w:pPr>
              <w:pStyle w:val="BodyText"/>
            </w:pPr>
            <w:r>
              <w:t xml:space="preserve">Alterar senha do usuário,</w:t>
            </w:r>
          </w:p>
          <w:p>
            <w:pPr>
              <w:pStyle w:val="BodyText"/>
            </w:pPr>
            <w:r>
              <w:t xml:space="preserve">Desativar/excluir/atualizar usuário,</w:t>
            </w:r>
          </w:p>
          <w:p>
            <w:pPr>
              <w:pStyle w:val="BodyText"/>
            </w:pPr>
            <w:r>
              <w:t xml:space="preserve">Obter informações de contato de um usuário,</w:t>
            </w:r>
          </w:p>
          <w:p>
            <w:pPr>
              <w:pStyle w:val="BodyText"/>
            </w:pPr>
            <w:r>
              <w:t xml:space="preserve">Remover usuário do grupo de usuários,</w:t>
            </w:r>
          </w:p>
          <w:p>
            <w:pPr>
              <w:pStyle w:val="BodyText"/>
            </w:pPr>
            <w:r>
              <w:t xml:space="preserve">Remover usuário da função</w:t>
            </w:r>
          </w:p>
        </w:tc>
        <w:tc>
          <w:tcPr/>
          <w:p>
            <w:pPr>
              <w:numPr>
                <w:ilvl w:val="0"/>
                <w:numId w:val="1017"/>
              </w:numPr>
            </w:pPr>
            <w:r>
              <w:t xml:space="preserve">"1234"</w:t>
            </w:r>
          </w:p>
          <w:p>
            <w:pPr>
              <w:numPr>
                <w:ilvl w:val="0"/>
                <w:numId w:val="1017"/>
              </w:numPr>
            </w:pPr>
            <w:r>
              <w:t xml:space="preserve">{</w:t>
            </w:r>
          </w:p>
          <w:p>
            <w:pPr>
              <w:numPr>
                <w:ilvl w:val="1"/>
                <w:numId w:val="1017"/>
              </w:numPr>
            </w:pPr>
            <w:r>
              <w:t xml:space="preserve">"Type": 2,</w:t>
            </w:r>
          </w:p>
          <w:p>
            <w:pPr>
              <w:numPr>
                <w:ilvl w:val="1"/>
                <w:numId w:val="1017"/>
              </w:numPr>
            </w:pPr>
            <w:r>
              <w:t xml:space="preserve">"Tag":"Numeric",</w:t>
            </w:r>
          </w:p>
          <w:p>
            <w:pPr>
              <w:numPr>
                <w:ilvl w:val="1"/>
                <w:numId w:val="1017"/>
              </w:numPr>
            </w:pPr>
            <w:r>
              <w:t xml:space="preserve">"Value": 123450.6789,</w:t>
            </w:r>
          </w:p>
          <w:p>
            <w:pPr>
              <w:numPr>
                <w:ilvl w:val="1"/>
                <w:numId w:val="1017"/>
              </w:numPr>
            </w:pPr>
            <w:r>
              <w:t xml:space="preserve">"FieldId":1234</w:t>
            </w:r>
          </w:p>
          <w:p>
            <w:pPr>
              <w:numPr>
                <w:ilvl w:val="0"/>
                <w:numId w:val="1017"/>
              </w:numPr>
            </w:pPr>
            <w:r>
              <w:t xml:space="preserve">}</w:t>
            </w:r>
          </w:p>
          <w:p>
            <w:pPr>
              <w:pStyle w:val="FirstParagraph"/>
            </w:pPr>
            <w:r>
              <w:rPr>
                <w:b/>
                <w:bCs/>
              </w:rPr>
              <w:t xml:space="preserve">Observação:</w:t>
            </w:r>
            <w:r>
              <w:t xml:space="preserve"> </w:t>
            </w:r>
            <w:r>
              <w:t xml:space="preserve">use Numérico como uma entrada para números.</w:t>
            </w:r>
          </w:p>
        </w:tc>
      </w:tr>
      <w:tr>
        <w:tc>
          <w:tcPr/>
          <w:p>
            <w:pPr>
              <w:pStyle w:val="BodyText"/>
            </w:pPr>
            <w:r>
              <w:t xml:space="preserve">Data</w:t>
            </w:r>
          </w:p>
        </w:tc>
        <w:tc>
          <w:tcPr/>
          <w:p>
            <w:pPr>
              <w:pStyle w:val="BodyText"/>
            </w:pPr>
            <w:r>
              <w:t xml:space="preserve">Criar/atualizar conteúdo,</w:t>
            </w:r>
          </w:p>
          <w:p>
            <w:pPr>
              <w:pStyle w:val="BodyText"/>
            </w:pPr>
            <w:r>
              <w:t xml:space="preserve">Criar/atualizar um parâmetro de segurança,</w:t>
            </w:r>
          </w:p>
          <w:p>
            <w:pPr>
              <w:pStyle w:val="BodyText"/>
            </w:pPr>
            <w:r>
              <w:t xml:space="preserve">Criar/atualizar usuário</w:t>
            </w:r>
          </w:p>
        </w:tc>
        <w:tc>
          <w:tcPr/>
          <w:p>
            <w:pPr>
              <w:numPr>
                <w:ilvl w:val="0"/>
                <w:numId w:val="1017"/>
              </w:numPr>
            </w:pPr>
            <w:r>
              <w:t xml:space="preserve">"123451"</w:t>
            </w:r>
          </w:p>
          <w:p>
            <w:pPr>
              <w:numPr>
                <w:ilvl w:val="0"/>
                <w:numId w:val="1017"/>
              </w:numPr>
            </w:pPr>
            <w:r>
              <w:t xml:space="preserve">{</w:t>
            </w:r>
          </w:p>
          <w:p>
            <w:pPr>
              <w:numPr>
                <w:ilvl w:val="1"/>
                <w:numId w:val="1017"/>
              </w:numPr>
            </w:pPr>
            <w:r>
              <w:t xml:space="preserve">"Type": 3,</w:t>
            </w:r>
          </w:p>
          <w:p>
            <w:pPr>
              <w:numPr>
                <w:ilvl w:val="1"/>
                <w:numId w:val="1017"/>
              </w:numPr>
            </w:pPr>
            <w:r>
              <w:t xml:space="preserve">"Tag":"Date with Time",</w:t>
            </w:r>
          </w:p>
          <w:p>
            <w:pPr>
              <w:numPr>
                <w:ilvl w:val="1"/>
                <w:numId w:val="1017"/>
              </w:numPr>
            </w:pPr>
            <w:r>
              <w:t xml:space="preserve">"Value": "10/21/1956 11:59AM",</w:t>
            </w:r>
          </w:p>
          <w:p>
            <w:pPr>
              <w:numPr>
                <w:ilvl w:val="1"/>
                <w:numId w:val="1017"/>
              </w:numPr>
            </w:pPr>
            <w:r>
              <w:t xml:space="preserve">"FieldId":123451</w:t>
            </w:r>
          </w:p>
          <w:p>
            <w:pPr>
              <w:numPr>
                <w:ilvl w:val="0"/>
                <w:numId w:val="1017"/>
              </w:numPr>
            </w:pPr>
            <w:r>
              <w:t xml:space="preserve">}</w:t>
            </w:r>
          </w:p>
          <w:p>
            <w:pPr>
              <w:numPr>
                <w:ilvl w:val="0"/>
                <w:numId w:val="1017"/>
              </w:numPr>
            </w:pPr>
            <w:r>
              <w:t xml:space="preserve"> </w:t>
            </w:r>
          </w:p>
          <w:p>
            <w:pPr>
              <w:numPr>
                <w:ilvl w:val="0"/>
                <w:numId w:val="1017"/>
              </w:numPr>
            </w:pPr>
            <w:r>
              <w:t xml:space="preserve">"123452"</w:t>
            </w:r>
          </w:p>
          <w:p>
            <w:pPr>
              <w:numPr>
                <w:ilvl w:val="0"/>
                <w:numId w:val="1017"/>
              </w:numPr>
            </w:pPr>
            <w:r>
              <w:t xml:space="preserve">{</w:t>
            </w:r>
          </w:p>
          <w:p>
            <w:pPr>
              <w:numPr>
                <w:ilvl w:val="1"/>
                <w:numId w:val="1017"/>
              </w:numPr>
            </w:pPr>
            <w:r>
              <w:t xml:space="preserve">"Type": 3,</w:t>
            </w:r>
          </w:p>
          <w:p>
            <w:pPr>
              <w:numPr>
                <w:ilvl w:val="1"/>
                <w:numId w:val="1017"/>
              </w:numPr>
            </w:pPr>
            <w:r>
              <w:t xml:space="preserve">"Tag":"Date",</w:t>
            </w:r>
          </w:p>
          <w:p>
            <w:pPr>
              <w:numPr>
                <w:ilvl w:val="1"/>
                <w:numId w:val="1017"/>
              </w:numPr>
            </w:pPr>
            <w:r>
              <w:t xml:space="preserve">"Value": "12/27/2016",</w:t>
            </w:r>
          </w:p>
          <w:p>
            <w:pPr>
              <w:numPr>
                <w:ilvl w:val="1"/>
                <w:numId w:val="1017"/>
              </w:numPr>
            </w:pPr>
            <w:r>
              <w:t xml:space="preserve">"FieldId":123452</w:t>
            </w:r>
          </w:p>
          <w:p>
            <w:pPr>
              <w:numPr>
                <w:ilvl w:val="0"/>
                <w:numId w:val="1017"/>
              </w:numPr>
            </w:pPr>
            <w:r>
              <w:t xml:space="preserve">}</w:t>
            </w:r>
          </w:p>
          <w:p>
            <w:pPr>
              <w:numPr>
                <w:ilvl w:val="0"/>
                <w:numId w:val="1017"/>
              </w:numPr>
            </w:pPr>
            <w:r>
              <w:t xml:space="preserve"> </w:t>
            </w:r>
          </w:p>
          <w:p>
            <w:pPr>
              <w:pStyle w:val="FirstParagraph"/>
            </w:pPr>
            <w:r>
              <w:rPr>
                <w:b/>
                <w:bCs/>
              </w:rPr>
              <w:t xml:space="preserve">Observação:</w:t>
            </w:r>
            <w:r>
              <w:t xml:space="preserve"> </w:t>
            </w:r>
            <w:r>
              <w:t xml:space="preserve">use Data como uma entrada para qualquer data ou data com hora.</w:t>
            </w:r>
          </w:p>
          <w:p>
            <w:pPr>
              <w:numPr>
                <w:ilvl w:val="0"/>
                <w:numId w:val="1017"/>
              </w:numPr>
            </w:pPr>
            <w:r>
              <w:t xml:space="preserve">"123453"</w:t>
            </w:r>
          </w:p>
          <w:p>
            <w:pPr>
              <w:numPr>
                <w:ilvl w:val="0"/>
                <w:numId w:val="1017"/>
              </w:numPr>
            </w:pPr>
            <w:r>
              <w:t xml:space="preserve">{</w:t>
            </w:r>
          </w:p>
          <w:p>
            <w:pPr>
              <w:numPr>
                <w:ilvl w:val="1"/>
                <w:numId w:val="1017"/>
              </w:numPr>
            </w:pPr>
            <w:r>
              <w:t xml:space="preserve">"Type": 3,</w:t>
            </w:r>
          </w:p>
          <w:p>
            <w:pPr>
              <w:numPr>
                <w:ilvl w:val="1"/>
                <w:numId w:val="1017"/>
              </w:numPr>
            </w:pPr>
            <w:r>
              <w:t xml:space="preserve">"Tag":"Null (Date)",</w:t>
            </w:r>
          </w:p>
          <w:p>
            <w:pPr>
              <w:numPr>
                <w:ilvl w:val="1"/>
                <w:numId w:val="1017"/>
              </w:numPr>
            </w:pPr>
            <w:r>
              <w:t xml:space="preserve">"Value": "0",</w:t>
            </w:r>
          </w:p>
          <w:p>
            <w:pPr>
              <w:numPr>
                <w:ilvl w:val="1"/>
                <w:numId w:val="1017"/>
              </w:numPr>
            </w:pPr>
            <w:r>
              <w:t xml:space="preserve">"FieldId":123453</w:t>
            </w:r>
          </w:p>
          <w:p>
            <w:pPr>
              <w:numPr>
                <w:ilvl w:val="0"/>
                <w:numId w:val="1017"/>
              </w:numPr>
            </w:pPr>
            <w:r>
              <w:t xml:space="preserve">}</w:t>
            </w:r>
          </w:p>
          <w:p>
            <w:pPr>
              <w:pStyle w:val="FirstParagraph"/>
            </w:pPr>
            <w:r>
              <w:rPr>
                <w:b/>
                <w:bCs/>
              </w:rPr>
              <w:t xml:space="preserve">Observação:</w:t>
            </w:r>
            <w:r>
              <w:t xml:space="preserve"> </w:t>
            </w:r>
            <w:r>
              <w:t xml:space="preserve">para definir como Nulo, use “0” como a entrada.</w:t>
            </w:r>
          </w:p>
        </w:tc>
      </w:tr>
      <w:tr>
        <w:tc>
          <w:tcPr/>
          <w:p>
            <w:pPr>
              <w:pStyle w:val="BodyText"/>
            </w:pPr>
            <w:r>
              <w:t xml:space="preserve">Lista de valores</w:t>
            </w:r>
          </w:p>
        </w:tc>
        <w:tc>
          <w:tcPr/>
          <w:p>
            <w:pPr>
              <w:pStyle w:val="BodyText"/>
            </w:pPr>
            <w:r>
              <w:t xml:space="preserve">Criar/atualizar conteúdo,</w:t>
            </w:r>
          </w:p>
          <w:p>
            <w:pPr>
              <w:pStyle w:val="BodyText"/>
            </w:pPr>
            <w:r>
              <w:t xml:space="preserve">Criar/atualizar usuário</w:t>
            </w:r>
          </w:p>
        </w:tc>
        <w:tc>
          <w:tcPr/>
          <w:p>
            <w:pPr>
              <w:numPr>
                <w:ilvl w:val="0"/>
                <w:numId w:val="1017"/>
              </w:numPr>
            </w:pPr>
            <w:r>
              <w:t xml:space="preserve">"34564"</w:t>
            </w:r>
          </w:p>
          <w:p>
            <w:pPr>
              <w:numPr>
                <w:ilvl w:val="0"/>
                <w:numId w:val="1017"/>
              </w:numPr>
            </w:pPr>
            <w:r>
              <w:t xml:space="preserve">{</w:t>
            </w:r>
          </w:p>
          <w:p>
            <w:pPr>
              <w:numPr>
                <w:ilvl w:val="1"/>
                <w:numId w:val="1017"/>
              </w:numPr>
            </w:pPr>
            <w:r>
              <w:t xml:space="preserve">"Type": 4,</w:t>
            </w:r>
          </w:p>
          <w:p>
            <w:pPr>
              <w:numPr>
                <w:ilvl w:val="1"/>
                <w:numId w:val="1017"/>
              </w:numPr>
            </w:pPr>
            <w:r>
              <w:t xml:space="preserve">"Tag":"Severity (Values List)",</w:t>
            </w:r>
          </w:p>
          <w:p>
            <w:pPr>
              <w:numPr>
                <w:ilvl w:val="1"/>
                <w:numId w:val="1017"/>
              </w:numPr>
            </w:pPr>
            <w:r>
              <w:t xml:space="preserve">"Value":</w:t>
            </w:r>
          </w:p>
          <w:p>
            <w:pPr>
              <w:numPr>
                <w:ilvl w:val="1"/>
                <w:numId w:val="1017"/>
              </w:numPr>
            </w:pPr>
            <w:r>
              <w:t xml:space="preserve">{</w:t>
            </w:r>
          </w:p>
          <w:p>
            <w:pPr>
              <w:numPr>
                <w:ilvl w:val="2"/>
                <w:numId w:val="1017"/>
              </w:numPr>
            </w:pPr>
            <w:r>
              <w:t xml:space="preserve">"ValuesListIds":[2,3,4],</w:t>
            </w:r>
          </w:p>
          <w:p>
            <w:pPr>
              <w:numPr>
                <w:ilvl w:val="2"/>
                <w:numId w:val="1017"/>
              </w:numPr>
            </w:pPr>
            <w:r>
              <w:t xml:space="preserve">"OtherText":"Severity"</w:t>
            </w:r>
          </w:p>
          <w:p>
            <w:pPr>
              <w:numPr>
                <w:ilvl w:val="1"/>
                <w:numId w:val="1017"/>
              </w:numPr>
            </w:pPr>
            <w:r>
              <w:t xml:space="preserve">}</w:t>
            </w:r>
          </w:p>
          <w:p>
            <w:pPr>
              <w:numPr>
                <w:ilvl w:val="1"/>
                <w:numId w:val="1017"/>
              </w:numPr>
            </w:pPr>
            <w:r>
              <w:t xml:space="preserve">"FieldID":34564</w:t>
            </w:r>
          </w:p>
          <w:p>
            <w:pPr>
              <w:numPr>
                <w:ilvl w:val="0"/>
                <w:numId w:val="1017"/>
              </w:numPr>
            </w:pPr>
            <w:r>
              <w:t xml:space="preserve">}</w:t>
            </w:r>
          </w:p>
          <w:p>
            <w:pPr>
              <w:numPr>
                <w:ilvl w:val="0"/>
                <w:numId w:val="1017"/>
              </w:numPr>
            </w:pPr>
            <w:r>
              <w:t xml:space="preserve"> </w:t>
            </w:r>
          </w:p>
          <w:p>
            <w:pPr>
              <w:numPr>
                <w:ilvl w:val="0"/>
                <w:numId w:val="1017"/>
              </w:numPr>
            </w:pPr>
            <w:r>
              <w:t xml:space="preserve">"34563"</w:t>
            </w:r>
          </w:p>
          <w:p>
            <w:pPr>
              <w:numPr>
                <w:ilvl w:val="0"/>
                <w:numId w:val="1017"/>
              </w:numPr>
            </w:pPr>
            <w:r>
              <w:t xml:space="preserve">{</w:t>
            </w:r>
          </w:p>
          <w:p>
            <w:pPr>
              <w:numPr>
                <w:ilvl w:val="1"/>
                <w:numId w:val="1017"/>
              </w:numPr>
            </w:pPr>
            <w:r>
              <w:t xml:space="preserve">"Type": 4,</w:t>
            </w:r>
          </w:p>
          <w:p>
            <w:pPr>
              <w:numPr>
                <w:ilvl w:val="1"/>
                <w:numId w:val="1017"/>
              </w:numPr>
            </w:pPr>
            <w:r>
              <w:t xml:space="preserve">"Tag":"Null (Values List)",</w:t>
            </w:r>
          </w:p>
          <w:p>
            <w:pPr>
              <w:numPr>
                <w:ilvl w:val="1"/>
                <w:numId w:val="1017"/>
              </w:numPr>
            </w:pPr>
            <w:r>
              <w:t xml:space="preserve">"Value": {0}</w:t>
            </w:r>
          </w:p>
          <w:p>
            <w:pPr>
              <w:numPr>
                <w:ilvl w:val="1"/>
                <w:numId w:val="1017"/>
              </w:numPr>
            </w:pPr>
            <w:r>
              <w:t xml:space="preserve">"FieldID":34563</w:t>
            </w:r>
          </w:p>
          <w:p>
            <w:pPr>
              <w:numPr>
                <w:ilvl w:val="0"/>
                <w:numId w:val="1017"/>
              </w:numPr>
            </w:pPr>
            <w:r>
              <w:t xml:space="preserve">}</w:t>
            </w:r>
          </w:p>
        </w:tc>
      </w:tr>
      <w:tr>
        <w:tc>
          <w:tcPr/>
          <w:p>
            <w:pPr>
              <w:pStyle w:val="FirstParagraph"/>
            </w:pPr>
            <w:r>
              <w:t xml:space="preserve">Links externos</w:t>
            </w:r>
          </w:p>
        </w:tc>
        <w:tc>
          <w:tcPr/>
          <w:p>
            <w:pPr>
              <w:pStyle w:val="BodyText"/>
            </w:pPr>
            <w:r>
              <w:t xml:space="preserve">Criar/atualizar conteúdo,</w:t>
            </w:r>
          </w:p>
          <w:p>
            <w:pPr>
              <w:pStyle w:val="BodyText"/>
            </w:pPr>
            <w:r>
              <w:t xml:space="preserve">Criar/atualizar usuário</w:t>
            </w:r>
          </w:p>
        </w:tc>
        <w:tc>
          <w:tcPr/>
          <w:p>
            <w:pPr>
              <w:numPr>
                <w:ilvl w:val="0"/>
                <w:numId w:val="1017"/>
              </w:numPr>
            </w:pPr>
            <w:r>
              <w:t xml:space="preserve">"11234"</w:t>
            </w:r>
          </w:p>
          <w:p>
            <w:pPr>
              <w:numPr>
                <w:ilvl w:val="0"/>
                <w:numId w:val="1017"/>
              </w:numPr>
            </w:pPr>
            <w:r>
              <w:t xml:space="preserve">{</w:t>
            </w:r>
          </w:p>
          <w:p>
            <w:pPr>
              <w:numPr>
                <w:ilvl w:val="1"/>
                <w:numId w:val="1017"/>
              </w:numPr>
            </w:pPr>
            <w:r>
              <w:t xml:space="preserve">"Type": 7,</w:t>
            </w:r>
          </w:p>
          <w:p>
            <w:pPr>
              <w:numPr>
                <w:ilvl w:val="1"/>
                <w:numId w:val="1017"/>
              </w:numPr>
            </w:pPr>
            <w:r>
              <w:t xml:space="preserve">"Tag":"External Links",</w:t>
            </w:r>
          </w:p>
          <w:p>
            <w:pPr>
              <w:numPr>
                <w:ilvl w:val="1"/>
                <w:numId w:val="1017"/>
              </w:numPr>
            </w:pPr>
            <w:r>
              <w:t xml:space="preserve">"Value":</w:t>
            </w:r>
          </w:p>
          <w:p>
            <w:pPr>
              <w:numPr>
                <w:ilvl w:val="1"/>
                <w:numId w:val="1017"/>
              </w:numPr>
            </w:pPr>
            <w:r>
              <w:t xml:space="preserve">[</w:t>
            </w:r>
          </w:p>
          <w:p>
            <w:pPr>
              <w:numPr>
                <w:ilvl w:val="2"/>
                <w:numId w:val="1017"/>
              </w:numPr>
            </w:pPr>
            <w:r>
              <w:t xml:space="preserve">{</w:t>
            </w:r>
          </w:p>
          <w:p>
            <w:pPr>
              <w:numPr>
                <w:ilvl w:val="3"/>
                <w:numId w:val="1017"/>
              </w:numPr>
            </w:pPr>
            <w:r>
              <w:t xml:space="preserve">"Name": "Archer",</w:t>
            </w:r>
          </w:p>
          <w:p>
            <w:pPr>
              <w:numPr>
                <w:ilvl w:val="3"/>
                <w:numId w:val="1017"/>
              </w:numPr>
            </w:pPr>
            <w:r>
              <w:t xml:space="preserve">"URL":"https://www.archerirm.com"</w:t>
            </w:r>
          </w:p>
          <w:p>
            <w:pPr>
              <w:numPr>
                <w:ilvl w:val="2"/>
                <w:numId w:val="1017"/>
              </w:numPr>
            </w:pPr>
            <w:r>
              <w:t xml:space="preserve">},</w:t>
            </w:r>
          </w:p>
          <w:p>
            <w:pPr>
              <w:numPr>
                <w:ilvl w:val="2"/>
                <w:numId w:val="1017"/>
              </w:numPr>
            </w:pPr>
            <w:r>
              <w:t xml:space="preserve">{</w:t>
            </w:r>
          </w:p>
          <w:p>
            <w:pPr>
              <w:numPr>
                <w:ilvl w:val="3"/>
                <w:numId w:val="1017"/>
              </w:numPr>
            </w:pPr>
            <w:r>
              <w:t xml:space="preserve">"Name":"Archer Community",</w:t>
            </w:r>
          </w:p>
          <w:p>
            <w:pPr>
              <w:numPr>
                <w:ilvl w:val="3"/>
                <w:numId w:val="1017"/>
              </w:numPr>
            </w:pPr>
            <w:r>
              <w:t xml:space="preserve">"URL":"https://www.archerirm.community/"</w:t>
            </w:r>
          </w:p>
          <w:p>
            <w:pPr>
              <w:numPr>
                <w:ilvl w:val="2"/>
                <w:numId w:val="1017"/>
              </w:numPr>
            </w:pPr>
            <w:r>
              <w:t xml:space="preserve">}</w:t>
            </w:r>
          </w:p>
          <w:p>
            <w:pPr>
              <w:numPr>
                <w:ilvl w:val="1"/>
                <w:numId w:val="1017"/>
              </w:numPr>
            </w:pPr>
            <w:r>
              <w:t xml:space="preserve">],</w:t>
            </w:r>
          </w:p>
          <w:p>
            <w:pPr>
              <w:numPr>
                <w:ilvl w:val="1"/>
                <w:numId w:val="1017"/>
              </w:numPr>
            </w:pPr>
            <w:r>
              <w:t xml:space="preserve">"FieldId": 11234</w:t>
            </w:r>
          </w:p>
          <w:p>
            <w:pPr>
              <w:numPr>
                <w:ilvl w:val="0"/>
                <w:numId w:val="1017"/>
              </w:numPr>
            </w:pPr>
            <w:r>
              <w:t xml:space="preserve">}</w:t>
            </w:r>
          </w:p>
        </w:tc>
      </w:tr>
      <w:tr>
        <w:tc>
          <w:tcPr/>
          <w:p>
            <w:pPr>
              <w:pStyle w:val="FirstParagraph"/>
            </w:pPr>
            <w:r>
              <w:t xml:space="preserve">Lista de usuários/grupos</w:t>
            </w:r>
          </w:p>
        </w:tc>
        <w:tc>
          <w:tcPr/>
          <w:p>
            <w:pPr>
              <w:pStyle w:val="BodyText"/>
            </w:pPr>
            <w:r>
              <w:t xml:space="preserve"> </w:t>
            </w:r>
          </w:p>
        </w:tc>
        <w:tc>
          <w:tcPr/>
          <w:p>
            <w:pPr>
              <w:numPr>
                <w:ilvl w:val="0"/>
                <w:numId w:val="1017"/>
              </w:numPr>
            </w:pPr>
            <w:r>
              <w:t xml:space="preserve">"12234"</w:t>
            </w:r>
          </w:p>
          <w:p>
            <w:pPr>
              <w:numPr>
                <w:ilvl w:val="0"/>
                <w:numId w:val="1017"/>
              </w:numPr>
            </w:pPr>
            <w:r>
              <w:t xml:space="preserve">{</w:t>
            </w:r>
          </w:p>
          <w:p>
            <w:pPr>
              <w:numPr>
                <w:ilvl w:val="1"/>
                <w:numId w:val="1017"/>
              </w:numPr>
            </w:pPr>
            <w:r>
              <w:t xml:space="preserve">"Type": 8,</w:t>
            </w:r>
          </w:p>
          <w:p>
            <w:pPr>
              <w:numPr>
                <w:ilvl w:val="1"/>
                <w:numId w:val="1017"/>
              </w:numPr>
            </w:pPr>
            <w:r>
              <w:t xml:space="preserve">"Tag":"Users or Group List",</w:t>
            </w:r>
          </w:p>
          <w:p>
            <w:pPr>
              <w:numPr>
                <w:ilvl w:val="1"/>
                <w:numId w:val="1017"/>
              </w:numPr>
            </w:pPr>
            <w:r>
              <w:t xml:space="preserve">"Value":</w:t>
            </w:r>
          </w:p>
          <w:p>
            <w:pPr>
              <w:numPr>
                <w:ilvl w:val="1"/>
                <w:numId w:val="1017"/>
              </w:numPr>
            </w:pPr>
            <w:r>
              <w:t xml:space="preserve">{</w:t>
            </w:r>
          </w:p>
          <w:p>
            <w:pPr>
              <w:numPr>
                <w:ilvl w:val="2"/>
                <w:numId w:val="1017"/>
              </w:numPr>
            </w:pPr>
            <w:r>
              <w:t xml:space="preserve">"UserList":</w:t>
            </w:r>
          </w:p>
          <w:p>
            <w:pPr>
              <w:numPr>
                <w:ilvl w:val="2"/>
                <w:numId w:val="1017"/>
              </w:numPr>
            </w:pPr>
            <w:r>
              <w:t xml:space="preserve">[</w:t>
            </w:r>
          </w:p>
          <w:p>
            <w:pPr>
              <w:numPr>
                <w:ilvl w:val="3"/>
                <w:numId w:val="1017"/>
              </w:numPr>
            </w:pPr>
            <w:r>
              <w:t xml:space="preserve">{</w:t>
            </w:r>
          </w:p>
          <w:p>
            <w:pPr>
              <w:numPr>
                <w:ilvl w:val="4"/>
                <w:numId w:val="1017"/>
              </w:numPr>
            </w:pPr>
            <w:r>
              <w:t xml:space="preserve">"ID" : 19</w:t>
            </w:r>
          </w:p>
          <w:p>
            <w:pPr>
              <w:numPr>
                <w:ilvl w:val="3"/>
                <w:numId w:val="1017"/>
              </w:numPr>
            </w:pPr>
            <w:r>
              <w:t xml:space="preserve">},</w:t>
            </w:r>
          </w:p>
          <w:p>
            <w:pPr>
              <w:numPr>
                <w:ilvl w:val="3"/>
                <w:numId w:val="1017"/>
              </w:numPr>
            </w:pPr>
            <w:r>
              <w:t xml:space="preserve">{</w:t>
            </w:r>
          </w:p>
          <w:p>
            <w:pPr>
              <w:numPr>
                <w:ilvl w:val="4"/>
                <w:numId w:val="1017"/>
              </w:numPr>
            </w:pPr>
            <w:r>
              <w:t xml:space="preserve">"ID" : 20</w:t>
            </w:r>
          </w:p>
          <w:p>
            <w:pPr>
              <w:numPr>
                <w:ilvl w:val="3"/>
                <w:numId w:val="1017"/>
              </w:numPr>
            </w:pPr>
            <w:r>
              <w:t xml:space="preserve">}</w:t>
            </w:r>
          </w:p>
          <w:p>
            <w:pPr>
              <w:numPr>
                <w:ilvl w:val="2"/>
                <w:numId w:val="1017"/>
              </w:numPr>
            </w:pPr>
            <w:r>
              <w:t xml:space="preserve">],</w:t>
            </w:r>
          </w:p>
          <w:p>
            <w:pPr>
              <w:numPr>
                <w:ilvl w:val="2"/>
                <w:numId w:val="1017"/>
              </w:numPr>
            </w:pPr>
            <w:r>
              <w:t xml:space="preserve">"GroupList":</w:t>
            </w:r>
          </w:p>
          <w:p>
            <w:pPr>
              <w:numPr>
                <w:ilvl w:val="2"/>
                <w:numId w:val="1017"/>
              </w:numPr>
            </w:pPr>
            <w:r>
              <w:t xml:space="preserve">[</w:t>
            </w:r>
          </w:p>
          <w:p>
            <w:pPr>
              <w:numPr>
                <w:ilvl w:val="3"/>
                <w:numId w:val="1017"/>
              </w:numPr>
            </w:pPr>
            <w:r>
              <w:t xml:space="preserve">{</w:t>
            </w:r>
          </w:p>
          <w:p>
            <w:pPr>
              <w:numPr>
                <w:ilvl w:val="4"/>
                <w:numId w:val="1017"/>
              </w:numPr>
            </w:pPr>
            <w:r>
              <w:t xml:space="preserve">"ID" : 1</w:t>
            </w:r>
          </w:p>
          <w:p>
            <w:pPr>
              <w:numPr>
                <w:ilvl w:val="3"/>
                <w:numId w:val="1017"/>
              </w:numPr>
            </w:pPr>
            <w:r>
              <w:t xml:space="preserve">}</w:t>
            </w:r>
          </w:p>
          <w:p>
            <w:pPr>
              <w:numPr>
                <w:ilvl w:val="2"/>
                <w:numId w:val="1017"/>
              </w:numPr>
            </w:pPr>
            <w:r>
              <w:t xml:space="preserve">]</w:t>
            </w:r>
          </w:p>
          <w:p>
            <w:pPr>
              <w:numPr>
                <w:ilvl w:val="1"/>
                <w:numId w:val="1017"/>
              </w:numPr>
            </w:pPr>
            <w:r>
              <w:t xml:space="preserve">},</w:t>
            </w:r>
          </w:p>
          <w:p>
            <w:pPr>
              <w:numPr>
                <w:ilvl w:val="1"/>
                <w:numId w:val="1017"/>
              </w:numPr>
            </w:pPr>
            <w:r>
              <w:t xml:space="preserve">"FieldId": 12234</w:t>
            </w:r>
          </w:p>
          <w:p>
            <w:pPr>
              <w:numPr>
                <w:ilvl w:val="0"/>
                <w:numId w:val="1017"/>
              </w:numPr>
            </w:pPr>
            <w:r>
              <w:t xml:space="preserve">}</w:t>
            </w:r>
          </w:p>
        </w:tc>
      </w:tr>
      <w:tr>
        <w:tc>
          <w:tcPr/>
          <w:p>
            <w:pPr>
              <w:pStyle w:val="FirstParagraph"/>
            </w:pPr>
            <w:r>
              <w:t xml:space="preserve">Permissões de registro</w:t>
            </w:r>
          </w:p>
        </w:tc>
        <w:tc>
          <w:tcPr/>
          <w:p>
            <w:pPr>
              <w:pStyle w:val="BodyText"/>
            </w:pPr>
            <w:r>
              <w:t xml:space="preserve"> </w:t>
            </w:r>
          </w:p>
        </w:tc>
        <w:tc>
          <w:tcPr/>
          <w:p>
            <w:pPr>
              <w:numPr>
                <w:ilvl w:val="0"/>
                <w:numId w:val="1017"/>
              </w:numPr>
            </w:pPr>
            <w:r>
              <w:t xml:space="preserve">"13877"</w:t>
            </w:r>
          </w:p>
          <w:p>
            <w:pPr>
              <w:numPr>
                <w:ilvl w:val="0"/>
                <w:numId w:val="1017"/>
              </w:numPr>
            </w:pPr>
            <w:r>
              <w:t xml:space="preserve">{</w:t>
            </w:r>
          </w:p>
          <w:p>
            <w:pPr>
              <w:numPr>
                <w:ilvl w:val="1"/>
                <w:numId w:val="1017"/>
              </w:numPr>
            </w:pPr>
            <w:r>
              <w:t xml:space="preserve">"Type": 8,</w:t>
            </w:r>
          </w:p>
          <w:p>
            <w:pPr>
              <w:numPr>
                <w:ilvl w:val="1"/>
                <w:numId w:val="1017"/>
              </w:numPr>
            </w:pPr>
            <w:r>
              <w:t xml:space="preserve">"Tag":"Record Permissions",</w:t>
            </w:r>
          </w:p>
          <w:p>
            <w:pPr>
              <w:numPr>
                <w:ilvl w:val="1"/>
                <w:numId w:val="1017"/>
              </w:numPr>
            </w:pPr>
            <w:r>
              <w:t xml:space="preserve">"Value":</w:t>
            </w:r>
          </w:p>
          <w:p>
            <w:pPr>
              <w:numPr>
                <w:ilvl w:val="1"/>
                <w:numId w:val="1017"/>
              </w:numPr>
            </w:pPr>
            <w:r>
              <w:t xml:space="preserve">{</w:t>
            </w:r>
          </w:p>
          <w:p>
            <w:pPr>
              <w:numPr>
                <w:ilvl w:val="2"/>
                <w:numId w:val="1017"/>
              </w:numPr>
            </w:pPr>
            <w:r>
              <w:t xml:space="preserve">"UserList":</w:t>
            </w:r>
          </w:p>
          <w:p>
            <w:pPr>
              <w:numPr>
                <w:ilvl w:val="2"/>
                <w:numId w:val="1017"/>
              </w:numPr>
            </w:pPr>
            <w:r>
              <w:t xml:space="preserve">[</w:t>
            </w:r>
          </w:p>
          <w:p>
            <w:pPr>
              <w:numPr>
                <w:ilvl w:val="3"/>
                <w:numId w:val="1017"/>
              </w:numPr>
            </w:pPr>
            <w:r>
              <w:t xml:space="preserve">{</w:t>
            </w:r>
          </w:p>
          <w:p>
            <w:pPr>
              <w:numPr>
                <w:ilvl w:val="4"/>
                <w:numId w:val="1017"/>
              </w:numPr>
            </w:pPr>
            <w:r>
              <w:t xml:space="preserve">"ID" : 190</w:t>
            </w:r>
          </w:p>
          <w:p>
            <w:pPr>
              <w:numPr>
                <w:ilvl w:val="3"/>
                <w:numId w:val="1017"/>
              </w:numPr>
            </w:pPr>
            <w:r>
              <w:t xml:space="preserve">},</w:t>
            </w:r>
          </w:p>
          <w:p>
            <w:pPr>
              <w:numPr>
                <w:ilvl w:val="3"/>
                <w:numId w:val="1017"/>
              </w:numPr>
            </w:pPr>
            <w:r>
              <w:t xml:space="preserve">{</w:t>
            </w:r>
          </w:p>
          <w:p>
            <w:pPr>
              <w:numPr>
                <w:ilvl w:val="4"/>
                <w:numId w:val="1017"/>
              </w:numPr>
            </w:pPr>
            <w:r>
              <w:t xml:space="preserve">"ID" : 191</w:t>
            </w:r>
          </w:p>
          <w:p>
            <w:pPr>
              <w:numPr>
                <w:ilvl w:val="3"/>
                <w:numId w:val="1017"/>
              </w:numPr>
            </w:pPr>
            <w:r>
              <w:t xml:space="preserve">}</w:t>
            </w:r>
          </w:p>
          <w:p>
            <w:pPr>
              <w:numPr>
                <w:ilvl w:val="2"/>
                <w:numId w:val="1017"/>
              </w:numPr>
            </w:pPr>
            <w:r>
              <w:t xml:space="preserve">],</w:t>
            </w:r>
          </w:p>
          <w:p>
            <w:pPr>
              <w:numPr>
                <w:ilvl w:val="2"/>
                <w:numId w:val="1017"/>
              </w:numPr>
            </w:pPr>
            <w:r>
              <w:t xml:space="preserve">"GroupList":</w:t>
            </w:r>
          </w:p>
          <w:p>
            <w:pPr>
              <w:numPr>
                <w:ilvl w:val="2"/>
                <w:numId w:val="1017"/>
              </w:numPr>
            </w:pPr>
            <w:r>
              <w:t xml:space="preserve">[</w:t>
            </w:r>
          </w:p>
          <w:p>
            <w:pPr>
              <w:numPr>
                <w:ilvl w:val="3"/>
                <w:numId w:val="1017"/>
              </w:numPr>
            </w:pPr>
            <w:r>
              <w:t xml:space="preserve">{</w:t>
            </w:r>
          </w:p>
          <w:p>
            <w:pPr>
              <w:numPr>
                <w:ilvl w:val="4"/>
                <w:numId w:val="1017"/>
              </w:numPr>
            </w:pPr>
            <w:r>
              <w:t xml:space="preserve">"ID" : 19</w:t>
            </w:r>
          </w:p>
          <w:p>
            <w:pPr>
              <w:numPr>
                <w:ilvl w:val="3"/>
                <w:numId w:val="1017"/>
              </w:numPr>
            </w:pPr>
            <w:r>
              <w:t xml:space="preserve">}</w:t>
            </w:r>
          </w:p>
          <w:p>
            <w:pPr>
              <w:numPr>
                <w:ilvl w:val="2"/>
                <w:numId w:val="1017"/>
              </w:numPr>
            </w:pPr>
            <w:r>
              <w:t xml:space="preserve">]</w:t>
            </w:r>
          </w:p>
          <w:p>
            <w:pPr>
              <w:numPr>
                <w:ilvl w:val="1"/>
                <w:numId w:val="1017"/>
              </w:numPr>
            </w:pPr>
            <w:r>
              <w:t xml:space="preserve">},</w:t>
            </w:r>
          </w:p>
          <w:p>
            <w:pPr>
              <w:numPr>
                <w:ilvl w:val="1"/>
                <w:numId w:val="1017"/>
              </w:numPr>
            </w:pPr>
            <w:r>
              <w:t xml:space="preserve">"FieldId": 13877</w:t>
            </w:r>
          </w:p>
          <w:p>
            <w:pPr>
              <w:numPr>
                <w:ilvl w:val="0"/>
                <w:numId w:val="1017"/>
              </w:numPr>
            </w:pPr>
            <w:r>
              <w:t xml:space="preserve">}</w:t>
            </w:r>
          </w:p>
        </w:tc>
      </w:tr>
      <w:tr>
        <w:tc>
          <w:tcPr/>
          <w:p>
            <w:pPr>
              <w:pStyle w:val="FirstParagraph"/>
            </w:pPr>
            <w:r>
              <w:t xml:space="preserve">Referência cruzada</w:t>
            </w:r>
          </w:p>
        </w:tc>
        <w:tc>
          <w:tcPr/>
          <w:p>
            <w:pPr>
              <w:pStyle w:val="BodyText"/>
            </w:pPr>
            <w:r>
              <w:t xml:space="preserve">Criar/atualizar conteúdo,</w:t>
            </w:r>
          </w:p>
          <w:p>
            <w:pPr>
              <w:pStyle w:val="BodyText"/>
            </w:pPr>
            <w:r>
              <w:t xml:space="preserve">Criar/atualizar usuário</w:t>
            </w:r>
          </w:p>
        </w:tc>
        <w:tc>
          <w:tcPr/>
          <w:p>
            <w:pPr>
              <w:numPr>
                <w:ilvl w:val="0"/>
                <w:numId w:val="1017"/>
              </w:numPr>
            </w:pPr>
            <w:r>
              <w:t xml:space="preserve">"12234"</w:t>
            </w:r>
          </w:p>
          <w:p>
            <w:pPr>
              <w:numPr>
                <w:ilvl w:val="0"/>
                <w:numId w:val="1017"/>
              </w:numPr>
            </w:pPr>
            <w:r>
              <w:t xml:space="preserve">{</w:t>
            </w:r>
          </w:p>
          <w:p>
            <w:pPr>
              <w:numPr>
                <w:ilvl w:val="1"/>
                <w:numId w:val="1017"/>
              </w:numPr>
            </w:pPr>
            <w:r>
              <w:t xml:space="preserve">"Type": 9,</w:t>
            </w:r>
          </w:p>
          <w:p>
            <w:pPr>
              <w:numPr>
                <w:ilvl w:val="1"/>
                <w:numId w:val="1017"/>
              </w:numPr>
            </w:pPr>
            <w:r>
              <w:t xml:space="preserve">"Tag":"Cross-Reference",</w:t>
            </w:r>
          </w:p>
          <w:p>
            <w:pPr>
              <w:numPr>
                <w:ilvl w:val="1"/>
                <w:numId w:val="1017"/>
              </w:numPr>
            </w:pPr>
            <w:r>
              <w:t xml:space="preserve">"Value":</w:t>
            </w:r>
          </w:p>
          <w:p>
            <w:pPr>
              <w:numPr>
                <w:ilvl w:val="1"/>
                <w:numId w:val="1017"/>
              </w:numPr>
            </w:pPr>
            <w:r>
              <w:t xml:space="preserve">[</w:t>
            </w:r>
          </w:p>
          <w:p>
            <w:pPr>
              <w:numPr>
                <w:ilvl w:val="2"/>
                <w:numId w:val="1017"/>
              </w:numPr>
            </w:pPr>
            <w:r>
              <w:t xml:space="preserve">{</w:t>
            </w:r>
          </w:p>
          <w:p>
            <w:pPr>
              <w:numPr>
                <w:ilvl w:val="3"/>
                <w:numId w:val="1017"/>
              </w:numPr>
            </w:pPr>
            <w:r>
              <w:t xml:space="preserve">"ContentID":205522</w:t>
            </w:r>
          </w:p>
          <w:p>
            <w:pPr>
              <w:numPr>
                <w:ilvl w:val="2"/>
                <w:numId w:val="1017"/>
              </w:numPr>
            </w:pPr>
            <w:r>
              <w:t xml:space="preserve">},</w:t>
            </w:r>
          </w:p>
          <w:p>
            <w:pPr>
              <w:numPr>
                <w:ilvl w:val="2"/>
                <w:numId w:val="1017"/>
              </w:numPr>
            </w:pPr>
            <w:r>
              <w:t xml:space="preserve">{</w:t>
            </w:r>
          </w:p>
          <w:p>
            <w:pPr>
              <w:numPr>
                <w:ilvl w:val="3"/>
                <w:numId w:val="1017"/>
              </w:numPr>
            </w:pPr>
            <w:r>
              <w:t xml:space="preserve">"ContentID":205643</w:t>
            </w:r>
          </w:p>
          <w:p>
            <w:pPr>
              <w:numPr>
                <w:ilvl w:val="2"/>
                <w:numId w:val="1017"/>
              </w:numPr>
            </w:pPr>
            <w:r>
              <w:t xml:space="preserve">},</w:t>
            </w:r>
          </w:p>
          <w:p>
            <w:pPr>
              <w:numPr>
                <w:ilvl w:val="2"/>
                <w:numId w:val="1017"/>
              </w:numPr>
            </w:pPr>
            <w:r>
              <w:t xml:space="preserve">{</w:t>
            </w:r>
          </w:p>
          <w:p>
            <w:pPr>
              <w:numPr>
                <w:ilvl w:val="3"/>
                <w:numId w:val="1017"/>
              </w:numPr>
            </w:pPr>
            <w:r>
              <w:t xml:space="preserve">"ContentID":205783</w:t>
            </w:r>
          </w:p>
          <w:p>
            <w:pPr>
              <w:numPr>
                <w:ilvl w:val="2"/>
                <w:numId w:val="1017"/>
              </w:numPr>
            </w:pPr>
            <w:r>
              <w:t xml:space="preserve">},</w:t>
            </w:r>
          </w:p>
          <w:p>
            <w:pPr>
              <w:numPr>
                <w:ilvl w:val="1"/>
                <w:numId w:val="1017"/>
              </w:numPr>
            </w:pPr>
            <w:r>
              <w:t xml:space="preserve">],</w:t>
            </w:r>
          </w:p>
          <w:p>
            <w:pPr>
              <w:numPr>
                <w:ilvl w:val="1"/>
                <w:numId w:val="1017"/>
              </w:numPr>
            </w:pPr>
            <w:r>
              <w:t xml:space="preserve">"FieldId" : 12234</w:t>
            </w:r>
          </w:p>
          <w:p>
            <w:pPr>
              <w:numPr>
                <w:ilvl w:val="0"/>
                <w:numId w:val="1017"/>
              </w:numPr>
            </w:pPr>
            <w:r>
              <w:t xml:space="preserve">}</w:t>
            </w:r>
          </w:p>
        </w:tc>
      </w:tr>
      <w:tr>
        <w:tc>
          <w:tcPr/>
          <w:p>
            <w:pPr>
              <w:pStyle w:val="FirstParagraph"/>
            </w:pPr>
            <w:r>
              <w:t xml:space="preserve">Anexo</w:t>
            </w:r>
          </w:p>
        </w:tc>
        <w:tc>
          <w:tcPr/>
          <w:p>
            <w:pPr>
              <w:pStyle w:val="BodyText"/>
            </w:pPr>
            <w:r>
              <w:t xml:space="preserve">Criar/atualizar conteúdo,</w:t>
            </w:r>
          </w:p>
          <w:p>
            <w:pPr>
              <w:pStyle w:val="BodyText"/>
            </w:pPr>
            <w:r>
              <w:t xml:space="preserve">Criar/atualizar usuário</w:t>
            </w:r>
          </w:p>
        </w:tc>
        <w:tc>
          <w:tcPr/>
          <w:p>
            <w:pPr>
              <w:numPr>
                <w:ilvl w:val="0"/>
                <w:numId w:val="1017"/>
              </w:numPr>
            </w:pPr>
            <w:r>
              <w:t xml:space="preserve">"12334"</w:t>
            </w:r>
          </w:p>
          <w:p>
            <w:pPr>
              <w:numPr>
                <w:ilvl w:val="0"/>
                <w:numId w:val="1017"/>
              </w:numPr>
            </w:pPr>
            <w:r>
              <w:t xml:space="preserve">{</w:t>
            </w:r>
          </w:p>
          <w:p>
            <w:pPr>
              <w:numPr>
                <w:ilvl w:val="1"/>
                <w:numId w:val="1017"/>
              </w:numPr>
            </w:pPr>
            <w:r>
              <w:t xml:space="preserve">"Type": 11,</w:t>
            </w:r>
          </w:p>
          <w:p>
            <w:pPr>
              <w:numPr>
                <w:ilvl w:val="1"/>
                <w:numId w:val="1017"/>
              </w:numPr>
            </w:pPr>
            <w:r>
              <w:t xml:space="preserve">"Tag":"Attachments",</w:t>
            </w:r>
          </w:p>
          <w:p>
            <w:pPr>
              <w:numPr>
                <w:ilvl w:val="1"/>
                <w:numId w:val="1017"/>
              </w:numPr>
            </w:pPr>
            <w:r>
              <w:t xml:space="preserve">"Value":</w:t>
            </w:r>
          </w:p>
          <w:p>
            <w:pPr>
              <w:numPr>
                <w:ilvl w:val="1"/>
                <w:numId w:val="1017"/>
              </w:numPr>
            </w:pPr>
            <w:r>
              <w:t xml:space="preserve">[</w:t>
            </w:r>
          </w:p>
          <w:p>
            <w:pPr>
              <w:numPr>
                <w:ilvl w:val="2"/>
                <w:numId w:val="1017"/>
              </w:numPr>
            </w:pPr>
            <w:r>
              <w:t xml:space="preserve">1234</w:t>
            </w:r>
          </w:p>
          <w:p>
            <w:pPr>
              <w:numPr>
                <w:ilvl w:val="1"/>
                <w:numId w:val="1017"/>
              </w:numPr>
            </w:pPr>
            <w:r>
              <w:t xml:space="preserve">],</w:t>
            </w:r>
          </w:p>
          <w:p>
            <w:pPr>
              <w:numPr>
                <w:ilvl w:val="1"/>
                <w:numId w:val="1017"/>
              </w:numPr>
            </w:pPr>
            <w:r>
              <w:t xml:space="preserve">"FieldId" : 12334</w:t>
            </w:r>
          </w:p>
          <w:p>
            <w:pPr>
              <w:numPr>
                <w:ilvl w:val="0"/>
                <w:numId w:val="1017"/>
              </w:numPr>
            </w:pPr>
            <w:r>
              <w:t xml:space="preserve">}</w:t>
            </w:r>
          </w:p>
          <w:p>
            <w:pPr>
              <w:pStyle w:val="FirstParagraph"/>
            </w:pPr>
            <w:r>
              <w:rPr>
                <w:b/>
                <w:bCs/>
              </w:rPr>
              <w:t xml:space="preserve">Observação:</w:t>
            </w:r>
            <w:r>
              <w:t xml:space="preserve"> </w:t>
            </w:r>
            <w:r>
              <w:t xml:space="preserve">o valor nessa entrada é o ID do anexo, que é retornado pelos segmentos</w:t>
            </w:r>
            <w:r>
              <w:t xml:space="preserve"> </w:t>
            </w:r>
            <w:r>
              <w:rPr>
                <w:i/>
                <w:iCs/>
              </w:rPr>
              <w:t xml:space="preserve">Publicar anexo por bytes</w:t>
            </w:r>
            <w:r>
              <w:t xml:space="preserve"> </w:t>
            </w:r>
            <w:r>
              <w:t xml:space="preserve">e</w:t>
            </w:r>
            <w:r>
              <w:t xml:space="preserve"> </w:t>
            </w:r>
            <w:r>
              <w:rPr>
                <w:i/>
                <w:iCs/>
              </w:rPr>
              <w:t xml:space="preserve">Publicar anexo de dados de formulário de várias partes</w:t>
            </w:r>
            <w:r>
              <w:t xml:space="preserve">. Consulte</w:t>
            </w:r>
            <w:r>
              <w:t xml:space="preserve"> </w:t>
            </w:r>
            <w:hyperlink r:id="rId14">
              <w:r>
                <w:rPr>
                  <w:rStyle w:val="Hyperlink"/>
                </w:rPr>
                <w:t xml:space="preserve">Conteúdo</w:t>
              </w:r>
            </w:hyperlink>
            <w:r>
              <w:t xml:space="preserve"> </w:t>
            </w:r>
            <w:r>
              <w:t xml:space="preserve">para obter mais detalhes sobre esses segmentos.</w:t>
            </w:r>
          </w:p>
        </w:tc>
      </w:tr>
      <w:tr>
        <w:tc>
          <w:tcPr/>
          <w:p>
            <w:pPr>
              <w:pStyle w:val="BodyText"/>
            </w:pPr>
            <w:r>
              <w:t xml:space="preserve">Imagem</w:t>
            </w:r>
          </w:p>
        </w:tc>
        <w:tc>
          <w:tcPr/>
          <w:p>
            <w:pPr>
              <w:pStyle w:val="BodyText"/>
            </w:pPr>
            <w:r>
              <w:t xml:space="preserve">Criar/atualizar conteúdo,</w:t>
            </w:r>
          </w:p>
          <w:p>
            <w:pPr>
              <w:pStyle w:val="BodyText"/>
            </w:pPr>
            <w:r>
              <w:t xml:space="preserve">Criar/atualizar usuário</w:t>
            </w:r>
          </w:p>
        </w:tc>
        <w:tc>
          <w:tcPr/>
          <w:p>
            <w:pPr>
              <w:numPr>
                <w:ilvl w:val="0"/>
                <w:numId w:val="1017"/>
              </w:numPr>
            </w:pPr>
            <w:r>
              <w:t xml:space="preserve">"12334"</w:t>
            </w:r>
          </w:p>
          <w:p>
            <w:pPr>
              <w:numPr>
                <w:ilvl w:val="0"/>
                <w:numId w:val="1017"/>
              </w:numPr>
            </w:pPr>
            <w:r>
              <w:t xml:space="preserve">{</w:t>
            </w:r>
          </w:p>
          <w:p>
            <w:pPr>
              <w:numPr>
                <w:ilvl w:val="1"/>
                <w:numId w:val="1017"/>
              </w:numPr>
            </w:pPr>
            <w:r>
              <w:t xml:space="preserve">"Type": 12,</w:t>
            </w:r>
          </w:p>
          <w:p>
            <w:pPr>
              <w:numPr>
                <w:ilvl w:val="1"/>
                <w:numId w:val="1017"/>
              </w:numPr>
            </w:pPr>
            <w:r>
              <w:t xml:space="preserve">"Tag":"Screenshot (Image)",</w:t>
            </w:r>
          </w:p>
          <w:p>
            <w:pPr>
              <w:numPr>
                <w:ilvl w:val="1"/>
                <w:numId w:val="1017"/>
              </w:numPr>
            </w:pPr>
            <w:r>
              <w:t xml:space="preserve">"Value":</w:t>
            </w:r>
          </w:p>
          <w:p>
            <w:pPr>
              <w:numPr>
                <w:ilvl w:val="1"/>
                <w:numId w:val="1017"/>
              </w:numPr>
            </w:pPr>
            <w:r>
              <w:t xml:space="preserve">[</w:t>
            </w:r>
          </w:p>
          <w:p>
            <w:pPr>
              <w:numPr>
                <w:ilvl w:val="2"/>
                <w:numId w:val="1017"/>
              </w:numPr>
            </w:pPr>
            <w:r>
              <w:t xml:space="preserve">2234</w:t>
            </w:r>
          </w:p>
          <w:p>
            <w:pPr>
              <w:numPr>
                <w:ilvl w:val="1"/>
                <w:numId w:val="1017"/>
              </w:numPr>
            </w:pPr>
            <w:r>
              <w:t xml:space="preserve">],</w:t>
            </w:r>
          </w:p>
          <w:p>
            <w:pPr>
              <w:numPr>
                <w:ilvl w:val="1"/>
                <w:numId w:val="1017"/>
              </w:numPr>
            </w:pPr>
            <w:r>
              <w:t xml:space="preserve">"FieldId": 12334</w:t>
            </w:r>
          </w:p>
          <w:p>
            <w:pPr>
              <w:numPr>
                <w:ilvl w:val="0"/>
                <w:numId w:val="1017"/>
              </w:numPr>
            </w:pPr>
            <w:r>
              <w:t xml:space="preserve">}</w:t>
            </w:r>
          </w:p>
          <w:p>
            <w:pPr>
              <w:pStyle w:val="FirstParagraph"/>
            </w:pPr>
            <w:r>
              <w:rPr>
                <w:b/>
                <w:bCs/>
              </w:rPr>
              <w:t xml:space="preserve">Observação:</w:t>
            </w:r>
            <w:r>
              <w:t xml:space="preserve"> </w:t>
            </w:r>
            <w:r>
              <w:t xml:space="preserve">uma Imagem é um tipo de anexo e, portanto, ela é tratada da mesma forma. A diferença é o número do tipo. As imagens são Tipo 12.</w:t>
            </w:r>
          </w:p>
        </w:tc>
      </w:tr>
      <w:tr>
        <w:tc>
          <w:tcPr/>
          <w:p>
            <w:pPr>
              <w:pStyle w:val="BodyText"/>
            </w:pPr>
            <w:r>
              <w:t xml:space="preserve">Matriz</w:t>
            </w:r>
          </w:p>
        </w:tc>
        <w:tc>
          <w:tcPr/>
          <w:p>
            <w:pPr>
              <w:pStyle w:val="BodyText"/>
            </w:pPr>
            <w:r>
              <w:t xml:space="preserve">Criar/atualizar conteúdo,</w:t>
            </w:r>
          </w:p>
          <w:p>
            <w:pPr>
              <w:pStyle w:val="BodyText"/>
            </w:pPr>
            <w:r>
              <w:t xml:space="preserve">Criar/atualizar usuário</w:t>
            </w:r>
          </w:p>
        </w:tc>
        <w:tc>
          <w:tcPr/>
          <w:p>
            <w:pPr>
              <w:numPr>
                <w:ilvl w:val="0"/>
                <w:numId w:val="1017"/>
              </w:numPr>
            </w:pPr>
            <w:r>
              <w:t xml:space="preserve">"15674"</w:t>
            </w:r>
          </w:p>
          <w:p>
            <w:pPr>
              <w:numPr>
                <w:ilvl w:val="0"/>
                <w:numId w:val="1017"/>
              </w:numPr>
            </w:pPr>
            <w:r>
              <w:t xml:space="preserve">{</w:t>
            </w:r>
          </w:p>
          <w:p>
            <w:pPr>
              <w:numPr>
                <w:ilvl w:val="1"/>
                <w:numId w:val="1017"/>
              </w:numPr>
            </w:pPr>
            <w:r>
              <w:t xml:space="preserve">"Type": 16,</w:t>
            </w:r>
          </w:p>
          <w:p>
            <w:pPr>
              <w:numPr>
                <w:ilvl w:val="1"/>
                <w:numId w:val="1017"/>
              </w:numPr>
            </w:pPr>
            <w:r>
              <w:t xml:space="preserve">"Tag":"Matrix",</w:t>
            </w:r>
          </w:p>
          <w:p>
            <w:pPr>
              <w:numPr>
                <w:ilvl w:val="1"/>
                <w:numId w:val="1017"/>
              </w:numPr>
            </w:pPr>
            <w:r>
              <w:t xml:space="preserve">"Value":</w:t>
            </w:r>
          </w:p>
          <w:p>
            <w:pPr>
              <w:numPr>
                <w:ilvl w:val="1"/>
                <w:numId w:val="1017"/>
              </w:numPr>
            </w:pPr>
            <w:r>
              <w:t xml:space="preserve">[</w:t>
            </w:r>
          </w:p>
          <w:p>
            <w:pPr>
              <w:pStyle w:val="Compact"/>
              <w:numPr>
                <w:ilvl w:val="2"/>
                <w:numId w:val="1017"/>
              </w:numPr>
            </w:pPr>
          </w:p>
          <w:p>
            <w:pPr>
              <w:numPr>
                <w:ilvl w:val="3"/>
                <w:numId w:val="1017"/>
              </w:numPr>
            </w:pPr>
            <w:r>
              <w:t xml:space="preserve">{</w:t>
            </w:r>
          </w:p>
          <w:p>
            <w:pPr>
              <w:numPr>
                <w:ilvl w:val="4"/>
                <w:numId w:val="1017"/>
              </w:numPr>
            </w:pPr>
            <w:r>
              <w:t xml:space="preserve">"RowId":63800,</w:t>
            </w:r>
          </w:p>
          <w:p>
            <w:pPr>
              <w:numPr>
                <w:ilvl w:val="4"/>
                <w:numId w:val="1017"/>
              </w:numPr>
            </w:pPr>
            <w:r>
              <w:t xml:space="preserve">"ColumnId":63823</w:t>
            </w:r>
          </w:p>
          <w:p>
            <w:pPr>
              <w:numPr>
                <w:ilvl w:val="3"/>
                <w:numId w:val="1017"/>
              </w:numPr>
            </w:pPr>
            <w:r>
              <w:t xml:space="preserve">}</w:t>
            </w:r>
          </w:p>
          <w:p>
            <w:pPr>
              <w:numPr>
                <w:ilvl w:val="1"/>
                <w:numId w:val="1017"/>
              </w:numPr>
            </w:pPr>
            <w:r>
              <w:t xml:space="preserve">],</w:t>
            </w:r>
          </w:p>
          <w:p>
            <w:pPr>
              <w:numPr>
                <w:ilvl w:val="1"/>
                <w:numId w:val="1017"/>
              </w:numPr>
            </w:pPr>
            <w:r>
              <w:t xml:space="preserve">"FieldId": 15674</w:t>
            </w:r>
          </w:p>
          <w:p>
            <w:pPr>
              <w:numPr>
                <w:ilvl w:val="0"/>
                <w:numId w:val="1017"/>
              </w:numPr>
            </w:pPr>
            <w:r>
              <w:t xml:space="preserve">}</w:t>
            </w:r>
          </w:p>
        </w:tc>
      </w:tr>
      <w:tr>
        <w:tc>
          <w:tcPr/>
          <w:p>
            <w:pPr>
              <w:pStyle w:val="FirstParagraph"/>
            </w:pPr>
            <w:r>
              <w:t xml:space="preserve">Endereço IP</w:t>
            </w:r>
          </w:p>
        </w:tc>
        <w:tc>
          <w:tcPr/>
          <w:p>
            <w:pPr>
              <w:pStyle w:val="BodyText"/>
            </w:pPr>
            <w:r>
              <w:t xml:space="preserve">Criar/atualizar conteúdo,</w:t>
            </w:r>
          </w:p>
          <w:p>
            <w:pPr>
              <w:pStyle w:val="BodyText"/>
            </w:pPr>
            <w:r>
              <w:t xml:space="preserve">Criar/atualizar usuário</w:t>
            </w:r>
          </w:p>
        </w:tc>
        <w:tc>
          <w:tcPr/>
          <w:p>
            <w:pPr>
              <w:numPr>
                <w:ilvl w:val="0"/>
                <w:numId w:val="1017"/>
              </w:numPr>
            </w:pPr>
            <w:r>
              <w:t xml:space="preserve">"12334"</w:t>
            </w:r>
          </w:p>
          <w:p>
            <w:pPr>
              <w:numPr>
                <w:ilvl w:val="0"/>
                <w:numId w:val="1017"/>
              </w:numPr>
            </w:pPr>
            <w:r>
              <w:t xml:space="preserve">{</w:t>
            </w:r>
          </w:p>
          <w:p>
            <w:pPr>
              <w:numPr>
                <w:ilvl w:val="1"/>
                <w:numId w:val="1017"/>
              </w:numPr>
            </w:pPr>
            <w:r>
              <w:t xml:space="preserve">"Type": 19,</w:t>
            </w:r>
          </w:p>
          <w:p>
            <w:pPr>
              <w:numPr>
                <w:ilvl w:val="1"/>
                <w:numId w:val="1017"/>
              </w:numPr>
            </w:pPr>
            <w:r>
              <w:t xml:space="preserve">"IpAddressBytes":"127.0.0.1",</w:t>
            </w:r>
          </w:p>
          <w:p>
            <w:pPr>
              <w:numPr>
                <w:ilvl w:val="1"/>
                <w:numId w:val="1017"/>
              </w:numPr>
            </w:pPr>
            <w:r>
              <w:t xml:space="preserve">"FieldId": 12334</w:t>
            </w:r>
          </w:p>
          <w:p>
            <w:pPr>
              <w:numPr>
                <w:ilvl w:val="0"/>
                <w:numId w:val="1017"/>
              </w:numPr>
            </w:pPr>
            <w:r>
              <w:t xml:space="preserve">}</w:t>
            </w:r>
          </w:p>
          <w:p>
            <w:pPr>
              <w:pStyle w:val="FirstParagraph"/>
            </w:pPr>
            <w:r>
              <w:rPr>
                <w:b/>
                <w:bCs/>
              </w:rPr>
              <w:t xml:space="preserve">Observação:</w:t>
            </w:r>
            <w:r>
              <w:t xml:space="preserve"> </w:t>
            </w:r>
            <w:r>
              <w:t xml:space="preserve">não inclua nenhum campo adicional. Se houver campos adicionais, essa entrada apresentará falha sem retornar uma mensagem.</w:t>
            </w:r>
          </w:p>
        </w:tc>
      </w:tr>
      <w:tr>
        <w:tc>
          <w:tcPr/>
          <w:p>
            <w:pPr>
              <w:pStyle w:val="BodyText"/>
            </w:pPr>
            <w:r>
              <w:t xml:space="preserve">Registros relacionados</w:t>
            </w:r>
          </w:p>
        </w:tc>
        <w:tc>
          <w:tcPr/>
          <w:p>
            <w:pPr>
              <w:pStyle w:val="BodyText"/>
            </w:pPr>
            <w:r>
              <w:t xml:space="preserve">Criar/atualizar conteúdo,</w:t>
            </w:r>
          </w:p>
          <w:p>
            <w:pPr>
              <w:pStyle w:val="BodyText"/>
            </w:pPr>
            <w:r>
              <w:t xml:space="preserve">Criar/atualizar usuário</w:t>
            </w:r>
          </w:p>
        </w:tc>
        <w:tc>
          <w:tcPr/>
          <w:p>
            <w:pPr>
              <w:numPr>
                <w:ilvl w:val="0"/>
                <w:numId w:val="1017"/>
              </w:numPr>
            </w:pPr>
            <w:r>
              <w:t xml:space="preserve">"18975"</w:t>
            </w:r>
          </w:p>
          <w:p>
            <w:pPr>
              <w:numPr>
                <w:ilvl w:val="0"/>
                <w:numId w:val="1017"/>
              </w:numPr>
            </w:pPr>
            <w:r>
              <w:t xml:space="preserve">{</w:t>
            </w:r>
          </w:p>
          <w:p>
            <w:pPr>
              <w:numPr>
                <w:ilvl w:val="1"/>
                <w:numId w:val="1017"/>
              </w:numPr>
            </w:pPr>
            <w:r>
              <w:t xml:space="preserve">"Type": 23,</w:t>
            </w:r>
          </w:p>
          <w:p>
            <w:pPr>
              <w:numPr>
                <w:ilvl w:val="1"/>
                <w:numId w:val="1017"/>
              </w:numPr>
            </w:pPr>
            <w:r>
              <w:t xml:space="preserve">"Tag":"Related Records",</w:t>
            </w:r>
          </w:p>
          <w:p>
            <w:pPr>
              <w:numPr>
                <w:ilvl w:val="1"/>
                <w:numId w:val="1017"/>
              </w:numPr>
            </w:pPr>
            <w:r>
              <w:t xml:space="preserve">"Value":</w:t>
            </w:r>
          </w:p>
          <w:p>
            <w:pPr>
              <w:numPr>
                <w:ilvl w:val="1"/>
                <w:numId w:val="1017"/>
              </w:numPr>
            </w:pPr>
            <w:r>
              <w:t xml:space="preserve">[</w:t>
            </w:r>
          </w:p>
          <w:p>
            <w:pPr>
              <w:numPr>
                <w:ilvl w:val="2"/>
                <w:numId w:val="1017"/>
              </w:numPr>
            </w:pPr>
            <w:r>
              <w:t xml:space="preserve">345155,</w:t>
            </w:r>
          </w:p>
          <w:p>
            <w:pPr>
              <w:numPr>
                <w:ilvl w:val="2"/>
                <w:numId w:val="1017"/>
              </w:numPr>
            </w:pPr>
            <w:r>
              <w:t xml:space="preserve">234512</w:t>
            </w:r>
          </w:p>
          <w:p>
            <w:pPr>
              <w:numPr>
                <w:ilvl w:val="1"/>
                <w:numId w:val="1017"/>
              </w:numPr>
            </w:pPr>
            <w:r>
              <w:t xml:space="preserve">],</w:t>
            </w:r>
          </w:p>
          <w:p>
            <w:pPr>
              <w:numPr>
                <w:ilvl w:val="1"/>
                <w:numId w:val="1017"/>
              </w:numPr>
            </w:pPr>
            <w:r>
              <w:t xml:space="preserve">"FieldId": 18975</w:t>
            </w:r>
          </w:p>
          <w:p>
            <w:pPr>
              <w:numPr>
                <w:ilvl w:val="0"/>
                <w:numId w:val="1017"/>
              </w:numPr>
            </w:pPr>
            <w:r>
              <w:t xml:space="preserve">}</w:t>
            </w:r>
          </w:p>
          <w:p>
            <w:pPr>
              <w:pStyle w:val="FirstParagraph"/>
            </w:pPr>
            <w:r>
              <w:rPr>
                <w:b/>
                <w:bCs/>
              </w:rPr>
              <w:t xml:space="preserve">Observação:</w:t>
            </w:r>
            <w:r>
              <w:t xml:space="preserve"> </w:t>
            </w:r>
            <w:r>
              <w:t xml:space="preserve">o Valor contém um conjunto de IDs de conteúdo que foram atribuídos quando o registro relacionado foi originalmente criado.</w:t>
            </w:r>
          </w:p>
        </w:tc>
      </w:tr>
      <w:tr>
        <w:tc>
          <w:tcPr/>
          <w:p>
            <w:pPr>
              <w:pStyle w:val="BodyText"/>
            </w:pPr>
            <w:r>
              <w:t xml:space="preserve">Subformulário</w:t>
            </w:r>
          </w:p>
        </w:tc>
        <w:tc>
          <w:tcPr/>
          <w:p>
            <w:pPr>
              <w:pStyle w:val="BodyText"/>
            </w:pPr>
            <w:r>
              <w:t xml:space="preserve">Criar/atualizar conteúdo,</w:t>
            </w:r>
          </w:p>
          <w:p>
            <w:pPr>
              <w:pStyle w:val="BodyText"/>
            </w:pPr>
            <w:r>
              <w:t xml:space="preserve">Criar/atualizar usuário</w:t>
            </w:r>
          </w:p>
        </w:tc>
        <w:tc>
          <w:tcPr/>
          <w:p>
            <w:pPr>
              <w:numPr>
                <w:ilvl w:val="0"/>
                <w:numId w:val="1017"/>
              </w:numPr>
            </w:pPr>
            <w:r>
              <w:t xml:space="preserve">"18975"</w:t>
            </w:r>
          </w:p>
          <w:p>
            <w:pPr>
              <w:numPr>
                <w:ilvl w:val="0"/>
                <w:numId w:val="1017"/>
              </w:numPr>
            </w:pPr>
            <w:r>
              <w:t xml:space="preserve">{</w:t>
            </w:r>
          </w:p>
          <w:p>
            <w:pPr>
              <w:numPr>
                <w:ilvl w:val="1"/>
                <w:numId w:val="1017"/>
              </w:numPr>
            </w:pPr>
            <w:r>
              <w:t xml:space="preserve">"Type": 24,</w:t>
            </w:r>
          </w:p>
          <w:p>
            <w:pPr>
              <w:numPr>
                <w:ilvl w:val="1"/>
                <w:numId w:val="1017"/>
              </w:numPr>
            </w:pPr>
            <w:r>
              <w:t xml:space="preserve">"Tag":"Subforms",</w:t>
            </w:r>
          </w:p>
          <w:p>
            <w:pPr>
              <w:numPr>
                <w:ilvl w:val="1"/>
                <w:numId w:val="1017"/>
              </w:numPr>
            </w:pPr>
            <w:r>
              <w:t xml:space="preserve">"Value":</w:t>
            </w:r>
          </w:p>
          <w:p>
            <w:pPr>
              <w:numPr>
                <w:ilvl w:val="1"/>
                <w:numId w:val="1017"/>
              </w:numPr>
            </w:pPr>
            <w:r>
              <w:t xml:space="preserve">[</w:t>
            </w:r>
          </w:p>
          <w:p>
            <w:pPr>
              <w:numPr>
                <w:ilvl w:val="2"/>
                <w:numId w:val="1017"/>
              </w:numPr>
            </w:pPr>
            <w:r>
              <w:t xml:space="preserve">345155</w:t>
            </w:r>
          </w:p>
          <w:p>
            <w:pPr>
              <w:numPr>
                <w:ilvl w:val="1"/>
                <w:numId w:val="1017"/>
              </w:numPr>
            </w:pPr>
            <w:r>
              <w:t xml:space="preserve">],</w:t>
            </w:r>
          </w:p>
          <w:p>
            <w:pPr>
              <w:numPr>
                <w:ilvl w:val="1"/>
                <w:numId w:val="1017"/>
              </w:numPr>
            </w:pPr>
            <w:r>
              <w:t xml:space="preserve">"FieldId": 18975</w:t>
            </w:r>
          </w:p>
          <w:p>
            <w:pPr>
              <w:numPr>
                <w:ilvl w:val="0"/>
                <w:numId w:val="1017"/>
              </w:numPr>
            </w:pPr>
            <w:r>
              <w:t xml:space="preserve">}</w:t>
            </w:r>
          </w:p>
          <w:p>
            <w:pPr>
              <w:pStyle w:val="FirstParagraph"/>
            </w:pPr>
            <w:r>
              <w:rPr>
                <w:b/>
                <w:bCs/>
              </w:rPr>
              <w:t xml:space="preserve">Observação:</w:t>
            </w:r>
            <w:r>
              <w:t xml:space="preserve"> </w:t>
            </w:r>
            <w:r>
              <w:t xml:space="preserve">o Valor contém um conjunto de IDs de conteúdo que foram atribuídos quando o subformulário foi originalmente criado.</w:t>
            </w:r>
          </w:p>
        </w:tc>
      </w:tr>
    </w:tbl>
    <w:bookmarkEnd w:id="35"/>
    <w:bookmarkEnd w:id="36"/>
    <w:bookmarkEnd w:id="37"/>
    <w:p>
      <w:r>
        <w:br w:type="page"/>
      </w:r>
    </w:p>
    <w:bookmarkStart w:id="38" w:name="mc-main-content"/>
    <w:bookmarkStart w:id="39" w:name="autenticação-1"/>
    <w:p>
      <w:pPr>
        <w:pStyle w:val="Heading1"/>
      </w:pPr>
      <w:r>
        <w:t xml:space="preserve">Autenticação</w:t>
      </w:r>
    </w:p>
    <w:p>
      <w:pPr>
        <w:pStyle w:val="FirstParagraph"/>
      </w:pPr>
      <w:r>
        <w:t xml:space="preserve">Nesta página</w:t>
      </w:r>
    </w:p>
    <w:p>
      <w:pPr>
        <w:pStyle w:val="Compact"/>
        <w:numPr>
          <w:ilvl w:val="0"/>
          <w:numId w:val="1018"/>
        </w:numPr>
      </w:pPr>
      <w:hyperlink w:anchor="SessionContext">
        <w:r>
          <w:rPr>
            <w:rStyle w:val="Hyperlink"/>
          </w:rPr>
          <w:t xml:space="preserve">SessionContext</w:t>
        </w:r>
      </w:hyperlink>
    </w:p>
    <w:p>
      <w:pPr>
        <w:pStyle w:val="Compact"/>
        <w:numPr>
          <w:ilvl w:val="0"/>
          <w:numId w:val="1018"/>
        </w:numPr>
      </w:pPr>
      <w:hyperlink w:anchor="Login">
        <w:r>
          <w:rPr>
            <w:rStyle w:val="Hyperlink"/>
          </w:rPr>
          <w:t xml:space="preserve">Login</w:t>
        </w:r>
      </w:hyperlink>
    </w:p>
    <w:p>
      <w:pPr>
        <w:pStyle w:val="Compact"/>
        <w:numPr>
          <w:ilvl w:val="1"/>
          <w:numId w:val="1019"/>
        </w:numPr>
      </w:pPr>
      <w:hyperlink w:anchor="Solicita%C3%A7%C3%A3o">
        <w:r>
          <w:rPr>
            <w:rStyle w:val="Hyperlink"/>
          </w:rPr>
          <w:t xml:space="preserve">Solicitação</w:t>
        </w:r>
      </w:hyperlink>
    </w:p>
    <w:p>
      <w:pPr>
        <w:pStyle w:val="Compact"/>
        <w:numPr>
          <w:ilvl w:val="1"/>
          <w:numId w:val="1019"/>
        </w:numPr>
      </w:pPr>
      <w:hyperlink w:anchor="Cabe%C3%A7alhodasolicita%C3%A7%C3%A3o">
        <w:r>
          <w:rPr>
            <w:rStyle w:val="Hyperlink"/>
          </w:rPr>
          <w:t xml:space="preserve">Cabeçalho da solicitação</w:t>
        </w:r>
      </w:hyperlink>
    </w:p>
    <w:p>
      <w:pPr>
        <w:pStyle w:val="Compact"/>
        <w:numPr>
          <w:ilvl w:val="1"/>
          <w:numId w:val="1019"/>
        </w:numPr>
      </w:pPr>
      <w:hyperlink w:anchor="Corpodasolicita%C3%A7%C3%A3o">
        <w:r>
          <w:rPr>
            <w:rStyle w:val="Hyperlink"/>
          </w:rPr>
          <w:t xml:space="preserve">Corpo da solicitação</w:t>
        </w:r>
      </w:hyperlink>
    </w:p>
    <w:p>
      <w:pPr>
        <w:pStyle w:val="Compact"/>
        <w:numPr>
          <w:ilvl w:val="0"/>
          <w:numId w:val="1018"/>
        </w:numPr>
      </w:pPr>
      <w:hyperlink w:anchor="Logout">
        <w:r>
          <w:rPr>
            <w:rStyle w:val="Hyperlink"/>
          </w:rPr>
          <w:t xml:space="preserve">Log-out</w:t>
        </w:r>
      </w:hyperlink>
    </w:p>
    <w:p>
      <w:pPr>
        <w:pStyle w:val="Compact"/>
        <w:numPr>
          <w:ilvl w:val="1"/>
          <w:numId w:val="1020"/>
        </w:numPr>
      </w:pPr>
      <w:hyperlink w:anchor="Solicita%C3%A7%C3%A3o1">
        <w:r>
          <w:rPr>
            <w:rStyle w:val="Hyperlink"/>
          </w:rPr>
          <w:t xml:space="preserve">Solicitação</w:t>
        </w:r>
      </w:hyperlink>
    </w:p>
    <w:p>
      <w:pPr>
        <w:pStyle w:val="Compact"/>
        <w:numPr>
          <w:ilvl w:val="1"/>
          <w:numId w:val="1020"/>
        </w:numPr>
      </w:pPr>
      <w:hyperlink w:anchor="Cabe%C3%A7alhodasolicita%C3%A7%C3%A3o1">
        <w:r>
          <w:rPr>
            <w:rStyle w:val="Hyperlink"/>
          </w:rPr>
          <w:t xml:space="preserve">Cabeçalho da solicitação</w:t>
        </w:r>
      </w:hyperlink>
    </w:p>
    <w:p>
      <w:pPr>
        <w:pStyle w:val="Compact"/>
        <w:numPr>
          <w:ilvl w:val="1"/>
          <w:numId w:val="1020"/>
        </w:numPr>
      </w:pPr>
      <w:hyperlink w:anchor="Corpodasolicita%C3%A7%C3%A3o1">
        <w:r>
          <w:rPr>
            <w:rStyle w:val="Hyperlink"/>
          </w:rPr>
          <w:t xml:space="preserve">Corpo da solicitação</w:t>
        </w:r>
      </w:hyperlink>
    </w:p>
    <w:bookmarkStart w:id="40" w:name="SessionContext"/>
    <w:p>
      <w:pPr>
        <w:pStyle w:val="Heading2"/>
      </w:pPr>
      <w:r>
        <w:t xml:space="preserve">SessionContext</w:t>
      </w:r>
    </w:p>
    <w:p>
      <w:pPr>
        <w:pStyle w:val="FirstParagraph"/>
      </w:pPr>
      <w:r>
        <w:t xml:space="preserve">É possível obter um SessionContext passando credenciais válidas ao método de log-in da controladora de segurança. Este SessionContext contém uma string chamada SessionToken que aparece em todas as solicitações subsequentes em um cabeçalho de autenticação personalizado.</w:t>
      </w:r>
    </w:p>
    <w:p>
      <w:pPr>
        <w:pStyle w:val="BodyText"/>
      </w:pPr>
      <w:r>
        <w:rPr>
          <w:b/>
          <w:bCs/>
        </w:rPr>
        <w:t xml:space="preserve">Exemplo:</w:t>
      </w:r>
    </w:p>
    <w:p>
      <w:pPr>
        <w:pStyle w:val="BodyText"/>
      </w:pPr>
      <w:r>
        <w:t xml:space="preserve">Authorization: Archer session-id="D45BB616F3F564B12199F8198522042D"</w:t>
      </w:r>
    </w:p>
    <w:p>
      <w:pPr>
        <w:pStyle w:val="BodyText"/>
      </w:pPr>
      <w:r>
        <w:rPr>
          <w:b/>
          <w:bCs/>
        </w:rPr>
        <w:t xml:space="preserve">Observação:</w:t>
      </w:r>
      <w:r>
        <w:t xml:space="preserve"> </w:t>
      </w:r>
      <w:r>
        <w:t xml:space="preserve">Informe o ID de token da sessão de seu log-in. Nesta documentação, o id da sessão do Archer é representado como "ID de token do log-in".</w:t>
      </w:r>
    </w:p>
    <w:p>
      <w:pPr>
        <w:pStyle w:val="BodyText"/>
      </w:pPr>
      <w:r>
        <w:t xml:space="preserve">Visto que SessionContext é obtido por meio do AuthenticationManager, cada chamada precisa estar em conformidade com as restrições normais de seus parâmetros de segurança associados no</w:t>
      </w:r>
      <w:r>
        <w:t xml:space="preserve"> </w:t>
      </w:r>
      <w:r>
        <w:t xml:space="preserve">Archer</w:t>
      </w:r>
      <w:r>
        <w:t xml:space="preserve">. Cada solicitação da API precisa conter um cabeçalho de autenticação válido usando o esquema de autenticação do</w:t>
      </w:r>
      <w:r>
        <w:t xml:space="preserve"> </w:t>
      </w:r>
      <w:r>
        <w:t xml:space="preserve">Archer</w:t>
      </w:r>
      <w:r>
        <w:t xml:space="preserve">.</w:t>
      </w:r>
    </w:p>
    <w:p>
      <w:pPr>
        <w:pStyle w:val="BodyText"/>
      </w:pPr>
      <w:r>
        <w:rPr>
          <w:b/>
          <w:bCs/>
        </w:rPr>
        <w:t xml:space="preserve">Importante:</w:t>
      </w:r>
      <w:r>
        <w:t xml:space="preserve"> </w:t>
      </w:r>
      <w:r>
        <w:t xml:space="preserve">Se o logon único estiver habilitado, selecione Permitir desvio manual no Archer Control Panel para que a API RESTful gere o token de sessão. No entanto, a API de serviços da Web gera tokens de sessão, mesmo que a opção Permitir desvio manual não esteja selecionada. O token gerado pela API de serviços da Web pode ser usado para fazer chamadas de API RESTful. Consulte "Configurando uma instância para single sign-on" na Ajuda do Painel de controle do</w:t>
      </w:r>
      <w:r>
        <w:t xml:space="preserve"> </w:t>
      </w:r>
      <w:hyperlink r:id="rId15">
        <w:r>
          <w:rPr>
            <w:rStyle w:val="Hyperlink"/>
          </w:rPr>
          <w:t xml:space="preserve">Archer</w:t>
        </w:r>
      </w:hyperlink>
      <w:r>
        <w:t xml:space="preserve">.</w:t>
      </w:r>
    </w:p>
    <w:p>
      <w:pPr>
        <w:pStyle w:val="BodyText"/>
      </w:pPr>
      <w:r>
        <w:t xml:space="preserve">O segmento Autenticação é acessado por meio da controladora de segurança e inclui os seguintes serviços:</w:t>
      </w:r>
    </w:p>
    <w:p>
      <w:pPr>
        <w:pStyle w:val="BodyText"/>
      </w:pPr>
      <w:r>
        <w:rPr>
          <w:b/>
          <w:bCs/>
        </w:rPr>
        <w:t xml:space="preserve">Importante:</w:t>
      </w:r>
      <w:r>
        <w:t xml:space="preserve"> </w:t>
      </w:r>
      <w:r>
        <w:t xml:space="preserve">A URL base para chamadas API RESTful mudou na versão 6.5 de /RSAArcher/api/ para /RSAArcher/platformapi/. Se você atualizou de uma versão anterior à 6.5, atualize todas as suas chamadas de API RESTful imediatamente.</w:t>
      </w:r>
    </w:p>
    <w:bookmarkEnd w:id="38"/>
    <w:bookmarkStart w:id="41" w:name="Login"/>
    <w:p>
      <w:pPr>
        <w:pStyle w:val="Heading2"/>
      </w:pPr>
      <w:r>
        <w:t xml:space="preserve">Login</w:t>
      </w:r>
    </w:p>
    <w:p>
      <w:pPr>
        <w:pStyle w:val="FirstParagraph"/>
      </w:pPr>
      <w:r>
        <w:t xml:space="preserve">O log-in cria uma sessão do</w:t>
      </w:r>
      <w:r>
        <w:t xml:space="preserve"> </w:t>
      </w:r>
      <w:r>
        <w:t xml:space="preserve">Archer</w:t>
      </w:r>
      <w:r>
        <w:t xml:space="preserve"> </w:t>
      </w:r>
      <w:r>
        <w:t xml:space="preserve">usando as credenciais especificadas na instância especificada. A solicitação de API retorna uma representação serializada de um objeto SessionContext.</w:t>
      </w:r>
    </w:p>
    <w:bookmarkStart w:id="42" w:name="Solicitação"/>
    <w:p>
      <w:pPr>
        <w:pStyle w:val="Heading3"/>
      </w:pPr>
      <w:r>
        <w:t xml:space="preserve">Solicitação</w:t>
      </w:r>
    </w:p>
    <w:p>
      <w:pPr>
        <w:pStyle w:val="FirstParagraph"/>
      </w:pPr>
      <w:r>
        <w:t xml:space="preserve">POST http://Archer/platformapi/core/security/login</w:t>
      </w:r>
    </w:p>
    <w:bookmarkEnd w:id="39"/>
    <w:bookmarkStart w:id="43" w:name="Cabeçalhodasolicitação"/>
    <w:p>
      <w:pPr>
        <w:pStyle w:val="Heading3"/>
      </w:pPr>
      <w:r>
        <w:t xml:space="preserve">Cabeçalho da solicitação</w:t>
      </w:r>
    </w:p>
    <w:p>
      <w:pPr>
        <w:pStyle w:val="FirstParagraph"/>
      </w:pPr>
      <w:r>
        <w:t xml:space="preserve">Accept: application/json,text/html,application/xhtml+xml,application/xml;q=0.9,*/*;q=0.8</w:t>
      </w:r>
    </w:p>
    <w:p>
      <w:pPr>
        <w:pStyle w:val="BodyText"/>
      </w:pPr>
      <w:r>
        <w:t xml:space="preserve">Content-Type: application/json</w:t>
      </w:r>
    </w:p>
    <w:bookmarkEnd w:id="40"/>
    <w:bookmarkStart w:id="44" w:name="Corpodasolicitação"/>
    <w:p>
      <w:pPr>
        <w:pStyle w:val="Heading3"/>
      </w:pPr>
      <w:r>
        <w:t xml:space="preserve">Corpo da solicitação</w:t>
      </w:r>
    </w:p>
    <w:p>
      <w:pPr>
        <w:numPr>
          <w:ilvl w:val="0"/>
          <w:numId w:val="1021"/>
        </w:numPr>
      </w:pPr>
      <w:r>
        <w:t xml:space="preserve">{</w:t>
      </w:r>
    </w:p>
    <w:p>
      <w:pPr>
        <w:numPr>
          <w:ilvl w:val="0"/>
          <w:numId w:val="1022"/>
        </w:numPr>
      </w:pPr>
      <w:r>
        <w:t xml:space="preserve">"InstanceName":"v5.0",</w:t>
      </w:r>
    </w:p>
    <w:p>
      <w:pPr>
        <w:numPr>
          <w:ilvl w:val="0"/>
          <w:numId w:val="1022"/>
        </w:numPr>
      </w:pPr>
      <w:r>
        <w:t xml:space="preserve">"Username":"sysadmin",</w:t>
      </w:r>
    </w:p>
    <w:p>
      <w:pPr>
        <w:numPr>
          <w:ilvl w:val="0"/>
          <w:numId w:val="1022"/>
        </w:numPr>
      </w:pPr>
      <w:r>
        <w:t xml:space="preserve">"UserDomain":"",</w:t>
      </w:r>
    </w:p>
    <w:p>
      <w:pPr>
        <w:numPr>
          <w:ilvl w:val="0"/>
          <w:numId w:val="1022"/>
        </w:numPr>
      </w:pPr>
      <w:r>
        <w:t xml:space="preserve">"Password":"Archer123"</w:t>
      </w:r>
    </w:p>
    <w:p>
      <w:pPr>
        <w:numPr>
          <w:ilvl w:val="0"/>
          <w:numId w:val="1022"/>
        </w:numPr>
      </w:pPr>
      <w:r>
        <w:t xml:space="preserve">}</w:t>
      </w:r>
    </w:p>
    <w:p>
      <w:pPr>
        <w:pStyle w:val="FirstParagraph"/>
      </w:pPr>
      <w:r>
        <w:t xml:space="preserve">Exemplo de resposta</w:t>
      </w:r>
    </w:p>
    <w:p>
      <w:pPr>
        <w:numPr>
          <w:ilvl w:val="0"/>
          <w:numId w:val="1023"/>
        </w:numPr>
      </w:pPr>
      <w:r>
        <w:t xml:space="preserve">{</w:t>
      </w:r>
    </w:p>
    <w:p>
      <w:pPr>
        <w:numPr>
          <w:ilvl w:val="0"/>
          <w:numId w:val="1022"/>
        </w:numPr>
      </w:pPr>
      <w:r>
        <w:t xml:space="preserve">“SessionToken”:” C204E18D0ED58E288533F39C455A36E8”</w:t>
      </w:r>
    </w:p>
    <w:p>
      <w:pPr>
        <w:numPr>
          <w:ilvl w:val="0"/>
          <w:numId w:val="1022"/>
        </w:numPr>
      </w:pPr>
      <w:r>
        <w:t xml:space="preserve">}</w:t>
      </w:r>
    </w:p>
    <w:bookmarkEnd w:id="41"/>
    <w:bookmarkEnd w:id="42"/>
    <w:bookmarkStart w:id="45" w:name="Logout"/>
    <w:p>
      <w:pPr>
        <w:pStyle w:val="Heading2"/>
      </w:pPr>
      <w:r>
        <w:t xml:space="preserve">Log-out</w:t>
      </w:r>
    </w:p>
    <w:p>
      <w:pPr>
        <w:pStyle w:val="FirstParagraph"/>
      </w:pPr>
      <w:r>
        <w:t xml:space="preserve">Este método chama um serviço que encerra a sessão especificada. Se a sessão em questão já foi encerrada ou é inválida, o método ainda retorna verdadeiro. O usuário associado à sessão no cabeçalho de autorização precisa ter as permissões necessárias para encerrar a sessão de outro usuário.</w:t>
      </w:r>
    </w:p>
    <w:p>
      <w:pPr>
        <w:pStyle w:val="BodyText"/>
      </w:pPr>
      <w:r>
        <w:t xml:space="preserve">Normalmente, o ID de token da sessão é o mesmo para log-in e log-out, supondo que seja o mesmo usuário. Se um usuário tiver permissões para fazer log-out de outros usuários, o ID de token de sessão de log-out será o do usuário que está sendo desconectado.</w:t>
      </w:r>
    </w:p>
    <w:bookmarkStart w:id="46" w:name="Solicitação1"/>
    <w:p>
      <w:pPr>
        <w:pStyle w:val="Heading3"/>
      </w:pPr>
      <w:r>
        <w:t xml:space="preserve">Solicitação</w:t>
      </w:r>
    </w:p>
    <w:p>
      <w:pPr>
        <w:pStyle w:val="FirstParagraph"/>
      </w:pPr>
      <w:r>
        <w:t xml:space="preserve">POST http://Archer/platformapi/core/security/logout</w:t>
      </w:r>
    </w:p>
    <w:bookmarkEnd w:id="43"/>
    <w:bookmarkStart w:id="47" w:name="Cabeçalhodasolicitação1"/>
    <w:p>
      <w:pPr>
        <w:pStyle w:val="Heading3"/>
      </w:pPr>
      <w:r>
        <w:t xml:space="preserve">Cabeçalho da solicitação</w:t>
      </w:r>
    </w:p>
    <w:p>
      <w:pPr>
        <w:pStyle w:val="FirstParagraph"/>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bookmarkEnd w:id="44"/>
    <w:bookmarkStart w:id="48" w:name="Corpodasolicitação1"/>
    <w:p>
      <w:pPr>
        <w:pStyle w:val="Heading3"/>
      </w:pPr>
      <w:r>
        <w:t xml:space="preserve">Corpo da solicitação</w:t>
      </w:r>
    </w:p>
    <w:p>
      <w:pPr>
        <w:numPr>
          <w:ilvl w:val="0"/>
          <w:numId w:val="1024"/>
        </w:numPr>
      </w:pPr>
      <w:r>
        <w:t xml:space="preserve">{</w:t>
      </w:r>
    </w:p>
    <w:p>
      <w:pPr>
        <w:numPr>
          <w:ilvl w:val="0"/>
          <w:numId w:val="1022"/>
        </w:numPr>
      </w:pPr>
      <w:r>
        <w:t xml:space="preserve">"Value":"session token ID to logout"</w:t>
      </w:r>
    </w:p>
    <w:p>
      <w:pPr>
        <w:numPr>
          <w:ilvl w:val="0"/>
          <w:numId w:val="1022"/>
        </w:numPr>
      </w:pPr>
      <w:r>
        <w:t xml:space="preserve">}</w:t>
      </w:r>
    </w:p>
    <w:bookmarkEnd w:id="45"/>
    <w:bookmarkEnd w:id="46"/>
    <w:bookmarkEnd w:id="47"/>
    <w:bookmarkEnd w:id="48"/>
    <w:p>
      <w:r>
        <w:br w:type="page"/>
      </w:r>
    </w:p>
    <w:bookmarkStart w:id="49" w:name="mc-main-content"/>
    <w:bookmarkStart w:id="50" w:name="conteúdo-1"/>
    <w:p>
      <w:pPr>
        <w:pStyle w:val="Heading1"/>
      </w:pPr>
      <w:r>
        <w:t xml:space="preserve">Conteúdo</w:t>
      </w:r>
    </w:p>
    <w:p>
      <w:pPr>
        <w:pStyle w:val="FirstParagraph"/>
      </w:pPr>
      <w:r>
        <w:t xml:space="preserve">O segmento Conteúdo é acessado por meio da controladora de conteúdo. As ações executadas em um recurso determinam o tipo de ação que se pode realizar.</w:t>
      </w:r>
    </w:p>
    <w:p>
      <w:pPr>
        <w:pStyle w:val="BodyText"/>
      </w:pPr>
      <w:r>
        <w:t xml:space="preserve">Nesta página</w:t>
      </w:r>
    </w:p>
    <w:p>
      <w:pPr>
        <w:pStyle w:val="Compact"/>
        <w:numPr>
          <w:ilvl w:val="0"/>
          <w:numId w:val="1025"/>
        </w:numPr>
      </w:pPr>
      <w:hyperlink w:anchor="A%C3%A7%C3%B5esdeconte%C3%BAdoderecursos">
        <w:r>
          <w:rPr>
            <w:rStyle w:val="Hyperlink"/>
          </w:rPr>
          <w:t xml:space="preserve">Ações de conteúdo de recursos</w:t>
        </w:r>
      </w:hyperlink>
    </w:p>
    <w:p>
      <w:pPr>
        <w:pStyle w:val="Compact"/>
        <w:numPr>
          <w:ilvl w:val="0"/>
          <w:numId w:val="1025"/>
        </w:numPr>
      </w:pPr>
      <w:hyperlink w:anchor="Obterconte%C3%BAdoporID">
        <w:r>
          <w:rPr>
            <w:rStyle w:val="Hyperlink"/>
          </w:rPr>
          <w:t xml:space="preserve">Obter conteúdo por ID</w:t>
        </w:r>
      </w:hyperlink>
    </w:p>
    <w:p>
      <w:pPr>
        <w:pStyle w:val="Compact"/>
        <w:numPr>
          <w:ilvl w:val="1"/>
          <w:numId w:val="1026"/>
        </w:numPr>
      </w:pPr>
      <w:hyperlink w:anchor="Semusarumaa%C3%A7%C3%A3o">
        <w:r>
          <w:rPr>
            <w:rStyle w:val="Hyperlink"/>
          </w:rPr>
          <w:t xml:space="preserve">Sem usar uma ação</w:t>
        </w:r>
      </w:hyperlink>
    </w:p>
    <w:p>
      <w:pPr>
        <w:pStyle w:val="Compact"/>
        <w:numPr>
          <w:ilvl w:val="1"/>
          <w:numId w:val="1026"/>
        </w:numPr>
      </w:pPr>
      <w:hyperlink w:anchor="Usandoaa%C3%A7%C3%A3oselect">
        <w:r>
          <w:rPr>
            <w:rStyle w:val="Hyperlink"/>
          </w:rPr>
          <w:t xml:space="preserve">Usando a ação $select</w:t>
        </w:r>
      </w:hyperlink>
    </w:p>
    <w:p>
      <w:pPr>
        <w:pStyle w:val="Compact"/>
        <w:numPr>
          <w:ilvl w:val="0"/>
          <w:numId w:val="1025"/>
        </w:numPr>
      </w:pPr>
      <w:hyperlink w:anchor="Xa05c5960025f5e43c1fdb6ef658eaa026bbb835">
        <w:r>
          <w:rPr>
            <w:rStyle w:val="Hyperlink"/>
          </w:rPr>
          <w:t xml:space="preserve">Obter conteúdo pelo ID de campo de referência</w:t>
        </w:r>
      </w:hyperlink>
    </w:p>
    <w:p>
      <w:pPr>
        <w:pStyle w:val="Compact"/>
        <w:numPr>
          <w:ilvl w:val="1"/>
          <w:numId w:val="1027"/>
        </w:numPr>
      </w:pPr>
      <w:hyperlink w:anchor="Semusarumaa%C3%A7%C3%A3o1">
        <w:r>
          <w:rPr>
            <w:rStyle w:val="Hyperlink"/>
          </w:rPr>
          <w:t xml:space="preserve">Sem usar uma ação</w:t>
        </w:r>
      </w:hyperlink>
    </w:p>
    <w:p>
      <w:pPr>
        <w:pStyle w:val="Compact"/>
        <w:numPr>
          <w:ilvl w:val="1"/>
          <w:numId w:val="1027"/>
        </w:numPr>
      </w:pPr>
      <w:hyperlink w:anchor="Usandoaa%C3%A7%C3%A3ofilter">
        <w:r>
          <w:rPr>
            <w:rStyle w:val="Hyperlink"/>
          </w:rPr>
          <w:t xml:space="preserve">Usando a ação "$filter"</w:t>
        </w:r>
      </w:hyperlink>
    </w:p>
    <w:p>
      <w:pPr>
        <w:pStyle w:val="Compact"/>
        <w:numPr>
          <w:ilvl w:val="1"/>
          <w:numId w:val="1027"/>
        </w:numPr>
      </w:pPr>
      <w:hyperlink w:anchor="Usandoaa%C3%A7%C3%A3oselect1">
        <w:r>
          <w:rPr>
            <w:rStyle w:val="Hyperlink"/>
          </w:rPr>
          <w:t xml:space="preserve">Usando a ação "$select"</w:t>
        </w:r>
      </w:hyperlink>
    </w:p>
    <w:p>
      <w:pPr>
        <w:pStyle w:val="Compact"/>
        <w:numPr>
          <w:ilvl w:val="1"/>
          <w:numId w:val="1027"/>
        </w:numPr>
      </w:pPr>
      <w:hyperlink w:anchor="Usandoaa%C3%A7%C3%A3otop">
        <w:r>
          <w:rPr>
            <w:rStyle w:val="Hyperlink"/>
          </w:rPr>
          <w:t xml:space="preserve">Usando a ação "$top"</w:t>
        </w:r>
      </w:hyperlink>
    </w:p>
    <w:p>
      <w:pPr>
        <w:pStyle w:val="Compact"/>
        <w:numPr>
          <w:ilvl w:val="1"/>
          <w:numId w:val="1027"/>
        </w:numPr>
      </w:pPr>
      <w:hyperlink w:anchor="Usandoaa%C3%A7%C3%A3oskip">
        <w:r>
          <w:rPr>
            <w:rStyle w:val="Hyperlink"/>
          </w:rPr>
          <w:t xml:space="preserve">Usando a ação "$skip"</w:t>
        </w:r>
      </w:hyperlink>
    </w:p>
    <w:p>
      <w:pPr>
        <w:pStyle w:val="Compact"/>
        <w:numPr>
          <w:ilvl w:val="1"/>
          <w:numId w:val="1027"/>
        </w:numPr>
      </w:pPr>
      <w:hyperlink w:anchor="Usandoaa%C3%A7%C3%A3oorderby">
        <w:r>
          <w:rPr>
            <w:rStyle w:val="Hyperlink"/>
          </w:rPr>
          <w:t xml:space="preserve">Usando a ação "$orderby"</w:t>
        </w:r>
      </w:hyperlink>
    </w:p>
    <w:p>
      <w:pPr>
        <w:pStyle w:val="Compact"/>
        <w:numPr>
          <w:ilvl w:val="0"/>
          <w:numId w:val="1025"/>
        </w:numPr>
      </w:pPr>
      <w:hyperlink w:anchor="Xeeeab3e6d2a773499200ab5c9691b26c19862e4">
        <w:r>
          <w:rPr>
            <w:rStyle w:val="Hyperlink"/>
          </w:rPr>
          <w:t xml:space="preserve">Obter o conteúdo por ID de conteúdo e ID de campo</w:t>
        </w:r>
      </w:hyperlink>
    </w:p>
    <w:p>
      <w:pPr>
        <w:pStyle w:val="Compact"/>
        <w:numPr>
          <w:ilvl w:val="1"/>
          <w:numId w:val="1028"/>
        </w:numPr>
      </w:pPr>
      <w:hyperlink w:anchor="Semusarumaa%C3%A7%C3%A3o2">
        <w:r>
          <w:rPr>
            <w:rStyle w:val="Hyperlink"/>
          </w:rPr>
          <w:t xml:space="preserve">Sem usar uma ação</w:t>
        </w:r>
      </w:hyperlink>
    </w:p>
    <w:p>
      <w:pPr>
        <w:pStyle w:val="Compact"/>
        <w:numPr>
          <w:ilvl w:val="1"/>
          <w:numId w:val="1028"/>
        </w:numPr>
      </w:pPr>
      <w:hyperlink w:anchor="Usandoaa%C3%A7%C3%A3ofilter1">
        <w:r>
          <w:rPr>
            <w:rStyle w:val="Hyperlink"/>
          </w:rPr>
          <w:t xml:space="preserve">Usando a ação "$filter"</w:t>
        </w:r>
      </w:hyperlink>
    </w:p>
    <w:p>
      <w:pPr>
        <w:pStyle w:val="Compact"/>
        <w:numPr>
          <w:ilvl w:val="1"/>
          <w:numId w:val="1028"/>
        </w:numPr>
      </w:pPr>
      <w:hyperlink w:anchor="Usandoaa%C3%A7%C3%A3oselect2">
        <w:r>
          <w:rPr>
            <w:rStyle w:val="Hyperlink"/>
          </w:rPr>
          <w:t xml:space="preserve">Usando a ação "$select"</w:t>
        </w:r>
      </w:hyperlink>
    </w:p>
    <w:p>
      <w:pPr>
        <w:pStyle w:val="Compact"/>
        <w:numPr>
          <w:ilvl w:val="1"/>
          <w:numId w:val="1028"/>
        </w:numPr>
      </w:pPr>
      <w:hyperlink w:anchor="Usandoaa%C3%A7%C3%A3otop1">
        <w:r>
          <w:rPr>
            <w:rStyle w:val="Hyperlink"/>
          </w:rPr>
          <w:t xml:space="preserve">Usando a ação "$top"</w:t>
        </w:r>
      </w:hyperlink>
    </w:p>
    <w:p>
      <w:pPr>
        <w:pStyle w:val="Compact"/>
        <w:numPr>
          <w:ilvl w:val="1"/>
          <w:numId w:val="1028"/>
        </w:numPr>
      </w:pPr>
      <w:hyperlink w:anchor="Usandoaa%C3%A7%C3%A3oskip1">
        <w:r>
          <w:rPr>
            <w:rStyle w:val="Hyperlink"/>
          </w:rPr>
          <w:t xml:space="preserve">Usando a ação "$skip"</w:t>
        </w:r>
      </w:hyperlink>
    </w:p>
    <w:p>
      <w:pPr>
        <w:pStyle w:val="Compact"/>
        <w:numPr>
          <w:ilvl w:val="1"/>
          <w:numId w:val="1028"/>
        </w:numPr>
      </w:pPr>
      <w:hyperlink w:anchor="Usandoaa%C3%A7%C3%A3oorderby1">
        <w:r>
          <w:rPr>
            <w:rStyle w:val="Hyperlink"/>
          </w:rPr>
          <w:t xml:space="preserve">Usando a ação "$orderby"</w:t>
        </w:r>
      </w:hyperlink>
    </w:p>
    <w:p>
      <w:pPr>
        <w:pStyle w:val="Compact"/>
        <w:numPr>
          <w:ilvl w:val="0"/>
          <w:numId w:val="1025"/>
        </w:numPr>
      </w:pPr>
      <w:hyperlink w:anchor="Exporosdadosderegistrodohist%C3%B3rico">
        <w:r>
          <w:rPr>
            <w:rStyle w:val="Hyperlink"/>
          </w:rPr>
          <w:t xml:space="preserve">Expor os dados de registro do histórico</w:t>
        </w:r>
      </w:hyperlink>
    </w:p>
    <w:p>
      <w:pPr>
        <w:pStyle w:val="Compact"/>
        <w:numPr>
          <w:ilvl w:val="0"/>
          <w:numId w:val="1025"/>
        </w:numPr>
      </w:pPr>
      <w:hyperlink w:anchor="Publicarconte%C3%BAdo">
        <w:r>
          <w:rPr>
            <w:rStyle w:val="Hyperlink"/>
          </w:rPr>
          <w:t xml:space="preserve">Publicar conteúdo</w:t>
        </w:r>
      </w:hyperlink>
    </w:p>
    <w:p>
      <w:pPr>
        <w:pStyle w:val="Compact"/>
        <w:numPr>
          <w:ilvl w:val="0"/>
          <w:numId w:val="1025"/>
        </w:numPr>
      </w:pPr>
      <w:hyperlink w:anchor="Colocarconte%C3%BAdo">
        <w:r>
          <w:rPr>
            <w:rStyle w:val="Hyperlink"/>
          </w:rPr>
          <w:t xml:space="preserve">Colocar conteúdo</w:t>
        </w:r>
      </w:hyperlink>
    </w:p>
    <w:p>
      <w:pPr>
        <w:pStyle w:val="Compact"/>
        <w:numPr>
          <w:ilvl w:val="0"/>
          <w:numId w:val="1025"/>
        </w:numPr>
      </w:pPr>
      <w:hyperlink w:anchor="Gatewaydedados">
        <w:r>
          <w:rPr>
            <w:rStyle w:val="Hyperlink"/>
          </w:rPr>
          <w:t xml:space="preserve">Gateway de dados</w:t>
        </w:r>
      </w:hyperlink>
    </w:p>
    <w:p>
      <w:pPr>
        <w:pStyle w:val="Compact"/>
        <w:numPr>
          <w:ilvl w:val="0"/>
          <w:numId w:val="1025"/>
        </w:numPr>
      </w:pPr>
      <w:hyperlink w:anchor="Obteranexo">
        <w:r>
          <w:rPr>
            <w:rStyle w:val="Hyperlink"/>
          </w:rPr>
          <w:t xml:space="preserve">Obter anexo</w:t>
        </w:r>
      </w:hyperlink>
    </w:p>
    <w:p>
      <w:pPr>
        <w:pStyle w:val="Compact"/>
        <w:numPr>
          <w:ilvl w:val="0"/>
          <w:numId w:val="1025"/>
        </w:numPr>
      </w:pPr>
      <w:hyperlink w:anchor="Publicaranexoapartirdebytes">
        <w:r>
          <w:rPr>
            <w:rStyle w:val="Hyperlink"/>
          </w:rPr>
          <w:t xml:space="preserve">Publicar anexo a partir de bytes</w:t>
        </w:r>
      </w:hyperlink>
    </w:p>
    <w:p>
      <w:pPr>
        <w:pStyle w:val="Compact"/>
        <w:numPr>
          <w:ilvl w:val="0"/>
          <w:numId w:val="1025"/>
        </w:numPr>
      </w:pPr>
      <w:hyperlink w:anchor="Xb3c16bdb728db2aae3d3dcb796847dcbd8362b8">
        <w:r>
          <w:rPr>
            <w:rStyle w:val="Hyperlink"/>
          </w:rPr>
          <w:t xml:space="preserve">Publicar anexo a partir de dados de formulário com várias partes</w:t>
        </w:r>
      </w:hyperlink>
    </w:p>
    <w:p>
      <w:pPr>
        <w:pStyle w:val="Compact"/>
        <w:numPr>
          <w:ilvl w:val="0"/>
          <w:numId w:val="1025"/>
        </w:numPr>
      </w:pPr>
      <w:hyperlink w:anchor="Excluirconte%C3%BAdoporID">
        <w:r>
          <w:rPr>
            <w:rStyle w:val="Hyperlink"/>
          </w:rPr>
          <w:t xml:space="preserve">Excluir conteúdo por ID</w:t>
        </w:r>
      </w:hyperlink>
    </w:p>
    <w:bookmarkStart w:id="51" w:name="Açõesdeconteúdoderecursos"/>
    <w:p>
      <w:pPr>
        <w:pStyle w:val="Heading2"/>
      </w:pPr>
      <w:r>
        <w:t xml:space="preserve">Ações de conteúdo de recursos</w:t>
      </w:r>
    </w:p>
    <w:p>
      <w:pPr>
        <w:pStyle w:val="TableCaption"/>
      </w:pPr>
      <w:r>
        <w:t xml:space="preserve">A tabela a seguir descreve as ações que podem ser feitas no conteúdo de recursos.</w:t>
      </w:r>
    </w:p>
    <w:tbl>
      <w:tblPr>
        <w:tblStyle w:val="Table"/>
        <w:tblW w:type="auto" w:w="0"/>
        <w:tblLook w:firstRow="1" w:lastRow="0" w:firstColumn="0" w:lastColumn="0" w:noHBand="0" w:noVBand="0" w:val="0020"/>
        <w:tblCaption w:val="A tabela a seguir descreve as ações que podem ser feitas no conteúdo de recursos."/>
      </w:tblPr>
      <w:tblGrid>
        <w:gridCol w:w="1131"/>
        <w:gridCol w:w="1131"/>
        <w:gridCol w:w="1131"/>
        <w:gridCol w:w="1131"/>
        <w:gridCol w:w="1131"/>
        <w:gridCol w:w="1131"/>
        <w:gridCol w:w="1131"/>
      </w:tblGrid>
      <w:tr>
        <w:trPr>
          <w:tblHeader w:val="on"/>
        </w:trPr>
        <w:tc>
          <w:tcPr/>
          <w:p>
            <w:pPr>
              <w:pStyle w:val="BodyText"/>
            </w:pPr>
            <w:r>
              <w:t xml:space="preserve">Recurso</w:t>
            </w:r>
          </w:p>
        </w:tc>
        <w:tc>
          <w:tcPr/>
          <w:p>
            <w:pPr>
              <w:pStyle w:val="BodyText"/>
            </w:pPr>
            <w:r>
              <w:t xml:space="preserve">URI</w:t>
            </w:r>
          </w:p>
        </w:tc>
        <w:tc>
          <w:tcPr/>
          <w:p>
            <w:pPr>
              <w:pStyle w:val="BodyText"/>
            </w:pPr>
            <w:r>
              <w:t xml:space="preserve">$filter</w:t>
            </w:r>
          </w:p>
        </w:tc>
        <w:tc>
          <w:tcPr/>
          <w:p>
            <w:pPr>
              <w:jc w:val="center"/>
            </w:pPr>
            <w:r>
              <w:t xml:space="preserve">$select</w:t>
            </w:r>
          </w:p>
        </w:tc>
        <w:tc>
          <w:tcPr/>
          <w:p>
            <w:pPr>
              <w:jc w:val="center"/>
            </w:pPr>
            <w:r>
              <w:t xml:space="preserve">$top</w:t>
            </w:r>
          </w:p>
        </w:tc>
        <w:tc>
          <w:tcPr/>
          <w:p>
            <w:pPr>
              <w:jc w:val="center"/>
            </w:pPr>
            <w:r>
              <w:t xml:space="preserve">$skip</w:t>
            </w:r>
          </w:p>
        </w:tc>
        <w:tc>
          <w:tcPr/>
          <w:p>
            <w:pPr>
              <w:jc w:val="center"/>
            </w:pPr>
            <w:r>
              <w:t xml:space="preserve">$orderby</w:t>
            </w:r>
          </w:p>
        </w:tc>
      </w:tr>
      <w:tr>
        <w:tc>
          <w:tcPr/>
          <w:p>
            <w:pPr>
              <w:pStyle w:val="BodyText"/>
            </w:pPr>
            <w:r>
              <w:t xml:space="preserve">conteúdo - por id</w:t>
            </w:r>
          </w:p>
        </w:tc>
        <w:tc>
          <w:tcPr/>
          <w:p>
            <w:pPr>
              <w:pStyle w:val="BodyText"/>
            </w:pPr>
            <w:r>
              <w:t xml:space="preserve">/content/contentid</w:t>
            </w:r>
          </w:p>
        </w:tc>
        <w:tc>
          <w:tcPr/>
          <w:p>
            <w:pPr>
              <w:pStyle w:val="BodyText"/>
            </w:pPr>
            <w:r>
              <w:drawing>
                <wp:inline>
                  <wp:extent cx="134753" cy="134753"/>
                  <wp:effectExtent b="0" l="0" r="0" t="0"/>
                  <wp:docPr descr="Ajuda indisponível" title="Ajuda indisponível" id="5" name="Picture"/>
                  <a:graphic>
                    <a:graphicData uri="http://schemas.openxmlformats.org/drawingml/2006/picture">
                      <pic:pic>
                        <pic:nvPicPr>
                          <pic:cNvPr descr="C:/Users/samue/WebScrapper/HelpArcher-to-pdf/images/c4e1f8ec952185e16de1bd8f48c94d33.png" id="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6" name="Picture"/>
                  <a:graphic>
                    <a:graphicData uri="http://schemas.openxmlformats.org/drawingml/2006/picture">
                      <pic:pic>
                        <pic:nvPicPr>
                          <pic:cNvPr descr="C:/Users/samue/WebScrapper/HelpArcher-to-pdf/images/b53e8ed139cdf4bb45cc117037734c14.png" id="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7" name="Picture"/>
                  <a:graphic>
                    <a:graphicData uri="http://schemas.openxmlformats.org/drawingml/2006/picture">
                      <pic:pic>
                        <pic:nvPicPr>
                          <pic:cNvPr descr="C:/Users/samue/WebScrapper/HelpArcher-to-pdf/images/c4e1f8ec952185e16de1bd8f48c94d33.png" id="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8" name="Picture"/>
                  <a:graphic>
                    <a:graphicData uri="http://schemas.openxmlformats.org/drawingml/2006/picture">
                      <pic:pic>
                        <pic:nvPicPr>
                          <pic:cNvPr descr="C:/Users/samue/WebScrapper/HelpArcher-to-pdf/images/c4e1f8ec952185e16de1bd8f48c94d33.png" id="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9" name="Picture"/>
                  <a:graphic>
                    <a:graphicData uri="http://schemas.openxmlformats.org/drawingml/2006/picture">
                      <pic:pic>
                        <pic:nvPicPr>
                          <pic:cNvPr descr="C:/Users/samue/WebScrapper/HelpArcher-to-pdf/images/c4e1f8ec952185e16de1bd8f48c94d33.png" id="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conteúdo - por ID de campo de referência</w:t>
            </w:r>
          </w:p>
        </w:tc>
        <w:tc>
          <w:tcPr/>
          <w:p>
            <w:pPr>
              <w:pStyle w:val="BodyText"/>
            </w:pPr>
            <w:r>
              <w:t xml:space="preserve">/content/referencefield/referencefieldid</w:t>
            </w:r>
          </w:p>
        </w:tc>
        <w:tc>
          <w:tcPr/>
          <w:p>
            <w:pPr>
              <w:pStyle w:val="Compact"/>
              <w:jc w:val="center"/>
            </w:pPr>
            <w:r>
              <w:drawing>
                <wp:inline>
                  <wp:extent cx="136187" cy="136187"/>
                  <wp:effectExtent b="0" l="0" r="0" t="0"/>
                  <wp:docPr descr="Ajuda disponível" title="Ajuda disponível" id="10" name="Picture"/>
                  <a:graphic>
                    <a:graphicData uri="http://schemas.openxmlformats.org/drawingml/2006/picture">
                      <pic:pic>
                        <pic:nvPicPr>
                          <pic:cNvPr descr="C:/Users/samue/WebScrapper/HelpArcher-to-pdf/images/b53e8ed139cdf4bb45cc117037734c14.png" id="10"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pStyle w:val="Compact"/>
              <w:jc w:val="center"/>
            </w:pPr>
            <w:r>
              <w:drawing>
                <wp:inline>
                  <wp:extent cx="136187" cy="136187"/>
                  <wp:effectExtent b="0" l="0" r="0" t="0"/>
                  <wp:docPr descr="Ajuda disponível" title="Ajuda disponível" id="11" name="Picture"/>
                  <a:graphic>
                    <a:graphicData uri="http://schemas.openxmlformats.org/drawingml/2006/picture">
                      <pic:pic>
                        <pic:nvPicPr>
                          <pic:cNvPr descr="C:/Users/samue/WebScrapper/HelpArcher-to-pdf/images/b53e8ed139cdf4bb45cc117037734c14.png" id="1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pStyle w:val="Compact"/>
              <w:jc w:val="center"/>
            </w:pPr>
            <w:r>
              <w:drawing>
                <wp:inline>
                  <wp:extent cx="136187" cy="136187"/>
                  <wp:effectExtent b="0" l="0" r="0" t="0"/>
                  <wp:docPr descr="Ajuda disponível" title="Ajuda disponível" id="12" name="Picture"/>
                  <a:graphic>
                    <a:graphicData uri="http://schemas.openxmlformats.org/drawingml/2006/picture">
                      <pic:pic>
                        <pic:nvPicPr>
                          <pic:cNvPr descr="C:/Users/samue/WebScrapper/HelpArcher-to-pdf/images/b53e8ed139cdf4bb45cc117037734c14.png" id="12"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pStyle w:val="Compact"/>
              <w:jc w:val="center"/>
            </w:pPr>
            <w:r>
              <w:drawing>
                <wp:inline>
                  <wp:extent cx="136187" cy="136187"/>
                  <wp:effectExtent b="0" l="0" r="0" t="0"/>
                  <wp:docPr descr="Ajuda disponível" title="Ajuda disponível" id="13" name="Picture"/>
                  <a:graphic>
                    <a:graphicData uri="http://schemas.openxmlformats.org/drawingml/2006/picture">
                      <pic:pic>
                        <pic:nvPicPr>
                          <pic:cNvPr descr="C:/Users/samue/WebScrapper/HelpArcher-to-pdf/images/b53e8ed139cdf4bb45cc117037734c14.png" id="13"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pStyle w:val="Compact"/>
              <w:jc w:val="center"/>
            </w:pPr>
            <w:r>
              <w:drawing>
                <wp:inline>
                  <wp:extent cx="136187" cy="136187"/>
                  <wp:effectExtent b="0" l="0" r="0" t="0"/>
                  <wp:docPr descr="Ajuda disponível" title="Ajuda disponível" id="14" name="Picture"/>
                  <a:graphic>
                    <a:graphicData uri="http://schemas.openxmlformats.org/drawingml/2006/picture">
                      <pic:pic>
                        <pic:nvPicPr>
                          <pic:cNvPr descr="C:/Users/samue/WebScrapper/HelpArcher-to-pdf/images/b53e8ed139cdf4bb45cc117037734c14.png" id="14"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conteúdo - por ID de conteúdo e ID de campo</w:t>
            </w:r>
          </w:p>
        </w:tc>
        <w:tc>
          <w:tcPr/>
          <w:p>
            <w:pPr>
              <w:pStyle w:val="BodyText"/>
            </w:pPr>
            <w:r>
              <w:t xml:space="preserve">/content/fieldcontent</w:t>
            </w:r>
          </w:p>
        </w:tc>
        <w:tc>
          <w:tcPr/>
          <w:p>
            <w:pPr>
              <w:pStyle w:val="Compact"/>
              <w:jc w:val="center"/>
            </w:pPr>
            <w:r>
              <w:drawing>
                <wp:inline>
                  <wp:extent cx="136187" cy="136187"/>
                  <wp:effectExtent b="0" l="0" r="0" t="0"/>
                  <wp:docPr descr="Ajuda disponível" title="Ajuda disponível" id="15" name="Picture"/>
                  <a:graphic>
                    <a:graphicData uri="http://schemas.openxmlformats.org/drawingml/2006/picture">
                      <pic:pic>
                        <pic:nvPicPr>
                          <pic:cNvPr descr="C:/Users/samue/WebScrapper/HelpArcher-to-pdf/images/b53e8ed139cdf4bb45cc117037734c14.png" id="15"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pStyle w:val="Compact"/>
              <w:jc w:val="center"/>
            </w:pPr>
            <w:r>
              <w:drawing>
                <wp:inline>
                  <wp:extent cx="136187" cy="136187"/>
                  <wp:effectExtent b="0" l="0" r="0" t="0"/>
                  <wp:docPr descr="Ajuda disponível" title="Ajuda disponível" id="16" name="Picture"/>
                  <a:graphic>
                    <a:graphicData uri="http://schemas.openxmlformats.org/drawingml/2006/picture">
                      <pic:pic>
                        <pic:nvPicPr>
                          <pic:cNvPr descr="C:/Users/samue/WebScrapper/HelpArcher-to-pdf/images/b53e8ed139cdf4bb45cc117037734c14.png" id="1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pStyle w:val="Compact"/>
              <w:jc w:val="center"/>
            </w:pPr>
            <w:r>
              <w:drawing>
                <wp:inline>
                  <wp:extent cx="136187" cy="136187"/>
                  <wp:effectExtent b="0" l="0" r="0" t="0"/>
                  <wp:docPr descr="Ajuda disponível" title="Ajuda disponível" id="17" name="Picture"/>
                  <a:graphic>
                    <a:graphicData uri="http://schemas.openxmlformats.org/drawingml/2006/picture">
                      <pic:pic>
                        <pic:nvPicPr>
                          <pic:cNvPr descr="C:/Users/samue/WebScrapper/HelpArcher-to-pdf/images/b53e8ed139cdf4bb45cc117037734c14.png" id="17"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pStyle w:val="Compact"/>
              <w:jc w:val="center"/>
            </w:pPr>
            <w:r>
              <w:drawing>
                <wp:inline>
                  <wp:extent cx="136187" cy="136187"/>
                  <wp:effectExtent b="0" l="0" r="0" t="0"/>
                  <wp:docPr descr="Ajuda disponível" title="Ajuda disponível" id="18" name="Picture"/>
                  <a:graphic>
                    <a:graphicData uri="http://schemas.openxmlformats.org/drawingml/2006/picture">
                      <pic:pic>
                        <pic:nvPicPr>
                          <pic:cNvPr descr="C:/Users/samue/WebScrapper/HelpArcher-to-pdf/images/b53e8ed139cdf4bb45cc117037734c14.png" id="18"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pStyle w:val="Compact"/>
              <w:jc w:val="center"/>
            </w:pPr>
            <w:r>
              <w:drawing>
                <wp:inline>
                  <wp:extent cx="136187" cy="136187"/>
                  <wp:effectExtent b="0" l="0" r="0" t="0"/>
                  <wp:docPr descr="Ajuda disponível" title="Ajuda disponível" id="19" name="Picture"/>
                  <a:graphic>
                    <a:graphicData uri="http://schemas.openxmlformats.org/drawingml/2006/picture">
                      <pic:pic>
                        <pic:nvPicPr>
                          <pic:cNvPr descr="C:/Users/samue/WebScrapper/HelpArcher-to-pdf/images/b53e8ed139cdf4bb45cc117037734c14.png" id="19"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conteúdo - expor dados de registro do histórico</w:t>
            </w:r>
          </w:p>
        </w:tc>
        <w:tc>
          <w:tcPr/>
          <w:p>
            <w:pPr>
              <w:pStyle w:val="BodyText"/>
            </w:pPr>
            <w:r>
              <w:t xml:space="preserve">/content/history/ID</w:t>
            </w:r>
          </w:p>
        </w:tc>
        <w:tc>
          <w:tcPr/>
          <w:p>
            <w:pPr>
              <w:pStyle w:val="Compact"/>
              <w:jc w:val="center"/>
            </w:pPr>
            <w:r>
              <w:drawing>
                <wp:inline>
                  <wp:extent cx="134753" cy="134753"/>
                  <wp:effectExtent b="0" l="0" r="0" t="0"/>
                  <wp:docPr descr="Ajuda indisponível" title="Ajuda indisponível" id="20" name="Picture"/>
                  <a:graphic>
                    <a:graphicData uri="http://schemas.openxmlformats.org/drawingml/2006/picture">
                      <pic:pic>
                        <pic:nvPicPr>
                          <pic:cNvPr descr="C:/Users/samue/WebScrapper/HelpArcher-to-pdf/images/c4e1f8ec952185e16de1bd8f48c94d33.png" id="2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21" name="Picture"/>
                  <a:graphic>
                    <a:graphicData uri="http://schemas.openxmlformats.org/drawingml/2006/picture">
                      <pic:pic>
                        <pic:nvPicPr>
                          <pic:cNvPr descr="C:/Users/samue/WebScrapper/HelpArcher-to-pdf/images/c4e1f8ec952185e16de1bd8f48c94d33.png" id="21"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22" name="Picture"/>
                  <a:graphic>
                    <a:graphicData uri="http://schemas.openxmlformats.org/drawingml/2006/picture">
                      <pic:pic>
                        <pic:nvPicPr>
                          <pic:cNvPr descr="C:/Users/samue/WebScrapper/HelpArcher-to-pdf/images/c4e1f8ec952185e16de1bd8f48c94d33.png" id="2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23" name="Picture"/>
                  <a:graphic>
                    <a:graphicData uri="http://schemas.openxmlformats.org/drawingml/2006/picture">
                      <pic:pic>
                        <pic:nvPicPr>
                          <pic:cNvPr descr="C:/Users/samue/WebScrapper/HelpArcher-to-pdf/images/c4e1f8ec952185e16de1bd8f48c94d33.png" id="2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24" name="Picture"/>
                  <a:graphic>
                    <a:graphicData uri="http://schemas.openxmlformats.org/drawingml/2006/picture">
                      <pic:pic>
                        <pic:nvPicPr>
                          <pic:cNvPr descr="C:/Users/samue/WebScrapper/HelpArcher-to-pdf/images/c4e1f8ec952185e16de1bd8f48c94d33.png" id="2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conteúdo - publicar</w:t>
            </w:r>
          </w:p>
        </w:tc>
        <w:tc>
          <w:tcPr/>
          <w:p>
            <w:pPr>
              <w:pStyle w:val="BodyText"/>
            </w:pPr>
            <w:r>
              <w:t xml:space="preserve">/content</w:t>
            </w:r>
          </w:p>
        </w:tc>
        <w:tc>
          <w:tcPr/>
          <w:p>
            <w:pPr>
              <w:jc w:val="center"/>
            </w:pPr>
            <w:r>
              <w:drawing>
                <wp:inline>
                  <wp:extent cx="134753" cy="134753"/>
                  <wp:effectExtent b="0" l="0" r="0" t="0"/>
                  <wp:docPr descr="Ajuda indisponível" title="Ajuda indisponível" id="25" name="Picture"/>
                  <a:graphic>
                    <a:graphicData uri="http://schemas.openxmlformats.org/drawingml/2006/picture">
                      <pic:pic>
                        <pic:nvPicPr>
                          <pic:cNvPr descr="C:/Users/samue/WebScrapper/HelpArcher-to-pdf/images/c4e1f8ec952185e16de1bd8f48c94d33.png" id="2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6" name="Picture"/>
                  <a:graphic>
                    <a:graphicData uri="http://schemas.openxmlformats.org/drawingml/2006/picture">
                      <pic:pic>
                        <pic:nvPicPr>
                          <pic:cNvPr descr="C:/Users/samue/WebScrapper/HelpArcher-to-pdf/images/c4e1f8ec952185e16de1bd8f48c94d33.png" id="26"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7" name="Picture"/>
                  <a:graphic>
                    <a:graphicData uri="http://schemas.openxmlformats.org/drawingml/2006/picture">
                      <pic:pic>
                        <pic:nvPicPr>
                          <pic:cNvPr descr="C:/Users/samue/WebScrapper/HelpArcher-to-pdf/images/c4e1f8ec952185e16de1bd8f48c94d33.png" id="2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8" name="Picture"/>
                  <a:graphic>
                    <a:graphicData uri="http://schemas.openxmlformats.org/drawingml/2006/picture">
                      <pic:pic>
                        <pic:nvPicPr>
                          <pic:cNvPr descr="C:/Users/samue/WebScrapper/HelpArcher-to-pdf/images/c4e1f8ec952185e16de1bd8f48c94d33.png" id="2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9" name="Picture"/>
                  <a:graphic>
                    <a:graphicData uri="http://schemas.openxmlformats.org/drawingml/2006/picture">
                      <pic:pic>
                        <pic:nvPicPr>
                          <pic:cNvPr descr="C:/Users/samue/WebScrapper/HelpArcher-to-pdf/images/c4e1f8ec952185e16de1bd8f48c94d33.png" id="2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conteúdo - colocar</w:t>
            </w:r>
          </w:p>
        </w:tc>
        <w:tc>
          <w:tcPr/>
          <w:p>
            <w:pPr>
              <w:pStyle w:val="BodyText"/>
            </w:pPr>
            <w:r>
              <w:t xml:space="preserve">/content</w:t>
            </w:r>
          </w:p>
        </w:tc>
        <w:tc>
          <w:tcPr/>
          <w:p>
            <w:pPr>
              <w:pStyle w:val="Compact"/>
              <w:jc w:val="center"/>
            </w:pPr>
            <w:r>
              <w:drawing>
                <wp:inline>
                  <wp:extent cx="134753" cy="134753"/>
                  <wp:effectExtent b="0" l="0" r="0" t="0"/>
                  <wp:docPr descr="Ajuda indisponível" title="Ajuda indisponível" id="30" name="Picture"/>
                  <a:graphic>
                    <a:graphicData uri="http://schemas.openxmlformats.org/drawingml/2006/picture">
                      <pic:pic>
                        <pic:nvPicPr>
                          <pic:cNvPr descr="C:/Users/samue/WebScrapper/HelpArcher-to-pdf/images/c4e1f8ec952185e16de1bd8f48c94d33.png" id="3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31" name="Picture"/>
                  <a:graphic>
                    <a:graphicData uri="http://schemas.openxmlformats.org/drawingml/2006/picture">
                      <pic:pic>
                        <pic:nvPicPr>
                          <pic:cNvPr descr="C:/Users/samue/WebScrapper/HelpArcher-to-pdf/images/c4e1f8ec952185e16de1bd8f48c94d33.png" id="31"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32" name="Picture"/>
                  <a:graphic>
                    <a:graphicData uri="http://schemas.openxmlformats.org/drawingml/2006/picture">
                      <pic:pic>
                        <pic:nvPicPr>
                          <pic:cNvPr descr="C:/Users/samue/WebScrapper/HelpArcher-to-pdf/images/c4e1f8ec952185e16de1bd8f48c94d33.png" id="3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33" name="Picture"/>
                  <a:graphic>
                    <a:graphicData uri="http://schemas.openxmlformats.org/drawingml/2006/picture">
                      <pic:pic>
                        <pic:nvPicPr>
                          <pic:cNvPr descr="C:/Users/samue/WebScrapper/HelpArcher-to-pdf/images/c4e1f8ec952185e16de1bd8f48c94d33.png" id="3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34" name="Picture"/>
                  <a:graphic>
                    <a:graphicData uri="http://schemas.openxmlformats.org/drawingml/2006/picture">
                      <pic:pic>
                        <pic:nvPicPr>
                          <pic:cNvPr descr="C:/Users/samue/WebScrapper/HelpArcher-to-pdf/images/c4e1f8ec952185e16de1bd8f48c94d33.png" id="3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anexo - obter</w:t>
            </w:r>
          </w:p>
        </w:tc>
        <w:tc>
          <w:tcPr/>
          <w:p>
            <w:pPr>
              <w:pStyle w:val="BodyText"/>
            </w:pPr>
            <w:r>
              <w:t xml:space="preserve">/content/attachment/attachmentid</w:t>
            </w:r>
          </w:p>
        </w:tc>
        <w:tc>
          <w:tcPr/>
          <w:p>
            <w:pPr>
              <w:pStyle w:val="Compact"/>
              <w:jc w:val="center"/>
            </w:pPr>
            <w:r>
              <w:drawing>
                <wp:inline>
                  <wp:extent cx="134753" cy="134753"/>
                  <wp:effectExtent b="0" l="0" r="0" t="0"/>
                  <wp:docPr descr="Ajuda indisponível" title="Ajuda indisponível" id="35" name="Picture"/>
                  <a:graphic>
                    <a:graphicData uri="http://schemas.openxmlformats.org/drawingml/2006/picture">
                      <pic:pic>
                        <pic:nvPicPr>
                          <pic:cNvPr descr="C:/Users/samue/WebScrapper/HelpArcher-to-pdf/images/c4e1f8ec952185e16de1bd8f48c94d33.png" id="3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36" name="Picture"/>
                  <a:graphic>
                    <a:graphicData uri="http://schemas.openxmlformats.org/drawingml/2006/picture">
                      <pic:pic>
                        <pic:nvPicPr>
                          <pic:cNvPr descr="C:/Users/samue/WebScrapper/HelpArcher-to-pdf/images/c4e1f8ec952185e16de1bd8f48c94d33.png" id="36"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37" name="Picture"/>
                  <a:graphic>
                    <a:graphicData uri="http://schemas.openxmlformats.org/drawingml/2006/picture">
                      <pic:pic>
                        <pic:nvPicPr>
                          <pic:cNvPr descr="C:/Users/samue/WebScrapper/HelpArcher-to-pdf/images/c4e1f8ec952185e16de1bd8f48c94d33.png" id="3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38" name="Picture"/>
                  <a:graphic>
                    <a:graphicData uri="http://schemas.openxmlformats.org/drawingml/2006/picture">
                      <pic:pic>
                        <pic:nvPicPr>
                          <pic:cNvPr descr="C:/Users/samue/WebScrapper/HelpArcher-to-pdf/images/c4e1f8ec952185e16de1bd8f48c94d33.png" id="3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39" name="Picture"/>
                  <a:graphic>
                    <a:graphicData uri="http://schemas.openxmlformats.org/drawingml/2006/picture">
                      <pic:pic>
                        <pic:nvPicPr>
                          <pic:cNvPr descr="C:/Users/samue/WebScrapper/HelpArcher-to-pdf/images/c4e1f8ec952185e16de1bd8f48c94d33.png" id="3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anexo - postar usando bytes</w:t>
            </w:r>
          </w:p>
        </w:tc>
        <w:tc>
          <w:tcPr/>
          <w:p>
            <w:pPr>
              <w:pStyle w:val="BodyText"/>
            </w:pPr>
            <w:r>
              <w:t xml:space="preserve">/content/attachment</w:t>
            </w:r>
          </w:p>
        </w:tc>
        <w:tc>
          <w:tcPr/>
          <w:p>
            <w:pPr>
              <w:pStyle w:val="Compact"/>
              <w:jc w:val="center"/>
            </w:pPr>
            <w:r>
              <w:drawing>
                <wp:inline>
                  <wp:extent cx="134753" cy="134753"/>
                  <wp:effectExtent b="0" l="0" r="0" t="0"/>
                  <wp:docPr descr="Ajuda indisponível" title="Ajuda indisponível" id="40" name="Picture"/>
                  <a:graphic>
                    <a:graphicData uri="http://schemas.openxmlformats.org/drawingml/2006/picture">
                      <pic:pic>
                        <pic:nvPicPr>
                          <pic:cNvPr descr="C:/Users/samue/WebScrapper/HelpArcher-to-pdf/images/c4e1f8ec952185e16de1bd8f48c94d33.png" id="4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41" name="Picture"/>
                  <a:graphic>
                    <a:graphicData uri="http://schemas.openxmlformats.org/drawingml/2006/picture">
                      <pic:pic>
                        <pic:nvPicPr>
                          <pic:cNvPr descr="C:/Users/samue/WebScrapper/HelpArcher-to-pdf/images/c4e1f8ec952185e16de1bd8f48c94d33.png" id="41"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42" name="Picture"/>
                  <a:graphic>
                    <a:graphicData uri="http://schemas.openxmlformats.org/drawingml/2006/picture">
                      <pic:pic>
                        <pic:nvPicPr>
                          <pic:cNvPr descr="C:/Users/samue/WebScrapper/HelpArcher-to-pdf/images/c4e1f8ec952185e16de1bd8f48c94d33.png" id="4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43" name="Picture"/>
                  <a:graphic>
                    <a:graphicData uri="http://schemas.openxmlformats.org/drawingml/2006/picture">
                      <pic:pic>
                        <pic:nvPicPr>
                          <pic:cNvPr descr="C:/Users/samue/WebScrapper/HelpArcher-to-pdf/images/c4e1f8ec952185e16de1bd8f48c94d33.png" id="4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44" name="Picture"/>
                  <a:graphic>
                    <a:graphicData uri="http://schemas.openxmlformats.org/drawingml/2006/picture">
                      <pic:pic>
                        <pic:nvPicPr>
                          <pic:cNvPr descr="C:/Users/samue/WebScrapper/HelpArcher-to-pdf/images/c4e1f8ec952185e16de1bd8f48c94d33.png" id="4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anexo - publicar usando dados do formulário com várias partes</w:t>
            </w:r>
          </w:p>
        </w:tc>
        <w:tc>
          <w:tcPr/>
          <w:p>
            <w:pPr>
              <w:pStyle w:val="BodyText"/>
            </w:pPr>
            <w:r>
              <w:t xml:space="preserve">/content/multipartattachment</w:t>
            </w:r>
          </w:p>
        </w:tc>
        <w:tc>
          <w:tcPr/>
          <w:p>
            <w:pPr>
              <w:pStyle w:val="Compact"/>
              <w:jc w:val="center"/>
            </w:pPr>
            <w:r>
              <w:drawing>
                <wp:inline>
                  <wp:extent cx="83127" cy="83127"/>
                  <wp:effectExtent b="0" l="0" r="0" t="0"/>
                  <wp:docPr descr="Ajuda indisponível" title="Ajuda indisponível" id="45" name="Picture"/>
                  <a:graphic>
                    <a:graphicData uri="http://schemas.openxmlformats.org/drawingml/2006/picture">
                      <pic:pic>
                        <pic:nvPicPr>
                          <pic:cNvPr descr="C:/Users/samue/WebScrapper/HelpArcher-to-pdf/images/6764dba5344b5832d63257da704809e7.png" id="45"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46" name="Picture"/>
                  <a:graphic>
                    <a:graphicData uri="http://schemas.openxmlformats.org/drawingml/2006/picture">
                      <pic:pic>
                        <pic:nvPicPr>
                          <pic:cNvPr descr="C:/Users/samue/WebScrapper/HelpArcher-to-pdf/images/c4e1f8ec952185e16de1bd8f48c94d33.png" id="46"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47" name="Picture"/>
                  <a:graphic>
                    <a:graphicData uri="http://schemas.openxmlformats.org/drawingml/2006/picture">
                      <pic:pic>
                        <pic:nvPicPr>
                          <pic:cNvPr descr="C:/Users/samue/WebScrapper/HelpArcher-to-pdf/images/c4e1f8ec952185e16de1bd8f48c94d33.png" id="4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48" name="Picture"/>
                  <a:graphic>
                    <a:graphicData uri="http://schemas.openxmlformats.org/drawingml/2006/picture">
                      <pic:pic>
                        <pic:nvPicPr>
                          <pic:cNvPr descr="C:/Users/samue/WebScrapper/HelpArcher-to-pdf/images/c4e1f8ec952185e16de1bd8f48c94d33.png" id="4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49" name="Picture"/>
                  <a:graphic>
                    <a:graphicData uri="http://schemas.openxmlformats.org/drawingml/2006/picture">
                      <pic:pic>
                        <pic:nvPicPr>
                          <pic:cNvPr descr="C:/Users/samue/WebScrapper/HelpArcher-to-pdf/images/c4e1f8ec952185e16de1bd8f48c94d33.png" id="4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excluir – por ID</w:t>
            </w:r>
          </w:p>
        </w:tc>
        <w:tc>
          <w:tcPr/>
          <w:p>
            <w:pPr>
              <w:pStyle w:val="BodyText"/>
            </w:pPr>
            <w:r>
              <w:t xml:space="preserve">/content/contentid</w:t>
            </w:r>
          </w:p>
        </w:tc>
        <w:tc>
          <w:tcPr/>
          <w:p>
            <w:pPr>
              <w:jc w:val="center"/>
            </w:pPr>
            <w:r>
              <w:drawing>
                <wp:inline>
                  <wp:extent cx="83127" cy="83127"/>
                  <wp:effectExtent b="0" l="0" r="0" t="0"/>
                  <wp:docPr descr="Ajuda indisponível" title="Ajuda indisponível" id="50" name="Picture"/>
                  <a:graphic>
                    <a:graphicData uri="http://schemas.openxmlformats.org/drawingml/2006/picture">
                      <pic:pic>
                        <pic:nvPicPr>
                          <pic:cNvPr descr="C:/Users/samue/WebScrapper/HelpArcher-to-pdf/images/6764dba5344b5832d63257da704809e7.png" id="50"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51" name="Picture"/>
                  <a:graphic>
                    <a:graphicData uri="http://schemas.openxmlformats.org/drawingml/2006/picture">
                      <pic:pic>
                        <pic:nvPicPr>
                          <pic:cNvPr descr="C:/Users/samue/WebScrapper/HelpArcher-to-pdf/images/6764dba5344b5832d63257da704809e7.png" id="51"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52" name="Picture"/>
                  <a:graphic>
                    <a:graphicData uri="http://schemas.openxmlformats.org/drawingml/2006/picture">
                      <pic:pic>
                        <pic:nvPicPr>
                          <pic:cNvPr descr="C:/Users/samue/WebScrapper/HelpArcher-to-pdf/images/6764dba5344b5832d63257da704809e7.png" id="52"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53" name="Picture"/>
                  <a:graphic>
                    <a:graphicData uri="http://schemas.openxmlformats.org/drawingml/2006/picture">
                      <pic:pic>
                        <pic:nvPicPr>
                          <pic:cNvPr descr="C:/Users/samue/WebScrapper/HelpArcher-to-pdf/images/6764dba5344b5832d63257da704809e7.png" id="53"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54" name="Picture"/>
                  <a:graphic>
                    <a:graphicData uri="http://schemas.openxmlformats.org/drawingml/2006/picture">
                      <pic:pic>
                        <pic:nvPicPr>
                          <pic:cNvPr descr="C:/Users/samue/WebScrapper/HelpArcher-to-pdf/images/6764dba5344b5832d63257da704809e7.png" id="54"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r>
    </w:tbl>
    <w:p>
      <w:pPr>
        <w:pStyle w:val="BodyText"/>
      </w:pPr>
      <w:r>
        <w:t xml:space="preserve">Ações</w:t>
      </w:r>
    </w:p>
    <w:p>
      <w:pPr>
        <w:pStyle w:val="Compact"/>
        <w:numPr>
          <w:ilvl w:val="0"/>
          <w:numId w:val="1029"/>
        </w:numPr>
      </w:pPr>
      <w:r>
        <w:t xml:space="preserve">$filter: retorna os registros de conteúdo dentro do conjunto de resultados que correspondem aos critérios de filtro especificados</w:t>
      </w:r>
    </w:p>
    <w:p>
      <w:pPr>
        <w:pStyle w:val="Compact"/>
        <w:numPr>
          <w:ilvl w:val="0"/>
          <w:numId w:val="1029"/>
        </w:numPr>
      </w:pPr>
      <w:r>
        <w:t xml:space="preserve">$select: retorna apenas o valor do campo especificado em cada registro de conteúdo dentro do conjunto de resultados</w:t>
      </w:r>
    </w:p>
    <w:p>
      <w:pPr>
        <w:pStyle w:val="Compact"/>
        <w:numPr>
          <w:ilvl w:val="0"/>
          <w:numId w:val="1029"/>
        </w:numPr>
      </w:pPr>
      <w:r>
        <w:t xml:space="preserve">$top: retorna os primeiros "n" registros de conteúdo dentro do conjunto de resultados</w:t>
      </w:r>
    </w:p>
    <w:p>
      <w:pPr>
        <w:pStyle w:val="Compact"/>
        <w:numPr>
          <w:ilvl w:val="0"/>
          <w:numId w:val="1029"/>
        </w:numPr>
      </w:pPr>
      <w:r>
        <w:t xml:space="preserve">$skip: ignora os primeiros "n" registros de conteúdo dentro do conjunto de resultados</w:t>
      </w:r>
    </w:p>
    <w:p>
      <w:pPr>
        <w:pStyle w:val="Compact"/>
        <w:numPr>
          <w:ilvl w:val="0"/>
          <w:numId w:val="1029"/>
        </w:numPr>
      </w:pPr>
      <w:r>
        <w:t xml:space="preserve">$orderby: retorna os registros de conteúdo dentro do conjunto de resultados, na ordem do campo especificado.</w:t>
      </w:r>
    </w:p>
    <w:p>
      <w:pPr>
        <w:pStyle w:val="FirstParagraph"/>
      </w:pPr>
      <w:r>
        <w:rPr>
          <w:b/>
          <w:bCs/>
        </w:rPr>
        <w:t xml:space="preserve">Importante:</w:t>
      </w:r>
      <w:r>
        <w:t xml:space="preserve"> </w:t>
      </w:r>
      <w:r>
        <w:t xml:space="preserve">A URL base para chamadas API RESTful mudou na versão 6.5 de /RSAArcher/api/ para /RSAArcher/platformapi/. Se você atualizou de uma versão anterior à 6.5, atualize todas as suas chamadas de API RESTful imediatamente.</w:t>
      </w:r>
    </w:p>
    <w:bookmarkEnd w:id="49"/>
    <w:bookmarkStart w:id="52" w:name="ObterconteúdoporID"/>
    <w:p>
      <w:pPr>
        <w:pStyle w:val="Heading2"/>
      </w:pPr>
      <w:r>
        <w:t xml:space="preserve">Obter conteúdo por ID</w:t>
      </w:r>
    </w:p>
    <w:p>
      <w:pPr>
        <w:pStyle w:val="FirstParagraph"/>
      </w:pPr>
      <w:r>
        <w:t xml:space="preserve">O recurso Obter conteúdo por ID recupera um conteúdo pelo ID especificado. Esse recurso permite que a ação "$select" seja adicionada à chamada da API de conteúdo.</w:t>
      </w:r>
    </w:p>
    <w:p>
      <w:pPr>
        <w:pStyle w:val="BodyText"/>
      </w:pPr>
      <w:r>
        <w:t xml:space="preserve">Solicitação</w:t>
      </w:r>
    </w:p>
    <w:bookmarkStart w:id="53" w:name="Semusarumaação"/>
    <w:p>
      <w:pPr>
        <w:pStyle w:val="Heading3"/>
      </w:pPr>
      <w:r>
        <w:t xml:space="preserve">Sem usar uma ação</w:t>
      </w:r>
    </w:p>
    <w:p>
      <w:pPr>
        <w:pStyle w:val="FirstParagraph"/>
      </w:pPr>
      <w:r>
        <w:t xml:space="preserve">POST http://rsaarcher/platformapi/core/content/contentid?id="contentid"</w:t>
      </w:r>
    </w:p>
    <w:p>
      <w:pPr>
        <w:pStyle w:val="BodyText"/>
      </w:pPr>
      <w:r>
        <w:t xml:space="preserve">O exemplo de chamada a seguir retorna o registro de conteúdo que corresponde ao valor de ID de conteúdo especificado de 184630:</w:t>
      </w:r>
    </w:p>
    <w:p>
      <w:pPr>
        <w:pStyle w:val="BodyText"/>
      </w:pPr>
      <w:r>
        <w:t xml:space="preserve">POST http://rsaarcher/platformapi/core/content/contentid?id=184630</w:t>
      </w:r>
    </w:p>
    <w:bookmarkEnd w:id="50"/>
    <w:bookmarkStart w:id="54" w:name="Usandoaaçãoselect"/>
    <w:p>
      <w:pPr>
        <w:pStyle w:val="Heading3"/>
      </w:pPr>
      <w:r>
        <w:t xml:space="preserve">Usando a ação $select</w:t>
      </w:r>
    </w:p>
    <w:p>
      <w:pPr>
        <w:pStyle w:val="FirstParagraph"/>
      </w:pPr>
      <w:r>
        <w:t xml:space="preserve">POST http://rsaarcher/platformapi/core/content/contentid?id="contentid"&amp;$select=LastUpdated</w:t>
      </w:r>
    </w:p>
    <w:p>
      <w:pPr>
        <w:pStyle w:val="BodyText"/>
      </w:pPr>
      <w:r>
        <w:t xml:space="preserve">O exemplo de chamada a seguir retorna apenas o valor do campo "LastUpdated" no registro de conteúdo que corresponde ao valor de ID de conteúdo especificado de 184630:</w:t>
      </w:r>
    </w:p>
    <w:p>
      <w:pPr>
        <w:pStyle w:val="BodyText"/>
      </w:pPr>
      <w:r>
        <w:t xml:space="preserve">POST http://rsaarcher/platformapi/core/content/contentid?id=184630&amp;$select=LastUpdated</w:t>
      </w:r>
    </w:p>
    <w:p>
      <w:pPr>
        <w:pStyle w:val="BodyText"/>
      </w:pPr>
      <w:r>
        <w:t xml:space="preserve">Cabeçalho da solicitação</w:t>
      </w:r>
    </w:p>
    <w:p>
      <w:pPr>
        <w:pStyle w:val="BodyText"/>
      </w:pPr>
      <w:r>
        <w:t xml:space="preserve">Accept:application/json,text/html,application/xhtml+xml,application/xml;q=0.9,/;q=0.8</w:t>
      </w:r>
    </w:p>
    <w:p>
      <w:pPr>
        <w:pStyle w:val="BodyText"/>
      </w:pPr>
      <w:r>
        <w:t xml:space="preserve">Authorization:Archer session-id="session token ID from login"</w:t>
      </w:r>
    </w:p>
    <w:p>
      <w:pPr>
        <w:pStyle w:val="BodyText"/>
      </w:pPr>
      <w:r>
        <w:t xml:space="preserve">Content-Type:application/json</w:t>
      </w:r>
    </w:p>
    <w:p>
      <w:pPr>
        <w:pStyle w:val="BodyText"/>
      </w:pPr>
      <w:r>
        <w:t xml:space="preserve">X-Http-Method-Override:GET</w:t>
      </w:r>
    </w:p>
    <w:p>
      <w:pPr>
        <w:pStyle w:val="BodyText"/>
      </w:pPr>
      <w:r>
        <w:t xml:space="preserve">Exemplos de resposta</w:t>
      </w:r>
    </w:p>
    <w:p>
      <w:pPr>
        <w:pStyle w:val="Compact"/>
        <w:numPr>
          <w:ilvl w:val="0"/>
          <w:numId w:val="1030"/>
        </w:numPr>
      </w:pPr>
      <w:hyperlink r:id="rId19">
        <w:r>
          <w:rPr>
            <w:rStyle w:val="Hyperlink"/>
          </w:rPr>
          <w:t xml:space="preserve">Sem usar uma ação</w:t>
        </w:r>
      </w:hyperlink>
    </w:p>
    <w:p>
      <w:pPr>
        <w:pStyle w:val="Compact"/>
        <w:numPr>
          <w:ilvl w:val="0"/>
          <w:numId w:val="1030"/>
        </w:numPr>
      </w:pPr>
      <w:hyperlink r:id="rId23">
        <w:r>
          <w:rPr>
            <w:rStyle w:val="Hyperlink"/>
          </w:rPr>
          <w:t xml:space="preserve">Usando a ação $select</w:t>
        </w:r>
      </w:hyperlink>
    </w:p>
    <w:bookmarkEnd w:id="51"/>
    <w:bookmarkEnd w:id="52"/>
    <w:bookmarkStart w:id="55" w:name="ObterconteúdopeloIDdecampodereferência"/>
    <w:p>
      <w:pPr>
        <w:pStyle w:val="Heading2"/>
      </w:pPr>
      <w:r>
        <w:t xml:space="preserve">Obter conteúdo pelo ID de campo de referência</w:t>
      </w:r>
    </w:p>
    <w:p>
      <w:pPr>
        <w:pStyle w:val="FirstParagraph"/>
      </w:pPr>
      <w:r>
        <w:t xml:space="preserve">O recurso Obter conteúdo por ID de campo de referência recupera todos os registros de conteúdo pelo ID de campo de referência especificado. Se o campo de referência for uma referência cruzada de destino de um questionário, esse URL retornará todo o conteúdo do aplicativo de destino. Se o campo de referência for uma referência cruzada regular ou um campo de registro relacionado, este URL retornará o conteúdo de pesquisa do registro. Esse recurso permite adicionar as seguintes ações à chamada da API de conteúdo: $filter, $select, $top, $skip e $orderby.</w:t>
      </w:r>
    </w:p>
    <w:p>
      <w:pPr>
        <w:pStyle w:val="BodyText"/>
      </w:pPr>
      <w:r>
        <w:t xml:space="preserve">Solicitação</w:t>
      </w:r>
    </w:p>
    <w:bookmarkStart w:id="56" w:name="Semusarumaação1"/>
    <w:p>
      <w:pPr>
        <w:pStyle w:val="Heading3"/>
      </w:pPr>
      <w:r>
        <w:t xml:space="preserve">Sem usar uma ação</w:t>
      </w:r>
    </w:p>
    <w:p>
      <w:pPr>
        <w:pStyle w:val="FirstParagraph"/>
      </w:pPr>
      <w:r>
        <w:t xml:space="preserve">POST http://rsaarcher/platformapi/core/content/referencefield/referencefieldid?id="referencefieldid"</w:t>
      </w:r>
    </w:p>
    <w:p>
      <w:pPr>
        <w:pStyle w:val="BodyText"/>
      </w:pPr>
      <w:r>
        <w:t xml:space="preserve">O exemplo de chamada a seguir retorna todos os registros de conteúdo que correspondem ao valor de ID de campo de referência especificado de 18501:</w:t>
      </w:r>
    </w:p>
    <w:p>
      <w:pPr>
        <w:pStyle w:val="BodyText"/>
      </w:pPr>
      <w:r>
        <w:t xml:space="preserve">POST http://rsaarcher/platformapi/core/content/referencefield/referencefieldid?id=18501</w:t>
      </w:r>
    </w:p>
    <w:bookmarkEnd w:id="53"/>
    <w:bookmarkStart w:id="57" w:name="Usandoaaçãofilter"/>
    <w:p>
      <w:pPr>
        <w:pStyle w:val="Heading3"/>
      </w:pPr>
      <w:r>
        <w:t xml:space="preserve">Usando a ação "$filter"</w:t>
      </w:r>
    </w:p>
    <w:p>
      <w:pPr>
        <w:pStyle w:val="FirstParagraph"/>
      </w:pPr>
      <w:r>
        <w:t xml:space="preserve">POST http://rsaarcher/platformapi/core/content/referencefield/referencefieldid?id="referencefieldid"&amp;$filter="field to filter by"</w:t>
      </w:r>
    </w:p>
    <w:p>
      <w:pPr>
        <w:pStyle w:val="BodyText"/>
      </w:pPr>
      <w:r>
        <w:t xml:space="preserve">O exemplo de chamada a seguir retorna o registro de conteúdo que corresponde ao valor de ID de campo de referência especificado de 18501 e ao valor de campo "SequencialId" de 3:</w:t>
      </w:r>
    </w:p>
    <w:p>
      <w:pPr>
        <w:pStyle w:val="BodyText"/>
      </w:pPr>
      <w:r>
        <w:t xml:space="preserve">POST http://rsaarcher/platformapi/core/content/referencefield/referencefieldid?id=18501&amp;$filter=SequentialId eq 3</w:t>
      </w:r>
    </w:p>
    <w:bookmarkEnd w:id="54"/>
    <w:bookmarkStart w:id="58" w:name="Usandoaaçãoselect1"/>
    <w:p>
      <w:pPr>
        <w:pStyle w:val="Heading3"/>
      </w:pPr>
      <w:r>
        <w:t xml:space="preserve">Usando a ação "$select"</w:t>
      </w:r>
    </w:p>
    <w:p>
      <w:pPr>
        <w:pStyle w:val="FirstParagraph"/>
      </w:pPr>
      <w:r>
        <w:t xml:space="preserve">POST http://rsaarcher/platformapi/core/content/referencefield/referencefieldid?id="referencefieldid"&amp;$select="field to select by"</w:t>
      </w:r>
    </w:p>
    <w:p>
      <w:pPr>
        <w:pStyle w:val="BodyText"/>
      </w:pPr>
      <w:r>
        <w:t xml:space="preserve">O exemplo de chamada a seguir retorna apenas o valor do campo "SequentialId" em todos os registros de conteúdo que correspondem ao valor de ID de campo de referência especificado de 18501:</w:t>
      </w:r>
    </w:p>
    <w:p>
      <w:pPr>
        <w:pStyle w:val="BodyText"/>
      </w:pPr>
      <w:r>
        <w:t xml:space="preserve">POST http://rsaarcher/platformapi/core/content/referencefield/referencefieldid?id=18501&amp;$select=SequentialId</w:t>
      </w:r>
    </w:p>
    <w:bookmarkEnd w:id="55"/>
    <w:bookmarkStart w:id="59" w:name="Usandoaaçãotop"/>
    <w:p>
      <w:pPr>
        <w:pStyle w:val="Heading3"/>
      </w:pPr>
      <w:r>
        <w:t xml:space="preserve">Usando a ação "$top"</w:t>
      </w:r>
    </w:p>
    <w:p>
      <w:pPr>
        <w:pStyle w:val="FirstParagraph"/>
      </w:pPr>
      <w:r>
        <w:t xml:space="preserve">POST http://rsaarcher/platformapi/core/content/referencefield/referencefieldid?id="referencefieldid"&amp;$top="number of top content records to return"</w:t>
      </w:r>
    </w:p>
    <w:p>
      <w:pPr>
        <w:pStyle w:val="BodyText"/>
      </w:pPr>
      <w:r>
        <w:t xml:space="preserve">O exemplo de chamada a seguir retorna o registro de conteúdo superior que corresponde ao valor de ID de campo de referência especificado de 18501:</w:t>
      </w:r>
    </w:p>
    <w:p>
      <w:pPr>
        <w:pStyle w:val="BodyText"/>
      </w:pPr>
      <w:r>
        <w:t xml:space="preserve">POST http://rsaarcher/platformapi/core/content/referencefield/referencefieldid?id=18501&amp;$top=1</w:t>
      </w:r>
    </w:p>
    <w:bookmarkEnd w:id="56"/>
    <w:bookmarkStart w:id="60" w:name="Usandoaaçãoskip"/>
    <w:p>
      <w:pPr>
        <w:pStyle w:val="Heading3"/>
      </w:pPr>
      <w:r>
        <w:t xml:space="preserve">Usando a ação "$skip"</w:t>
      </w:r>
    </w:p>
    <w:p>
      <w:pPr>
        <w:pStyle w:val="FirstParagraph"/>
      </w:pPr>
      <w:r>
        <w:t xml:space="preserve">POST http://rsaarcher/platformapi/core/content/referencefield/referencefieldid?id="referencefieldid"&amp;$skip="number of top content records to skip"</w:t>
      </w:r>
    </w:p>
    <w:p>
      <w:pPr>
        <w:pStyle w:val="BodyText"/>
      </w:pPr>
      <w:r>
        <w:t xml:space="preserve">O exemplo de chamada a seguir retorna todos os registros de conteúdo que correspondem ao valor de ID de campo de referência de 18501, exceto para os dois registros principais:</w:t>
      </w:r>
    </w:p>
    <w:p>
      <w:pPr>
        <w:pStyle w:val="BodyText"/>
      </w:pPr>
      <w:r>
        <w:t xml:space="preserve">POST http://rsaarcher/platformapi/core/content/referencefield/referencefieldid?id=18501&amp;$skip=2</w:t>
      </w:r>
    </w:p>
    <w:bookmarkEnd w:id="57"/>
    <w:bookmarkStart w:id="61" w:name="Usandoaaçãoorderby"/>
    <w:p>
      <w:pPr>
        <w:pStyle w:val="Heading3"/>
      </w:pPr>
      <w:r>
        <w:t xml:space="preserve">Usando a ação "$orderby"</w:t>
      </w:r>
    </w:p>
    <w:p>
      <w:pPr>
        <w:pStyle w:val="FirstParagraph"/>
      </w:pPr>
      <w:r>
        <w:t xml:space="preserve">POST http://rsaarcher/platformapi/core/content/referencefield/referencefieldid?id="referencefieldid"&amp;$orderby="field to order by"</w:t>
      </w:r>
    </w:p>
    <w:p>
      <w:pPr>
        <w:pStyle w:val="BodyText"/>
      </w:pPr>
      <w:r>
        <w:t xml:space="preserve">O exemplo de chamada a seguir retorna todos os registros de conteúdo que correspondem ao valor de ID de campo de referência de 18501, na ordem do valor do campo "SequentialId":</w:t>
      </w:r>
    </w:p>
    <w:p>
      <w:pPr>
        <w:pStyle w:val="BodyText"/>
      </w:pPr>
      <w:r>
        <w:t xml:space="preserve">POST http://rsaarcher/platformapi/core/content/referencefield/referencefieldid?id=18501&amp;$orderby=SequentialId</w:t>
      </w:r>
    </w:p>
    <w:p>
      <w:pPr>
        <w:pStyle w:val="BodyText"/>
      </w:pPr>
      <w:r>
        <w:t xml:space="preserve">Cabeçalho da solicitação</w:t>
      </w:r>
    </w:p>
    <w:p>
      <w:pPr>
        <w:pStyle w:val="BodyText"/>
      </w:pPr>
      <w:r>
        <w:t xml:space="preserve">Accept:application/json,text/html,application/xhtml+xml,application/xml;q=0.9,/;q=0.8</w:t>
      </w:r>
    </w:p>
    <w:p>
      <w:pPr>
        <w:pStyle w:val="BodyText"/>
      </w:pPr>
      <w:r>
        <w:t xml:space="preserve">Authorization:Archer session-id="session token ID from login"</w:t>
      </w:r>
    </w:p>
    <w:p>
      <w:pPr>
        <w:pStyle w:val="BodyText"/>
      </w:pPr>
      <w:r>
        <w:t xml:space="preserve">Content-Type:application/json</w:t>
      </w:r>
    </w:p>
    <w:p>
      <w:pPr>
        <w:pStyle w:val="BodyText"/>
      </w:pPr>
      <w:r>
        <w:t xml:space="preserve">X-Http-Method-Override:GET</w:t>
      </w:r>
    </w:p>
    <w:p>
      <w:pPr>
        <w:pStyle w:val="BodyText"/>
      </w:pPr>
      <w:r>
        <w:t xml:space="preserve">Exemplos de resposta</w:t>
      </w:r>
    </w:p>
    <w:p>
      <w:pPr>
        <w:pStyle w:val="Compact"/>
        <w:numPr>
          <w:ilvl w:val="0"/>
          <w:numId w:val="1031"/>
        </w:numPr>
      </w:pPr>
      <w:hyperlink r:id="rId24">
        <w:r>
          <w:rPr>
            <w:rStyle w:val="Hyperlink"/>
          </w:rPr>
          <w:t xml:space="preserve">Sem usar uma ação</w:t>
        </w:r>
      </w:hyperlink>
    </w:p>
    <w:p>
      <w:pPr>
        <w:pStyle w:val="Compact"/>
        <w:numPr>
          <w:ilvl w:val="0"/>
          <w:numId w:val="1031"/>
        </w:numPr>
      </w:pPr>
      <w:hyperlink r:id="rId25">
        <w:r>
          <w:rPr>
            <w:rStyle w:val="Hyperlink"/>
          </w:rPr>
          <w:t xml:space="preserve">Usando a ação $filter</w:t>
        </w:r>
      </w:hyperlink>
    </w:p>
    <w:p>
      <w:pPr>
        <w:pStyle w:val="Compact"/>
        <w:numPr>
          <w:ilvl w:val="0"/>
          <w:numId w:val="1031"/>
        </w:numPr>
      </w:pPr>
      <w:hyperlink r:id="rId26">
        <w:r>
          <w:rPr>
            <w:rStyle w:val="Hyperlink"/>
          </w:rPr>
          <w:t xml:space="preserve">Usando a ação $select</w:t>
        </w:r>
      </w:hyperlink>
    </w:p>
    <w:p>
      <w:pPr>
        <w:pStyle w:val="Compact"/>
        <w:numPr>
          <w:ilvl w:val="0"/>
          <w:numId w:val="1031"/>
        </w:numPr>
      </w:pPr>
      <w:hyperlink r:id="rId27">
        <w:r>
          <w:rPr>
            <w:rStyle w:val="Hyperlink"/>
          </w:rPr>
          <w:t xml:space="preserve">Usando a ação $top</w:t>
        </w:r>
      </w:hyperlink>
    </w:p>
    <w:p>
      <w:pPr>
        <w:pStyle w:val="Compact"/>
        <w:numPr>
          <w:ilvl w:val="0"/>
          <w:numId w:val="1031"/>
        </w:numPr>
      </w:pPr>
      <w:hyperlink r:id="rId28">
        <w:r>
          <w:rPr>
            <w:rStyle w:val="Hyperlink"/>
          </w:rPr>
          <w:t xml:space="preserve">Usando a ação $skip</w:t>
        </w:r>
      </w:hyperlink>
    </w:p>
    <w:p>
      <w:pPr>
        <w:pStyle w:val="Compact"/>
        <w:numPr>
          <w:ilvl w:val="0"/>
          <w:numId w:val="1031"/>
        </w:numPr>
      </w:pPr>
      <w:hyperlink r:id="rId29">
        <w:r>
          <w:rPr>
            <w:rStyle w:val="Hyperlink"/>
          </w:rPr>
          <w:t xml:space="preserve">Usando a ação $orderby</w:t>
        </w:r>
      </w:hyperlink>
    </w:p>
    <w:bookmarkEnd w:id="58"/>
    <w:bookmarkEnd w:id="59"/>
    <w:bookmarkStart w:id="62" w:name="ObteroconteúdoporIDdeconteúdoeIDdecampo"/>
    <w:p>
      <w:pPr>
        <w:pStyle w:val="Heading2"/>
      </w:pPr>
      <w:r>
        <w:t xml:space="preserve">Obter o conteúdo por ID de conteúdo e ID de campo</w:t>
      </w:r>
    </w:p>
    <w:p>
      <w:pPr>
        <w:pStyle w:val="FirstParagraph"/>
      </w:pPr>
      <w:r>
        <w:t xml:space="preserve">O recurso Obter conteúdo por ID de conteúdo e ID de campo recupera o conteúdo do campo por ID de conteúdo e o ID de campo na instância atual de</w:t>
      </w:r>
      <w:r>
        <w:t xml:space="preserve"> </w:t>
      </w:r>
      <w:r>
        <w:t xml:space="preserve">Archer</w:t>
      </w:r>
      <w:r>
        <w:t xml:space="preserve">. Esse recurso permite que as seguintes ações sejam adicionadas à chamada da API de conteúdo: $filter, $select, $top, $skip e $orderby.</w:t>
      </w:r>
    </w:p>
    <w:p>
      <w:pPr>
        <w:pStyle w:val="BodyText"/>
      </w:pPr>
      <w:r>
        <w:t xml:space="preserve">Solicitação</w:t>
      </w:r>
    </w:p>
    <w:p>
      <w:pPr>
        <w:pStyle w:val="BodyText"/>
      </w:pPr>
      <w:r>
        <w:t xml:space="preserve">Os valores "FieldID" e os valores "ContentId" nestes exemplos de chamada de solicitação podem ser encontrados na seção "Corpo da solicitação" a seguir.</w:t>
      </w:r>
    </w:p>
    <w:bookmarkStart w:id="63" w:name="Semusarumaação2"/>
    <w:p>
      <w:pPr>
        <w:pStyle w:val="Heading3"/>
      </w:pPr>
      <w:r>
        <w:t xml:space="preserve">Sem usar uma ação</w:t>
      </w:r>
    </w:p>
    <w:p>
      <w:pPr>
        <w:pStyle w:val="FirstParagraph"/>
      </w:pPr>
      <w:r>
        <w:t xml:space="preserve">O exemplo de chamada a seguir retorna todos os registros de conteúdo que correspondem aos critérios especificados: Valores "FieldId": valores [18503, 18504, 18505, 18506, 18507] e "ContentId": [184630,184631,184632,184633]:</w:t>
      </w:r>
    </w:p>
    <w:p>
      <w:pPr>
        <w:pStyle w:val="BodyText"/>
      </w:pPr>
      <w:r>
        <w:t xml:space="preserve">POST http://rsaarcher/platformapi/core/content/fieldcontent</w:t>
      </w:r>
    </w:p>
    <w:bookmarkEnd w:id="60"/>
    <w:bookmarkStart w:id="64" w:name="Usandoaaçãofilter1"/>
    <w:p>
      <w:pPr>
        <w:pStyle w:val="Heading3"/>
      </w:pPr>
      <w:r>
        <w:t xml:space="preserve">Usando a ação "$filter"</w:t>
      </w:r>
    </w:p>
    <w:p>
      <w:pPr>
        <w:pStyle w:val="FirstParagraph"/>
      </w:pPr>
      <w:r>
        <w:t xml:space="preserve">POST http://rsaarcher/platformapi/core/content/fieldcontent?$filter="field to filter by"</w:t>
      </w:r>
    </w:p>
    <w:p>
      <w:pPr>
        <w:pStyle w:val="BodyText"/>
      </w:pPr>
      <w:r>
        <w:t xml:space="preserve">O exemplo de chamada a seguir retorna o registro de conteúdo que corresponde aos critérios especificados: Valores de "FieldId": [18503, 18504, 18505, 18506, 18507], valores de "ContentId": [184630, 184631, 184632, 184633] e o valor do campo "SequentialId" de 3:</w:t>
      </w:r>
    </w:p>
    <w:p>
      <w:pPr>
        <w:pStyle w:val="BodyText"/>
      </w:pPr>
      <w:r>
        <w:t xml:space="preserve">POST http://rsaarcher/platformapi/core/content/fieldcontent?$filter=SequentialId eq 3</w:t>
      </w:r>
    </w:p>
    <w:bookmarkEnd w:id="61"/>
    <w:bookmarkStart w:id="65" w:name="Usandoaaçãoselect2"/>
    <w:p>
      <w:pPr>
        <w:pStyle w:val="Heading3"/>
      </w:pPr>
      <w:r>
        <w:t xml:space="preserve">Usando a ação "$select"</w:t>
      </w:r>
    </w:p>
    <w:p>
      <w:pPr>
        <w:pStyle w:val="FirstParagraph"/>
      </w:pPr>
      <w:r>
        <w:t xml:space="preserve">POST http://rsaarcher/platformapi/core/content/fieldcontent?$select="field to select by"</w:t>
      </w:r>
    </w:p>
    <w:p>
      <w:pPr>
        <w:pStyle w:val="BodyText"/>
      </w:pPr>
      <w:r>
        <w:t xml:space="preserve">O exemplo de chamada a seguir retorna somente o valor do campo "ContentId" em todos os registros de conteúdo que correspondem aos critérios especificados: Valores "FieldId": valores [18503, 18504, 18505, 18506, 18507] e "ContentId": [184630,184631,184632,184633]:</w:t>
      </w:r>
    </w:p>
    <w:p>
      <w:pPr>
        <w:pStyle w:val="BodyText"/>
      </w:pPr>
      <w:r>
        <w:t xml:space="preserve">POST http://rsaarcher/platformapi/core/content/fieldcontent?$select=Id</w:t>
      </w:r>
    </w:p>
    <w:bookmarkEnd w:id="62"/>
    <w:bookmarkStart w:id="66" w:name="Usandoaaçãotop1"/>
    <w:p>
      <w:pPr>
        <w:pStyle w:val="Heading3"/>
      </w:pPr>
      <w:r>
        <w:t xml:space="preserve">Usando a ação "$top"</w:t>
      </w:r>
    </w:p>
    <w:p>
      <w:pPr>
        <w:pStyle w:val="FirstParagraph"/>
      </w:pPr>
      <w:r>
        <w:t xml:space="preserve">POST http://rsaarcher/platformapi/core/content/fieldcontent?$top="number of top content records to return"</w:t>
      </w:r>
    </w:p>
    <w:p>
      <w:pPr>
        <w:pStyle w:val="BodyText"/>
      </w:pPr>
      <w:r>
        <w:t xml:space="preserve">O exemplo de chamada a seguir retorna os dois registros de conteúdo principais que correspondem aos critérios especificados: Valores "FieldId": valores [18503, 18504, 18505, 18506, 18507] e "ContentId": [184630,184631,184632,184633]:</w:t>
      </w:r>
    </w:p>
    <w:p>
      <w:pPr>
        <w:pStyle w:val="BodyText"/>
      </w:pPr>
      <w:r>
        <w:t xml:space="preserve">POST http://rsaarcher/platformapi/core/content/fieldcontent?$top=2</w:t>
      </w:r>
    </w:p>
    <w:bookmarkEnd w:id="63"/>
    <w:bookmarkStart w:id="67" w:name="Usandoaaçãoskip1"/>
    <w:p>
      <w:pPr>
        <w:pStyle w:val="Heading3"/>
      </w:pPr>
      <w:r>
        <w:t xml:space="preserve">Usando a ação "$skip"</w:t>
      </w:r>
    </w:p>
    <w:p>
      <w:pPr>
        <w:pStyle w:val="FirstParagraph"/>
      </w:pPr>
      <w:r>
        <w:t xml:space="preserve">POST http://rsaarcher/platformapi/core/content/fieldcontent?$skip="number of top content records to skip"</w:t>
      </w:r>
    </w:p>
    <w:p>
      <w:pPr>
        <w:pStyle w:val="BodyText"/>
      </w:pPr>
      <w:r>
        <w:t xml:space="preserve">O exemplo de chamada a seguir retorna todos os registros de conteúdo que correspondem aos critérios especificados: Valores "FieldId": valores [18503, 18504, 18505, 18506, 18507] e "ContentId": [184630, 184631, 184632, 184633], exceto para o resultado principal:</w:t>
      </w:r>
    </w:p>
    <w:p>
      <w:pPr>
        <w:pStyle w:val="BodyText"/>
      </w:pPr>
      <w:r>
        <w:t xml:space="preserve">POST http://rsaarcher/platformapi/core/content/fieldcontent?$skip=1</w:t>
      </w:r>
    </w:p>
    <w:bookmarkEnd w:id="64"/>
    <w:bookmarkStart w:id="68" w:name="Usandoaaçãoorderby1"/>
    <w:p>
      <w:pPr>
        <w:pStyle w:val="Heading3"/>
      </w:pPr>
      <w:r>
        <w:t xml:space="preserve">Usando a ação "$orderby"</w:t>
      </w:r>
    </w:p>
    <w:p>
      <w:pPr>
        <w:pStyle w:val="FirstParagraph"/>
      </w:pPr>
      <w:r>
        <w:t xml:space="preserve">POST http://rsaarcher/platformapi/core/content/fieldcontent?$orderby="field to order by"</w:t>
      </w:r>
    </w:p>
    <w:p>
      <w:pPr>
        <w:pStyle w:val="BodyText"/>
      </w:pPr>
      <w:r>
        <w:t xml:space="preserve">O exemplo de chamada a seguir retorna todos os registros de conteúdo que correspondem aos critérios especificados: Valores "FieldId": valores [18503, 18504, 18505, 18506, 18507] e "ContentId": [184630, 184631, 184632, 184633], na ordem do valor do campo "ContentId":</w:t>
      </w:r>
    </w:p>
    <w:p>
      <w:pPr>
        <w:pStyle w:val="BodyText"/>
      </w:pPr>
      <w:r>
        <w:t xml:space="preserve">POST http://rsaarcher/platformapi/core/content/fieldcontent?$orderby=Id</w:t>
      </w:r>
    </w:p>
    <w:p>
      <w:pPr>
        <w:pStyle w:val="BodyText"/>
      </w:pPr>
      <w:r>
        <w:t xml:space="preserve">Cabeçalho da solicitação</w:t>
      </w:r>
    </w:p>
    <w:p>
      <w:pPr>
        <w:pStyle w:val="BodyText"/>
      </w:pPr>
      <w:r>
        <w:t xml:space="preserve">Accept:application/json,text/html,application/xhtml+xml,application/xml;q=0.9,/;q=0.8</w:t>
      </w:r>
    </w:p>
    <w:p>
      <w:pPr>
        <w:pStyle w:val="BodyText"/>
      </w:pPr>
      <w:r>
        <w:t xml:space="preserve">Authorization:Archer session-id="session token ID from login"</w:t>
      </w:r>
    </w:p>
    <w:p>
      <w:pPr>
        <w:pStyle w:val="BodyText"/>
      </w:pPr>
      <w:r>
        <w:t xml:space="preserve">Content-Type:application/json</w:t>
      </w:r>
    </w:p>
    <w:p>
      <w:pPr>
        <w:pStyle w:val="BodyText"/>
      </w:pPr>
      <w:r>
        <w:t xml:space="preserve">Corpo da solicitação</w:t>
      </w:r>
    </w:p>
    <w:p>
      <w:pPr>
        <w:pStyle w:val="BodyText"/>
      </w:pPr>
      <w:r>
        <w:t xml:space="preserve">{</w:t>
      </w:r>
    </w:p>
    <w:p>
      <w:pPr>
        <w:pStyle w:val="BodyText"/>
      </w:pPr>
      <w:r>
        <w:t xml:space="preserve">"FieldIds":[18503,18504,18505,18506,18507],</w:t>
      </w:r>
    </w:p>
    <w:p>
      <w:pPr>
        <w:pStyle w:val="BodyText"/>
      </w:pPr>
      <w:r>
        <w:t xml:space="preserve">"ContentIds":[184630,184631,184632,184633]</w:t>
      </w:r>
    </w:p>
    <w:p>
      <w:pPr>
        <w:pStyle w:val="BodyText"/>
      </w:pPr>
      <w:r>
        <w:t xml:space="preserve">}</w:t>
      </w:r>
    </w:p>
    <w:p>
      <w:pPr>
        <w:pStyle w:val="BodyText"/>
      </w:pPr>
      <w:r>
        <w:t xml:space="preserve">Exemplos de resposta</w:t>
      </w:r>
    </w:p>
    <w:p>
      <w:pPr>
        <w:pStyle w:val="Compact"/>
        <w:numPr>
          <w:ilvl w:val="0"/>
          <w:numId w:val="1032"/>
        </w:numPr>
      </w:pPr>
      <w:hyperlink r:id="rId30">
        <w:r>
          <w:rPr>
            <w:rStyle w:val="Hyperlink"/>
          </w:rPr>
          <w:t xml:space="preserve">Sem usar uma ação</w:t>
        </w:r>
      </w:hyperlink>
    </w:p>
    <w:p>
      <w:pPr>
        <w:pStyle w:val="Compact"/>
        <w:numPr>
          <w:ilvl w:val="0"/>
          <w:numId w:val="1032"/>
        </w:numPr>
      </w:pPr>
      <w:hyperlink r:id="rId31">
        <w:r>
          <w:rPr>
            <w:rStyle w:val="Hyperlink"/>
          </w:rPr>
          <w:t xml:space="preserve">Usando a ação $filter</w:t>
        </w:r>
      </w:hyperlink>
    </w:p>
    <w:p>
      <w:pPr>
        <w:pStyle w:val="Compact"/>
        <w:numPr>
          <w:ilvl w:val="0"/>
          <w:numId w:val="1032"/>
        </w:numPr>
      </w:pPr>
      <w:hyperlink r:id="rId32">
        <w:r>
          <w:rPr>
            <w:rStyle w:val="Hyperlink"/>
          </w:rPr>
          <w:t xml:space="preserve">Usando a ação $select</w:t>
        </w:r>
      </w:hyperlink>
    </w:p>
    <w:p>
      <w:pPr>
        <w:pStyle w:val="Compact"/>
        <w:numPr>
          <w:ilvl w:val="0"/>
          <w:numId w:val="1032"/>
        </w:numPr>
      </w:pPr>
      <w:hyperlink r:id="rId33">
        <w:r>
          <w:rPr>
            <w:rStyle w:val="Hyperlink"/>
          </w:rPr>
          <w:t xml:space="preserve">Usando a ação $top</w:t>
        </w:r>
      </w:hyperlink>
    </w:p>
    <w:p>
      <w:pPr>
        <w:pStyle w:val="Compact"/>
        <w:numPr>
          <w:ilvl w:val="0"/>
          <w:numId w:val="1032"/>
        </w:numPr>
      </w:pPr>
      <w:hyperlink r:id="rId34">
        <w:r>
          <w:rPr>
            <w:rStyle w:val="Hyperlink"/>
          </w:rPr>
          <w:t xml:space="preserve">Usando a ação $skip</w:t>
        </w:r>
      </w:hyperlink>
    </w:p>
    <w:p>
      <w:pPr>
        <w:pStyle w:val="Compact"/>
        <w:numPr>
          <w:ilvl w:val="0"/>
          <w:numId w:val="1032"/>
        </w:numPr>
      </w:pPr>
      <w:hyperlink r:id="rId35">
        <w:r>
          <w:rPr>
            <w:rStyle w:val="Hyperlink"/>
          </w:rPr>
          <w:t xml:space="preserve">Usando a ação $orderby</w:t>
        </w:r>
      </w:hyperlink>
    </w:p>
    <w:bookmarkEnd w:id="65"/>
    <w:bookmarkEnd w:id="66"/>
    <w:bookmarkStart w:id="69" w:name="Exporosdadosderegistrodohistórico"/>
    <w:p>
      <w:pPr>
        <w:pStyle w:val="Heading2"/>
      </w:pPr>
      <w:r>
        <w:t xml:space="preserve">Expor os dados de registro do histórico</w:t>
      </w:r>
    </w:p>
    <w:p>
      <w:pPr>
        <w:pStyle w:val="FirstParagraph"/>
      </w:pPr>
      <w:r>
        <w:t xml:space="preserve">O recurso Expor dados do registro histórico recupera o conteúdo em cada campo de registro do histórico do aplicativo. Se não houver nenhum conteúdo no campo de Registro do histórico, a resposta para esse campo será vazia. Se nenhum campo de registro do histórico do aplicativo contiver conteúdo relevante, a resposta para o aplicativo será vazia.</w:t>
      </w:r>
    </w:p>
    <w:p>
      <w:pPr>
        <w:pStyle w:val="BodyText"/>
      </w:pPr>
      <w:r>
        <w:t xml:space="preserve">Solicitação</w:t>
      </w:r>
    </w:p>
    <w:p>
      <w:pPr>
        <w:pStyle w:val="BodyText"/>
      </w:pPr>
      <w:r>
        <w:t xml:space="preserve">POST http://localthost/Archer/api/core/content/history/ID</w:t>
      </w:r>
    </w:p>
    <w:p>
      <w:pPr>
        <w:pStyle w:val="BodyText"/>
      </w:pPr>
      <w:r>
        <w:t xml:space="preserve">Cabeçalho da solicitação</w:t>
      </w:r>
    </w:p>
    <w:p>
      <w:pPr>
        <w:pStyle w:val="BodyText"/>
      </w:pPr>
      <w:r>
        <w:t xml:space="preserve">Accept: application/json,text/html,application/xhtml+xml,application/xml;q=.9,*/*;q=0.8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67"/>
    <w:bookmarkStart w:id="70" w:name="Publicarconteúdo"/>
    <w:p>
      <w:pPr>
        <w:pStyle w:val="Heading2"/>
      </w:pPr>
      <w:r>
        <w:t xml:space="preserve">Publicar conteúdo</w:t>
      </w:r>
    </w:p>
    <w:p>
      <w:pPr>
        <w:pStyle w:val="FirstParagraph"/>
      </w:pPr>
      <w:r>
        <w:t xml:space="preserve">O recurso Publicar conteúdo salva um registro de conteúdo. É preciso fornecer o conteúdo no corpo da solicitação no formato especificado pelo cabeçalho content-type. A tentativa de atualizar um registro de conteúdo existente usando POST gera um erro 403 - proibido.</w:t>
      </w:r>
    </w:p>
    <w:p>
      <w:pPr>
        <w:pStyle w:val="BodyText"/>
      </w:pPr>
      <w:r>
        <w:t xml:space="preserve">Solicitação</w:t>
      </w:r>
    </w:p>
    <w:p>
      <w:pPr>
        <w:pStyle w:val="BodyText"/>
      </w:pPr>
      <w:r>
        <w:t xml:space="preserve">POST http://rsaarcher/platformapi/core/content</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Corpo da solicitação</w:t>
      </w:r>
    </w:p>
    <w:p>
      <w:pPr>
        <w:pStyle w:val="BodyText"/>
      </w:pPr>
      <w:hyperlink r:id="rId36">
        <w:r>
          <w:rPr>
            <w:rStyle w:val="Hyperlink"/>
          </w:rPr>
          <w:t xml:space="preserve">Request body example</w:t>
        </w:r>
      </w:hyperlink>
    </w:p>
    <w:p>
      <w:pPr>
        <w:pStyle w:val="BodyText"/>
      </w:pPr>
      <w:r>
        <w:t xml:space="preserve">O corpo da solicitação mostra um exemplo de um registro de conteúdo serializado no formato JSON. Esse registro de conteúdo contém treze campos.</w:t>
      </w:r>
    </w:p>
    <w:p>
      <w:pPr>
        <w:pStyle w:val="BodyText"/>
      </w:pPr>
      <w:r>
        <w:t xml:space="preserve">Use a propriedade opcional "Tag" no exemplo do corpo da solicitação para exibir o nome do campo, tipo de campo ou um comentário sobre o campo.</w:t>
      </w:r>
    </w:p>
    <w:p>
      <w:pPr>
        <w:pStyle w:val="TableCaption"/>
      </w:pPr>
      <w:r>
        <w:t xml:space="preserve">A tabela a seguir descreve o valor da propriedade "Type" e os tipos de campo correspondentes.</w:t>
      </w:r>
    </w:p>
    <w:tbl>
      <w:tblPr>
        <w:tblStyle w:val="Table"/>
        <w:tblW w:type="auto" w:w="0"/>
        <w:tblLook w:firstRow="1" w:lastRow="0" w:firstColumn="0" w:lastColumn="0" w:noHBand="0" w:noVBand="0" w:val="0020"/>
        <w:tblCaption w:val="A tabela a seguir descreve o valor da propriedade &quot;Type&quot; e os tipos de campo correspondentes."/>
      </w:tblPr>
      <w:tblGrid>
        <w:gridCol w:w="3960"/>
        <w:gridCol w:w="3960"/>
      </w:tblGrid>
      <w:tr>
        <w:trPr>
          <w:tblHeader w:val="on"/>
        </w:trPr>
        <w:tc>
          <w:tcPr/>
          <w:p>
            <w:pPr>
              <w:pStyle w:val="BodyText"/>
            </w:pPr>
            <w:r>
              <w:t xml:space="preserve">Valor "Tipo"</w:t>
            </w:r>
          </w:p>
        </w:tc>
        <w:tc>
          <w:tcPr/>
          <w:p>
            <w:pPr>
              <w:pStyle w:val="BodyText"/>
            </w:pPr>
            <w:r>
              <w:t xml:space="preserve">Tipo de campo</w:t>
            </w:r>
          </w:p>
        </w:tc>
      </w:tr>
      <w:tr>
        <w:tc>
          <w:tcPr/>
          <w:p>
            <w:pPr>
              <w:pStyle w:val="BodyText"/>
            </w:pPr>
            <w:r>
              <w:t xml:space="preserve">1</w:t>
            </w:r>
          </w:p>
        </w:tc>
        <w:tc>
          <w:tcPr/>
          <w:p>
            <w:pPr>
              <w:pStyle w:val="BodyText"/>
            </w:pPr>
            <w:r>
              <w:t xml:space="preserve">Texto – Linha Única, Área de Texto – HTML</w:t>
            </w:r>
          </w:p>
        </w:tc>
      </w:tr>
      <w:tr>
        <w:tc>
          <w:tcPr/>
          <w:p>
            <w:pPr>
              <w:pStyle w:val="BodyText"/>
            </w:pPr>
            <w:r>
              <w:t xml:space="preserve">2</w:t>
            </w:r>
          </w:p>
        </w:tc>
        <w:tc>
          <w:tcPr/>
          <w:p>
            <w:pPr>
              <w:pStyle w:val="BodyText"/>
            </w:pPr>
            <w:r>
              <w:t xml:space="preserve">Numérico</w:t>
            </w:r>
          </w:p>
        </w:tc>
      </w:tr>
      <w:tr>
        <w:tc>
          <w:tcPr/>
          <w:p>
            <w:pPr>
              <w:pStyle w:val="BodyText"/>
            </w:pPr>
            <w:r>
              <w:t xml:space="preserve">3</w:t>
            </w:r>
          </w:p>
        </w:tc>
        <w:tc>
          <w:tcPr/>
          <w:p>
            <w:pPr>
              <w:pStyle w:val="BodyText"/>
            </w:pPr>
            <w:r>
              <w:t xml:space="preserve">Apenas data, data e hora</w:t>
            </w:r>
          </w:p>
        </w:tc>
      </w:tr>
      <w:tr>
        <w:tc>
          <w:tcPr/>
          <w:p>
            <w:pPr>
              <w:pStyle w:val="BodyText"/>
            </w:pPr>
            <w:r>
              <w:t xml:space="preserve">4</w:t>
            </w:r>
          </w:p>
        </w:tc>
        <w:tc>
          <w:tcPr/>
          <w:p>
            <w:pPr>
              <w:pStyle w:val="BodyText"/>
            </w:pPr>
            <w:r>
              <w:t xml:space="preserve">Lista de valores</w:t>
            </w:r>
          </w:p>
        </w:tc>
      </w:tr>
      <w:tr>
        <w:tc>
          <w:tcPr/>
          <w:p>
            <w:pPr>
              <w:pStyle w:val="BodyText"/>
            </w:pPr>
            <w:r>
              <w:t xml:space="preserve">7</w:t>
            </w:r>
          </w:p>
        </w:tc>
        <w:tc>
          <w:tcPr/>
          <w:p>
            <w:pPr>
              <w:pStyle w:val="BodyText"/>
            </w:pPr>
            <w:r>
              <w:t xml:space="preserve">Links externos</w:t>
            </w:r>
          </w:p>
        </w:tc>
      </w:tr>
      <w:tr>
        <w:tc>
          <w:tcPr/>
          <w:p>
            <w:pPr>
              <w:pStyle w:val="BodyText"/>
            </w:pPr>
            <w:r>
              <w:t xml:space="preserve">8</w:t>
            </w:r>
          </w:p>
        </w:tc>
        <w:tc>
          <w:tcPr/>
          <w:p>
            <w:pPr>
              <w:pStyle w:val="BodyText"/>
            </w:pPr>
            <w:r>
              <w:t xml:space="preserve">Permissões de registro, Lista de usuários/grupos</w:t>
            </w:r>
          </w:p>
        </w:tc>
      </w:tr>
      <w:tr>
        <w:tc>
          <w:tcPr/>
          <w:p>
            <w:pPr>
              <w:pStyle w:val="BodyText"/>
            </w:pPr>
            <w:r>
              <w:t xml:space="preserve">9</w:t>
            </w:r>
          </w:p>
        </w:tc>
        <w:tc>
          <w:tcPr/>
          <w:p>
            <w:pPr>
              <w:pStyle w:val="BodyText"/>
            </w:pPr>
            <w:r>
              <w:t xml:space="preserve">Referência cruzada</w:t>
            </w:r>
          </w:p>
        </w:tc>
      </w:tr>
      <w:tr>
        <w:tc>
          <w:tcPr/>
          <w:p>
            <w:pPr>
              <w:pStyle w:val="BodyText"/>
            </w:pPr>
            <w:r>
              <w:t xml:space="preserve">11</w:t>
            </w:r>
          </w:p>
        </w:tc>
        <w:tc>
          <w:tcPr/>
          <w:p>
            <w:pPr>
              <w:pStyle w:val="BodyText"/>
            </w:pPr>
            <w:r>
              <w:t xml:space="preserve">Anexo</w:t>
            </w:r>
          </w:p>
        </w:tc>
      </w:tr>
      <w:tr>
        <w:tc>
          <w:tcPr/>
          <w:p>
            <w:pPr>
              <w:pStyle w:val="BodyText"/>
            </w:pPr>
            <w:r>
              <w:t xml:space="preserve">12</w:t>
            </w:r>
          </w:p>
        </w:tc>
        <w:tc>
          <w:tcPr/>
          <w:p>
            <w:pPr>
              <w:pStyle w:val="BodyText"/>
            </w:pPr>
            <w:r>
              <w:t xml:space="preserve">Imagem</w:t>
            </w:r>
          </w:p>
        </w:tc>
      </w:tr>
      <w:tr>
        <w:tc>
          <w:tcPr/>
          <w:p>
            <w:pPr>
              <w:pStyle w:val="BodyText"/>
            </w:pPr>
            <w:r>
              <w:t xml:space="preserve">16</w:t>
            </w:r>
          </w:p>
        </w:tc>
        <w:tc>
          <w:tcPr/>
          <w:p>
            <w:pPr>
              <w:pStyle w:val="BodyText"/>
            </w:pPr>
            <w:r>
              <w:t xml:space="preserve">Matriz</w:t>
            </w:r>
          </w:p>
        </w:tc>
      </w:tr>
      <w:tr>
        <w:tc>
          <w:tcPr/>
          <w:p>
            <w:pPr>
              <w:pStyle w:val="BodyText"/>
            </w:pPr>
            <w:r>
              <w:t xml:space="preserve">19</w:t>
            </w:r>
          </w:p>
        </w:tc>
        <w:tc>
          <w:tcPr/>
          <w:p>
            <w:pPr>
              <w:pStyle w:val="BodyText"/>
            </w:pPr>
            <w:r>
              <w:t xml:space="preserve">Endereço IP</w:t>
            </w:r>
          </w:p>
        </w:tc>
      </w:tr>
      <w:tr>
        <w:tc>
          <w:tcPr/>
          <w:p>
            <w:pPr>
              <w:pStyle w:val="BodyText"/>
            </w:pPr>
            <w:r>
              <w:t xml:space="preserve">23</w:t>
            </w:r>
          </w:p>
        </w:tc>
        <w:tc>
          <w:tcPr/>
          <w:p>
            <w:pPr>
              <w:pStyle w:val="BodyText"/>
            </w:pPr>
            <w:r>
              <w:t xml:space="preserve">Registros relacionados</w:t>
            </w:r>
          </w:p>
        </w:tc>
      </w:tr>
      <w:tr>
        <w:tc>
          <w:tcPr/>
          <w:p>
            <w:pPr>
              <w:pStyle w:val="BodyText"/>
            </w:pPr>
            <w:r>
              <w:t xml:space="preserve">24</w:t>
            </w:r>
          </w:p>
        </w:tc>
        <w:tc>
          <w:tcPr/>
          <w:p>
            <w:pPr>
              <w:pStyle w:val="BodyText"/>
            </w:pPr>
            <w:r>
              <w:t xml:space="preserve">Subformulário</w:t>
            </w:r>
          </w:p>
        </w:tc>
      </w:tr>
    </w:tbl>
    <w:p>
      <w:pPr>
        <w:pStyle w:val="BodyText"/>
      </w:pPr>
      <w:r>
        <w:t xml:space="preserve">Ao salvar o conteúdo do subformulário, o corpo da solicitação deve conter um SubformFieldId. Caso contrário, você deve omitir este parâmetro.</w:t>
      </w:r>
    </w:p>
    <w:p>
      <w:pPr>
        <w:pStyle w:val="Compact"/>
        <w:numPr>
          <w:ilvl w:val="0"/>
          <w:numId w:val="1033"/>
        </w:numPr>
      </w:pPr>
      <w:r>
        <w:t xml:space="preserve">Se o salvamento for bem-sucedido, o objeto solicitado retornado desse URL incluirá o ID do conteúdo.</w:t>
      </w:r>
    </w:p>
    <w:p>
      <w:pPr>
        <w:pStyle w:val="Compact"/>
        <w:numPr>
          <w:ilvl w:val="0"/>
          <w:numId w:val="1033"/>
        </w:numPr>
      </w:pPr>
      <w:r>
        <w:t xml:space="preserve">Se o salvamento não for bem-sucedido, será exibida uma mensagem de validação explicando a natureza da falha.</w:t>
      </w:r>
    </w:p>
    <w:p>
      <w:pPr>
        <w:pStyle w:val="FirstParagraph"/>
      </w:pPr>
      <w:r>
        <w:t xml:space="preserve">Exemplo de resposta</w:t>
      </w:r>
    </w:p>
    <w:p>
      <w:pPr>
        <w:pStyle w:val="BodyText"/>
      </w:pPr>
      <w:r>
        <w:t xml:space="preserve">{</w:t>
      </w:r>
    </w:p>
    <w:p>
      <w:pPr>
        <w:numPr>
          <w:ilvl w:val="0"/>
          <w:numId w:val="1034"/>
        </w:numPr>
      </w:pPr>
      <w:r>
        <w:t xml:space="preserve">"Links":[],</w:t>
      </w:r>
    </w:p>
    <w:p>
      <w:pPr>
        <w:numPr>
          <w:ilvl w:val="0"/>
          <w:numId w:val="1035"/>
        </w:numPr>
      </w:pPr>
      <w:r>
        <w:t xml:space="preserve">"RequestedObject":</w:t>
      </w:r>
    </w:p>
    <w:p>
      <w:pPr>
        <w:numPr>
          <w:ilvl w:val="0"/>
          <w:numId w:val="1035"/>
        </w:numPr>
      </w:pPr>
      <w:r>
        <w:t xml:space="preserve">{</w:t>
      </w:r>
    </w:p>
    <w:p>
      <w:pPr>
        <w:numPr>
          <w:ilvl w:val="1"/>
          <w:numId w:val="1036"/>
        </w:numPr>
      </w:pPr>
      <w:r>
        <w:t xml:space="preserve">"Id":123454</w:t>
      </w:r>
    </w:p>
    <w:p>
      <w:pPr>
        <w:numPr>
          <w:ilvl w:val="0"/>
          <w:numId w:val="1035"/>
        </w:numPr>
      </w:pPr>
      <w:r>
        <w:t xml:space="preserve">},</w:t>
      </w:r>
    </w:p>
    <w:p>
      <w:pPr>
        <w:numPr>
          <w:ilvl w:val="0"/>
          <w:numId w:val="1035"/>
        </w:numPr>
      </w:pPr>
      <w:r>
        <w:t xml:space="preserve">"IsSuccessful":true,</w:t>
      </w:r>
    </w:p>
    <w:p>
      <w:pPr>
        <w:numPr>
          <w:ilvl w:val="0"/>
          <w:numId w:val="1035"/>
        </w:numPr>
      </w:pPr>
      <w:r>
        <w:t xml:space="preserve">"ValidationMessages":[]</w:t>
      </w:r>
    </w:p>
    <w:p>
      <w:pPr>
        <w:pStyle w:val="FirstParagraph"/>
      </w:pPr>
      <w:r>
        <w:t xml:space="preserve">}</w:t>
      </w:r>
    </w:p>
    <w:bookmarkEnd w:id="68"/>
    <w:bookmarkStart w:id="71" w:name="Colocarconteúdo"/>
    <w:p>
      <w:pPr>
        <w:pStyle w:val="Heading2"/>
      </w:pPr>
      <w:r>
        <w:t xml:space="preserve">Colocar conteúdo</w:t>
      </w:r>
    </w:p>
    <w:p>
      <w:pPr>
        <w:pStyle w:val="FirstParagraph"/>
      </w:pPr>
      <w:r>
        <w:t xml:space="preserve">O recurso Colocar conteúdo atualiza um registro de conteúdo existente. É preciso fornecer o conteúdo no corpo da solicitação no formato especificado pelo cabeçalho content-type. A tentativa de inserir um novo registro de conteúdo usando PUT gera um erro 403 - proibido.</w:t>
      </w:r>
    </w:p>
    <w:p>
      <w:pPr>
        <w:pStyle w:val="BodyText"/>
      </w:pPr>
      <w:r>
        <w:t xml:space="preserve">Solicitação</w:t>
      </w:r>
    </w:p>
    <w:p>
      <w:pPr>
        <w:pStyle w:val="BodyText"/>
      </w:pPr>
      <w:r>
        <w:t xml:space="preserve">PUT http://rsaarcher/platformapi/core/content</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Corpo da solicitação</w:t>
      </w:r>
    </w:p>
    <w:p>
      <w:pPr>
        <w:pStyle w:val="BodyText"/>
      </w:pPr>
      <w:r>
        <w:t xml:space="preserve">{</w:t>
      </w:r>
    </w:p>
    <w:p>
      <w:pPr>
        <w:numPr>
          <w:ilvl w:val="0"/>
          <w:numId w:val="1037"/>
        </w:numPr>
      </w:pPr>
      <w:r>
        <w:t xml:space="preserve">"Content":</w:t>
      </w:r>
    </w:p>
    <w:p>
      <w:pPr>
        <w:numPr>
          <w:ilvl w:val="0"/>
          <w:numId w:val="1035"/>
        </w:numPr>
      </w:pPr>
      <w:r>
        <w:t xml:space="preserve">{</w:t>
      </w:r>
    </w:p>
    <w:p>
      <w:pPr>
        <w:numPr>
          <w:ilvl w:val="1"/>
          <w:numId w:val="1038"/>
        </w:numPr>
      </w:pPr>
      <w:r>
        <w:t xml:space="preserve">"Id": 123,</w:t>
      </w:r>
    </w:p>
    <w:p>
      <w:pPr>
        <w:numPr>
          <w:ilvl w:val="1"/>
          <w:numId w:val="1035"/>
        </w:numPr>
      </w:pPr>
      <w:r>
        <w:t xml:space="preserve">"LevelId" : 9,</w:t>
      </w:r>
    </w:p>
    <w:p>
      <w:pPr>
        <w:numPr>
          <w:ilvl w:val="1"/>
          <w:numId w:val="1035"/>
        </w:numPr>
      </w:pPr>
      <w:r>
        <w:t xml:space="preserve">"FieldContents" :</w:t>
      </w:r>
    </w:p>
    <w:p>
      <w:pPr>
        <w:numPr>
          <w:ilvl w:val="1"/>
          <w:numId w:val="1035"/>
        </w:numPr>
      </w:pPr>
      <w:r>
        <w:t xml:space="preserve">{</w:t>
      </w:r>
    </w:p>
    <w:p>
      <w:pPr>
        <w:numPr>
          <w:ilvl w:val="2"/>
          <w:numId w:val="1039"/>
        </w:numPr>
      </w:pPr>
      <w:r>
        <w:t xml:space="preserve">"3204" :</w:t>
      </w:r>
    </w:p>
    <w:p>
      <w:pPr>
        <w:numPr>
          <w:ilvl w:val="2"/>
          <w:numId w:val="1035"/>
        </w:numPr>
      </w:pPr>
      <w:r>
        <w:t xml:space="preserve">{</w:t>
      </w:r>
    </w:p>
    <w:p>
      <w:pPr>
        <w:numPr>
          <w:ilvl w:val="3"/>
          <w:numId w:val="1040"/>
        </w:numPr>
      </w:pPr>
      <w:r>
        <w:t xml:space="preserve">"Type" : 2,</w:t>
      </w:r>
    </w:p>
    <w:p>
      <w:pPr>
        <w:numPr>
          <w:ilvl w:val="3"/>
          <w:numId w:val="1035"/>
        </w:numPr>
      </w:pPr>
      <w:r>
        <w:t xml:space="preserve">"Value" : 0.0,</w:t>
      </w:r>
    </w:p>
    <w:p>
      <w:pPr>
        <w:numPr>
          <w:ilvl w:val="3"/>
          <w:numId w:val="1035"/>
        </w:numPr>
      </w:pPr>
      <w:r>
        <w:t xml:space="preserve">"FieldId" : 3204</w:t>
      </w:r>
    </w:p>
    <w:p>
      <w:pPr>
        <w:numPr>
          <w:ilvl w:val="2"/>
          <w:numId w:val="1035"/>
        </w:numPr>
      </w:pPr>
      <w:r>
        <w:t xml:space="preserve">},</w:t>
      </w:r>
    </w:p>
    <w:p>
      <w:pPr>
        <w:numPr>
          <w:ilvl w:val="2"/>
          <w:numId w:val="1035"/>
        </w:numPr>
      </w:pPr>
      <w:r>
        <w:t xml:space="preserve">"3202" :</w:t>
      </w:r>
    </w:p>
    <w:p>
      <w:pPr>
        <w:numPr>
          <w:ilvl w:val="2"/>
          <w:numId w:val="1035"/>
        </w:numPr>
      </w:pPr>
      <w:r>
        <w:t xml:space="preserve">{</w:t>
      </w:r>
    </w:p>
    <w:p>
      <w:pPr>
        <w:numPr>
          <w:ilvl w:val="3"/>
          <w:numId w:val="1041"/>
        </w:numPr>
      </w:pPr>
      <w:r>
        <w:t xml:space="preserve">"Type" : 4,</w:t>
      </w:r>
    </w:p>
    <w:p>
      <w:pPr>
        <w:numPr>
          <w:ilvl w:val="3"/>
          <w:numId w:val="1035"/>
        </w:numPr>
      </w:pPr>
      <w:r>
        <w:t xml:space="preserve">"Value" :</w:t>
      </w:r>
    </w:p>
    <w:p>
      <w:pPr>
        <w:numPr>
          <w:ilvl w:val="3"/>
          <w:numId w:val="1035"/>
        </w:numPr>
      </w:pPr>
      <w:r>
        <w:t xml:space="preserve">{</w:t>
      </w:r>
    </w:p>
    <w:p>
      <w:pPr>
        <w:numPr>
          <w:ilvl w:val="4"/>
          <w:numId w:val="1042"/>
        </w:numPr>
      </w:pPr>
      <w:r>
        <w:t xml:space="preserve">"ValuesListIds" : [2405],</w:t>
      </w:r>
    </w:p>
    <w:p>
      <w:pPr>
        <w:numPr>
          <w:ilvl w:val="4"/>
          <w:numId w:val="1035"/>
        </w:numPr>
      </w:pPr>
      <w:r>
        <w:t xml:space="preserve">"OtherText" : null</w:t>
      </w:r>
    </w:p>
    <w:p>
      <w:pPr>
        <w:numPr>
          <w:ilvl w:val="3"/>
          <w:numId w:val="1035"/>
        </w:numPr>
      </w:pPr>
      <w:r>
        <w:t xml:space="preserve">},</w:t>
      </w:r>
    </w:p>
    <w:p>
      <w:pPr>
        <w:numPr>
          <w:ilvl w:val="3"/>
          <w:numId w:val="1035"/>
        </w:numPr>
      </w:pPr>
      <w:r>
        <w:t xml:space="preserve">"FieldId" : 3202</w:t>
      </w:r>
    </w:p>
    <w:p>
      <w:pPr>
        <w:numPr>
          <w:ilvl w:val="2"/>
          <w:numId w:val="1035"/>
        </w:numPr>
      </w:pPr>
      <w:r>
        <w:t xml:space="preserve">},</w:t>
      </w:r>
    </w:p>
    <w:p>
      <w:pPr>
        <w:numPr>
          <w:ilvl w:val="2"/>
          <w:numId w:val="1035"/>
        </w:numPr>
      </w:pPr>
      <w:r>
        <w:t xml:space="preserve">"10066" :</w:t>
      </w:r>
    </w:p>
    <w:p>
      <w:pPr>
        <w:numPr>
          <w:ilvl w:val="2"/>
          <w:numId w:val="1035"/>
        </w:numPr>
      </w:pPr>
      <w:r>
        <w:t xml:space="preserve">{</w:t>
      </w:r>
    </w:p>
    <w:p>
      <w:pPr>
        <w:numPr>
          <w:ilvl w:val="3"/>
          <w:numId w:val="1043"/>
        </w:numPr>
      </w:pPr>
      <w:r>
        <w:t xml:space="preserve">"Type" : 23,</w:t>
      </w:r>
    </w:p>
    <w:p>
      <w:pPr>
        <w:numPr>
          <w:ilvl w:val="3"/>
          <w:numId w:val="1035"/>
        </w:numPr>
      </w:pPr>
      <w:r>
        <w:t xml:space="preserve">"Value" : [150622],</w:t>
      </w:r>
    </w:p>
    <w:p>
      <w:pPr>
        <w:numPr>
          <w:ilvl w:val="3"/>
          <w:numId w:val="1035"/>
        </w:numPr>
      </w:pPr>
      <w:r>
        <w:t xml:space="preserve">"FieldId" : 10066</w:t>
      </w:r>
    </w:p>
    <w:p>
      <w:pPr>
        <w:numPr>
          <w:ilvl w:val="2"/>
          <w:numId w:val="1035"/>
        </w:numPr>
      </w:pPr>
      <w:r>
        <w:t xml:space="preserve">}</w:t>
      </w:r>
    </w:p>
    <w:p>
      <w:pPr>
        <w:numPr>
          <w:ilvl w:val="1"/>
          <w:numId w:val="1035"/>
        </w:numPr>
      </w:pPr>
      <w:r>
        <w:t xml:space="preserve">},</w:t>
      </w:r>
    </w:p>
    <w:p>
      <w:pPr>
        <w:numPr>
          <w:ilvl w:val="1"/>
          <w:numId w:val="1035"/>
        </w:numPr>
      </w:pPr>
      <w:r>
        <w:t xml:space="preserve">"Version": "44"</w:t>
      </w:r>
    </w:p>
    <w:p>
      <w:pPr>
        <w:numPr>
          <w:ilvl w:val="0"/>
          <w:numId w:val="1035"/>
        </w:numPr>
      </w:pPr>
      <w:r>
        <w:t xml:space="preserve">},</w:t>
      </w:r>
    </w:p>
    <w:p>
      <w:pPr>
        <w:numPr>
          <w:ilvl w:val="0"/>
          <w:numId w:val="1035"/>
        </w:numPr>
      </w:pPr>
      <w:r>
        <w:t xml:space="preserve">"SubformFieldId":123</w:t>
      </w:r>
    </w:p>
    <w:p>
      <w:pPr>
        <w:pStyle w:val="FirstParagraph"/>
      </w:pPr>
      <w:r>
        <w:t xml:space="preserve">}</w:t>
      </w:r>
    </w:p>
    <w:p>
      <w:pPr>
        <w:pStyle w:val="BodyText"/>
      </w:pPr>
      <w:r>
        <w:t xml:space="preserve">O corpo da solicitação mostra um exemplo de um wrapper de conteúdo, que contém um registro de conteúdo serializado no formato JSON. Esse registro de conteúdo contém 3 campos:</w:t>
      </w:r>
    </w:p>
    <w:p>
      <w:pPr>
        <w:pStyle w:val="Compact"/>
        <w:numPr>
          <w:ilvl w:val="0"/>
          <w:numId w:val="1044"/>
        </w:numPr>
      </w:pPr>
      <w:r>
        <w:t xml:space="preserve">Um campo numérico.</w:t>
      </w:r>
    </w:p>
    <w:p>
      <w:pPr>
        <w:pStyle w:val="Compact"/>
        <w:numPr>
          <w:ilvl w:val="0"/>
          <w:numId w:val="1044"/>
        </w:numPr>
      </w:pPr>
      <w:r>
        <w:t xml:space="preserve">Um campo de lista de valores.</w:t>
      </w:r>
    </w:p>
    <w:p>
      <w:pPr>
        <w:pStyle w:val="Compact"/>
        <w:numPr>
          <w:ilvl w:val="0"/>
          <w:numId w:val="1044"/>
        </w:numPr>
      </w:pPr>
      <w:r>
        <w:t xml:space="preserve">Um campo de referência cruzada.</w:t>
      </w:r>
    </w:p>
    <w:p>
      <w:pPr>
        <w:pStyle w:val="FirstParagraph"/>
      </w:pPr>
      <w:r>
        <w:t xml:space="preserve">O wrapper de conteúdo também pode conter um SubformFieldId que é preciso ser aprovado quando o conteúdo de subformulário está sendo salvo. Caso contrário, este parâmetro pode ser omitido.</w:t>
      </w:r>
    </w:p>
    <w:p>
      <w:pPr>
        <w:pStyle w:val="Compact"/>
        <w:numPr>
          <w:ilvl w:val="0"/>
          <w:numId w:val="1045"/>
        </w:numPr>
      </w:pPr>
      <w:r>
        <w:t xml:space="preserve">Se o salvamento for bem-sucedido, o objeto solicitado retornado desse URL incluirá o ID do conteúdo.</w:t>
      </w:r>
    </w:p>
    <w:p>
      <w:pPr>
        <w:pStyle w:val="Compact"/>
        <w:numPr>
          <w:ilvl w:val="0"/>
          <w:numId w:val="1045"/>
        </w:numPr>
      </w:pPr>
      <w:r>
        <w:t xml:space="preserve">Se o salvamento não for bem-sucedido, será exibida uma mensagem de validação explicando a falha.</w:t>
      </w:r>
    </w:p>
    <w:bookmarkEnd w:id="69"/>
    <w:bookmarkStart w:id="72" w:name="Gatewaydedados"/>
    <w:p>
      <w:pPr>
        <w:pStyle w:val="Heading2"/>
      </w:pPr>
      <w:r>
        <w:t xml:space="preserve">Gateway de dados</w:t>
      </w:r>
    </w:p>
    <w:p>
      <w:pPr>
        <w:pStyle w:val="FirstParagraph"/>
      </w:pPr>
      <w:r>
        <w:t xml:space="preserve">O gateway de dados permite que aplicativos externos de armazenamento de dados notifiquem o</w:t>
      </w:r>
      <w:r>
        <w:t xml:space="preserve"> </w:t>
      </w:r>
      <w:r>
        <w:t xml:space="preserve">Archer</w:t>
      </w:r>
      <w:r>
        <w:t xml:space="preserve"> </w:t>
      </w:r>
      <w:r>
        <w:t xml:space="preserve">quando o conteúdo é alterado no respectivo sistema. O recurso aceita IDs de conteúdo do</w:t>
      </w:r>
      <w:r>
        <w:t xml:space="preserve"> </w:t>
      </w:r>
      <w:r>
        <w:t xml:space="preserve">Archer</w:t>
      </w:r>
      <w:r>
        <w:t xml:space="preserve"> </w:t>
      </w:r>
      <w:r>
        <w:t xml:space="preserve">e campos de aplicativo externo e retorna uma mensagem de validação informando se houve sucesso ou falha. Em caso de sucesso, ocorrem 2 ações:</w:t>
      </w:r>
    </w:p>
    <w:p>
      <w:pPr>
        <w:pStyle w:val="Compact"/>
        <w:numPr>
          <w:ilvl w:val="0"/>
          <w:numId w:val="1046"/>
        </w:numPr>
      </w:pPr>
      <w:r>
        <w:t xml:space="preserve">O aplicativo externo marca os campos externos para atualização e notifica o</w:t>
      </w:r>
      <w:r>
        <w:t xml:space="preserve"> </w:t>
      </w:r>
      <w:r>
        <w:t xml:space="preserve">Archer</w:t>
      </w:r>
      <w:r>
        <w:t xml:space="preserve">.</w:t>
      </w:r>
    </w:p>
    <w:p>
      <w:pPr>
        <w:pStyle w:val="Compact"/>
        <w:numPr>
          <w:ilvl w:val="0"/>
          <w:numId w:val="1046"/>
        </w:numPr>
      </w:pPr>
      <w:r>
        <w:t xml:space="preserve">O</w:t>
      </w:r>
      <w:r>
        <w:t xml:space="preserve"> </w:t>
      </w:r>
      <w:r>
        <w:t xml:space="preserve">Archer</w:t>
      </w:r>
      <w:r>
        <w:t xml:space="preserve"> </w:t>
      </w:r>
      <w:r>
        <w:t xml:space="preserve">salva o conteúdo.</w:t>
      </w:r>
    </w:p>
    <w:p>
      <w:pPr>
        <w:pStyle w:val="FirstParagraph"/>
      </w:pPr>
      <w:r>
        <w:t xml:space="preserve">Solicitação</w:t>
      </w:r>
    </w:p>
    <w:p>
      <w:pPr>
        <w:pStyle w:val="BodyText"/>
      </w:pPr>
      <w:r>
        <w:t xml:space="preserve">PUT http://rsaarcher/platformapi/core/content/externalContentChangeNotification</w:t>
      </w:r>
    </w:p>
    <w:p>
      <w:pPr>
        <w:pStyle w:val="BodyText"/>
      </w:pPr>
      <w:r>
        <w:t xml:space="preserve">Cabeçalho da solicitação</w:t>
      </w:r>
    </w:p>
    <w:p>
      <w:pPr>
        <w:pStyle w:val="BodyText"/>
      </w:pPr>
      <w:r>
        <w:t xml:space="preserve">Accept: application/json,text/html,application/xhtml+xml,application/xml;q=.9,*/*;q=0.8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p>
      <w:pPr>
        <w:pStyle w:val="BodyText"/>
      </w:pPr>
      <w:r>
        <w:t xml:space="preserve">Corpo da solicitação</w:t>
      </w:r>
    </w:p>
    <w:p>
      <w:pPr>
        <w:pStyle w:val="BodyText"/>
      </w:pPr>
      <w:r>
        <w:t xml:space="preserve">{</w:t>
      </w:r>
    </w:p>
    <w:p>
      <w:pPr>
        <w:numPr>
          <w:ilvl w:val="0"/>
          <w:numId w:val="1047"/>
        </w:numPr>
      </w:pPr>
      <w:r>
        <w:t xml:space="preserve">"Alias":"ARCHER",</w:t>
      </w:r>
    </w:p>
    <w:p>
      <w:pPr>
        <w:numPr>
          <w:ilvl w:val="0"/>
          <w:numId w:val="1035"/>
        </w:numPr>
      </w:pPr>
      <w:r>
        <w:t xml:space="preserve">"ContentPartIds":["234811"],</w:t>
      </w:r>
    </w:p>
    <w:p>
      <w:pPr>
        <w:numPr>
          <w:ilvl w:val="0"/>
          <w:numId w:val="1035"/>
        </w:numPr>
      </w:pPr>
      <w:r>
        <w:t xml:space="preserve">"ExternalFieldIds":["19649"]</w:t>
      </w:r>
    </w:p>
    <w:p>
      <w:pPr>
        <w:pStyle w:val="FirstParagraph"/>
      </w:pPr>
      <w:r>
        <w:t xml:space="preserve">}</w:t>
      </w:r>
    </w:p>
    <w:p>
      <w:pPr>
        <w:pStyle w:val="BodyText"/>
      </w:pPr>
      <w:r>
        <w:t xml:space="preserve">Há 2 entradas para este recurso:</w:t>
      </w:r>
    </w:p>
    <w:p>
      <w:pPr>
        <w:pStyle w:val="Compact"/>
        <w:numPr>
          <w:ilvl w:val="0"/>
          <w:numId w:val="1048"/>
        </w:numPr>
      </w:pPr>
      <w:r>
        <w:t xml:space="preserve">ContentPartIds recebe 1 ou mais IDs que correspondem ao ID de conteúdo do</w:t>
      </w:r>
      <w:r>
        <w:t xml:space="preserve"> </w:t>
      </w:r>
      <w:r>
        <w:t xml:space="preserve">Archer</w:t>
      </w:r>
      <w:r>
        <w:t xml:space="preserve">.</w:t>
      </w:r>
    </w:p>
    <w:p>
      <w:pPr>
        <w:pStyle w:val="Compact"/>
        <w:numPr>
          <w:ilvl w:val="0"/>
          <w:numId w:val="1048"/>
        </w:numPr>
      </w:pPr>
      <w:r>
        <w:t xml:space="preserve">ExternalFieldIds recebe 1 ou mais IDs que correspondem a um aplicativo externo de armazenamento de dados.</w:t>
      </w:r>
    </w:p>
    <w:bookmarkEnd w:id="70"/>
    <w:bookmarkStart w:id="73" w:name="Obteranexo"/>
    <w:p>
      <w:pPr>
        <w:pStyle w:val="Heading2"/>
      </w:pPr>
      <w:r>
        <w:t xml:space="preserve">Obter anexo</w:t>
      </w:r>
    </w:p>
    <w:p>
      <w:pPr>
        <w:pStyle w:val="FirstParagraph"/>
      </w:pPr>
      <w:r>
        <w:t xml:space="preserve">O recurso Obter anexo recupera um anexo a partir do repositório do arquivo</w:t>
      </w:r>
      <w:r>
        <w:t xml:space="preserve"> </w:t>
      </w:r>
      <w:r>
        <w:t xml:space="preserve">Archer</w:t>
      </w:r>
      <w:r>
        <w:t xml:space="preserve">. A API Get recupera automaticamente arquivos criptografados e não criptografados do armazenamento correto.</w:t>
      </w:r>
    </w:p>
    <w:p>
      <w:pPr>
        <w:pStyle w:val="BodyText"/>
      </w:pPr>
      <w:r>
        <w:t xml:space="preserve">O objeto real retornado é um AttachmentWrapper, que tem 2 propriedades:</w:t>
      </w:r>
    </w:p>
    <w:p>
      <w:pPr>
        <w:pStyle w:val="Compact"/>
        <w:numPr>
          <w:ilvl w:val="0"/>
          <w:numId w:val="1049"/>
        </w:numPr>
      </w:pPr>
      <w:r>
        <w:t xml:space="preserve">AttachmentName</w:t>
      </w:r>
    </w:p>
    <w:p>
      <w:pPr>
        <w:pStyle w:val="Compact"/>
        <w:numPr>
          <w:ilvl w:val="0"/>
          <w:numId w:val="1049"/>
        </w:numPr>
      </w:pPr>
      <w:r>
        <w:t xml:space="preserve">AttachmentBytes</w:t>
      </w:r>
    </w:p>
    <w:p>
      <w:pPr>
        <w:pStyle w:val="FirstParagraph"/>
      </w:pPr>
      <w:r>
        <w:t xml:space="preserve">Os bytes são representados como uma string de codificação Base64.</w:t>
      </w:r>
    </w:p>
    <w:p>
      <w:pPr>
        <w:pStyle w:val="BodyText"/>
      </w:pPr>
      <w:r>
        <w:t xml:space="preserve">Solicitação</w:t>
      </w:r>
    </w:p>
    <w:p>
      <w:pPr>
        <w:pStyle w:val="BodyText"/>
      </w:pPr>
      <w:r>
        <w:t xml:space="preserve">POST http://rsaarcher/platformapi/core/content/attachment/*attachmentid*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71"/>
    <w:bookmarkStart w:id="74" w:name="Publicaranexoapartirdebytes"/>
    <w:p>
      <w:pPr>
        <w:pStyle w:val="Heading2"/>
      </w:pPr>
      <w:r>
        <w:t xml:space="preserve">Publicar anexo a partir de bytes</w:t>
      </w:r>
    </w:p>
    <w:p>
      <w:pPr>
        <w:pStyle w:val="FirstParagraph"/>
      </w:pPr>
      <w:r>
        <w:t xml:space="preserve">O recurso Publicar anexo a partir de bytes aceita um AttachmentWrapper serializado com as propriedades AttachmentName, AttachmentBytes e IsSensitive. Se AttachmentName ou AttachmentBytes não estiver presente, a publicação falhará com uma mensagem de validação indicando que a solicitação foi formatada incorretamente. AttachmentBytes precisa conter uma representação de string de codificação Base64 dos bytes do arquivo de anexo. Em caso de sucesso, a API retorna o ID recém-atribuído do arquivo de anexo.</w:t>
      </w:r>
    </w:p>
    <w:p>
      <w:pPr>
        <w:pStyle w:val="BodyText"/>
      </w:pPr>
      <w:r>
        <w:t xml:space="preserve">O indicador IsSensitive determina se o anexo está criptografado. O sinalizador é verdadeiro se o anexo requer criptografia e falso se o anexo não requer criptografia. Arquivos criptografados são armazenados na pasta Criptografados no repositório de arquivos. Quando o indicador IsSensitive não está incluído na solicitação, o anexo publica e salva como não criptografado no repositório de arquivos.</w:t>
      </w:r>
    </w:p>
    <w:p>
      <w:pPr>
        <w:pStyle w:val="BodyText"/>
      </w:pPr>
      <w:r>
        <w:t xml:space="preserve">Solicitação</w:t>
      </w:r>
    </w:p>
    <w:p>
      <w:pPr>
        <w:pStyle w:val="BodyText"/>
      </w:pPr>
      <w:r>
        <w:t xml:space="preserve">POST http://rsaarcher/platformapi/core/content/attachment</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Corpo da solicitação</w:t>
      </w:r>
    </w:p>
    <w:p>
      <w:pPr>
        <w:pStyle w:val="BodyText"/>
      </w:pPr>
      <w:r>
        <w:t xml:space="preserve">"Attachment Bodie"</w:t>
      </w:r>
    </w:p>
    <w:p>
      <w:pPr>
        <w:pStyle w:val="BodyText"/>
      </w:pPr>
      <w:r>
        <w:t xml:space="preserve">{</w:t>
      </w:r>
    </w:p>
    <w:p>
      <w:pPr>
        <w:numPr>
          <w:ilvl w:val="0"/>
          <w:numId w:val="1050"/>
        </w:numPr>
      </w:pPr>
      <w:r>
        <w:t xml:space="preserve">"AttachmentName":"Bodie.jpg",</w:t>
      </w:r>
    </w:p>
    <w:p>
      <w:pPr>
        <w:numPr>
          <w:ilvl w:val="0"/>
          <w:numId w:val="1035"/>
        </w:numPr>
      </w:pPr>
      <w:r>
        <w:t xml:space="preserve">"AttachmentBytes":"/9j/4AAQSkZJRgABAgAAAQABAAD/4QDmRXhpZgAASUkqAAgAAAAFABIBAwABAAAAAQAAADEBAgAcAAAASgAAADIBAgAUA</w:t>
      </w:r>
      <w:r>
        <w:br/>
      </w:r>
      <w:r>
        <w:t xml:space="preserve">AAAZgAAABMCAwABAAAAAQAAAGmHBAABAAAAegAAAAAAAABBQ0QgU3lzdGVtcyBEaWdpdGFsIE"</w:t>
      </w:r>
    </w:p>
    <w:p>
      <w:pPr>
        <w:numPr>
          <w:ilvl w:val="0"/>
          <w:numId w:val="1035"/>
        </w:numPr>
      </w:pPr>
      <w:r>
        <w:t xml:space="preserve">"IsSensitive":"true"</w:t>
      </w:r>
    </w:p>
    <w:p>
      <w:pPr>
        <w:pStyle w:val="FirstParagraph"/>
      </w:pPr>
      <w:r>
        <w:t xml:space="preserve">}</w:t>
      </w:r>
    </w:p>
    <w:bookmarkEnd w:id="72"/>
    <w:bookmarkStart w:id="75" w:name="X322a85845dce3850ffda9a8461c7fa4b86d4011"/>
    <w:p>
      <w:pPr>
        <w:pStyle w:val="Heading2"/>
      </w:pPr>
      <w:r>
        <w:t xml:space="preserve">Publicar anexo a partir de dados de formulário com várias partes</w:t>
      </w:r>
    </w:p>
    <w:p>
      <w:pPr>
        <w:pStyle w:val="FirstParagraph"/>
      </w:pPr>
      <w:r>
        <w:t xml:space="preserve">O recurso Publicar anexo de dados de formulário com várias partes aceita dados de formulário com várias partes que contêm um anexo e o nome do anexo. Esses valores precisam ser incluídos nos cabeçalhos de conteúdo com os nomes AttachmentName e AttachmentBytes. Se qualquer um desses cabeçalhos de conteúdo não estiver presente, a publicação falhará com uma mensagem de validação indicando que a solicitação foi formatada incorretamente. AttachmentBytes precisa conter uma representação de string de codificação Base64 dos bytes do arquivo de anexo. Se a solicitação estiver sendo publicada a partir de um formulário, será tratada pelo navegador quando for enviada. Em caso de sucesso, a API retorna o ID recém-atribuído do arquivo de anexo.</w:t>
      </w:r>
    </w:p>
    <w:p>
      <w:pPr>
        <w:pStyle w:val="BodyText"/>
      </w:pPr>
      <w:r>
        <w:t xml:space="preserve">O indicador IsSensitive determina se o anexo está criptografado. O sinalizador é verdadeiro se o anexo requer criptografia e falso se o anexo não requer criptografia. Arquivos criptografados são armazenados na pasta Criptografados no repositório de arquivos. Quando o indicador IsSensitive não está incluído na solicitação, o anexo publica e salva como não criptografado no repositório de arquivos.</w:t>
      </w:r>
    </w:p>
    <w:p>
      <w:pPr>
        <w:pStyle w:val="BodyText"/>
      </w:pPr>
      <w:r>
        <w:t xml:space="preserve">Solicitação</w:t>
      </w:r>
    </w:p>
    <w:p>
      <w:pPr>
        <w:pStyle w:val="BodyText"/>
      </w:pPr>
      <w:r>
        <w:t xml:space="preserve">POST http://rsaarcher/platformapi/core/content/multipartattachment</w:t>
      </w:r>
    </w:p>
    <w:p>
      <w:pPr>
        <w:pStyle w:val="BodyText"/>
      </w:pPr>
      <w:r>
        <w:t xml:space="preserve">Cabeçalho da solicitação</w:t>
      </w:r>
    </w:p>
    <w:p>
      <w:pPr>
        <w:pStyle w:val="BodyText"/>
      </w:pPr>
      <w:r>
        <w:t xml:space="preserve">Content-Type: multipart/form-data; boundary=-------------------------acebdf13572468</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Corpo da solicitação</w:t>
      </w:r>
    </w:p>
    <w:p>
      <w:pPr>
        <w:pStyle w:val="BodyText"/>
      </w:pPr>
      <w:r>
        <w:t xml:space="preserve">---------------------------acebdf13572468</w:t>
      </w:r>
    </w:p>
    <w:p>
      <w:pPr>
        <w:pStyle w:val="BodyText"/>
      </w:pPr>
      <w:r>
        <w:t xml:space="preserve">Content-Disposition: form-data; name="AttachmentName"</w:t>
      </w:r>
    </w:p>
    <w:p>
      <w:pPr>
        <w:pStyle w:val="BodyText"/>
      </w:pPr>
      <w:r>
        <w:t xml:space="preserve">MyPhoto.jpg</w:t>
      </w:r>
    </w:p>
    <w:p>
      <w:pPr>
        <w:pStyle w:val="BodyText"/>
      </w:pPr>
      <w:r>
        <w:t xml:space="preserve">---------------------------acebdf13572468</w:t>
      </w:r>
    </w:p>
    <w:p>
      <w:pPr>
        <w:pStyle w:val="BodyText"/>
      </w:pPr>
      <w:r>
        <w:t xml:space="preserve">Content-Disposition: form-data; name="IsSensitive" True</w:t>
      </w:r>
    </w:p>
    <w:p>
      <w:pPr>
        <w:pStyle w:val="BodyText"/>
      </w:pPr>
      <w:r>
        <w:t xml:space="preserve">---------------------------acebdf13572468</w:t>
      </w:r>
    </w:p>
    <w:p>
      <w:pPr>
        <w:pStyle w:val="BodyText"/>
      </w:pPr>
      <w:r>
        <w:t xml:space="preserve">Content-Disposition: form-data; name="AttachmentBytes";</w:t>
      </w:r>
    </w:p>
    <w:p>
      <w:pPr>
        <w:pStyle w:val="BodyText"/>
      </w:pPr>
      <w:r>
        <w:t xml:space="preserve">filename="Account.jpg"</w:t>
      </w:r>
    </w:p>
    <w:p>
      <w:pPr>
        <w:pStyle w:val="BodyText"/>
      </w:pPr>
      <w:r>
        <w:t xml:space="preserve">Content-Type: image/jpeg</w:t>
      </w:r>
    </w:p>
    <w:p>
      <w:pPr>
        <w:pStyle w:val="BodyText"/>
      </w:pPr>
      <w:r>
        <w:t xml:space="preserve">LS0tLS0tV2ViS2l0Rm9ybUJvdW5kYXJ5QmZMRkloZUhkdzluWDhNeA0KQ29udGVudC</w:t>
      </w:r>
    </w:p>
    <w:p>
      <w:pPr>
        <w:pStyle w:val="BodyText"/>
      </w:pPr>
      <w:r>
        <w:t xml:space="preserve">1EaXNwb3NpdGlvbjogZm9ybS1kYXRhOyBuYW1lPSJfX1ZJRVdTVEFURSINCg0KL3dF</w:t>
      </w:r>
    </w:p>
    <w:p>
      <w:pPr>
        <w:pStyle w:val="BodyText"/>
      </w:pPr>
      <w:r>
        <w:t xml:space="preserve">UER3VUxMVEV3TVRrd</w:t>
      </w:r>
    </w:p>
    <w:p>
      <w:pPr>
        <w:pStyle w:val="BodyText"/>
      </w:pPr>
      <w:r>
        <w:t xml:space="preserve">09EazBNallQWkJZQ1pnOWtGZ0lDQXc4V0J</w:t>
      </w:r>
    </w:p>
    <w:p>
      <w:pPr>
        <w:pStyle w:val="BodyText"/>
      </w:pPr>
      <w:r>
        <w:t xml:space="preserve">---------------------------acebdf13572468--</w:t>
      </w:r>
    </w:p>
    <w:bookmarkEnd w:id="73"/>
    <w:bookmarkStart w:id="76" w:name="ExcluirconteúdoporID"/>
    <w:p>
      <w:pPr>
        <w:pStyle w:val="Heading2"/>
      </w:pPr>
      <w:r>
        <w:t xml:space="preserve">Excluir conteúdo por ID</w:t>
      </w:r>
    </w:p>
    <w:p>
      <w:pPr>
        <w:pStyle w:val="FirstParagraph"/>
      </w:pPr>
      <w:r>
        <w:t xml:space="preserve">O recurso Excluir conteúdo por ID exclui um conteúdo pelo ID especificado.</w:t>
      </w:r>
    </w:p>
    <w:p>
      <w:pPr>
        <w:pStyle w:val="BodyText"/>
      </w:pPr>
      <w:r>
        <w:t xml:space="preserve">Solicitação</w:t>
      </w:r>
    </w:p>
    <w:p>
      <w:pPr>
        <w:pStyle w:val="BodyText"/>
      </w:pPr>
      <w:r>
        <w:t xml:space="preserve">DELETE http://localhost/Archer/api/core/content/ID</w:t>
      </w:r>
    </w:p>
    <w:p>
      <w:pPr>
        <w:pStyle w:val="BodyText"/>
      </w:pPr>
      <w:r>
        <w:t xml:space="preserve">Cabeçalho da solicitação</w:t>
      </w:r>
    </w:p>
    <w:p>
      <w:pPr>
        <w:pStyle w:val="BodyText"/>
      </w:pPr>
      <w:r>
        <w:t xml:space="preserve">Aceitar: application/json,text/html,application/xhtml+xml,application/xml;q=.9,/;q=0.8</w:t>
      </w:r>
    </w:p>
    <w:p>
      <w:pPr>
        <w:pStyle w:val="BodyText"/>
      </w:pPr>
      <w:r>
        <w:t xml:space="preserve">Autorização: Archer session-id="ID de token de sessão de login"</w:t>
      </w:r>
    </w:p>
    <w:p>
      <w:pPr>
        <w:pStyle w:val="BodyText"/>
      </w:pPr>
      <w:r>
        <w:t xml:space="preserve">Tipo de conteúdo: application/json</w:t>
      </w:r>
    </w:p>
    <w:p>
      <w:pPr>
        <w:pStyle w:val="BodyText"/>
      </w:pPr>
      <w:r>
        <w:t xml:space="preserve">Exemplos de resposta</w:t>
      </w:r>
    </w:p>
    <w:p>
      <w:pPr>
        <w:numPr>
          <w:ilvl w:val="0"/>
          <w:numId w:val="1051"/>
        </w:numPr>
      </w:pPr>
      <w:hyperlink r:id="rId37">
        <w:r>
          <w:rPr>
            <w:rStyle w:val="Hyperlink"/>
          </w:rPr>
          <w:t xml:space="preserve">Excluir conteúdo quando o ID existe</w:t>
        </w:r>
      </w:hyperlink>
    </w:p>
    <w:p>
      <w:pPr>
        <w:numPr>
          <w:ilvl w:val="0"/>
          <w:numId w:val="1051"/>
        </w:numPr>
      </w:pPr>
      <w:hyperlink r:id="rId38">
        <w:r>
          <w:rPr>
            <w:rStyle w:val="Hyperlink"/>
          </w:rPr>
          <w:t xml:space="preserve">Excluir conteúdo quando o ID não existe</w:t>
        </w:r>
      </w:hyperlink>
    </w:p>
    <w:bookmarkEnd w:id="74"/>
    <w:bookmarkEnd w:id="75"/>
    <w:bookmarkEnd w:id="76"/>
    <w:p>
      <w:r>
        <w:br w:type="page"/>
      </w:r>
    </w:p>
    <w:bookmarkStart w:id="77" w:name="mc-main-content"/>
    <w:bookmarkStart w:id="78" w:name="recuperar-um-log-de-conteúdo-excluído-1"/>
    <w:p>
      <w:pPr>
        <w:pStyle w:val="Heading1"/>
      </w:pPr>
      <w:r>
        <w:t xml:space="preserve">Recuperar um log de conteúdo excluído</w:t>
      </w:r>
    </w:p>
    <w:p>
      <w:pPr>
        <w:pStyle w:val="FirstParagraph"/>
      </w:pPr>
      <w:r>
        <w:t xml:space="preserve">O segmento</w:t>
      </w:r>
      <w:r>
        <w:t xml:space="preserve"> </w:t>
      </w:r>
      <w:r>
        <w:rPr>
          <w:i/>
          <w:iCs/>
        </w:rPr>
        <w:t xml:space="preserve">DeletedContent</w:t>
      </w:r>
      <w:r>
        <w:t xml:space="preserve"> </w:t>
      </w:r>
      <w:r>
        <w:t xml:space="preserve">recupera uma lista de registros excluídos. Esta lista pode ser usada para fins de auditoria. Os resultados podem ser filtrados com parâmetros de solicitação.</w:t>
      </w:r>
    </w:p>
    <w:p>
      <w:pPr>
        <w:pStyle w:val="BodyText"/>
      </w:pPr>
      <w:r>
        <w:rPr>
          <w:b/>
          <w:bCs/>
        </w:rPr>
        <w:t xml:space="preserve">Importante:</w:t>
      </w:r>
      <w:r>
        <w:t xml:space="preserve"> </w:t>
      </w:r>
      <w:r>
        <w:t xml:space="preserve">Somente as funções de Administrador do Sistema e Auditor de Registros Excluídos podem acessar este segmento de API.</w:t>
      </w:r>
    </w:p>
    <w:p>
      <w:pPr>
        <w:pStyle w:val="BodyText"/>
      </w:pPr>
      <w:r>
        <w:t xml:space="preserve">Solicitação</w:t>
      </w:r>
    </w:p>
    <w:p>
      <w:pPr>
        <w:pStyle w:val="BodyText"/>
      </w:pPr>
      <w:r>
        <w:t xml:space="preserve">GET localhost/Archer/api/V2/DeletedContent</w:t>
      </w:r>
    </w:p>
    <w:p>
      <w:pPr>
        <w:pStyle w:val="BodyText"/>
      </w:pPr>
      <w:r>
        <w:t xml:space="preserve">Cabeçalho da solicitação</w:t>
      </w:r>
    </w:p>
    <w:p>
      <w:pPr>
        <w:pStyle w:val="BodyText"/>
      </w:pPr>
      <w:r>
        <w:t xml:space="preserve">Authorization: Archer session-id="session token ID from login"</w:t>
      </w:r>
    </w:p>
    <w:p>
      <w:pPr>
        <w:pStyle w:val="BodyText"/>
      </w:pPr>
      <w:r>
        <w:t xml:space="preserve">Parâmetros de solicitação</w:t>
      </w:r>
    </w:p>
    <w:p>
      <w:pPr>
        <w:pStyle w:val="BodyText"/>
      </w:pPr>
      <w:r>
        <w:t xml:space="preserve">Use esses parâmetros com sua solicitação para filtrar seus resultados. Todos esses parâmetros são opcionais.</w:t>
      </w:r>
    </w:p>
    <w:p>
      <w:pPr>
        <w:pStyle w:val="TableCaption"/>
      </w:pPr>
      <w:r>
        <w:t xml:space="preserve">A tabela a seguir descreve os parâmetros que podem ser usados com</w:t>
      </w:r>
      <w:r>
        <w:t xml:space="preserve"> </w:t>
      </w:r>
      <w:r>
        <w:rPr>
          <w:i/>
          <w:iCs/>
        </w:rPr>
        <w:t xml:space="preserve">DeletedContent</w:t>
      </w:r>
      <w:r>
        <w:t xml:space="preserve">.</w:t>
      </w:r>
    </w:p>
    <w:tbl>
      <w:tblPr>
        <w:tblStyle w:val="Table"/>
        <w:tblW w:type="auto" w:w="0"/>
        <w:tblLook w:firstRow="1" w:lastRow="0" w:firstColumn="0" w:lastColumn="0" w:noHBand="0" w:noVBand="0" w:val="0020"/>
        <w:tblCaption w:val="A tabela a seguir descreve os parâmetros que podem ser usados com DeletedContent."/>
      </w:tblPr>
      <w:tblGrid>
        <w:gridCol w:w="2640"/>
        <w:gridCol w:w="2640"/>
        <w:gridCol w:w="2640"/>
      </w:tblGrid>
      <w:tr>
        <w:trPr>
          <w:tblHeader w:val="on"/>
        </w:trPr>
        <w:tc>
          <w:tcPr/>
          <w:p>
            <w:pPr>
              <w:pStyle w:val="BodyText"/>
            </w:pPr>
            <w:r>
              <w:t xml:space="preserve">Nome do parâmetro</w:t>
            </w:r>
          </w:p>
        </w:tc>
        <w:tc>
          <w:tcPr/>
          <w:p>
            <w:pPr>
              <w:pStyle w:val="BodyText"/>
            </w:pPr>
            <w:r>
              <w:t xml:space="preserve">Tipo de dados</w:t>
            </w:r>
          </w:p>
        </w:tc>
        <w:tc>
          <w:tcPr/>
          <w:p>
            <w:pPr>
              <w:pStyle w:val="BodyText"/>
            </w:pPr>
            <w:r>
              <w:t xml:space="preserve">Descrição</w:t>
            </w:r>
          </w:p>
        </w:tc>
      </w:tr>
      <w:tr>
        <w:tc>
          <w:tcPr/>
          <w:p>
            <w:pPr>
              <w:pStyle w:val="BodyText"/>
            </w:pPr>
            <w:r>
              <w:t xml:space="preserve">startDate</w:t>
            </w:r>
          </w:p>
        </w:tc>
        <w:tc>
          <w:tcPr/>
          <w:p>
            <w:pPr>
              <w:pStyle w:val="BodyText"/>
            </w:pPr>
            <w:r>
              <w:t xml:space="preserve">Somente data</w:t>
            </w:r>
          </w:p>
        </w:tc>
        <w:tc>
          <w:tcPr/>
          <w:p>
            <w:pPr>
              <w:pStyle w:val="BodyText"/>
            </w:pPr>
            <w:r>
              <w:t xml:space="preserve">Retorna registros criados em uma determinada data e depois dela.</w:t>
            </w:r>
          </w:p>
          <w:p>
            <w:pPr>
              <w:pStyle w:val="BodyText"/>
            </w:pPr>
            <w:r>
              <w:t xml:space="preserve">Null retorna todos os registros excluídos.</w:t>
            </w:r>
          </w:p>
          <w:p>
            <w:pPr>
              <w:pStyle w:val="BodyText"/>
            </w:pPr>
            <w:r>
              <w:t xml:space="preserve">O formato para startDate é aaaa-mm-dd.</w:t>
            </w:r>
          </w:p>
        </w:tc>
      </w:tr>
      <w:tr>
        <w:tc>
          <w:tcPr/>
          <w:p>
            <w:pPr>
              <w:pStyle w:val="BodyText"/>
            </w:pPr>
            <w:r>
              <w:t xml:space="preserve">endDate</w:t>
            </w:r>
          </w:p>
        </w:tc>
        <w:tc>
          <w:tcPr/>
          <w:p>
            <w:pPr>
              <w:pStyle w:val="BodyText"/>
            </w:pPr>
            <w:r>
              <w:t xml:space="preserve">Somente data</w:t>
            </w:r>
          </w:p>
        </w:tc>
        <w:tc>
          <w:tcPr/>
          <w:p>
            <w:pPr>
              <w:pStyle w:val="BodyText"/>
            </w:pPr>
            <w:r>
              <w:t xml:space="preserve">Retorna registros criados em uma determinada data e antes dela.</w:t>
            </w:r>
          </w:p>
          <w:p>
            <w:pPr>
              <w:pStyle w:val="BodyText"/>
            </w:pPr>
            <w:r>
              <w:t xml:space="preserve">Se Null, endDate assume como padrão a data atual e retorna todos os registros excluídos.</w:t>
            </w:r>
          </w:p>
          <w:p>
            <w:pPr>
              <w:pStyle w:val="BodyText"/>
            </w:pPr>
            <w:r>
              <w:t xml:space="preserve">O formato para endDate é aaaa-mm-dd.</w:t>
            </w:r>
          </w:p>
        </w:tc>
      </w:tr>
      <w:tr>
        <w:tc>
          <w:tcPr/>
          <w:p>
            <w:pPr>
              <w:pStyle w:val="BodyText"/>
            </w:pPr>
            <w:r>
              <w:t xml:space="preserve">moduleid</w:t>
            </w:r>
          </w:p>
        </w:tc>
        <w:tc>
          <w:tcPr/>
          <w:p>
            <w:pPr>
              <w:pStyle w:val="BodyText"/>
            </w:pPr>
            <w:r>
              <w:t xml:space="preserve">Numérico</w:t>
            </w:r>
          </w:p>
        </w:tc>
        <w:tc>
          <w:tcPr/>
          <w:p>
            <w:pPr>
              <w:pStyle w:val="BodyText"/>
            </w:pPr>
            <w:r>
              <w:t xml:space="preserve">Retorna registros do aplicativo, questionário ou subformulário associado ao ID do módulo fornecido.</w:t>
            </w:r>
          </w:p>
          <w:p>
            <w:pPr>
              <w:pStyle w:val="BodyText"/>
            </w:pPr>
            <w:r>
              <w:t xml:space="preserve">Null retorna todos os registros de aplicativos, questionários ou subformulários aos quais você tem acesso.</w:t>
            </w:r>
          </w:p>
        </w:tc>
      </w:tr>
      <w:tr>
        <w:tc>
          <w:tcPr/>
          <w:p>
            <w:pPr>
              <w:pStyle w:val="BodyText"/>
            </w:pPr>
            <w:r>
              <w:t xml:space="preserve">levelid</w:t>
            </w:r>
          </w:p>
        </w:tc>
        <w:tc>
          <w:tcPr/>
          <w:p>
            <w:pPr>
              <w:pStyle w:val="BodyText"/>
            </w:pPr>
            <w:r>
              <w:t xml:space="preserve">Numérico</w:t>
            </w:r>
          </w:p>
        </w:tc>
        <w:tc>
          <w:tcPr/>
          <w:p>
            <w:pPr>
              <w:pStyle w:val="BodyText"/>
            </w:pPr>
            <w:r>
              <w:t xml:space="preserve">Retorna registros do nível associado ao nível de ID fornecido.</w:t>
            </w:r>
          </w:p>
          <w:p>
            <w:pPr>
              <w:pStyle w:val="BodyText"/>
            </w:pPr>
            <w:r>
              <w:t xml:space="preserve">Null retorna todos os níveis aos quais você tem acesso.</w:t>
            </w:r>
          </w:p>
        </w:tc>
      </w:tr>
      <w:tr>
        <w:tc>
          <w:tcPr/>
          <w:p>
            <w:pPr>
              <w:pStyle w:val="BodyText"/>
            </w:pPr>
            <w:r>
              <w:t xml:space="preserve">ignorar</w:t>
            </w:r>
          </w:p>
        </w:tc>
        <w:tc>
          <w:tcPr/>
          <w:p>
            <w:pPr>
              <w:pStyle w:val="BodyText"/>
            </w:pPr>
            <w:r>
              <w:t xml:space="preserve">Numérico</w:t>
            </w:r>
          </w:p>
        </w:tc>
        <w:tc>
          <w:tcPr/>
          <w:p>
            <w:pPr>
              <w:pStyle w:val="BodyText"/>
            </w:pPr>
            <w:r>
              <w:t xml:space="preserve">Retorna registros após ignorar os números de registros fornecidos. Usado em paginação.</w:t>
            </w:r>
          </w:p>
          <w:p>
            <w:pPr>
              <w:pStyle w:val="BodyText"/>
            </w:pPr>
            <w:r>
              <w:t xml:space="preserve">O valor padrão é 0.</w:t>
            </w:r>
          </w:p>
        </w:tc>
      </w:tr>
      <w:tr>
        <w:tc>
          <w:tcPr/>
          <w:p>
            <w:pPr>
              <w:pStyle w:val="BodyText"/>
            </w:pPr>
            <w:r>
              <w:t xml:space="preserve">assumir</w:t>
            </w:r>
          </w:p>
        </w:tc>
        <w:tc>
          <w:tcPr/>
          <w:p>
            <w:pPr>
              <w:pStyle w:val="BodyText"/>
            </w:pPr>
            <w:r>
              <w:t xml:space="preserve">Numérico</w:t>
            </w:r>
          </w:p>
        </w:tc>
        <w:tc>
          <w:tcPr/>
          <w:p>
            <w:pPr>
              <w:pStyle w:val="BodyText"/>
            </w:pPr>
            <w:r>
              <w:t xml:space="preserve">Retorna o número fornecido de registros. Usado em paginação.</w:t>
            </w:r>
          </w:p>
          <w:p>
            <w:pPr>
              <w:pStyle w:val="BodyText"/>
            </w:pPr>
            <w:r>
              <w:t xml:space="preserve">O valor padrão é 10000.</w:t>
            </w:r>
          </w:p>
        </w:tc>
      </w:tr>
    </w:tbl>
    <w:p>
      <w:pPr>
        <w:pStyle w:val="BodyText"/>
      </w:pPr>
      <w:r>
        <w:t xml:space="preserve">Parâmetros de resposta</w:t>
      </w:r>
    </w:p>
    <w:p>
      <w:pPr>
        <w:pStyle w:val="BodyText"/>
      </w:pPr>
      <w:r>
        <w:t xml:space="preserve">As respostas podem conter os seguintes parâmetros.</w:t>
      </w:r>
    </w:p>
    <w:p>
      <w:pPr>
        <w:pStyle w:val="TableCaption"/>
      </w:pPr>
      <w:r>
        <w:t xml:space="preserve">A tabela a seguir descreve os parâmetros retornados por</w:t>
      </w:r>
      <w:r>
        <w:t xml:space="preserve"> </w:t>
      </w:r>
      <w:r>
        <w:rPr>
          <w:i/>
          <w:iCs/>
        </w:rPr>
        <w:t xml:space="preserve">DeletedContent</w:t>
      </w:r>
      <w:r>
        <w:t xml:space="preserve">.</w:t>
      </w:r>
    </w:p>
    <w:tbl>
      <w:tblPr>
        <w:tblStyle w:val="Table"/>
        <w:tblW w:type="auto" w:w="0"/>
        <w:tblLook w:firstRow="1" w:lastRow="0" w:firstColumn="0" w:lastColumn="0" w:noHBand="0" w:noVBand="0" w:val="0020"/>
        <w:tblCaption w:val="A tabela a seguir descreve os parâmetros retornados por DeletedContent."/>
      </w:tblPr>
      <w:tblGrid>
        <w:gridCol w:w="2640"/>
        <w:gridCol w:w="2640"/>
        <w:gridCol w:w="2640"/>
      </w:tblGrid>
      <w:tr>
        <w:trPr>
          <w:tblHeader w:val="on"/>
        </w:trPr>
        <w:tc>
          <w:tcPr>
            <w:gridSpan w:val="2"/>
          </w:tcPr>
          <w:p>
            <w:pPr>
              <w:pStyle w:val="BodyText"/>
            </w:pPr>
            <w:r>
              <w:t xml:space="preserve">Nome do parâmetro</w:t>
            </w:r>
          </w:p>
        </w:tc>
        <w:tc>
          <w:tcPr/>
          <w:p>
            <w:pPr>
              <w:pStyle w:val="Compact"/>
            </w:pPr>
            <w:r>
              <w:t xml:space="preserve">Tipo de dados</w:t>
            </w:r>
          </w:p>
        </w:tc>
      </w:tr>
      <w:tr>
        <w:tc>
          <w:tcPr>
            <w:gridSpan w:val="2"/>
          </w:tcPr>
          <w:p>
            <w:pPr>
              <w:pStyle w:val="BodyText"/>
            </w:pPr>
            <w:r>
              <w:t xml:space="preserve">TotalRecords</w:t>
            </w:r>
          </w:p>
        </w:tc>
        <w:tc>
          <w:tcPr/>
          <w:p>
            <w:pPr>
              <w:pStyle w:val="BodyText"/>
            </w:pPr>
            <w:r>
              <w:t xml:space="preserve">Numérico</w:t>
            </w:r>
          </w:p>
        </w:tc>
      </w:tr>
      <w:tr>
        <w:tc>
          <w:tcPr>
            <w:gridSpan w:val="2"/>
          </w:tcPr>
          <w:p>
            <w:pPr>
              <w:pStyle w:val="BodyText"/>
            </w:pPr>
            <w:r>
              <w:t xml:space="preserve">RecordsShown</w:t>
            </w:r>
          </w:p>
        </w:tc>
        <w:tc>
          <w:tcPr/>
          <w:p>
            <w:pPr>
              <w:pStyle w:val="BodyText"/>
            </w:pPr>
            <w:r>
              <w:t xml:space="preserve">Numérico</w:t>
            </w:r>
          </w:p>
        </w:tc>
      </w:tr>
      <w:tr>
        <w:tc>
          <w:tcPr>
            <w:vMerge w:val="restart"/>
          </w:tcPr>
          <w:p>
            <w:pPr>
              <w:pStyle w:val="BodyText"/>
            </w:pPr>
            <w:r>
              <w:t xml:space="preserve">DeletedContents</w:t>
            </w:r>
          </w:p>
        </w:tc>
        <w:tc>
          <w:tcPr/>
          <w:p>
            <w:pPr>
              <w:pStyle w:val="BodyText"/>
            </w:pPr>
            <w:r>
              <w:t xml:space="preserve">ContentID</w:t>
            </w:r>
          </w:p>
        </w:tc>
        <w:tc>
          <w:tcPr/>
          <w:p>
            <w:pPr>
              <w:pStyle w:val="BodyText"/>
            </w:pPr>
            <w:r>
              <w:t xml:space="preserve">Numérico</w:t>
            </w:r>
          </w:p>
        </w:tc>
      </w:tr>
      <w:tr>
        <w:tc>
          <w:tcPr>
            <w:gridSpan w:val="1"/>
            <w:vMerge w:val="continue"/>
          </w:tcPr>
          <w:p>
            <w:pPr/>
          </w:p>
        </w:tc>
        <w:tc>
          <w:tcPr/>
          <w:p>
            <w:pPr>
              <w:pStyle w:val="BodyText"/>
            </w:pPr>
            <w:r>
              <w:t xml:space="preserve">DeletedDateTime</w:t>
            </w:r>
          </w:p>
        </w:tc>
        <w:tc>
          <w:tcPr/>
          <w:p>
            <w:pPr>
              <w:pStyle w:val="BodyText"/>
            </w:pPr>
            <w:r>
              <w:t xml:space="preserve">DateTime</w:t>
            </w:r>
          </w:p>
        </w:tc>
      </w:tr>
      <w:tr>
        <w:tc>
          <w:tcPr>
            <w:gridSpan w:val="1"/>
            <w:vMerge w:val="continue"/>
          </w:tcPr>
          <w:p>
            <w:pPr/>
          </w:p>
        </w:tc>
        <w:tc>
          <w:tcPr/>
          <w:p>
            <w:pPr>
              <w:pStyle w:val="BodyText"/>
            </w:pPr>
            <w:r>
              <w:t xml:space="preserve">UserID</w:t>
            </w:r>
          </w:p>
        </w:tc>
        <w:tc>
          <w:tcPr/>
          <w:p>
            <w:pPr>
              <w:pStyle w:val="BodyText"/>
            </w:pPr>
            <w:r>
              <w:t xml:space="preserve">Numérico</w:t>
            </w:r>
          </w:p>
        </w:tc>
      </w:tr>
      <w:tr>
        <w:tc>
          <w:tcPr>
            <w:gridSpan w:val="1"/>
            <w:vMerge w:val="continue"/>
          </w:tcPr>
          <w:p>
            <w:pPr/>
          </w:p>
        </w:tc>
        <w:tc>
          <w:tcPr/>
          <w:p>
            <w:pPr>
              <w:pStyle w:val="BodyText"/>
            </w:pPr>
            <w:r>
              <w:t xml:space="preserve">ModuleID</w:t>
            </w:r>
          </w:p>
        </w:tc>
        <w:tc>
          <w:tcPr/>
          <w:p>
            <w:pPr>
              <w:pStyle w:val="BodyText"/>
            </w:pPr>
            <w:r>
              <w:t xml:space="preserve">Numérico</w:t>
            </w:r>
          </w:p>
        </w:tc>
      </w:tr>
      <w:tr>
        <w:tc>
          <w:tcPr>
            <w:gridSpan w:val="1"/>
            <w:vMerge w:val="continue"/>
          </w:tcPr>
          <w:p>
            <w:pPr/>
          </w:p>
        </w:tc>
        <w:tc>
          <w:tcPr/>
          <w:p>
            <w:pPr>
              <w:pStyle w:val="BodyText"/>
            </w:pPr>
            <w:r>
              <w:t xml:space="preserve">LevelID</w:t>
            </w:r>
          </w:p>
        </w:tc>
        <w:tc>
          <w:tcPr/>
          <w:p>
            <w:pPr>
              <w:pStyle w:val="BodyText"/>
            </w:pPr>
            <w:r>
              <w:t xml:space="preserve">Numérico</w:t>
            </w:r>
          </w:p>
        </w:tc>
      </w:tr>
    </w:tbl>
    <w:p>
      <w:pPr>
        <w:pStyle w:val="BodyText"/>
      </w:pPr>
      <w:r>
        <w:t xml:space="preserve">Exemplos de solicitação</w:t>
      </w:r>
    </w:p>
    <w:p>
      <w:pPr>
        <w:numPr>
          <w:ilvl w:val="0"/>
          <w:numId w:val="1052"/>
        </w:numPr>
      </w:pPr>
      <w:r>
        <w:t xml:space="preserve">localhost/Archer/api/V2/DeletedContent?StartDate=yyyy-mm-dd&amp;levelID=###</w:t>
      </w:r>
    </w:p>
    <w:p>
      <w:pPr>
        <w:numPr>
          <w:ilvl w:val="0"/>
          <w:numId w:val="1052"/>
        </w:numPr>
      </w:pPr>
      <w:r>
        <w:t xml:space="preserve">localhost/Archer/api/V2/DeletedContent?StartDate=yyyy-mm-dd&amp;skip=#</w:t>
      </w:r>
    </w:p>
    <w:p>
      <w:pPr>
        <w:numPr>
          <w:ilvl w:val="0"/>
          <w:numId w:val="1052"/>
        </w:numPr>
      </w:pPr>
      <w:r>
        <w:t xml:space="preserve">localhost/Archer/api/V2/DeletedContent?StartDate=yyyy-mm-dd&amp;take=##</w:t>
      </w:r>
    </w:p>
    <w:p>
      <w:pPr>
        <w:pStyle w:val="FirstParagraph"/>
      </w:pPr>
      <w:r>
        <w:t xml:space="preserve">Exemplos de resposta</w:t>
      </w:r>
    </w:p>
    <w:p>
      <w:pPr>
        <w:numPr>
          <w:ilvl w:val="0"/>
          <w:numId w:val="1053"/>
        </w:numPr>
      </w:pPr>
      <w:hyperlink r:id="rId39">
        <w:r>
          <w:rPr>
            <w:rStyle w:val="Hyperlink"/>
          </w:rPr>
          <w:t xml:space="preserve">Resposta bem-sucedida</w:t>
        </w:r>
      </w:hyperlink>
    </w:p>
    <w:p>
      <w:pPr>
        <w:numPr>
          <w:ilvl w:val="0"/>
          <w:numId w:val="1053"/>
        </w:numPr>
      </w:pPr>
      <w:hyperlink r:id="rId40">
        <w:r>
          <w:rPr>
            <w:rStyle w:val="Hyperlink"/>
          </w:rPr>
          <w:t xml:space="preserve">A data de término deve ser anterior ou igual à data de hoje.</w:t>
        </w:r>
      </w:hyperlink>
    </w:p>
    <w:p>
      <w:pPr>
        <w:numPr>
          <w:ilvl w:val="0"/>
          <w:numId w:val="1053"/>
        </w:numPr>
      </w:pPr>
      <w:hyperlink r:id="rId41">
        <w:r>
          <w:rPr>
            <w:rStyle w:val="Hyperlink"/>
          </w:rPr>
          <w:t xml:space="preserve">A data de início deve ser anterior ou igual à data de término.</w:t>
        </w:r>
      </w:hyperlink>
    </w:p>
    <w:p>
      <w:pPr>
        <w:numPr>
          <w:ilvl w:val="0"/>
          <w:numId w:val="1053"/>
        </w:numPr>
      </w:pPr>
      <w:hyperlink r:id="rId42">
        <w:r>
          <w:rPr>
            <w:rStyle w:val="Hyperlink"/>
          </w:rPr>
          <w:t xml:space="preserve">A data de início ou término deve ser anterior ou igual à data de hoje.</w:t>
        </w:r>
      </w:hyperlink>
    </w:p>
    <w:bookmarkEnd w:id="77"/>
    <w:bookmarkEnd w:id="78"/>
    <w:p>
      <w:r>
        <w:br w:type="page"/>
      </w:r>
    </w:p>
    <w:bookmarkStart w:id="79" w:name="mc-main-content"/>
    <w:bookmarkStart w:id="80" w:name="Xa70c19dd2fb567c3a87d4f81f90dde1d9845821"/>
    <w:p>
      <w:pPr>
        <w:pStyle w:val="Heading1"/>
      </w:pPr>
      <w:r>
        <w:t xml:space="preserve">Configurar conexões de gateway de dados (API RESTful)</w:t>
      </w:r>
    </w:p>
    <w:p>
      <w:pPr>
        <w:pStyle w:val="FirstParagraph"/>
      </w:pPr>
      <w:r>
        <w:t xml:space="preserve">Nesta página</w:t>
      </w:r>
    </w:p>
    <w:p>
      <w:pPr>
        <w:pStyle w:val="Compact"/>
        <w:numPr>
          <w:ilvl w:val="0"/>
          <w:numId w:val="1054"/>
        </w:numPr>
      </w:pPr>
      <w:hyperlink w:anchor="Vis%C3%A3ogeraldogatewaydedados">
        <w:r>
          <w:rPr>
            <w:rStyle w:val="Hyperlink"/>
          </w:rPr>
          <w:t xml:space="preserve">Visão geral do gateway de dados</w:t>
        </w:r>
      </w:hyperlink>
    </w:p>
    <w:p>
      <w:pPr>
        <w:pStyle w:val="Compact"/>
        <w:numPr>
          <w:ilvl w:val="0"/>
          <w:numId w:val="1054"/>
        </w:numPr>
      </w:pPr>
      <w:hyperlink w:anchor="Obtenhaconex%C3%B5es">
        <w:r>
          <w:rPr>
            <w:rStyle w:val="Hyperlink"/>
          </w:rPr>
          <w:t xml:space="preserve">Obtenha conexões</w:t>
        </w:r>
      </w:hyperlink>
    </w:p>
    <w:p>
      <w:pPr>
        <w:pStyle w:val="Compact"/>
        <w:numPr>
          <w:ilvl w:val="0"/>
          <w:numId w:val="1054"/>
        </w:numPr>
      </w:pPr>
      <w:hyperlink w:anchor="Adicionarconex%C3%A3o">
        <w:r>
          <w:rPr>
            <w:rStyle w:val="Hyperlink"/>
          </w:rPr>
          <w:t xml:space="preserve">Adicionar conexão</w:t>
        </w:r>
      </w:hyperlink>
    </w:p>
    <w:p>
      <w:pPr>
        <w:pStyle w:val="Compact"/>
        <w:numPr>
          <w:ilvl w:val="0"/>
          <w:numId w:val="1054"/>
        </w:numPr>
      </w:pPr>
      <w:hyperlink w:anchor="Editarconex%C3%A3o">
        <w:r>
          <w:rPr>
            <w:rStyle w:val="Hyperlink"/>
          </w:rPr>
          <w:t xml:space="preserve">Editar conexão</w:t>
        </w:r>
      </w:hyperlink>
    </w:p>
    <w:p>
      <w:pPr>
        <w:pStyle w:val="Compact"/>
        <w:numPr>
          <w:ilvl w:val="0"/>
          <w:numId w:val="1054"/>
        </w:numPr>
      </w:pPr>
      <w:hyperlink w:anchor="Testarconex%C3%A3o">
        <w:r>
          <w:rPr>
            <w:rStyle w:val="Hyperlink"/>
          </w:rPr>
          <w:t xml:space="preserve">Testar conexão</w:t>
        </w:r>
      </w:hyperlink>
    </w:p>
    <w:p>
      <w:pPr>
        <w:pStyle w:val="Compact"/>
        <w:numPr>
          <w:ilvl w:val="0"/>
          <w:numId w:val="1054"/>
        </w:numPr>
      </w:pPr>
      <w:hyperlink w:anchor="Excluirconex%C3%B5es">
        <w:r>
          <w:rPr>
            <w:rStyle w:val="Hyperlink"/>
          </w:rPr>
          <w:t xml:space="preserve">Excluir conexões</w:t>
        </w:r>
      </w:hyperlink>
    </w:p>
    <w:p>
      <w:pPr>
        <w:pStyle w:val="Compact"/>
        <w:numPr>
          <w:ilvl w:val="0"/>
          <w:numId w:val="1054"/>
        </w:numPr>
      </w:pPr>
      <w:hyperlink w:anchor="Obtermapasdecampo">
        <w:r>
          <w:rPr>
            <w:rStyle w:val="Hyperlink"/>
          </w:rPr>
          <w:t xml:space="preserve">Obter mapas de campo</w:t>
        </w:r>
      </w:hyperlink>
    </w:p>
    <w:p>
      <w:pPr>
        <w:pStyle w:val="Compact"/>
        <w:numPr>
          <w:ilvl w:val="0"/>
          <w:numId w:val="1054"/>
        </w:numPr>
      </w:pPr>
      <w:hyperlink w:anchor="Adicionaroueditarmapasdecampo">
        <w:r>
          <w:rPr>
            <w:rStyle w:val="Hyperlink"/>
          </w:rPr>
          <w:t xml:space="preserve">Adicionar ou editar mapas de campo</w:t>
        </w:r>
      </w:hyperlink>
    </w:p>
    <w:p>
      <w:pPr>
        <w:pStyle w:val="Compact"/>
        <w:numPr>
          <w:ilvl w:val="0"/>
          <w:numId w:val="1054"/>
        </w:numPr>
      </w:pPr>
      <w:hyperlink w:anchor="ReverterMapasdeCampo">
        <w:r>
          <w:rPr>
            <w:rStyle w:val="Hyperlink"/>
          </w:rPr>
          <w:t xml:space="preserve">Reverter Mapas de Campo</w:t>
        </w:r>
      </w:hyperlink>
    </w:p>
    <w:p>
      <w:pPr>
        <w:pStyle w:val="Compact"/>
        <w:numPr>
          <w:ilvl w:val="0"/>
          <w:numId w:val="1054"/>
        </w:numPr>
      </w:pPr>
      <w:hyperlink w:anchor="Obtermapasdeconte%C3%BAdo">
        <w:r>
          <w:rPr>
            <w:rStyle w:val="Hyperlink"/>
          </w:rPr>
          <w:t xml:space="preserve">Obter mapas de conteúdo</w:t>
        </w:r>
      </w:hyperlink>
    </w:p>
    <w:p>
      <w:pPr>
        <w:pStyle w:val="Compact"/>
        <w:numPr>
          <w:ilvl w:val="0"/>
          <w:numId w:val="1054"/>
        </w:numPr>
      </w:pPr>
      <w:hyperlink w:anchor="Adicionaroueditarmapasdeconte%C3%BAdo">
        <w:r>
          <w:rPr>
            <w:rStyle w:val="Hyperlink"/>
          </w:rPr>
          <w:t xml:space="preserve">Adicionar ou editar mapas de conteúdo</w:t>
        </w:r>
      </w:hyperlink>
    </w:p>
    <w:p>
      <w:pPr>
        <w:pStyle w:val="Compact"/>
        <w:numPr>
          <w:ilvl w:val="0"/>
          <w:numId w:val="1054"/>
        </w:numPr>
      </w:pPr>
      <w:hyperlink w:anchor="X7be65fa4e0756fd26a5c3a15bcb6492cbad5e51">
        <w:r>
          <w:rPr>
            <w:rStyle w:val="Hyperlink"/>
          </w:rPr>
          <w:t xml:space="preserve">Excluir mapas de conteúdo por conexão e ID de conteúdo</w:t>
        </w:r>
      </w:hyperlink>
    </w:p>
    <w:p>
      <w:pPr>
        <w:pStyle w:val="Compact"/>
        <w:numPr>
          <w:ilvl w:val="0"/>
          <w:numId w:val="1054"/>
        </w:numPr>
      </w:pPr>
      <w:hyperlink w:anchor="X2f0085f8b6abc855f29eb87ea09566ae0068b70">
        <w:r>
          <w:rPr>
            <w:rStyle w:val="Hyperlink"/>
          </w:rPr>
          <w:t xml:space="preserve">Excluir Mapa de Conteúdo por Conexão</w:t>
        </w:r>
      </w:hyperlink>
    </w:p>
    <w:bookmarkStart w:id="81" w:name="Visãogeraldogatewaydedados"/>
    <w:p>
      <w:pPr>
        <w:pStyle w:val="Heading2"/>
      </w:pPr>
      <w:r>
        <w:t xml:space="preserve">Visão geral do gateway de dados</w:t>
      </w:r>
    </w:p>
    <w:p>
      <w:pPr>
        <w:pStyle w:val="FirstParagraph"/>
      </w:pPr>
      <w:r>
        <w:t xml:space="preserve">O gateway de dados permite que o</w:t>
      </w:r>
      <w:r>
        <w:t xml:space="preserve"> </w:t>
      </w:r>
      <w:r>
        <w:t xml:space="preserve">Archer</w:t>
      </w:r>
      <w:r>
        <w:t xml:space="preserve"> </w:t>
      </w:r>
      <w:r>
        <w:t xml:space="preserve">se conecte e interaja com conjuntos de dados externos. Com a visibilidade em tempo real de conjuntos de dados externos, sua organização pode aproveitar o</w:t>
      </w:r>
      <w:r>
        <w:t xml:space="preserve"> </w:t>
      </w:r>
      <w:r>
        <w:t xml:space="preserve">Archer</w:t>
      </w:r>
      <w:r>
        <w:t xml:space="preserve"> </w:t>
      </w:r>
      <w:r>
        <w:t xml:space="preserve">para analisar e entender os riscos que ocorrem em grandes volumes de dados. Os feeds de dados copiam informações para um banco de dados do</w:t>
      </w:r>
      <w:r>
        <w:t xml:space="preserve"> </w:t>
      </w:r>
      <w:r>
        <w:t xml:space="preserve">Archer</w:t>
      </w:r>
      <w:r>
        <w:t xml:space="preserve">, enquanto o gateway de dados mapeia informações de um sistema externo diretamente para registros em aplicativos do</w:t>
      </w:r>
      <w:r>
        <w:t xml:space="preserve"> </w:t>
      </w:r>
      <w:r>
        <w:t xml:space="preserve">Archer</w:t>
      </w:r>
      <w:r>
        <w:t xml:space="preserve">. Isso permite que você use o</w:t>
      </w:r>
      <w:r>
        <w:t xml:space="preserve"> </w:t>
      </w:r>
      <w:r>
        <w:t xml:space="preserve">Archer</w:t>
      </w:r>
      <w:r>
        <w:t xml:space="preserve"> </w:t>
      </w:r>
      <w:r>
        <w:t xml:space="preserve">para visualizar e fazer edições em tempo real nesses dados externos. Por exemplo, você pode classificar por grandes volumes de resultados de análise de vulnerabilidades para identificar rapidamente as mais altas análises de riscos sem desperdiçar tempo duplicando os dados ou sobrecarregando os servidores de banco de dados do</w:t>
      </w:r>
      <w:r>
        <w:t xml:space="preserve"> </w:t>
      </w:r>
      <w:r>
        <w:t xml:space="preserve">Archer</w:t>
      </w:r>
      <w:r>
        <w:t xml:space="preserve">.</w:t>
      </w:r>
    </w:p>
    <w:p>
      <w:pPr>
        <w:pStyle w:val="BodyText"/>
      </w:pPr>
      <w:r>
        <w:t xml:space="preserve">A API do gateway de dados permite que você gerencie suas conexões e dados por meio de um conector do gateway de dados. A próxima seção descreve esses comandos em detalhes e apresenta exemplos presumindo que o uso do Conector SQL flexível está disponível para uso imediato. Consulte Usando o Conector SQL flexível para obter mais informações sobre esse recurso. As entradas desses comandos variam de acordo com o conector. Para obter mais informações sobre como codificar seu conector, consulte Criando um conector de gateway de dados.</w:t>
      </w:r>
    </w:p>
    <w:p>
      <w:pPr>
        <w:pStyle w:val="BodyText"/>
      </w:pPr>
      <w:r>
        <w:t xml:space="preserve">Use os dados obtidos por meio do gateway de dados em qualquer aplicativo ou questionário, inclusive em aplicativos com vários níveis. Por exemplo, você pode ter um aplicativo com 2 níveis que desenham dados de 2 conjuntos de dados externos diferentes. Você pode fazer isso com 2 conexões de gateway de dados, 1 para cada nível, em que a propriedade de entrada targetid identifica o nível. Para obter mais informações sobre aplicativos em níveis, consulte Aplicativos.</w:t>
      </w:r>
    </w:p>
    <w:p>
      <w:pPr>
        <w:pStyle w:val="TableCaption"/>
      </w:pPr>
      <w:r>
        <w:t xml:space="preserve">A tabela a seguir descreve quais ações estão disponíveis:</w:t>
      </w:r>
    </w:p>
    <w:tbl>
      <w:tblPr>
        <w:tblStyle w:val="Table"/>
        <w:tblW w:type="auto" w:w="0"/>
        <w:tblLook w:firstRow="1" w:lastRow="0" w:firstColumn="0" w:lastColumn="0" w:noHBand="0" w:noVBand="0" w:val="0020"/>
        <w:tblCaption w:val="A tabela a seguir descreve quais ações estão disponíveis:"/>
      </w:tblPr>
      <w:tblGrid>
        <w:gridCol w:w="1131"/>
        <w:gridCol w:w="1131"/>
        <w:gridCol w:w="1131"/>
        <w:gridCol w:w="1131"/>
        <w:gridCol w:w="1131"/>
        <w:gridCol w:w="1131"/>
        <w:gridCol w:w="1131"/>
      </w:tblGrid>
      <w:tr>
        <w:trPr>
          <w:tblHeader w:val="on"/>
        </w:trPr>
        <w:tc>
          <w:tcPr/>
          <w:p>
            <w:pPr>
              <w:pStyle w:val="BodyText"/>
            </w:pPr>
            <w:r>
              <w:t xml:space="preserve">Recurso</w:t>
            </w:r>
          </w:p>
        </w:tc>
        <w:tc>
          <w:tcPr/>
          <w:p>
            <w:pPr>
              <w:pStyle w:val="BodyText"/>
            </w:pPr>
            <w:r>
              <w:t xml:space="preserve">URL</w:t>
            </w:r>
          </w:p>
        </w:tc>
        <w:tc>
          <w:tcPr/>
          <w:p>
            <w:pPr>
              <w:jc w:val="center"/>
            </w:pPr>
            <w:r>
              <w:t xml:space="preserve">$filter</w:t>
            </w:r>
          </w:p>
        </w:tc>
        <w:tc>
          <w:tcPr/>
          <w:p>
            <w:pPr>
              <w:jc w:val="center"/>
            </w:pPr>
            <w:r>
              <w:t xml:space="preserve">$select</w:t>
            </w:r>
          </w:p>
        </w:tc>
        <w:tc>
          <w:tcPr/>
          <w:p>
            <w:pPr>
              <w:jc w:val="center"/>
            </w:pPr>
            <w:r>
              <w:t xml:space="preserve">$top</w:t>
            </w:r>
          </w:p>
        </w:tc>
        <w:tc>
          <w:tcPr/>
          <w:p>
            <w:pPr>
              <w:jc w:val="center"/>
            </w:pPr>
            <w:r>
              <w:t xml:space="preserve">$skip</w:t>
            </w:r>
          </w:p>
        </w:tc>
        <w:tc>
          <w:tcPr/>
          <w:p>
            <w:pPr>
              <w:jc w:val="center"/>
            </w:pPr>
            <w:r>
              <w:t xml:space="preserve">$orderby</w:t>
            </w:r>
          </w:p>
        </w:tc>
      </w:tr>
      <w:tr>
        <w:tc>
          <w:tcPr/>
          <w:p>
            <w:pPr>
              <w:pStyle w:val="BodyText"/>
            </w:pPr>
            <w:hyperlink w:anchor="Get_Connections">
              <w:r>
                <w:rPr>
                  <w:rStyle w:val="Hyperlink"/>
                </w:rPr>
                <w:t xml:space="preserve">Obter conexões</w:t>
              </w:r>
            </w:hyperlink>
          </w:p>
        </w:tc>
        <w:tc>
          <w:tcPr/>
          <w:p>
            <w:pPr>
              <w:pStyle w:val="BodyText"/>
            </w:pPr>
            <w:r>
              <w:t xml:space="preserve">/DataGateway/Connections</w:t>
            </w:r>
          </w:p>
          <w:p>
            <w:pPr>
              <w:pStyle w:val="BodyText"/>
            </w:pPr>
            <w:r>
              <w:t xml:space="preserve">Verbo HTTP: GET</w:t>
            </w:r>
          </w:p>
        </w:tc>
        <w:tc>
          <w:tcPr/>
          <w:p>
            <w:pPr>
              <w:jc w:val="center"/>
            </w:pPr>
            <w:r>
              <w:drawing>
                <wp:inline>
                  <wp:extent cx="136187" cy="136187"/>
                  <wp:effectExtent b="0" l="0" r="0" t="0"/>
                  <wp:docPr descr="Disponível" title="Disponível" id="55" name="Picture"/>
                  <a:graphic>
                    <a:graphicData uri="http://schemas.openxmlformats.org/drawingml/2006/picture">
                      <pic:pic>
                        <pic:nvPicPr>
                          <pic:cNvPr descr="C:/Users/samue/WebScrapper/HelpArcher-to-pdf/images/b53e8ed139cdf4bb45cc117037734c14.png" id="55"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56" name="Picture"/>
                  <a:graphic>
                    <a:graphicData uri="http://schemas.openxmlformats.org/drawingml/2006/picture">
                      <pic:pic>
                        <pic:nvPicPr>
                          <pic:cNvPr descr="C:/Users/samue/WebScrapper/HelpArcher-to-pdf/images/c4e1f8ec952185e16de1bd8f48c94d33.png" id="56"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57" name="Picture"/>
                  <a:graphic>
                    <a:graphicData uri="http://schemas.openxmlformats.org/drawingml/2006/picture">
                      <pic:pic>
                        <pic:nvPicPr>
                          <pic:cNvPr descr="C:/Users/samue/WebScrapper/HelpArcher-to-pdf/images/c4e1f8ec952185e16de1bd8f48c94d33.png" id="5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58" name="Picture"/>
                  <a:graphic>
                    <a:graphicData uri="http://schemas.openxmlformats.org/drawingml/2006/picture">
                      <pic:pic>
                        <pic:nvPicPr>
                          <pic:cNvPr descr="C:/Users/samue/WebScrapper/HelpArcher-to-pdf/images/c4e1f8ec952185e16de1bd8f48c94d33.png" id="5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59" name="Picture"/>
                  <a:graphic>
                    <a:graphicData uri="http://schemas.openxmlformats.org/drawingml/2006/picture">
                      <pic:pic>
                        <pic:nvPicPr>
                          <pic:cNvPr descr="C:/Users/samue/WebScrapper/HelpArcher-to-pdf/images/c4e1f8ec952185e16de1bd8f48c94d33.png" id="5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w:anchor="Add_Connection">
              <w:r>
                <w:rPr>
                  <w:rStyle w:val="Hyperlink"/>
                </w:rPr>
                <w:t xml:space="preserve">Adicionar conexão</w:t>
              </w:r>
            </w:hyperlink>
          </w:p>
        </w:tc>
        <w:tc>
          <w:tcPr/>
          <w:p>
            <w:pPr>
              <w:pStyle w:val="BodyText"/>
            </w:pPr>
            <w:r>
              <w:t xml:space="preserve">/DataGateway/Connections</w:t>
            </w:r>
          </w:p>
          <w:p>
            <w:pPr>
              <w:pStyle w:val="BodyText"/>
            </w:pPr>
            <w:r>
              <w:t xml:space="preserve">Verbo HTTP: POST</w:t>
            </w:r>
          </w:p>
        </w:tc>
        <w:tc>
          <w:tcPr/>
          <w:p>
            <w:pPr>
              <w:jc w:val="center"/>
            </w:pPr>
            <w:r>
              <w:drawing>
                <wp:inline>
                  <wp:extent cx="134753" cy="134753"/>
                  <wp:effectExtent b="0" l="0" r="0" t="0"/>
                  <wp:docPr descr="Indisponível" title="Indisponível" id="60" name="Picture"/>
                  <a:graphic>
                    <a:graphicData uri="http://schemas.openxmlformats.org/drawingml/2006/picture">
                      <pic:pic>
                        <pic:nvPicPr>
                          <pic:cNvPr descr="C:/Users/samue/WebScrapper/HelpArcher-to-pdf/images/c4e1f8ec952185e16de1bd8f48c94d33.png" id="6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61" name="Picture"/>
                  <a:graphic>
                    <a:graphicData uri="http://schemas.openxmlformats.org/drawingml/2006/picture">
                      <pic:pic>
                        <pic:nvPicPr>
                          <pic:cNvPr descr="C:/Users/samue/WebScrapper/HelpArcher-to-pdf/images/c4e1f8ec952185e16de1bd8f48c94d33.png" id="61"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62" name="Picture"/>
                  <a:graphic>
                    <a:graphicData uri="http://schemas.openxmlformats.org/drawingml/2006/picture">
                      <pic:pic>
                        <pic:nvPicPr>
                          <pic:cNvPr descr="C:/Users/samue/WebScrapper/HelpArcher-to-pdf/images/c4e1f8ec952185e16de1bd8f48c94d33.png" id="6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63" name="Picture"/>
                  <a:graphic>
                    <a:graphicData uri="http://schemas.openxmlformats.org/drawingml/2006/picture">
                      <pic:pic>
                        <pic:nvPicPr>
                          <pic:cNvPr descr="C:/Users/samue/WebScrapper/HelpArcher-to-pdf/images/c4e1f8ec952185e16de1bd8f48c94d33.png" id="6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64" name="Picture"/>
                  <a:graphic>
                    <a:graphicData uri="http://schemas.openxmlformats.org/drawingml/2006/picture">
                      <pic:pic>
                        <pic:nvPicPr>
                          <pic:cNvPr descr="C:/Users/samue/WebScrapper/HelpArcher-to-pdf/images/c4e1f8ec952185e16de1bd8f48c94d33.png" id="6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w:anchor="Edit_Connection">
              <w:r>
                <w:rPr>
                  <w:rStyle w:val="Hyperlink"/>
                </w:rPr>
                <w:t xml:space="preserve">Editar conexão</w:t>
              </w:r>
            </w:hyperlink>
          </w:p>
        </w:tc>
        <w:tc>
          <w:tcPr/>
          <w:p>
            <w:pPr>
              <w:pStyle w:val="BodyText"/>
            </w:pPr>
            <w:r>
              <w:t xml:space="preserve">/DataGateway/Connections</w:t>
            </w:r>
          </w:p>
          <w:p>
            <w:pPr>
              <w:pStyle w:val="BodyText"/>
            </w:pPr>
            <w:r>
              <w:t xml:space="preserve">Verbo HTTP: PUT</w:t>
            </w:r>
          </w:p>
        </w:tc>
        <w:tc>
          <w:tcPr/>
          <w:p>
            <w:pPr>
              <w:jc w:val="center"/>
            </w:pPr>
            <w:r>
              <w:drawing>
                <wp:inline>
                  <wp:extent cx="134753" cy="134753"/>
                  <wp:effectExtent b="0" l="0" r="0" t="0"/>
                  <wp:docPr descr="Indisponível" title="Indisponível" id="65" name="Picture"/>
                  <a:graphic>
                    <a:graphicData uri="http://schemas.openxmlformats.org/drawingml/2006/picture">
                      <pic:pic>
                        <pic:nvPicPr>
                          <pic:cNvPr descr="C:/Users/samue/WebScrapper/HelpArcher-to-pdf/images/c4e1f8ec952185e16de1bd8f48c94d33.png" id="6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66" name="Picture"/>
                  <a:graphic>
                    <a:graphicData uri="http://schemas.openxmlformats.org/drawingml/2006/picture">
                      <pic:pic>
                        <pic:nvPicPr>
                          <pic:cNvPr descr="C:/Users/samue/WebScrapper/HelpArcher-to-pdf/images/c4e1f8ec952185e16de1bd8f48c94d33.png" id="66"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67" name="Picture"/>
                  <a:graphic>
                    <a:graphicData uri="http://schemas.openxmlformats.org/drawingml/2006/picture">
                      <pic:pic>
                        <pic:nvPicPr>
                          <pic:cNvPr descr="C:/Users/samue/WebScrapper/HelpArcher-to-pdf/images/c4e1f8ec952185e16de1bd8f48c94d33.png" id="6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68" name="Picture"/>
                  <a:graphic>
                    <a:graphicData uri="http://schemas.openxmlformats.org/drawingml/2006/picture">
                      <pic:pic>
                        <pic:nvPicPr>
                          <pic:cNvPr descr="C:/Users/samue/WebScrapper/HelpArcher-to-pdf/images/c4e1f8ec952185e16de1bd8f48c94d33.png" id="6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69" name="Picture"/>
                  <a:graphic>
                    <a:graphicData uri="http://schemas.openxmlformats.org/drawingml/2006/picture">
                      <pic:pic>
                        <pic:nvPicPr>
                          <pic:cNvPr descr="C:/Users/samue/WebScrapper/HelpArcher-to-pdf/images/c4e1f8ec952185e16de1bd8f48c94d33.png" id="6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w:anchor="Test_Connection">
              <w:r>
                <w:rPr>
                  <w:rStyle w:val="Hyperlink"/>
                </w:rPr>
                <w:t xml:space="preserve">Testar conexão</w:t>
              </w:r>
            </w:hyperlink>
          </w:p>
        </w:tc>
        <w:tc>
          <w:tcPr/>
          <w:p>
            <w:pPr>
              <w:pStyle w:val="BodyText"/>
            </w:pPr>
            <w:r>
              <w:t xml:space="preserve">/DataGateway/Connections/Test</w:t>
            </w:r>
          </w:p>
          <w:p>
            <w:pPr>
              <w:pStyle w:val="BodyText"/>
            </w:pPr>
            <w:r>
              <w:t xml:space="preserve">Verbo HTTP: POST</w:t>
            </w:r>
          </w:p>
        </w:tc>
        <w:tc>
          <w:tcPr/>
          <w:p>
            <w:pPr>
              <w:jc w:val="center"/>
            </w:pPr>
            <w:r>
              <w:drawing>
                <wp:inline>
                  <wp:extent cx="134753" cy="134753"/>
                  <wp:effectExtent b="0" l="0" r="0" t="0"/>
                  <wp:docPr descr="Indisponível" title="Indisponível" id="70" name="Picture"/>
                  <a:graphic>
                    <a:graphicData uri="http://schemas.openxmlformats.org/drawingml/2006/picture">
                      <pic:pic>
                        <pic:nvPicPr>
                          <pic:cNvPr descr="C:/Users/samue/WebScrapper/HelpArcher-to-pdf/images/c4e1f8ec952185e16de1bd8f48c94d33.png" id="7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71" name="Picture"/>
                  <a:graphic>
                    <a:graphicData uri="http://schemas.openxmlformats.org/drawingml/2006/picture">
                      <pic:pic>
                        <pic:nvPicPr>
                          <pic:cNvPr descr="C:/Users/samue/WebScrapper/HelpArcher-to-pdf/images/c4e1f8ec952185e16de1bd8f48c94d33.png" id="71"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72" name="Picture"/>
                  <a:graphic>
                    <a:graphicData uri="http://schemas.openxmlformats.org/drawingml/2006/picture">
                      <pic:pic>
                        <pic:nvPicPr>
                          <pic:cNvPr descr="C:/Users/samue/WebScrapper/HelpArcher-to-pdf/images/c4e1f8ec952185e16de1bd8f48c94d33.png" id="7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73" name="Picture"/>
                  <a:graphic>
                    <a:graphicData uri="http://schemas.openxmlformats.org/drawingml/2006/picture">
                      <pic:pic>
                        <pic:nvPicPr>
                          <pic:cNvPr descr="C:/Users/samue/WebScrapper/HelpArcher-to-pdf/images/c4e1f8ec952185e16de1bd8f48c94d33.png" id="7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74" name="Picture"/>
                  <a:graphic>
                    <a:graphicData uri="http://schemas.openxmlformats.org/drawingml/2006/picture">
                      <pic:pic>
                        <pic:nvPicPr>
                          <pic:cNvPr descr="C:/Users/samue/WebScrapper/HelpArcher-to-pdf/images/c4e1f8ec952185e16de1bd8f48c94d33.png" id="7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w:anchor="Delete_Connections">
              <w:r>
                <w:rPr>
                  <w:rStyle w:val="Hyperlink"/>
                </w:rPr>
                <w:t xml:space="preserve">Excluir conexões</w:t>
              </w:r>
            </w:hyperlink>
          </w:p>
        </w:tc>
        <w:tc>
          <w:tcPr/>
          <w:p>
            <w:pPr>
              <w:pStyle w:val="BodyText"/>
            </w:pPr>
            <w:r>
              <w:t xml:space="preserve">/DataGateway/Connections</w:t>
            </w:r>
          </w:p>
          <w:p>
            <w:pPr>
              <w:pStyle w:val="BodyText"/>
            </w:pPr>
            <w:r>
              <w:t xml:space="preserve">Verbo HTTP: DELETE</w:t>
            </w:r>
          </w:p>
        </w:tc>
        <w:tc>
          <w:tcPr/>
          <w:p>
            <w:pPr>
              <w:jc w:val="center"/>
            </w:pPr>
            <w:r>
              <w:drawing>
                <wp:inline>
                  <wp:extent cx="134753" cy="134753"/>
                  <wp:effectExtent b="0" l="0" r="0" t="0"/>
                  <wp:docPr descr="Indisponível" title="Indisponível" id="75" name="Picture"/>
                  <a:graphic>
                    <a:graphicData uri="http://schemas.openxmlformats.org/drawingml/2006/picture">
                      <pic:pic>
                        <pic:nvPicPr>
                          <pic:cNvPr descr="C:/Users/samue/WebScrapper/HelpArcher-to-pdf/images/c4e1f8ec952185e16de1bd8f48c94d33.png" id="7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76" name="Picture"/>
                  <a:graphic>
                    <a:graphicData uri="http://schemas.openxmlformats.org/drawingml/2006/picture">
                      <pic:pic>
                        <pic:nvPicPr>
                          <pic:cNvPr descr="C:/Users/samue/WebScrapper/HelpArcher-to-pdf/images/c4e1f8ec952185e16de1bd8f48c94d33.png" id="76"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77" name="Picture"/>
                  <a:graphic>
                    <a:graphicData uri="http://schemas.openxmlformats.org/drawingml/2006/picture">
                      <pic:pic>
                        <pic:nvPicPr>
                          <pic:cNvPr descr="C:/Users/samue/WebScrapper/HelpArcher-to-pdf/images/c4e1f8ec952185e16de1bd8f48c94d33.png" id="7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78" name="Picture"/>
                  <a:graphic>
                    <a:graphicData uri="http://schemas.openxmlformats.org/drawingml/2006/picture">
                      <pic:pic>
                        <pic:nvPicPr>
                          <pic:cNvPr descr="C:/Users/samue/WebScrapper/HelpArcher-to-pdf/images/c4e1f8ec952185e16de1bd8f48c94d33.png" id="7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79" name="Picture"/>
                  <a:graphic>
                    <a:graphicData uri="http://schemas.openxmlformats.org/drawingml/2006/picture">
                      <pic:pic>
                        <pic:nvPicPr>
                          <pic:cNvPr descr="C:/Users/samue/WebScrapper/HelpArcher-to-pdf/images/c4e1f8ec952185e16de1bd8f48c94d33.png" id="7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w:anchor="Get_Field_Maps">
              <w:r>
                <w:rPr>
                  <w:rStyle w:val="Hyperlink"/>
                </w:rPr>
                <w:t xml:space="preserve">Obter mapas de campo</w:t>
              </w:r>
            </w:hyperlink>
          </w:p>
        </w:tc>
        <w:tc>
          <w:tcPr/>
          <w:p>
            <w:pPr>
              <w:pStyle w:val="BodyText"/>
            </w:pPr>
            <w:r>
              <w:t xml:space="preserve">/DataGateway/FieldMaps</w:t>
            </w:r>
          </w:p>
          <w:p>
            <w:pPr>
              <w:pStyle w:val="BodyText"/>
            </w:pPr>
            <w:r>
              <w:t xml:space="preserve">Verbo HTTP: GET</w:t>
            </w:r>
          </w:p>
        </w:tc>
        <w:tc>
          <w:tcPr/>
          <w:p>
            <w:pPr>
              <w:jc w:val="center"/>
            </w:pPr>
            <w:r>
              <w:drawing>
                <wp:inline>
                  <wp:extent cx="136187" cy="136187"/>
                  <wp:effectExtent b="0" l="0" r="0" t="0"/>
                  <wp:docPr descr="Ajuda disponível" title="Ajuda disponível" id="80" name="Picture"/>
                  <a:graphic>
                    <a:graphicData uri="http://schemas.openxmlformats.org/drawingml/2006/picture">
                      <pic:pic>
                        <pic:nvPicPr>
                          <pic:cNvPr descr="C:/Users/samue/WebScrapper/HelpArcher-to-pdf/images/b53e8ed139cdf4bb45cc117037734c14.png" id="80"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81" name="Picture"/>
                  <a:graphic>
                    <a:graphicData uri="http://schemas.openxmlformats.org/drawingml/2006/picture">
                      <pic:pic>
                        <pic:nvPicPr>
                          <pic:cNvPr descr="C:/Users/samue/WebScrapper/HelpArcher-to-pdf/images/c4e1f8ec952185e16de1bd8f48c94d33.png" id="81"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82" name="Picture"/>
                  <a:graphic>
                    <a:graphicData uri="http://schemas.openxmlformats.org/drawingml/2006/picture">
                      <pic:pic>
                        <pic:nvPicPr>
                          <pic:cNvPr descr="C:/Users/samue/WebScrapper/HelpArcher-to-pdf/images/c4e1f8ec952185e16de1bd8f48c94d33.png" id="8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83" name="Picture"/>
                  <a:graphic>
                    <a:graphicData uri="http://schemas.openxmlformats.org/drawingml/2006/picture">
                      <pic:pic>
                        <pic:nvPicPr>
                          <pic:cNvPr descr="C:/Users/samue/WebScrapper/HelpArcher-to-pdf/images/c4e1f8ec952185e16de1bd8f48c94d33.png" id="8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84" name="Picture"/>
                  <a:graphic>
                    <a:graphicData uri="http://schemas.openxmlformats.org/drawingml/2006/picture">
                      <pic:pic>
                        <pic:nvPicPr>
                          <pic:cNvPr descr="C:/Users/samue/WebScrapper/HelpArcher-to-pdf/images/c4e1f8ec952185e16de1bd8f48c94d33.png" id="8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w:anchor="Add_Field_Mapping">
              <w:r>
                <w:rPr>
                  <w:rStyle w:val="Hyperlink"/>
                </w:rPr>
                <w:t xml:space="preserve">Adicionar ou editar mapas de campo</w:t>
              </w:r>
            </w:hyperlink>
          </w:p>
        </w:tc>
        <w:tc>
          <w:tcPr/>
          <w:p>
            <w:pPr>
              <w:pStyle w:val="BodyText"/>
            </w:pPr>
            <w:r>
              <w:t xml:space="preserve">/DataGateway/FieldMaps</w:t>
            </w:r>
          </w:p>
          <w:p>
            <w:pPr>
              <w:pStyle w:val="BodyText"/>
            </w:pPr>
            <w:r>
              <w:t xml:space="preserve">Verbo HTTP: PUT ou POST</w:t>
            </w:r>
          </w:p>
        </w:tc>
        <w:tc>
          <w:tcPr/>
          <w:p>
            <w:pPr>
              <w:jc w:val="center"/>
            </w:pPr>
            <w:r>
              <w:drawing>
                <wp:inline>
                  <wp:extent cx="134753" cy="134753"/>
                  <wp:effectExtent b="0" l="0" r="0" t="0"/>
                  <wp:docPr descr="Indisponível" title="Indisponível" id="85" name="Picture"/>
                  <a:graphic>
                    <a:graphicData uri="http://schemas.openxmlformats.org/drawingml/2006/picture">
                      <pic:pic>
                        <pic:nvPicPr>
                          <pic:cNvPr descr="C:/Users/samue/WebScrapper/HelpArcher-to-pdf/images/c4e1f8ec952185e16de1bd8f48c94d33.png" id="8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86" name="Picture"/>
                  <a:graphic>
                    <a:graphicData uri="http://schemas.openxmlformats.org/drawingml/2006/picture">
                      <pic:pic>
                        <pic:nvPicPr>
                          <pic:cNvPr descr="C:/Users/samue/WebScrapper/HelpArcher-to-pdf/images/c4e1f8ec952185e16de1bd8f48c94d33.png" id="86"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87" name="Picture"/>
                  <a:graphic>
                    <a:graphicData uri="http://schemas.openxmlformats.org/drawingml/2006/picture">
                      <pic:pic>
                        <pic:nvPicPr>
                          <pic:cNvPr descr="C:/Users/samue/WebScrapper/HelpArcher-to-pdf/images/c4e1f8ec952185e16de1bd8f48c94d33.png" id="8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88" name="Picture"/>
                  <a:graphic>
                    <a:graphicData uri="http://schemas.openxmlformats.org/drawingml/2006/picture">
                      <pic:pic>
                        <pic:nvPicPr>
                          <pic:cNvPr descr="C:/Users/samue/WebScrapper/HelpArcher-to-pdf/images/c4e1f8ec952185e16de1bd8f48c94d33.png" id="8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89" name="Picture"/>
                  <a:graphic>
                    <a:graphicData uri="http://schemas.openxmlformats.org/drawingml/2006/picture">
                      <pic:pic>
                        <pic:nvPicPr>
                          <pic:cNvPr descr="C:/Users/samue/WebScrapper/HelpArcher-to-pdf/images/c4e1f8ec952185e16de1bd8f48c94d33.png" id="8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w:anchor="Revert_Field_Maps">
              <w:r>
                <w:rPr>
                  <w:rStyle w:val="Hyperlink"/>
                </w:rPr>
                <w:t xml:space="preserve">Reverter mapas de campo</w:t>
              </w:r>
            </w:hyperlink>
          </w:p>
        </w:tc>
        <w:tc>
          <w:tcPr/>
          <w:p>
            <w:pPr>
              <w:pStyle w:val="BodyText"/>
            </w:pPr>
            <w:r>
              <w:t xml:space="preserve">/DataGateway/FieldMaps</w:t>
            </w:r>
          </w:p>
          <w:p>
            <w:pPr>
              <w:pStyle w:val="BodyText"/>
            </w:pPr>
            <w:r>
              <w:t xml:space="preserve">Verbo HTTP: PUT ou POST</w:t>
            </w:r>
          </w:p>
        </w:tc>
        <w:tc>
          <w:tcPr/>
          <w:p>
            <w:pPr>
              <w:jc w:val="center"/>
            </w:pPr>
            <w:r>
              <w:drawing>
                <wp:inline>
                  <wp:extent cx="134753" cy="134753"/>
                  <wp:effectExtent b="0" l="0" r="0" t="0"/>
                  <wp:docPr descr="Indisponível" title="Indisponível" id="90" name="Picture"/>
                  <a:graphic>
                    <a:graphicData uri="http://schemas.openxmlformats.org/drawingml/2006/picture">
                      <pic:pic>
                        <pic:nvPicPr>
                          <pic:cNvPr descr="C:/Users/samue/WebScrapper/HelpArcher-to-pdf/images/c4e1f8ec952185e16de1bd8f48c94d33.png" id="9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91" name="Picture"/>
                  <a:graphic>
                    <a:graphicData uri="http://schemas.openxmlformats.org/drawingml/2006/picture">
                      <pic:pic>
                        <pic:nvPicPr>
                          <pic:cNvPr descr="C:/Users/samue/WebScrapper/HelpArcher-to-pdf/images/c4e1f8ec952185e16de1bd8f48c94d33.png" id="91"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92" name="Picture"/>
                  <a:graphic>
                    <a:graphicData uri="http://schemas.openxmlformats.org/drawingml/2006/picture">
                      <pic:pic>
                        <pic:nvPicPr>
                          <pic:cNvPr descr="C:/Users/samue/WebScrapper/HelpArcher-to-pdf/images/c4e1f8ec952185e16de1bd8f48c94d33.png" id="9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93" name="Picture"/>
                  <a:graphic>
                    <a:graphicData uri="http://schemas.openxmlformats.org/drawingml/2006/picture">
                      <pic:pic>
                        <pic:nvPicPr>
                          <pic:cNvPr descr="C:/Users/samue/WebScrapper/HelpArcher-to-pdf/images/c4e1f8ec952185e16de1bd8f48c94d33.png" id="9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94" name="Picture"/>
                  <a:graphic>
                    <a:graphicData uri="http://schemas.openxmlformats.org/drawingml/2006/picture">
                      <pic:pic>
                        <pic:nvPicPr>
                          <pic:cNvPr descr="C:/Users/samue/WebScrapper/HelpArcher-to-pdf/images/c4e1f8ec952185e16de1bd8f48c94d33.png" id="9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w:anchor="Get_Content_Maps">
              <w:r>
                <w:rPr>
                  <w:rStyle w:val="Hyperlink"/>
                </w:rPr>
                <w:t xml:space="preserve">Obter mapas de conteúdo</w:t>
              </w:r>
            </w:hyperlink>
          </w:p>
        </w:tc>
        <w:tc>
          <w:tcPr/>
          <w:p>
            <w:pPr>
              <w:pStyle w:val="BodyText"/>
            </w:pPr>
            <w:r>
              <w:t xml:space="preserve">/DataGateway/ContentMaps/?connection=*locationAlias*</w:t>
            </w:r>
          </w:p>
          <w:p>
            <w:pPr>
              <w:pStyle w:val="BodyText"/>
            </w:pPr>
            <w:r>
              <w:t xml:space="preserve">Verbo HTTP: GET</w:t>
            </w:r>
          </w:p>
        </w:tc>
        <w:tc>
          <w:tcPr/>
          <w:p>
            <w:pPr>
              <w:pStyle w:val="Compact"/>
              <w:jc w:val="center"/>
            </w:pPr>
            <w:r>
              <w:drawing>
                <wp:inline>
                  <wp:extent cx="83127" cy="83127"/>
                  <wp:effectExtent b="0" l="0" r="0" t="0"/>
                  <wp:docPr descr="Indisponível" title="Indisponível" id="95" name="Picture"/>
                  <a:graphic>
                    <a:graphicData uri="http://schemas.openxmlformats.org/drawingml/2006/picture">
                      <pic:pic>
                        <pic:nvPicPr>
                          <pic:cNvPr descr="C:/Users/samue/WebScrapper/HelpArcher-to-pdf/images/6764dba5344b5832d63257da704809e7.png" id="95"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pStyle w:val="Compact"/>
              <w:jc w:val="center"/>
            </w:pPr>
            <w:r>
              <w:drawing>
                <wp:inline>
                  <wp:extent cx="83127" cy="83127"/>
                  <wp:effectExtent b="0" l="0" r="0" t="0"/>
                  <wp:docPr descr="Indisponível" title="Indisponível" id="96" name="Picture"/>
                  <a:graphic>
                    <a:graphicData uri="http://schemas.openxmlformats.org/drawingml/2006/picture">
                      <pic:pic>
                        <pic:nvPicPr>
                          <pic:cNvPr descr="C:/Users/samue/WebScrapper/HelpArcher-to-pdf/images/6764dba5344b5832d63257da704809e7.png" id="96"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pStyle w:val="Compact"/>
              <w:jc w:val="center"/>
            </w:pPr>
            <w:r>
              <w:drawing>
                <wp:inline>
                  <wp:extent cx="136187" cy="136187"/>
                  <wp:effectExtent b="0" l="0" r="0" t="0"/>
                  <wp:docPr descr="Ajuda disponível" title="Ajuda disponível" id="97" name="Picture"/>
                  <a:graphic>
                    <a:graphicData uri="http://schemas.openxmlformats.org/drawingml/2006/picture">
                      <pic:pic>
                        <pic:nvPicPr>
                          <pic:cNvPr descr="C:/Users/samue/WebScrapper/HelpArcher-to-pdf/images/b53e8ed139cdf4bb45cc117037734c14.png" id="97"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pStyle w:val="Compact"/>
              <w:jc w:val="center"/>
            </w:pPr>
            <w:r>
              <w:drawing>
                <wp:inline>
                  <wp:extent cx="136187" cy="136187"/>
                  <wp:effectExtent b="0" l="0" r="0" t="0"/>
                  <wp:docPr descr="Ajuda disponível" title="Ajuda disponível" id="98" name="Picture"/>
                  <a:graphic>
                    <a:graphicData uri="http://schemas.openxmlformats.org/drawingml/2006/picture">
                      <pic:pic>
                        <pic:nvPicPr>
                          <pic:cNvPr descr="C:/Users/samue/WebScrapper/HelpArcher-to-pdf/images/b53e8ed139cdf4bb45cc117037734c14.png" id="98"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pStyle w:val="Compact"/>
              <w:jc w:val="center"/>
            </w:pPr>
            <w:r>
              <w:drawing>
                <wp:inline>
                  <wp:extent cx="83127" cy="83127"/>
                  <wp:effectExtent b="0" l="0" r="0" t="0"/>
                  <wp:docPr descr="Indisponível" title="Indisponível" id="99" name="Picture"/>
                  <a:graphic>
                    <a:graphicData uri="http://schemas.openxmlformats.org/drawingml/2006/picture">
                      <pic:pic>
                        <pic:nvPicPr>
                          <pic:cNvPr descr="C:/Users/samue/WebScrapper/HelpArcher-to-pdf/images/6764dba5344b5832d63257da704809e7.png" id="99"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r>
      <w:tr>
        <w:tc>
          <w:tcPr/>
          <w:p>
            <w:pPr>
              <w:pStyle w:val="BodyText"/>
            </w:pPr>
            <w:hyperlink w:anchor="Add_or_Edit_Content_Maps">
              <w:r>
                <w:rPr>
                  <w:rStyle w:val="Hyperlink"/>
                </w:rPr>
                <w:t xml:space="preserve">Adicionar ou editar mapas de conteúdo</w:t>
              </w:r>
            </w:hyperlink>
          </w:p>
        </w:tc>
        <w:tc>
          <w:tcPr/>
          <w:p>
            <w:pPr>
              <w:pStyle w:val="BodyText"/>
            </w:pPr>
            <w:r>
              <w:t xml:space="preserve">/DataGateway/ContentMaps</w:t>
            </w:r>
          </w:p>
          <w:p>
            <w:pPr>
              <w:pStyle w:val="BodyText"/>
            </w:pPr>
            <w:r>
              <w:t xml:space="preserve">Verbo HTTP: PUT ou POST</w:t>
            </w:r>
          </w:p>
        </w:tc>
        <w:tc>
          <w:tcPr/>
          <w:p>
            <w:pPr>
              <w:jc w:val="center"/>
            </w:pPr>
            <w:r>
              <w:drawing>
                <wp:inline>
                  <wp:extent cx="134753" cy="134753"/>
                  <wp:effectExtent b="0" l="0" r="0" t="0"/>
                  <wp:docPr descr="Indisponível" title="Indisponível" id="100" name="Picture"/>
                  <a:graphic>
                    <a:graphicData uri="http://schemas.openxmlformats.org/drawingml/2006/picture">
                      <pic:pic>
                        <pic:nvPicPr>
                          <pic:cNvPr descr="C:/Users/samue/WebScrapper/HelpArcher-to-pdf/images/c4e1f8ec952185e16de1bd8f48c94d33.png" id="10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101" name="Picture"/>
                  <a:graphic>
                    <a:graphicData uri="http://schemas.openxmlformats.org/drawingml/2006/picture">
                      <pic:pic>
                        <pic:nvPicPr>
                          <pic:cNvPr descr="C:/Users/samue/WebScrapper/HelpArcher-to-pdf/images/c4e1f8ec952185e16de1bd8f48c94d33.png" id="101"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Indisponível" title="Indisponível" id="102" name="Picture"/>
                  <a:graphic>
                    <a:graphicData uri="http://schemas.openxmlformats.org/drawingml/2006/picture">
                      <pic:pic>
                        <pic:nvPicPr>
                          <pic:cNvPr descr="C:/Users/samue/WebScrapper/HelpArcher-to-pdf/images/6764dba5344b5832d63257da704809e7.png" id="102"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103" name="Picture"/>
                  <a:graphic>
                    <a:graphicData uri="http://schemas.openxmlformats.org/drawingml/2006/picture">
                      <pic:pic>
                        <pic:nvPicPr>
                          <pic:cNvPr descr="C:/Users/samue/WebScrapper/HelpArcher-to-pdf/images/c4e1f8ec952185e16de1bd8f48c94d33.png" id="10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104" name="Picture"/>
                  <a:graphic>
                    <a:graphicData uri="http://schemas.openxmlformats.org/drawingml/2006/picture">
                      <pic:pic>
                        <pic:nvPicPr>
                          <pic:cNvPr descr="C:/Users/samue/WebScrapper/HelpArcher-to-pdf/images/c4e1f8ec952185e16de1bd8f48c94d33.png" id="10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w:anchor="X6f7f43c971303f429169f30237e94b1c31d6a5b">
              <w:r>
                <w:rPr>
                  <w:rStyle w:val="Hyperlink"/>
                </w:rPr>
                <w:t xml:space="preserve">Excluir mapas de conteúdo por ID de conteúdo e conexão</w:t>
              </w:r>
            </w:hyperlink>
          </w:p>
        </w:tc>
        <w:tc>
          <w:tcPr/>
          <w:p>
            <w:pPr>
              <w:pStyle w:val="BodyText"/>
            </w:pPr>
            <w:r>
              <w:t xml:space="preserve">/DataGateway/ContentMaps/Delete</w:t>
            </w:r>
          </w:p>
          <w:p>
            <w:pPr>
              <w:pStyle w:val="BodyText"/>
            </w:pPr>
            <w:r>
              <w:t xml:space="preserve">Verbo HTTP: DELETE</w:t>
            </w:r>
          </w:p>
        </w:tc>
        <w:tc>
          <w:tcPr/>
          <w:p>
            <w:pPr>
              <w:jc w:val="center"/>
            </w:pPr>
            <w:r>
              <w:drawing>
                <wp:inline>
                  <wp:extent cx="134753" cy="134753"/>
                  <wp:effectExtent b="0" l="0" r="0" t="0"/>
                  <wp:docPr descr="Indisponível" title="Indisponível" id="105" name="Picture"/>
                  <a:graphic>
                    <a:graphicData uri="http://schemas.openxmlformats.org/drawingml/2006/picture">
                      <pic:pic>
                        <pic:nvPicPr>
                          <pic:cNvPr descr="C:/Users/samue/WebScrapper/HelpArcher-to-pdf/images/c4e1f8ec952185e16de1bd8f48c94d33.png" id="10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106" name="Picture"/>
                  <a:graphic>
                    <a:graphicData uri="http://schemas.openxmlformats.org/drawingml/2006/picture">
                      <pic:pic>
                        <pic:nvPicPr>
                          <pic:cNvPr descr="C:/Users/samue/WebScrapper/HelpArcher-to-pdf/images/c4e1f8ec952185e16de1bd8f48c94d33.png" id="106"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Indisponível" title="Indisponível" id="107" name="Picture"/>
                  <a:graphic>
                    <a:graphicData uri="http://schemas.openxmlformats.org/drawingml/2006/picture">
                      <pic:pic>
                        <pic:nvPicPr>
                          <pic:cNvPr descr="C:/Users/samue/WebScrapper/HelpArcher-to-pdf/images/6764dba5344b5832d63257da704809e7.png" id="107"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108" name="Picture"/>
                  <a:graphic>
                    <a:graphicData uri="http://schemas.openxmlformats.org/drawingml/2006/picture">
                      <pic:pic>
                        <pic:nvPicPr>
                          <pic:cNvPr descr="C:/Users/samue/WebScrapper/HelpArcher-to-pdf/images/c4e1f8ec952185e16de1bd8f48c94d33.png" id="10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109" name="Picture"/>
                  <a:graphic>
                    <a:graphicData uri="http://schemas.openxmlformats.org/drawingml/2006/picture">
                      <pic:pic>
                        <pic:nvPicPr>
                          <pic:cNvPr descr="C:/Users/samue/WebScrapper/HelpArcher-to-pdf/images/c4e1f8ec952185e16de1bd8f48c94d33.png" id="10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w:anchor="Delete_Content_Map_by_Connection">
              <w:r>
                <w:rPr>
                  <w:rStyle w:val="Hyperlink"/>
                </w:rPr>
                <w:t xml:space="preserve">Excluir mapas de conteúdo por conexão</w:t>
              </w:r>
            </w:hyperlink>
          </w:p>
        </w:tc>
        <w:tc>
          <w:tcPr/>
          <w:p>
            <w:pPr>
              <w:pStyle w:val="BodyText"/>
            </w:pPr>
            <w:r>
              <w:t xml:space="preserve">/DataGateway/ContentMaps/DeleteAll/?connection=*locationAlias*</w:t>
            </w:r>
          </w:p>
          <w:p>
            <w:pPr>
              <w:pStyle w:val="BodyText"/>
            </w:pPr>
            <w:r>
              <w:t xml:space="preserve">Verbo HTTP: DELETE</w:t>
            </w:r>
          </w:p>
        </w:tc>
        <w:tc>
          <w:tcPr/>
          <w:p>
            <w:pPr>
              <w:jc w:val="center"/>
            </w:pPr>
            <w:r>
              <w:drawing>
                <wp:inline>
                  <wp:extent cx="134753" cy="134753"/>
                  <wp:effectExtent b="0" l="0" r="0" t="0"/>
                  <wp:docPr descr="Indisponível" title="Indisponível" id="110" name="Picture"/>
                  <a:graphic>
                    <a:graphicData uri="http://schemas.openxmlformats.org/drawingml/2006/picture">
                      <pic:pic>
                        <pic:nvPicPr>
                          <pic:cNvPr descr="C:/Users/samue/WebScrapper/HelpArcher-to-pdf/images/c4e1f8ec952185e16de1bd8f48c94d33.png" id="11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111" name="Picture"/>
                  <a:graphic>
                    <a:graphicData uri="http://schemas.openxmlformats.org/drawingml/2006/picture">
                      <pic:pic>
                        <pic:nvPicPr>
                          <pic:cNvPr descr="C:/Users/samue/WebScrapper/HelpArcher-to-pdf/images/c4e1f8ec952185e16de1bd8f48c94d33.png" id="111"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Indisponível" title="Indisponível" id="112" name="Picture"/>
                  <a:graphic>
                    <a:graphicData uri="http://schemas.openxmlformats.org/drawingml/2006/picture">
                      <pic:pic>
                        <pic:nvPicPr>
                          <pic:cNvPr descr="C:/Users/samue/WebScrapper/HelpArcher-to-pdf/images/6764dba5344b5832d63257da704809e7.png" id="112"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113" name="Picture"/>
                  <a:graphic>
                    <a:graphicData uri="http://schemas.openxmlformats.org/drawingml/2006/picture">
                      <pic:pic>
                        <pic:nvPicPr>
                          <pic:cNvPr descr="C:/Users/samue/WebScrapper/HelpArcher-to-pdf/images/c4e1f8ec952185e16de1bd8f48c94d33.png" id="11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114" name="Picture"/>
                  <a:graphic>
                    <a:graphicData uri="http://schemas.openxmlformats.org/drawingml/2006/picture">
                      <pic:pic>
                        <pic:nvPicPr>
                          <pic:cNvPr descr="C:/Users/samue/WebScrapper/HelpArcher-to-pdf/images/c4e1f8ec952185e16de1bd8f48c94d33.png" id="11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bl>
    <w:p>
      <w:pPr>
        <w:pStyle w:val="BodyText"/>
      </w:pPr>
      <w:r>
        <w:rPr>
          <w:b/>
          <w:bCs/>
        </w:rPr>
        <w:t xml:space="preserve">Importante:</w:t>
      </w:r>
      <w:r>
        <w:t xml:space="preserve"> </w:t>
      </w:r>
      <w:r>
        <w:t xml:space="preserve">A URL base para chamadas API RESTful mudou na versão 6.5 de /RSAArcher/api/ para /RSAArcher/platformapi/. Se você atualizou de uma versão anterior à 6.5, atualize todas as suas chamadas de API RESTful imediatamente.</w:t>
      </w:r>
    </w:p>
    <w:p>
      <w:pPr>
        <w:pStyle w:val="BodyText"/>
      </w:pPr>
      <w:r>
        <w:rPr>
          <w:b/>
          <w:bCs/>
        </w:rPr>
        <w:t xml:space="preserve">Observação:</w:t>
      </w:r>
      <w:r>
        <w:t xml:space="preserve"> </w:t>
      </w:r>
      <w:r>
        <w:t xml:space="preserve">todos os nomes de propriedade de entrada não diferenciam maiúsculas de minúsculas. Os valores de propriedade de entrada distinguem maiúsculas de minúsculas.</w:t>
      </w:r>
    </w:p>
    <w:bookmarkEnd w:id="79"/>
    <w:bookmarkStart w:id="82" w:name="Obtenhaconexões"/>
    <w:p>
      <w:pPr>
        <w:pStyle w:val="Heading2"/>
      </w:pPr>
      <w:bookmarkStart w:id="83" w:name="Get_Connections"/>
      <w:bookmarkEnd w:id="80"/>
      <w:r>
        <w:t xml:space="preserve"> </w:t>
      </w:r>
      <w:r>
        <w:t xml:space="preserve">Obtenha conexões</w:t>
      </w:r>
    </w:p>
    <w:p>
      <w:pPr>
        <w:pStyle w:val="FirstParagraph"/>
      </w:pPr>
      <w:r>
        <w:t xml:space="preserve">Uma conexão do gateway de dados fornece uma conexão de um sistema externo para o</w:t>
      </w:r>
      <w:r>
        <w:t xml:space="preserve"> </w:t>
      </w:r>
      <w:r>
        <w:t xml:space="preserve">Archer</w:t>
      </w:r>
      <w:r>
        <w:t xml:space="preserve">. Esta seção explica como obter uma lista de todas as conexões disponíveis no momento. O token de sessão precisa ser de um usuário que tenha privilégios de acesso ao gateway de dados.</w:t>
      </w:r>
    </w:p>
    <w:p>
      <w:pPr>
        <w:pStyle w:val="BodyText"/>
      </w:pPr>
      <w:r>
        <w:t xml:space="preserve">Solicitação</w:t>
      </w:r>
    </w:p>
    <w:p>
      <w:pPr>
        <w:pStyle w:val="BodyText"/>
      </w:pPr>
      <w:r>
        <w:t xml:space="preserve">GET http://Archer/platformapi/DataGateway/Connections</w:t>
      </w:r>
    </w:p>
    <w:p>
      <w:pPr>
        <w:pStyle w:val="BodyText"/>
      </w:pPr>
      <w:r>
        <w:t xml:space="preserve">GET http://Archer/platformapi/DataGateway/Connections?$filter=targetId%20eq%20530</w:t>
      </w:r>
    </w:p>
    <w:p>
      <w:pPr>
        <w:pStyle w:val="BodyText"/>
      </w:pPr>
      <w:r>
        <w:rPr>
          <w:b/>
          <w:bCs/>
        </w:rPr>
        <w:t xml:space="preserve">Observação:</w:t>
      </w:r>
      <w:r>
        <w:t xml:space="preserve"> </w:t>
      </w:r>
      <w:r>
        <w:t xml:space="preserve">Use um filtro para localizar uma conexão específica. Consulte acima para obter um exemplo. Essa solicitação retorna a conexão com um targetId de 530 e filtra todas as outras conexões.</w:t>
      </w:r>
    </w:p>
    <w:p>
      <w:pPr>
        <w:pStyle w:val="BodyText"/>
      </w:pPr>
      <w:r>
        <w:t xml:space="preserve">Cabeçalho da solicitação</w:t>
      </w:r>
    </w:p>
    <w:p>
      <w:pPr>
        <w:pStyle w:val="BodyText"/>
      </w:pPr>
      <w:r>
        <w:t xml:space="preserve">Authorization: Archer session-id=*session token*</w:t>
      </w:r>
    </w:p>
    <w:p>
      <w:pPr>
        <w:pStyle w:val="BodyText"/>
      </w:pPr>
      <w:r>
        <w:t xml:space="preserve">Exemplo de corpo de solicitação</w:t>
      </w:r>
    </w:p>
    <w:p>
      <w:pPr>
        <w:pStyle w:val="BodyText"/>
      </w:pPr>
      <w:r>
        <w:t xml:space="preserve">Este comando não exige um corpo específico. No entanto, você pode usar $filter para retornar informações sobre um targetId específico.</w:t>
      </w:r>
    </w:p>
    <w:p>
      <w:pPr>
        <w:pStyle w:val="BodyText"/>
      </w:pPr>
      <w:r>
        <w:t xml:space="preserve">Exemplos de resposta</w:t>
      </w:r>
    </w:p>
    <w:p>
      <w:pPr>
        <w:pStyle w:val="Compact"/>
        <w:numPr>
          <w:ilvl w:val="0"/>
          <w:numId w:val="1055"/>
        </w:numPr>
      </w:pPr>
      <w:hyperlink r:id="rId43">
        <w:r>
          <w:rPr>
            <w:rStyle w:val="Hyperlink"/>
          </w:rPr>
          <w:t xml:space="preserve">Bem-sucedido</w:t>
        </w:r>
      </w:hyperlink>
    </w:p>
    <w:p>
      <w:pPr>
        <w:pStyle w:val="Compact"/>
        <w:numPr>
          <w:ilvl w:val="0"/>
          <w:numId w:val="1055"/>
        </w:numPr>
      </w:pPr>
      <w:hyperlink r:id="rId44">
        <w:r>
          <w:rPr>
            <w:rStyle w:val="Hyperlink"/>
          </w:rPr>
          <w:t xml:space="preserve">Sem sucesso devido à não habilitação do gateway de dados</w:t>
        </w:r>
      </w:hyperlink>
    </w:p>
    <w:p>
      <w:pPr>
        <w:numPr>
          <w:ilvl w:val="1"/>
          <w:numId w:val="1056"/>
        </w:numPr>
      </w:pPr>
      <w:r>
        <w:rPr>
          <w:b/>
          <w:bCs/>
        </w:rPr>
        <w:t xml:space="preserve">Observação:</w:t>
      </w:r>
      <w:r>
        <w:t xml:space="preserve"> </w:t>
      </w:r>
      <w:r>
        <w:t xml:space="preserve">o exemplo anterior indica que o gateway de dados requer habilitação no Painel de controle do</w:t>
      </w:r>
      <w:r>
        <w:t xml:space="preserve"> </w:t>
      </w:r>
      <w:r>
        <w:t xml:space="preserve">Archer</w:t>
      </w:r>
      <w:r>
        <w:t xml:space="preserve">. Para obter mais informações, consulte "Configurando uma instância para usar o Gateway de dados", na Ajuda do Painel de controle do</w:t>
      </w:r>
      <w:r>
        <w:t xml:space="preserve"> </w:t>
      </w:r>
      <w:hyperlink r:id="rId15">
        <w:r>
          <w:rPr>
            <w:rStyle w:val="Hyperlink"/>
          </w:rPr>
          <w:t xml:space="preserve">Archer</w:t>
        </w:r>
      </w:hyperlink>
      <w:r>
        <w:t xml:space="preserve">.</w:t>
      </w:r>
    </w:p>
    <w:p>
      <w:pPr>
        <w:pStyle w:val="Compact"/>
        <w:numPr>
          <w:ilvl w:val="0"/>
          <w:numId w:val="1055"/>
        </w:numPr>
      </w:pPr>
      <w:hyperlink r:id="rId45">
        <w:r>
          <w:rPr>
            <w:rStyle w:val="Hyperlink"/>
          </w:rPr>
          <w:t xml:space="preserve">Sem sucesso devido à falta de permissões</w:t>
        </w:r>
      </w:hyperlink>
    </w:p>
    <w:p>
      <w:pPr>
        <w:numPr>
          <w:ilvl w:val="1"/>
          <w:numId w:val="1057"/>
        </w:numPr>
      </w:pPr>
      <w:r>
        <w:rPr>
          <w:b/>
          <w:bCs/>
        </w:rPr>
        <w:t xml:space="preserve">Observação:</w:t>
      </w:r>
      <w:r>
        <w:t xml:space="preserve"> </w:t>
      </w:r>
      <w:r>
        <w:t xml:space="preserve">este exemplo indica que a função de acesso do usuário exige permissões para manipular conexões do gateway de dados. Para obter mais informações, consulte</w:t>
      </w:r>
      <w:r>
        <w:t xml:space="preserve"> </w:t>
      </w:r>
      <w:hyperlink r:id="rId46">
        <w:r>
          <w:rPr>
            <w:rStyle w:val="Hyperlink"/>
          </w:rPr>
          <w:t xml:space="preserve">Função de metadados</w:t>
        </w:r>
      </w:hyperlink>
      <w:r>
        <w:t xml:space="preserve">.</w:t>
      </w:r>
    </w:p>
    <w:bookmarkEnd w:id="81"/>
    <w:bookmarkStart w:id="84" w:name="Adicionarconexão"/>
    <w:p>
      <w:pPr>
        <w:pStyle w:val="Heading2"/>
      </w:pPr>
      <w:bookmarkStart w:id="85" w:name="Add_Connection"/>
      <w:bookmarkEnd w:id="82"/>
      <w:r>
        <w:t xml:space="preserve"> </w:t>
      </w:r>
      <w:r>
        <w:t xml:space="preserve">Adicionar conexão</w:t>
      </w:r>
    </w:p>
    <w:p>
      <w:pPr>
        <w:pStyle w:val="FirstParagraph"/>
      </w:pPr>
      <w:r>
        <w:t xml:space="preserve">Uma conexão do gateway de dados fornece uma conexão de um sistema externo para o</w:t>
      </w:r>
      <w:r>
        <w:t xml:space="preserve"> </w:t>
      </w:r>
      <w:r>
        <w:t xml:space="preserve">Archer</w:t>
      </w:r>
      <w:r>
        <w:t xml:space="preserve">. Esta seção explica como adicionar uma nova conexão. O token de sessão precisa ser de um usuário que tenha privilégios de acesso ao gateway de dados.</w:t>
      </w:r>
    </w:p>
    <w:p>
      <w:pPr>
        <w:pStyle w:val="BodyText"/>
      </w:pPr>
      <w:r>
        <w:t xml:space="preserve">Solicitação</w:t>
      </w:r>
    </w:p>
    <w:p>
      <w:pPr>
        <w:pStyle w:val="BodyText"/>
      </w:pPr>
      <w:r>
        <w:t xml:space="preserve">POST http://Archer/platformapi/DataGateway/Connections</w:t>
      </w:r>
    </w:p>
    <w:p>
      <w:pPr>
        <w:pStyle w:val="BodyText"/>
      </w:pPr>
      <w:r>
        <w:t xml:space="preserve">Cabeçalho da solicitação</w:t>
      </w:r>
    </w:p>
    <w:p>
      <w:pPr>
        <w:pStyle w:val="BodyText"/>
      </w:pPr>
      <w:r>
        <w:t xml:space="preserve">Content-Type: application/json</w:t>
      </w:r>
    </w:p>
    <w:p>
      <w:pPr>
        <w:pStyle w:val="BodyText"/>
      </w:pPr>
      <w:r>
        <w:t xml:space="preserve">Authorization: Archer session-id=*session token*</w:t>
      </w:r>
    </w:p>
    <w:p>
      <w:pPr>
        <w:pStyle w:val="BodyText"/>
      </w:pPr>
      <w:r>
        <w:t xml:space="preserve">Exemplo de corpo de solicitação</w:t>
      </w:r>
    </w:p>
    <w:p>
      <w:pPr>
        <w:pStyle w:val="Compact"/>
        <w:numPr>
          <w:ilvl w:val="0"/>
          <w:numId w:val="1058"/>
        </w:numPr>
      </w:pPr>
      <w:hyperlink r:id="rId47">
        <w:r>
          <w:rPr>
            <w:rStyle w:val="Hyperlink"/>
          </w:rPr>
          <w:t xml:space="preserve">Adicionar corpo de solicitação de conexão</w:t>
        </w:r>
      </w:hyperlink>
    </w:p>
    <w:p>
      <w:pPr>
        <w:pStyle w:val="TableCaption"/>
      </w:pPr>
      <w:r>
        <w:t xml:space="preserve">Este exemplo de corpo tem as seguintes entradas:</w:t>
      </w:r>
    </w:p>
    <w:tbl>
      <w:tblPr>
        <w:tblStyle w:val="Table"/>
        <w:tblW w:type="auto" w:w="0"/>
        <w:tblLook w:firstRow="1" w:lastRow="0" w:firstColumn="0" w:lastColumn="0" w:noHBand="0" w:noVBand="0" w:val="0020"/>
        <w:tblCaption w:val="Este exemplo de corpo tem as seguintes entradas:"/>
      </w:tblPr>
      <w:tblGrid>
        <w:gridCol w:w="2640"/>
        <w:gridCol w:w="2640"/>
        <w:gridCol w:w="2640"/>
      </w:tblGrid>
      <w:tr>
        <w:trPr>
          <w:tblHeader w:val="on"/>
        </w:trPr>
        <w:tc>
          <w:tcPr/>
          <w:p>
            <w:pPr>
              <w:pStyle w:val="BodyText"/>
            </w:pPr>
            <w:r>
              <w:t xml:space="preserve">Propriedades</w:t>
            </w:r>
          </w:p>
        </w:tc>
        <w:tc>
          <w:tcPr/>
          <w:p>
            <w:pPr>
              <w:pStyle w:val="Compact"/>
            </w:pPr>
            <w:r>
              <w:t xml:space="preserve">Tipo de dados</w:t>
            </w:r>
          </w:p>
        </w:tc>
        <w:tc>
          <w:tcPr/>
          <w:p>
            <w:pPr>
              <w:pStyle w:val="BodyText"/>
            </w:pPr>
            <w:r>
              <w:t xml:space="preserve">Descrição</w:t>
            </w:r>
          </w:p>
        </w:tc>
      </w:tr>
      <w:tr>
        <w:tc>
          <w:tcPr/>
          <w:p>
            <w:pPr>
              <w:pStyle w:val="BodyText"/>
            </w:pPr>
            <w:r>
              <w:t xml:space="preserve">TargetId</w:t>
            </w:r>
          </w:p>
        </w:tc>
        <w:tc>
          <w:tcPr/>
          <w:p>
            <w:pPr>
              <w:pStyle w:val="BodyText"/>
            </w:pPr>
            <w:r>
              <w:t xml:space="preserve">Número inteiro</w:t>
            </w:r>
          </w:p>
        </w:tc>
        <w:tc>
          <w:tcPr/>
          <w:p>
            <w:pPr>
              <w:pStyle w:val="BodyText"/>
            </w:pPr>
            <w:r>
              <w:t xml:space="preserve">Indica o nível do aplicativo para adicionar a nova conexão externa.</w:t>
            </w:r>
          </w:p>
        </w:tc>
      </w:tr>
      <w:tr>
        <w:tc>
          <w:tcPr/>
          <w:p>
            <w:pPr>
              <w:pStyle w:val="BodyText"/>
            </w:pPr>
            <w:r>
              <w:t xml:space="preserve">LocationAlias</w:t>
            </w:r>
          </w:p>
        </w:tc>
        <w:tc>
          <w:tcPr/>
          <w:p>
            <w:pPr>
              <w:pStyle w:val="BodyText"/>
            </w:pPr>
            <w:r>
              <w:t xml:space="preserve">String de caracteres</w:t>
            </w:r>
          </w:p>
          <w:p>
            <w:pPr>
              <w:pStyle w:val="BodyText"/>
            </w:pPr>
            <w:r>
              <w:t xml:space="preserve">Limite de 10 caracteres</w:t>
            </w:r>
          </w:p>
        </w:tc>
        <w:tc>
          <w:tcPr/>
          <w:p>
            <w:pPr>
              <w:pStyle w:val="BodyText"/>
            </w:pPr>
            <w:r>
              <w:t xml:space="preserve">Indica o nome do conector.</w:t>
            </w:r>
          </w:p>
        </w:tc>
      </w:tr>
    </w:tbl>
    <w:p>
      <w:pPr>
        <w:pStyle w:val="BodyText"/>
      </w:pPr>
      <w:r>
        <w:t xml:space="preserve">Este exemplo de corpo também usa as entradas do Conector SQL flexível. Para obter mais informações, consulte Usando o Conector SQL flexível.</w:t>
      </w:r>
    </w:p>
    <w:p>
      <w:pPr>
        <w:pStyle w:val="BodyText"/>
      </w:pPr>
      <w:r>
        <w:t xml:space="preserve">Exemplo de resposta</w:t>
      </w:r>
    </w:p>
    <w:p>
      <w:pPr>
        <w:pStyle w:val="Compact"/>
        <w:numPr>
          <w:ilvl w:val="0"/>
          <w:numId w:val="1059"/>
        </w:numPr>
      </w:pPr>
      <w:hyperlink r:id="rId48">
        <w:r>
          <w:rPr>
            <w:rStyle w:val="Hyperlink"/>
          </w:rPr>
          <w:t xml:space="preserve">Adicionar resposta de conexão</w:t>
        </w:r>
      </w:hyperlink>
    </w:p>
    <w:bookmarkEnd w:id="83"/>
    <w:bookmarkStart w:id="86" w:name="Editarconexão"/>
    <w:p>
      <w:pPr>
        <w:pStyle w:val="Heading2"/>
      </w:pPr>
      <w:bookmarkStart w:id="87" w:name="Edit_Connection"/>
      <w:bookmarkEnd w:id="84"/>
      <w:r>
        <w:t xml:space="preserve"> </w:t>
      </w:r>
      <w:r>
        <w:t xml:space="preserve">Editar conexão</w:t>
      </w:r>
    </w:p>
    <w:p>
      <w:pPr>
        <w:pStyle w:val="FirstParagraph"/>
      </w:pPr>
      <w:r>
        <w:t xml:space="preserve">Uma conexão do gateway de dados fornece uma conexão de um sistema externo para o</w:t>
      </w:r>
      <w:r>
        <w:t xml:space="preserve"> </w:t>
      </w:r>
      <w:r>
        <w:t xml:space="preserve">Archer</w:t>
      </w:r>
      <w:r>
        <w:t xml:space="preserve">. Esta seção explica como adicionar editar uma conexão existente. O token de sessão precisa ser de um usuário que tenha privilégios de acesso ao gateway de dados.</w:t>
      </w:r>
    </w:p>
    <w:p>
      <w:pPr>
        <w:pStyle w:val="BodyText"/>
      </w:pPr>
      <w:r>
        <w:t xml:space="preserve">Solicitação</w:t>
      </w:r>
    </w:p>
    <w:p>
      <w:pPr>
        <w:pStyle w:val="BodyText"/>
      </w:pPr>
      <w:r>
        <w:t xml:space="preserve">PUT http://Archer/platformapi/DataGateway/Connections</w:t>
      </w:r>
    </w:p>
    <w:p>
      <w:pPr>
        <w:pStyle w:val="BodyText"/>
      </w:pPr>
      <w:r>
        <w:t xml:space="preserve">Cabeçalho da solicitação</w:t>
      </w:r>
    </w:p>
    <w:p>
      <w:pPr>
        <w:pStyle w:val="BodyText"/>
      </w:pPr>
      <w:r>
        <w:t xml:space="preserve">Content-Type: application/json</w:t>
      </w:r>
    </w:p>
    <w:p>
      <w:pPr>
        <w:pStyle w:val="BodyText"/>
      </w:pPr>
      <w:r>
        <w:t xml:space="preserve">Authorization: Archer session-id=*session token*</w:t>
      </w:r>
    </w:p>
    <w:p>
      <w:pPr>
        <w:pStyle w:val="BodyText"/>
      </w:pPr>
      <w:r>
        <w:t xml:space="preserve">Exemplo de corpo de solicitação</w:t>
      </w:r>
    </w:p>
    <w:p>
      <w:pPr>
        <w:pStyle w:val="BodyText"/>
      </w:pPr>
      <w:r>
        <w:t xml:space="preserve">Editar conexão usa o mesmo corpo de solicitação que adicionar conexão e inclui o ID da conexão. Esta propriedade identifica a conexão a ser atualizada.</w:t>
      </w:r>
    </w:p>
    <w:p>
      <w:pPr>
        <w:pStyle w:val="BodyText"/>
      </w:pPr>
      <w:r>
        <w:t xml:space="preserve">Além disso, Editar conexão ignora referências às propriedades LocationAlias e TargetID no corpo da solicitação. Caso contrário, editar conexão atualiza todas as outras propriedades.</w:t>
      </w:r>
    </w:p>
    <w:p>
      <w:pPr>
        <w:pStyle w:val="Compact"/>
        <w:numPr>
          <w:ilvl w:val="0"/>
          <w:numId w:val="1060"/>
        </w:numPr>
      </w:pPr>
      <w:hyperlink r:id="rId49">
        <w:r>
          <w:rPr>
            <w:rStyle w:val="Hyperlink"/>
          </w:rPr>
          <w:t xml:space="preserve">Editar corpo de solicitação de conexão</w:t>
        </w:r>
      </w:hyperlink>
    </w:p>
    <w:p>
      <w:pPr>
        <w:pStyle w:val="FirstParagraph"/>
      </w:pPr>
      <w:r>
        <w:t xml:space="preserve">Exemplo de resposta</w:t>
      </w:r>
    </w:p>
    <w:p>
      <w:pPr>
        <w:pStyle w:val="BodyText"/>
      </w:pPr>
      <w:r>
        <w:t xml:space="preserve">As respostas para editar conexão são as mesmas que para adicionar conexão.</w:t>
      </w:r>
    </w:p>
    <w:bookmarkEnd w:id="85"/>
    <w:bookmarkStart w:id="88" w:name="Testarconexão"/>
    <w:p>
      <w:pPr>
        <w:pStyle w:val="Heading2"/>
      </w:pPr>
      <w:bookmarkStart w:id="89" w:name="Test_Connection"/>
      <w:bookmarkEnd w:id="86"/>
      <w:r>
        <w:t xml:space="preserve"> </w:t>
      </w:r>
      <w:r>
        <w:t xml:space="preserve">Testar conexão</w:t>
      </w:r>
    </w:p>
    <w:p>
      <w:pPr>
        <w:pStyle w:val="FirstParagraph"/>
      </w:pPr>
      <w:r>
        <w:t xml:space="preserve">Uma conexão de gateway de dados vincula um sistema externo ao</w:t>
      </w:r>
      <w:r>
        <w:t xml:space="preserve"> </w:t>
      </w:r>
      <w:r>
        <w:t xml:space="preserve">Archer</w:t>
      </w:r>
      <w:r>
        <w:t xml:space="preserve">. Isso explica como testar a conexão por meio do conector escolhido. O Conector SQL flexível oferece suporte a essa funcionalidade. Para usar a conexão de teste com ele, seu conector deve incluir a funcionalidade Testar conexão. Para obter mais informações, consulte Criando um conector do gateway de dados. O token de sessão precisa ser de um usuário que tenha privilégios de acesso ao gateway de dados.</w:t>
      </w:r>
    </w:p>
    <w:p>
      <w:pPr>
        <w:pStyle w:val="BodyText"/>
      </w:pPr>
      <w:r>
        <w:t xml:space="preserve">Solicitação</w:t>
      </w:r>
    </w:p>
    <w:p>
      <w:pPr>
        <w:pStyle w:val="BodyText"/>
      </w:pPr>
      <w:r>
        <w:t xml:space="preserve">POST http://Archer/platformapi/DataGateway/Connections/Test</w:t>
      </w:r>
    </w:p>
    <w:p>
      <w:pPr>
        <w:pStyle w:val="BodyText"/>
      </w:pPr>
      <w:r>
        <w:t xml:space="preserve">Cabeçalho da solicitação</w:t>
      </w:r>
    </w:p>
    <w:p>
      <w:pPr>
        <w:pStyle w:val="BodyText"/>
      </w:pPr>
      <w:r>
        <w:t xml:space="preserve">Content-Type: application/json</w:t>
      </w:r>
    </w:p>
    <w:p>
      <w:pPr>
        <w:pStyle w:val="BodyText"/>
      </w:pPr>
      <w:r>
        <w:t xml:space="preserve">Authorization: Archer session-id=*session token*</w:t>
      </w:r>
    </w:p>
    <w:p>
      <w:pPr>
        <w:pStyle w:val="BodyText"/>
      </w:pPr>
      <w:r>
        <w:t xml:space="preserve">Exemplo de corpo de solicitação</w:t>
      </w:r>
    </w:p>
    <w:p>
      <w:pPr>
        <w:pStyle w:val="BodyText"/>
      </w:pPr>
      <w:hyperlink r:id="rId50">
        <w:r>
          <w:rPr>
            <w:rStyle w:val="Hyperlink"/>
          </w:rPr>
          <w:t xml:space="preserve">Corpo da conexão de teste</w:t>
        </w:r>
      </w:hyperlink>
    </w:p>
    <w:p>
      <w:pPr>
        <w:pStyle w:val="BodyText"/>
      </w:pPr>
      <w:r>
        <w:t xml:space="preserve">Exemplos de resposta</w:t>
      </w:r>
    </w:p>
    <w:p>
      <w:pPr>
        <w:pStyle w:val="Compact"/>
        <w:numPr>
          <w:ilvl w:val="0"/>
          <w:numId w:val="1061"/>
        </w:numPr>
      </w:pPr>
      <w:hyperlink r:id="rId51">
        <w:r>
          <w:rPr>
            <w:rStyle w:val="Hyperlink"/>
          </w:rPr>
          <w:t xml:space="preserve">Bem-sucedido</w:t>
        </w:r>
      </w:hyperlink>
    </w:p>
    <w:p>
      <w:pPr>
        <w:pStyle w:val="Compact"/>
        <w:numPr>
          <w:ilvl w:val="0"/>
          <w:numId w:val="1061"/>
        </w:numPr>
      </w:pPr>
      <w:hyperlink r:id="rId52">
        <w:r>
          <w:rPr>
            <w:rStyle w:val="Hyperlink"/>
          </w:rPr>
          <w:t xml:space="preserve">Teste sem sucesso</w:t>
        </w:r>
      </w:hyperlink>
      <w:r>
        <w:t xml:space="preserve">. Sem conexão estabelecida. Falha no teste. Verifique as propriedades da conexão e tente novamente.</w:t>
      </w:r>
    </w:p>
    <w:p>
      <w:pPr>
        <w:numPr>
          <w:ilvl w:val="0"/>
          <w:numId w:val="1061"/>
        </w:numPr>
      </w:pPr>
      <w:hyperlink r:id="rId53">
        <w:r>
          <w:rPr>
            <w:rStyle w:val="Hyperlink"/>
          </w:rPr>
          <w:t xml:space="preserve">Sem sucesso devido à não configuração do conector para dar suporte à funcionalidade Testar conexão</w:t>
        </w:r>
      </w:hyperlink>
    </w:p>
    <w:p>
      <w:pPr>
        <w:numPr>
          <w:ilvl w:val="0"/>
          <w:numId w:val="1062"/>
        </w:numPr>
      </w:pPr>
      <w:r>
        <w:t xml:space="preserve">Atualize o conector para incluir a funcionalidade Testar conexão. Para obter mais informações, consulte</w:t>
      </w:r>
      <w:r>
        <w:t xml:space="preserve"> </w:t>
      </w:r>
      <w:hyperlink r:id="rId54">
        <w:r>
          <w:rPr>
            <w:rStyle w:val="Hyperlink"/>
          </w:rPr>
          <w:t xml:space="preserve">Criando um conector do gateway de dados</w:t>
        </w:r>
      </w:hyperlink>
      <w:r>
        <w:t xml:space="preserve">.</w:t>
      </w:r>
    </w:p>
    <w:p>
      <w:pPr>
        <w:numPr>
          <w:ilvl w:val="0"/>
          <w:numId w:val="1061"/>
        </w:numPr>
      </w:pPr>
      <w:hyperlink r:id="rId55">
        <w:r>
          <w:rPr>
            <w:rStyle w:val="Hyperlink"/>
          </w:rPr>
          <w:t xml:space="preserve">Sem sucesso devido à não habilitação do gateway de dados</w:t>
        </w:r>
      </w:hyperlink>
    </w:p>
    <w:p>
      <w:pPr>
        <w:numPr>
          <w:ilvl w:val="0"/>
          <w:numId w:val="1062"/>
        </w:numPr>
      </w:pPr>
      <w:r>
        <w:rPr>
          <w:b/>
          <w:bCs/>
        </w:rPr>
        <w:t xml:space="preserve">Observação:</w:t>
      </w:r>
      <w:r>
        <w:t xml:space="preserve"> </w:t>
      </w:r>
      <w:r>
        <w:t xml:space="preserve">o exemplo anterior indica que o gateway de dados requer habilitação no Painel de controle do</w:t>
      </w:r>
      <w:r>
        <w:t xml:space="preserve"> </w:t>
      </w:r>
      <w:r>
        <w:t xml:space="preserve">Archer</w:t>
      </w:r>
      <w:r>
        <w:t xml:space="preserve">. Para obter mais informações, consulte "Configurando uma instância para usar o Gateway de dados", na Ajuda do Painel de controle do</w:t>
      </w:r>
      <w:r>
        <w:t xml:space="preserve"> </w:t>
      </w:r>
      <w:hyperlink r:id="rId15">
        <w:r>
          <w:rPr>
            <w:rStyle w:val="Hyperlink"/>
          </w:rPr>
          <w:t xml:space="preserve">Archer</w:t>
        </w:r>
      </w:hyperlink>
      <w:r>
        <w:t xml:space="preserve">.</w:t>
      </w:r>
    </w:p>
    <w:bookmarkEnd w:id="87"/>
    <w:bookmarkStart w:id="90" w:name="Excluirconexões"/>
    <w:p>
      <w:pPr>
        <w:pStyle w:val="Heading2"/>
      </w:pPr>
      <w:bookmarkStart w:id="91" w:name="Delete_Connections"/>
      <w:bookmarkEnd w:id="88"/>
      <w:r>
        <w:t xml:space="preserve"> </w:t>
      </w:r>
      <w:r>
        <w:t xml:space="preserve">Excluir conexões</w:t>
      </w:r>
    </w:p>
    <w:p>
      <w:pPr>
        <w:pStyle w:val="FirstParagraph"/>
      </w:pPr>
      <w:r>
        <w:t xml:space="preserve">Uma conexão do gateway de dados fornece uma conexão de um sistema externo para o</w:t>
      </w:r>
      <w:r>
        <w:t xml:space="preserve"> </w:t>
      </w:r>
      <w:r>
        <w:t xml:space="preserve">Archer</w:t>
      </w:r>
      <w:r>
        <w:t xml:space="preserve">. Esta seção explica como remover uma conexão existente. Esse comando remove a conexão e redefine todos os mapas de campo e mapas de conteúdo associados a ele. Esses campos do</w:t>
      </w:r>
      <w:r>
        <w:t xml:space="preserve"> </w:t>
      </w:r>
      <w:r>
        <w:t xml:space="preserve">Archer</w:t>
      </w:r>
      <w:r>
        <w:t xml:space="preserve"> </w:t>
      </w:r>
      <w:r>
        <w:t xml:space="preserve">afetados pelo comando são deixados em branco. O token de sessão precisa ser de um usuário que tenha privilégios de acesso ao gateway de dados.</w:t>
      </w:r>
    </w:p>
    <w:p>
      <w:pPr>
        <w:pStyle w:val="BodyText"/>
      </w:pPr>
      <w:r>
        <w:t xml:space="preserve">Solicitação</w:t>
      </w:r>
    </w:p>
    <w:p>
      <w:pPr>
        <w:pStyle w:val="BodyText"/>
      </w:pPr>
      <w:r>
        <w:t xml:space="preserve">DELETE http://Archer/platformapi/DataGateway/Connections?connection=&lt;LocationAlias&gt;</w:t>
      </w:r>
    </w:p>
    <w:p>
      <w:pPr>
        <w:pStyle w:val="BodyText"/>
      </w:pPr>
      <w:r>
        <w:t xml:space="preserve">Cabeçalho da solicitação</w:t>
      </w:r>
    </w:p>
    <w:p>
      <w:pPr>
        <w:pStyle w:val="BodyText"/>
      </w:pPr>
      <w:r>
        <w:t xml:space="preserve">Authorization: Archer session-id=*session token*</w:t>
      </w:r>
    </w:p>
    <w:p>
      <w:pPr>
        <w:pStyle w:val="BodyText"/>
      </w:pPr>
      <w:r>
        <w:t xml:space="preserve">Exemplo de corpo de solicitação</w:t>
      </w:r>
    </w:p>
    <w:p>
      <w:pPr>
        <w:pStyle w:val="BodyText"/>
      </w:pPr>
      <w:r>
        <w:t xml:space="preserve">Este comando não requer um corpo de solicitação específico.</w:t>
      </w:r>
    </w:p>
    <w:p>
      <w:pPr>
        <w:pStyle w:val="BodyText"/>
      </w:pPr>
      <w:r>
        <w:t xml:space="preserve">Exemplos de resposta</w:t>
      </w:r>
    </w:p>
    <w:p>
      <w:pPr>
        <w:pStyle w:val="Compact"/>
        <w:numPr>
          <w:ilvl w:val="0"/>
          <w:numId w:val="1063"/>
        </w:numPr>
      </w:pPr>
      <w:hyperlink r:id="rId56">
        <w:r>
          <w:rPr>
            <w:rStyle w:val="Hyperlink"/>
          </w:rPr>
          <w:t xml:space="preserve">Bem-sucedido</w:t>
        </w:r>
      </w:hyperlink>
    </w:p>
    <w:p>
      <w:pPr>
        <w:pStyle w:val="Compact"/>
        <w:numPr>
          <w:ilvl w:val="0"/>
          <w:numId w:val="1063"/>
        </w:numPr>
      </w:pPr>
      <w:hyperlink r:id="rId57">
        <w:r>
          <w:rPr>
            <w:rStyle w:val="Hyperlink"/>
          </w:rPr>
          <w:t xml:space="preserve">Sem sucesso devido a locationAlias inválido</w:t>
        </w:r>
      </w:hyperlink>
    </w:p>
    <w:p>
      <w:pPr>
        <w:pStyle w:val="Compact"/>
        <w:numPr>
          <w:ilvl w:val="0"/>
          <w:numId w:val="1063"/>
        </w:numPr>
      </w:pPr>
      <w:hyperlink r:id="rId58">
        <w:r>
          <w:rPr>
            <w:rStyle w:val="Hyperlink"/>
          </w:rPr>
          <w:t xml:space="preserve">Sem sucesso devido à não habilitação do gateway de dados</w:t>
        </w:r>
      </w:hyperlink>
    </w:p>
    <w:p>
      <w:pPr>
        <w:numPr>
          <w:ilvl w:val="0"/>
          <w:numId w:val="1063"/>
        </w:numPr>
      </w:pPr>
      <w:hyperlink r:id="rId59">
        <w:r>
          <w:rPr>
            <w:rStyle w:val="Hyperlink"/>
          </w:rPr>
          <w:t xml:space="preserve">Sem sucesso devido à falta de permissões</w:t>
        </w:r>
      </w:hyperlink>
    </w:p>
    <w:p>
      <w:pPr>
        <w:numPr>
          <w:ilvl w:val="0"/>
          <w:numId w:val="1062"/>
        </w:numPr>
      </w:pPr>
      <w:r>
        <w:rPr>
          <w:b/>
          <w:bCs/>
        </w:rPr>
        <w:t xml:space="preserve">Observação:</w:t>
      </w:r>
      <w:r>
        <w:t xml:space="preserve"> </w:t>
      </w:r>
      <w:r>
        <w:t xml:space="preserve">este exemplo indica que a função de acesso do usuário exige permissões para manipular conexões do gateway de dados. Para obter mais informações, consulte</w:t>
      </w:r>
      <w:r>
        <w:t xml:space="preserve"> </w:t>
      </w:r>
      <w:hyperlink r:id="rId46">
        <w:r>
          <w:rPr>
            <w:rStyle w:val="Hyperlink"/>
          </w:rPr>
          <w:t xml:space="preserve">Função de metadados</w:t>
        </w:r>
      </w:hyperlink>
      <w:r>
        <w:t xml:space="preserve">.</w:t>
      </w:r>
    </w:p>
    <w:bookmarkEnd w:id="89"/>
    <w:bookmarkStart w:id="92" w:name="Obtermapasdecampo"/>
    <w:p>
      <w:pPr>
        <w:pStyle w:val="Heading2"/>
      </w:pPr>
      <w:bookmarkStart w:id="93" w:name="Get_Field_Maps"/>
      <w:bookmarkEnd w:id="90"/>
      <w:r>
        <w:t xml:space="preserve"> </w:t>
      </w:r>
      <w:r>
        <w:t xml:space="preserve">Obter mapas de campo</w:t>
      </w:r>
    </w:p>
    <w:p>
      <w:pPr>
        <w:pStyle w:val="FirstParagraph"/>
      </w:pPr>
      <w:r>
        <w:t xml:space="preserve">Uma conexão do gateway de dados fornece uma conexão de um sistema externo para o</w:t>
      </w:r>
      <w:r>
        <w:t xml:space="preserve"> </w:t>
      </w:r>
      <w:r>
        <w:t xml:space="preserve">Archer</w:t>
      </w:r>
      <w:r>
        <w:t xml:space="preserve">. Esta seção explica o comando da API para obter campos existentes de origem externa e onde eles são mapeados para campos do</w:t>
      </w:r>
      <w:r>
        <w:t xml:space="preserve"> </w:t>
      </w:r>
      <w:r>
        <w:t xml:space="preserve">Archer</w:t>
      </w:r>
      <w:r>
        <w:t xml:space="preserve">. O token de sessão precisa ser de um usuário que tenha privilégios de acesso ao gateway de dados.</w:t>
      </w:r>
    </w:p>
    <w:p>
      <w:pPr>
        <w:pStyle w:val="BodyText"/>
      </w:pPr>
      <w:r>
        <w:t xml:space="preserve">Solicitação</w:t>
      </w:r>
    </w:p>
    <w:p>
      <w:pPr>
        <w:pStyle w:val="BodyText"/>
      </w:pPr>
      <w:r>
        <w:t xml:space="preserve">GET http://Archer/platformapi/DataGateway/FieldMaps</w:t>
      </w:r>
    </w:p>
    <w:p>
      <w:pPr>
        <w:pStyle w:val="BodyText"/>
      </w:pPr>
      <w:r>
        <w:t xml:space="preserve">GET http://Archer/platformapi/DataGateway/FieldMaps?$filter=DataGatewayFieldMaps/any(dgfm:dgfm/Connections/any(conn:conn/Name%20eq%20%27SQLCON1%27))</w:t>
      </w:r>
    </w:p>
    <w:p>
      <w:pPr>
        <w:pStyle w:val="BodyText"/>
      </w:pPr>
      <w:r>
        <w:rPr>
          <w:b/>
          <w:bCs/>
        </w:rPr>
        <w:t xml:space="preserve">Observação:</w:t>
      </w:r>
      <w:r>
        <w:t xml:space="preserve"> </w:t>
      </w:r>
      <w:r>
        <w:t xml:space="preserve">Use um filtro para localizar mapas de campo de uma conexão específica. Consulte acima para obter um exemplo. Esta solicitação retorna os mapas de campo da conexão chamada SQLCON1 e filtra todas as outras conexões.</w:t>
      </w:r>
    </w:p>
    <w:p>
      <w:pPr>
        <w:pStyle w:val="BodyText"/>
      </w:pPr>
      <w:r>
        <w:t xml:space="preserve">GET http://Archer/platformapi/DataGateway/FieldMaps?$filter=DataGatewayFieldMaps/any(dgfm:dgfm/targetId%20eq%20335)</w:t>
      </w:r>
    </w:p>
    <w:p>
      <w:pPr>
        <w:pStyle w:val="BodyText"/>
      </w:pPr>
      <w:r>
        <w:rPr>
          <w:b/>
          <w:bCs/>
        </w:rPr>
        <w:t xml:space="preserve">Observação:</w:t>
      </w:r>
      <w:r>
        <w:t xml:space="preserve"> </w:t>
      </w:r>
      <w:r>
        <w:t xml:space="preserve">Use um filtro para localizar os mapas de campo de um nível específico. Consulte acima para obter um exemplo. Esta solicitação retorna os mapas de campo do ID de nível de 335 e filtra todas as outras conexões.</w:t>
      </w:r>
    </w:p>
    <w:p>
      <w:pPr>
        <w:pStyle w:val="BodyText"/>
      </w:pPr>
      <w:r>
        <w:t xml:space="preserve">GET http://Archer/platformapi/DataGateway/FieldMaps?$filter=DataGatewayFieldMaps/any(dgfm:dgfm/targetId%20eq%20335)%20and%20DataGatewayFieldMaps/any(dgfm:dgfm/Connections/any(conn:conn/Name%20eq%20%27SQLCON1%27))</w:t>
      </w:r>
    </w:p>
    <w:p>
      <w:pPr>
        <w:pStyle w:val="BodyText"/>
      </w:pPr>
      <w:r>
        <w:rPr>
          <w:b/>
          <w:bCs/>
        </w:rPr>
        <w:t xml:space="preserve">Observação:</w:t>
      </w:r>
      <w:r>
        <w:t xml:space="preserve"> </w:t>
      </w:r>
      <w:r>
        <w:t xml:space="preserve">Use um filtro para localizar mapas de campo de uma conexão e de um nível específicos. Consulte acima para obter um exemplo. Esta solicitação retorna os mapas de campo para o ID de nível de 335 e conexões chamadas SQLCON1 e filtra todas as outras conexões.</w:t>
      </w:r>
    </w:p>
    <w:p>
      <w:pPr>
        <w:pStyle w:val="BodyText"/>
      </w:pPr>
      <w:r>
        <w:t xml:space="preserve">Cabeçalho da solicitação</w:t>
      </w:r>
    </w:p>
    <w:p>
      <w:pPr>
        <w:pStyle w:val="BodyText"/>
      </w:pPr>
      <w:r>
        <w:t xml:space="preserve">Authorization: Archer session-id=*session token*</w:t>
      </w:r>
    </w:p>
    <w:p>
      <w:pPr>
        <w:pStyle w:val="BodyText"/>
      </w:pPr>
      <w:r>
        <w:t xml:space="preserve">Exemplo de corpo de solicitação</w:t>
      </w:r>
    </w:p>
    <w:p>
      <w:pPr>
        <w:pStyle w:val="BodyText"/>
      </w:pPr>
      <w:r>
        <w:t xml:space="preserve">Este comando não exige um corpo específico. No entanto, você pode usar $filter para retornar informações. Há 2 variáveis, que podem ser filtradas separadamente ou combinadas:</w:t>
      </w:r>
    </w:p>
    <w:p>
      <w:pPr>
        <w:pStyle w:val="Compact"/>
        <w:numPr>
          <w:ilvl w:val="0"/>
          <w:numId w:val="1064"/>
        </w:numPr>
      </w:pPr>
      <w:r>
        <w:t xml:space="preserve">ConnectionName. Filtra com base nos mapas de campo associados a uma conexão específica.</w:t>
      </w:r>
    </w:p>
    <w:p>
      <w:pPr>
        <w:pStyle w:val="Compact"/>
        <w:numPr>
          <w:ilvl w:val="0"/>
          <w:numId w:val="1064"/>
        </w:numPr>
      </w:pPr>
      <w:r>
        <w:t xml:space="preserve">TargetId. Filtra com base nos mapas de campo dentro de um nível específico.</w:t>
      </w:r>
    </w:p>
    <w:p>
      <w:pPr>
        <w:pStyle w:val="FirstParagraph"/>
      </w:pPr>
      <w:r>
        <w:t xml:space="preserve">Exemplos de resposta</w:t>
      </w:r>
    </w:p>
    <w:p>
      <w:pPr>
        <w:pStyle w:val="Compact"/>
        <w:numPr>
          <w:ilvl w:val="0"/>
          <w:numId w:val="1065"/>
        </w:numPr>
      </w:pPr>
      <w:hyperlink r:id="rId60">
        <w:r>
          <w:rPr>
            <w:rStyle w:val="Hyperlink"/>
          </w:rPr>
          <w:t xml:space="preserve">Bem-sucedido</w:t>
        </w:r>
      </w:hyperlink>
    </w:p>
    <w:p>
      <w:pPr>
        <w:pStyle w:val="Compact"/>
        <w:numPr>
          <w:ilvl w:val="0"/>
          <w:numId w:val="1065"/>
        </w:numPr>
      </w:pPr>
      <w:hyperlink r:id="rId61">
        <w:r>
          <w:rPr>
            <w:rStyle w:val="Hyperlink"/>
          </w:rPr>
          <w:t xml:space="preserve">Parcialmente com sucesso devido a valor $filter não existente</w:t>
        </w:r>
      </w:hyperlink>
    </w:p>
    <w:p>
      <w:pPr>
        <w:pStyle w:val="Compact"/>
        <w:numPr>
          <w:ilvl w:val="0"/>
          <w:numId w:val="1065"/>
        </w:numPr>
      </w:pPr>
      <w:hyperlink r:id="rId62">
        <w:r>
          <w:rPr>
            <w:rStyle w:val="Hyperlink"/>
          </w:rPr>
          <w:t xml:space="preserve">Sem sucesso devido à não habilitação do gateway de dados</w:t>
        </w:r>
      </w:hyperlink>
    </w:p>
    <w:p>
      <w:pPr>
        <w:numPr>
          <w:ilvl w:val="1"/>
          <w:numId w:val="1066"/>
        </w:numPr>
      </w:pPr>
      <w:r>
        <w:rPr>
          <w:b/>
          <w:bCs/>
        </w:rPr>
        <w:t xml:space="preserve">Observação:</w:t>
      </w:r>
      <w:r>
        <w:t xml:space="preserve"> </w:t>
      </w:r>
      <w:r>
        <w:t xml:space="preserve">o exemplo anterior indica que o gateway de dados requer habilitação no Painel de controle do</w:t>
      </w:r>
      <w:r>
        <w:t xml:space="preserve"> </w:t>
      </w:r>
      <w:r>
        <w:t xml:space="preserve">Archer</w:t>
      </w:r>
      <w:r>
        <w:t xml:space="preserve">. Para obter mais informações, consulte "Configurando uma instância para usar o Gateway de dados", na Ajuda do Painel de controle do</w:t>
      </w:r>
      <w:r>
        <w:t xml:space="preserve"> </w:t>
      </w:r>
      <w:hyperlink r:id="rId15">
        <w:r>
          <w:rPr>
            <w:rStyle w:val="Hyperlink"/>
          </w:rPr>
          <w:t xml:space="preserve">Archer</w:t>
        </w:r>
      </w:hyperlink>
      <w:r>
        <w:t xml:space="preserve">.</w:t>
      </w:r>
    </w:p>
    <w:p>
      <w:pPr>
        <w:pStyle w:val="Compact"/>
        <w:numPr>
          <w:ilvl w:val="0"/>
          <w:numId w:val="1065"/>
        </w:numPr>
      </w:pPr>
      <w:hyperlink r:id="rId63">
        <w:r>
          <w:rPr>
            <w:rStyle w:val="Hyperlink"/>
          </w:rPr>
          <w:t xml:space="preserve">Sem sucesso devido à falta de permissões</w:t>
        </w:r>
      </w:hyperlink>
    </w:p>
    <w:p>
      <w:pPr>
        <w:numPr>
          <w:ilvl w:val="1"/>
          <w:numId w:val="1067"/>
        </w:numPr>
      </w:pPr>
      <w:r>
        <w:rPr>
          <w:b/>
          <w:bCs/>
        </w:rPr>
        <w:t xml:space="preserve">Observação:</w:t>
      </w:r>
      <w:r>
        <w:t xml:space="preserve"> </w:t>
      </w:r>
      <w:r>
        <w:t xml:space="preserve">este exemplo indica que a função de acesso do usuário exige permissões para manipular conexões do gateway de dados. Para obter mais informações, consulte</w:t>
      </w:r>
      <w:r>
        <w:t xml:space="preserve"> </w:t>
      </w:r>
      <w:hyperlink r:id="rId46">
        <w:r>
          <w:rPr>
            <w:rStyle w:val="Hyperlink"/>
          </w:rPr>
          <w:t xml:space="preserve">Função de metadados</w:t>
        </w:r>
      </w:hyperlink>
      <w:r>
        <w:t xml:space="preserve">.</w:t>
      </w:r>
    </w:p>
    <w:bookmarkEnd w:id="91"/>
    <w:bookmarkStart w:id="94" w:name="Adicionaroueditarmapasdecampo"/>
    <w:p>
      <w:pPr>
        <w:pStyle w:val="Heading2"/>
      </w:pPr>
      <w:bookmarkStart w:id="95" w:name="Add_Field_Mapping"/>
      <w:bookmarkEnd w:id="92"/>
      <w:r>
        <w:t xml:space="preserve"> </w:t>
      </w:r>
      <w:r>
        <w:t xml:space="preserve">Adicionar ou editar mapas de campo</w:t>
      </w:r>
    </w:p>
    <w:p>
      <w:pPr>
        <w:pStyle w:val="FirstParagraph"/>
      </w:pPr>
      <w:r>
        <w:t xml:space="preserve">Uma conexão do gateway de dados fornece uma conexão de um sistema externo para o</w:t>
      </w:r>
      <w:r>
        <w:t xml:space="preserve"> </w:t>
      </w:r>
      <w:r>
        <w:t xml:space="preserve">Archer</w:t>
      </w:r>
      <w:r>
        <w:t xml:space="preserve">. Esta seção explica o comando da API para mapear campos de origem externa para campos do</w:t>
      </w:r>
      <w:r>
        <w:t xml:space="preserve"> </w:t>
      </w:r>
      <w:r>
        <w:t xml:space="preserve">Archer</w:t>
      </w:r>
      <w:r>
        <w:t xml:space="preserve">. O token de sessão precisa ser de um usuário que tenha privilégios de acesso ao gateway de dados.</w:t>
      </w:r>
    </w:p>
    <w:p>
      <w:pPr>
        <w:pStyle w:val="BodyText"/>
      </w:pPr>
      <w:r>
        <w:t xml:space="preserve">Solicitação</w:t>
      </w:r>
    </w:p>
    <w:p>
      <w:pPr>
        <w:pStyle w:val="BodyText"/>
      </w:pPr>
      <w:r>
        <w:t xml:space="preserve">PUT http://Archer/platformapi/DataGateway/FieldMaps</w:t>
      </w:r>
    </w:p>
    <w:p>
      <w:pPr>
        <w:pStyle w:val="BodyText"/>
      </w:pPr>
      <w:r>
        <w:t xml:space="preserve">POST http://Archer/platformapi/DataGateway/FieldMaps</w:t>
      </w:r>
    </w:p>
    <w:p>
      <w:pPr>
        <w:pStyle w:val="BodyText"/>
      </w:pPr>
      <w:r>
        <w:t xml:space="preserve">Cabeçalho da solicitação</w:t>
      </w:r>
    </w:p>
    <w:p>
      <w:pPr>
        <w:pStyle w:val="BodyText"/>
      </w:pPr>
      <w:r>
        <w:t xml:space="preserve">Content-Type: application/json</w:t>
      </w:r>
    </w:p>
    <w:p>
      <w:pPr>
        <w:pStyle w:val="BodyText"/>
      </w:pPr>
      <w:r>
        <w:t xml:space="preserve">Authorization: Archer session-id=*session token*</w:t>
      </w:r>
    </w:p>
    <w:p>
      <w:pPr>
        <w:pStyle w:val="BodyText"/>
      </w:pPr>
      <w:r>
        <w:t xml:space="preserve">Exemplo de corpo de solicitação</w:t>
      </w:r>
    </w:p>
    <w:p>
      <w:pPr>
        <w:pStyle w:val="Compact"/>
        <w:numPr>
          <w:ilvl w:val="0"/>
          <w:numId w:val="1068"/>
        </w:numPr>
      </w:pPr>
      <w:hyperlink r:id="rId64">
        <w:r>
          <w:rPr>
            <w:rStyle w:val="Hyperlink"/>
          </w:rPr>
          <w:t xml:space="preserve">Adicionar ou editar corpo de solicitação de mapas de campo</w:t>
        </w:r>
      </w:hyperlink>
    </w:p>
    <w:p>
      <w:pPr>
        <w:pStyle w:val="TableCaption"/>
      </w:pPr>
      <w:r>
        <w:t xml:space="preserve">Este exemplo de corpo tem as seguintes entradas:</w:t>
      </w:r>
    </w:p>
    <w:tbl>
      <w:tblPr>
        <w:tblStyle w:val="Table"/>
        <w:tblW w:type="auto" w:w="0"/>
        <w:tblLook w:firstRow="1" w:lastRow="0" w:firstColumn="0" w:lastColumn="0" w:noHBand="0" w:noVBand="0" w:val="0020"/>
        <w:tblCaption w:val="Este exemplo de corpo tem as seguintes entradas:"/>
      </w:tblPr>
      <w:tblGrid>
        <w:gridCol w:w="2640"/>
        <w:gridCol w:w="2640"/>
        <w:gridCol w:w="2640"/>
      </w:tblGrid>
      <w:tr>
        <w:trPr>
          <w:tblHeader w:val="on"/>
        </w:trPr>
        <w:tc>
          <w:tcPr/>
          <w:p>
            <w:pPr>
              <w:pStyle w:val="BodyText"/>
            </w:pPr>
            <w:r>
              <w:t xml:space="preserve">Propriedades</w:t>
            </w:r>
          </w:p>
        </w:tc>
        <w:tc>
          <w:tcPr/>
          <w:p>
            <w:pPr>
              <w:pStyle w:val="Compact"/>
            </w:pPr>
            <w:r>
              <w:t xml:space="preserve">Tipo de dados</w:t>
            </w:r>
          </w:p>
        </w:tc>
        <w:tc>
          <w:tcPr/>
          <w:p>
            <w:pPr>
              <w:pStyle w:val="BodyText"/>
            </w:pPr>
            <w:r>
              <w:t xml:space="preserve">Descrição</w:t>
            </w:r>
          </w:p>
        </w:tc>
      </w:tr>
      <w:tr>
        <w:tc>
          <w:tcPr/>
          <w:p>
            <w:pPr>
              <w:pStyle w:val="BodyText"/>
            </w:pPr>
            <w:r>
              <w:t xml:space="preserve">TargetId</w:t>
            </w:r>
          </w:p>
        </w:tc>
        <w:tc>
          <w:tcPr/>
          <w:p>
            <w:pPr>
              <w:pStyle w:val="BodyText"/>
            </w:pPr>
            <w:r>
              <w:t xml:space="preserve">Número inteiro</w:t>
            </w:r>
          </w:p>
        </w:tc>
        <w:tc>
          <w:tcPr/>
          <w:p>
            <w:pPr>
              <w:pStyle w:val="BodyText"/>
            </w:pPr>
            <w:r>
              <w:t xml:space="preserve">Indica o nível do aplicativo para adicionar a nova conexão externa.</w:t>
            </w:r>
          </w:p>
        </w:tc>
      </w:tr>
      <w:tr>
        <w:tc>
          <w:tcPr/>
          <w:p>
            <w:pPr>
              <w:pStyle w:val="BodyText"/>
            </w:pPr>
            <w:r>
              <w:t xml:space="preserve">Nome</w:t>
            </w:r>
          </w:p>
        </w:tc>
        <w:tc>
          <w:tcPr/>
          <w:p>
            <w:pPr>
              <w:pStyle w:val="BodyText"/>
            </w:pPr>
            <w:r>
              <w:t xml:space="preserve">String de caracteres</w:t>
            </w:r>
          </w:p>
          <w:p>
            <w:pPr>
              <w:pStyle w:val="BodyText"/>
            </w:pPr>
            <w:r>
              <w:t xml:space="preserve">Limite de 10 caracteres</w:t>
            </w:r>
          </w:p>
        </w:tc>
        <w:tc>
          <w:tcPr/>
          <w:p>
            <w:pPr>
              <w:pStyle w:val="BodyText"/>
            </w:pPr>
            <w:r>
              <w:t xml:space="preserve">Indica o nome do conector.</w:t>
            </w:r>
          </w:p>
        </w:tc>
      </w:tr>
      <w:tr>
        <w:tc>
          <w:tcPr/>
          <w:p>
            <w:pPr>
              <w:pStyle w:val="BodyText"/>
            </w:pPr>
            <w:r>
              <w:t xml:space="preserve">SourceFieldId</w:t>
            </w:r>
          </w:p>
        </w:tc>
        <w:tc>
          <w:tcPr/>
          <w:p>
            <w:pPr>
              <w:pStyle w:val="BodyText"/>
            </w:pPr>
            <w:r>
              <w:t xml:space="preserve">String de caracteres</w:t>
            </w:r>
          </w:p>
          <w:p>
            <w:pPr>
              <w:pStyle w:val="BodyText"/>
            </w:pPr>
            <w:r>
              <w:t xml:space="preserve">Limite de 256 caracteres</w:t>
            </w:r>
          </w:p>
        </w:tc>
        <w:tc>
          <w:tcPr/>
          <w:p>
            <w:pPr>
              <w:pStyle w:val="BodyText"/>
            </w:pPr>
            <w:r>
              <w:t xml:space="preserve">Representa a string requerida para localizar o campo no recurso externo.</w:t>
            </w:r>
          </w:p>
        </w:tc>
      </w:tr>
      <w:tr>
        <w:tc>
          <w:tcPr/>
          <w:p>
            <w:pPr>
              <w:pStyle w:val="BodyText"/>
            </w:pPr>
            <w:r>
              <w:t xml:space="preserve">ArcherFieldId</w:t>
            </w:r>
          </w:p>
        </w:tc>
        <w:tc>
          <w:tcPr/>
          <w:p>
            <w:pPr>
              <w:pStyle w:val="BodyText"/>
            </w:pPr>
            <w:r>
              <w:t xml:space="preserve">Número inteiro</w:t>
            </w:r>
          </w:p>
        </w:tc>
        <w:tc>
          <w:tcPr/>
          <w:p>
            <w:pPr>
              <w:pStyle w:val="BodyText"/>
            </w:pPr>
            <w:r>
              <w:t xml:space="preserve">Indica o ID do campo no</w:t>
            </w:r>
            <w:r>
              <w:t xml:space="preserve"> </w:t>
            </w:r>
            <w:r>
              <w:t xml:space="preserve">Archer</w:t>
            </w:r>
            <w:r>
              <w:t xml:space="preserve">.</w:t>
            </w:r>
          </w:p>
        </w:tc>
      </w:tr>
    </w:tbl>
    <w:p>
      <w:pPr>
        <w:pStyle w:val="BodyText"/>
      </w:pPr>
      <w:r>
        <w:t xml:space="preserve">Este comando funcionará se as seguintes condições forem verdadeiras:</w:t>
      </w:r>
    </w:p>
    <w:p>
      <w:pPr>
        <w:pStyle w:val="Compact"/>
        <w:numPr>
          <w:ilvl w:val="0"/>
          <w:numId w:val="1069"/>
        </w:numPr>
      </w:pPr>
      <w:r>
        <w:t xml:space="preserve">TargetID corresponde a um nível existente no aplicativo</w:t>
      </w:r>
      <w:r>
        <w:t xml:space="preserve"> </w:t>
      </w:r>
      <w:r>
        <w:t xml:space="preserve">Archer</w:t>
      </w:r>
      <w:r>
        <w:t xml:space="preserve">.</w:t>
      </w:r>
    </w:p>
    <w:p>
      <w:pPr>
        <w:pStyle w:val="Compact"/>
        <w:numPr>
          <w:ilvl w:val="0"/>
          <w:numId w:val="1069"/>
        </w:numPr>
      </w:pPr>
      <w:r>
        <w:t xml:space="preserve">A Conexão corresponde ao nível do archerFieldId especificado.</w:t>
      </w:r>
    </w:p>
    <w:p>
      <w:pPr>
        <w:pStyle w:val="Compact"/>
        <w:numPr>
          <w:ilvl w:val="0"/>
          <w:numId w:val="1069"/>
        </w:numPr>
      </w:pPr>
      <w:r>
        <w:t xml:space="preserve">O targetId de archerFieldId corresponde ao targetId na entrada.</w:t>
      </w:r>
    </w:p>
    <w:p>
      <w:pPr>
        <w:pStyle w:val="Compact"/>
        <w:numPr>
          <w:ilvl w:val="0"/>
          <w:numId w:val="1069"/>
        </w:numPr>
      </w:pPr>
      <w:bookmarkStart w:id="96" w:name="X2f6f5a2771b45fc9b23509777be0c170ca3e762"/>
      <w:bookmarkEnd w:id="93"/>
      <w:r>
        <w:t xml:space="preserve"> </w:t>
      </w:r>
      <w:r>
        <w:t xml:space="preserve">Os conectores SQL flexíveis oferecem suporte aos seguintes tipos de campo: Data, Endereço IP, Numérico ou Texto.</w:t>
      </w:r>
    </w:p>
    <w:p>
      <w:pPr>
        <w:pStyle w:val="Compact"/>
        <w:numPr>
          <w:ilvl w:val="0"/>
          <w:numId w:val="1069"/>
        </w:numPr>
      </w:pPr>
      <w:r>
        <w:t xml:space="preserve">Os conectores personalizados são compatíveis com os seguintes tipos de campo:</w:t>
      </w:r>
    </w:p>
    <w:p>
      <w:pPr>
        <w:pStyle w:val="Compact"/>
        <w:numPr>
          <w:ilvl w:val="1"/>
          <w:numId w:val="1070"/>
        </w:numPr>
      </w:pPr>
      <w:r>
        <w:t xml:space="preserve">Anexo</w:t>
      </w:r>
    </w:p>
    <w:p>
      <w:pPr>
        <w:pStyle w:val="Compact"/>
        <w:numPr>
          <w:ilvl w:val="1"/>
          <w:numId w:val="1070"/>
        </w:numPr>
      </w:pPr>
      <w:r>
        <w:t xml:space="preserve">Data</w:t>
      </w:r>
    </w:p>
    <w:p>
      <w:pPr>
        <w:pStyle w:val="Compact"/>
        <w:numPr>
          <w:ilvl w:val="1"/>
          <w:numId w:val="1070"/>
        </w:numPr>
      </w:pPr>
      <w:r>
        <w:t xml:space="preserve">ExternalLinks</w:t>
      </w:r>
    </w:p>
    <w:p>
      <w:pPr>
        <w:pStyle w:val="Compact"/>
        <w:numPr>
          <w:ilvl w:val="1"/>
          <w:numId w:val="1070"/>
        </w:numPr>
      </w:pPr>
      <w:r>
        <w:t xml:space="preserve">Imagem</w:t>
      </w:r>
    </w:p>
    <w:p>
      <w:pPr>
        <w:pStyle w:val="Compact"/>
        <w:numPr>
          <w:ilvl w:val="1"/>
          <w:numId w:val="1070"/>
        </w:numPr>
      </w:pPr>
      <w:r>
        <w:t xml:space="preserve">IpAddress</w:t>
      </w:r>
    </w:p>
    <w:p>
      <w:pPr>
        <w:pStyle w:val="Compact"/>
        <w:numPr>
          <w:ilvl w:val="1"/>
          <w:numId w:val="1070"/>
        </w:numPr>
      </w:pPr>
      <w:r>
        <w:t xml:space="preserve">Matriz</w:t>
      </w:r>
    </w:p>
    <w:p>
      <w:pPr>
        <w:pStyle w:val="Compact"/>
        <w:numPr>
          <w:ilvl w:val="1"/>
          <w:numId w:val="1070"/>
        </w:numPr>
      </w:pPr>
      <w:r>
        <w:t xml:space="preserve">Numérico</w:t>
      </w:r>
    </w:p>
    <w:p>
      <w:pPr>
        <w:pStyle w:val="Compact"/>
        <w:numPr>
          <w:ilvl w:val="1"/>
          <w:numId w:val="1070"/>
        </w:numPr>
      </w:pPr>
      <w:r>
        <w:t xml:space="preserve">Permissões de registro</w:t>
      </w:r>
    </w:p>
    <w:p>
      <w:pPr>
        <w:pStyle w:val="Compact"/>
        <w:numPr>
          <w:ilvl w:val="1"/>
          <w:numId w:val="1070"/>
        </w:numPr>
      </w:pPr>
      <w:r>
        <w:t xml:space="preserve">Agendador/compromisso</w:t>
      </w:r>
    </w:p>
    <w:p>
      <w:pPr>
        <w:pStyle w:val="Compact"/>
        <w:numPr>
          <w:ilvl w:val="1"/>
          <w:numId w:val="1070"/>
        </w:numPr>
      </w:pPr>
      <w:r>
        <w:t xml:space="preserve">Agendador</w:t>
      </w:r>
    </w:p>
    <w:p>
      <w:pPr>
        <w:pStyle w:val="Compact"/>
        <w:numPr>
          <w:ilvl w:val="1"/>
          <w:numId w:val="1070"/>
        </w:numPr>
      </w:pPr>
      <w:r>
        <w:t xml:space="preserve">Texto</w:t>
      </w:r>
    </w:p>
    <w:p>
      <w:pPr>
        <w:pStyle w:val="Compact"/>
        <w:numPr>
          <w:ilvl w:val="1"/>
          <w:numId w:val="1070"/>
        </w:numPr>
      </w:pPr>
      <w:r>
        <w:t xml:space="preserve">Listas de usuários/grupos</w:t>
      </w:r>
    </w:p>
    <w:p>
      <w:pPr>
        <w:pStyle w:val="Compact"/>
        <w:numPr>
          <w:ilvl w:val="1"/>
          <w:numId w:val="1070"/>
        </w:numPr>
      </w:pPr>
      <w:r>
        <w:t xml:space="preserve">ValuesList</w:t>
      </w:r>
    </w:p>
    <w:p>
      <w:pPr>
        <w:pStyle w:val="Compact"/>
        <w:numPr>
          <w:ilvl w:val="1"/>
          <w:numId w:val="1070"/>
        </w:numPr>
      </w:pPr>
      <w:r>
        <w:t xml:space="preserve">Votação</w:t>
      </w:r>
    </w:p>
    <w:p>
      <w:pPr>
        <w:pStyle w:val="Compact"/>
        <w:numPr>
          <w:ilvl w:val="0"/>
          <w:numId w:val="1069"/>
        </w:numPr>
      </w:pPr>
      <w:r>
        <w:t xml:space="preserve">O nome da conexão é uma conexão válida.</w:t>
      </w:r>
    </w:p>
    <w:p>
      <w:pPr>
        <w:pStyle w:val="FirstParagraph"/>
      </w:pPr>
      <w:r>
        <w:t xml:space="preserve">Exemplos de resposta</w:t>
      </w:r>
    </w:p>
    <w:p>
      <w:pPr>
        <w:pStyle w:val="Compact"/>
        <w:numPr>
          <w:ilvl w:val="0"/>
          <w:numId w:val="1071"/>
        </w:numPr>
      </w:pPr>
      <w:hyperlink r:id="rId65">
        <w:r>
          <w:rPr>
            <w:rStyle w:val="Hyperlink"/>
          </w:rPr>
          <w:t xml:space="preserve">Bem-sucedido</w:t>
        </w:r>
      </w:hyperlink>
    </w:p>
    <w:p>
      <w:pPr>
        <w:numPr>
          <w:ilvl w:val="1"/>
          <w:numId w:val="1072"/>
        </w:numPr>
      </w:pPr>
      <w:r>
        <w:t xml:space="preserve">Uma resposta bem-sucedida retorna IDs de campo do</w:t>
      </w:r>
      <w:r>
        <w:t xml:space="preserve"> </w:t>
      </w:r>
      <w:r>
        <w:t xml:space="preserve">Archer</w:t>
      </w:r>
      <w:r>
        <w:t xml:space="preserve"> </w:t>
      </w:r>
      <w:r>
        <w:t xml:space="preserve">processados com sucesso.</w:t>
      </w:r>
    </w:p>
    <w:p>
      <w:pPr>
        <w:pStyle w:val="Compact"/>
        <w:numPr>
          <w:ilvl w:val="0"/>
          <w:numId w:val="1071"/>
        </w:numPr>
      </w:pPr>
      <w:hyperlink r:id="rId66">
        <w:r>
          <w:rPr>
            <w:rStyle w:val="Hyperlink"/>
          </w:rPr>
          <w:t xml:space="preserve">Parcialmente com sucesso</w:t>
        </w:r>
      </w:hyperlink>
    </w:p>
    <w:p>
      <w:pPr>
        <w:numPr>
          <w:ilvl w:val="1"/>
          <w:numId w:val="1073"/>
        </w:numPr>
      </w:pPr>
      <w:r>
        <w:t xml:space="preserve">Uma resposta parcialmente bem-sucedida retorna IDs de campo do</w:t>
      </w:r>
      <w:r>
        <w:t xml:space="preserve"> </w:t>
      </w:r>
      <w:r>
        <w:t xml:space="preserve">Archer</w:t>
      </w:r>
      <w:r>
        <w:t xml:space="preserve"> </w:t>
      </w:r>
      <w:r>
        <w:t xml:space="preserve">processados com sucesso e IDs de campo que não foram processados corretamente. O cabeçalho deste exemplo ofereceu uma conexão inválida ou alguns IDs de campo não associados à conexão.</w:t>
      </w:r>
    </w:p>
    <w:p>
      <w:pPr>
        <w:pStyle w:val="Compact"/>
        <w:numPr>
          <w:ilvl w:val="1"/>
          <w:numId w:val="1073"/>
        </w:numPr>
      </w:pPr>
      <w:r>
        <w:t xml:space="preserve">Para resolver esse problema, verifique o seguinte:</w:t>
      </w:r>
    </w:p>
    <w:p>
      <w:pPr>
        <w:numPr>
          <w:ilvl w:val="2"/>
          <w:numId w:val="1074"/>
        </w:numPr>
      </w:pPr>
      <w:r>
        <w:t xml:space="preserve">TargetId corresponde a um nível no</w:t>
      </w:r>
      <w:r>
        <w:t xml:space="preserve"> </w:t>
      </w:r>
      <w:r>
        <w:t xml:space="preserve">Archer</w:t>
      </w:r>
      <w:r>
        <w:t xml:space="preserve">.</w:t>
      </w:r>
    </w:p>
    <w:p>
      <w:pPr>
        <w:pStyle w:val="Compact"/>
        <w:numPr>
          <w:ilvl w:val="2"/>
          <w:numId w:val="1074"/>
        </w:numPr>
      </w:pPr>
      <w:r>
        <w:t xml:space="preserve">Existem archerFieldIds no aplicativo</w:t>
      </w:r>
      <w:r>
        <w:t xml:space="preserve"> </w:t>
      </w:r>
      <w:r>
        <w:t xml:space="preserve">Archer</w:t>
      </w:r>
      <w:r>
        <w:t xml:space="preserve"> </w:t>
      </w:r>
      <w:r>
        <w:t xml:space="preserve">especificado.</w:t>
      </w:r>
    </w:p>
    <w:p>
      <w:pPr>
        <w:pStyle w:val="Compact"/>
        <w:numPr>
          <w:ilvl w:val="0"/>
          <w:numId w:val="1071"/>
        </w:numPr>
      </w:pPr>
      <w:hyperlink r:id="rId67">
        <w:r>
          <w:rPr>
            <w:rStyle w:val="Hyperlink"/>
          </w:rPr>
          <w:t xml:space="preserve">Sem sucesso devido a tipo de campo incompatível</w:t>
        </w:r>
      </w:hyperlink>
    </w:p>
    <w:p>
      <w:pPr>
        <w:pStyle w:val="Compact"/>
        <w:numPr>
          <w:ilvl w:val="0"/>
          <w:numId w:val="1071"/>
        </w:numPr>
      </w:pPr>
      <w:hyperlink r:id="rId68">
        <w:r>
          <w:rPr>
            <w:rStyle w:val="Hyperlink"/>
          </w:rPr>
          <w:t xml:space="preserve">Sem sucesso devido à não habilitação do gateway de dados</w:t>
        </w:r>
      </w:hyperlink>
    </w:p>
    <w:p>
      <w:pPr>
        <w:numPr>
          <w:ilvl w:val="1"/>
          <w:numId w:val="1075"/>
        </w:numPr>
      </w:pPr>
      <w:r>
        <w:rPr>
          <w:b/>
          <w:bCs/>
        </w:rPr>
        <w:t xml:space="preserve">Observação:</w:t>
      </w:r>
      <w:r>
        <w:t xml:space="preserve"> </w:t>
      </w:r>
      <w:r>
        <w:t xml:space="preserve">o exemplo anterior indica que o gateway de dados requer habilitação no Painel de controle do</w:t>
      </w:r>
      <w:r>
        <w:t xml:space="preserve"> </w:t>
      </w:r>
      <w:r>
        <w:t xml:space="preserve">Archer</w:t>
      </w:r>
      <w:r>
        <w:t xml:space="preserve">. Para obter mais informações, consulte "Configurando uma instância para usar o Gateway de dados", na Ajuda do Painel de controle do</w:t>
      </w:r>
      <w:r>
        <w:t xml:space="preserve"> </w:t>
      </w:r>
      <w:hyperlink r:id="rId15">
        <w:r>
          <w:rPr>
            <w:rStyle w:val="Hyperlink"/>
          </w:rPr>
          <w:t xml:space="preserve">Archer</w:t>
        </w:r>
      </w:hyperlink>
      <w:r>
        <w:t xml:space="preserve">.</w:t>
      </w:r>
    </w:p>
    <w:p>
      <w:pPr>
        <w:pStyle w:val="Compact"/>
        <w:numPr>
          <w:ilvl w:val="0"/>
          <w:numId w:val="1071"/>
        </w:numPr>
      </w:pPr>
      <w:hyperlink r:id="rId69">
        <w:r>
          <w:rPr>
            <w:rStyle w:val="Hyperlink"/>
          </w:rPr>
          <w:t xml:space="preserve">Sem sucesso devido à falta de permissões</w:t>
        </w:r>
      </w:hyperlink>
    </w:p>
    <w:p>
      <w:pPr>
        <w:numPr>
          <w:ilvl w:val="1"/>
          <w:numId w:val="1076"/>
        </w:numPr>
      </w:pPr>
      <w:r>
        <w:rPr>
          <w:b/>
          <w:bCs/>
        </w:rPr>
        <w:t xml:space="preserve">Observação:</w:t>
      </w:r>
      <w:r>
        <w:t xml:space="preserve"> </w:t>
      </w:r>
      <w:r>
        <w:t xml:space="preserve">este exemplo indica que a função de acesso do usuário exige permissões para manipular conexões do gateway de dados. Para obter mais informações, consulte</w:t>
      </w:r>
      <w:r>
        <w:t xml:space="preserve"> </w:t>
      </w:r>
      <w:hyperlink r:id="rId46">
        <w:r>
          <w:rPr>
            <w:rStyle w:val="Hyperlink"/>
          </w:rPr>
          <w:t xml:space="preserve">Função de metadados</w:t>
        </w:r>
      </w:hyperlink>
      <w:r>
        <w:t xml:space="preserve">.</w:t>
      </w:r>
    </w:p>
    <w:bookmarkEnd w:id="94"/>
    <w:bookmarkStart w:id="97" w:name="ReverterMapasdeCampo"/>
    <w:p>
      <w:pPr>
        <w:pStyle w:val="Heading2"/>
      </w:pPr>
      <w:bookmarkStart w:id="98" w:name="Revert_Field_Maps"/>
      <w:bookmarkEnd w:id="95"/>
      <w:r>
        <w:t xml:space="preserve"> </w:t>
      </w:r>
      <w:r>
        <w:t xml:space="preserve">Reverter Mapas de Campo</w:t>
      </w:r>
    </w:p>
    <w:p>
      <w:pPr>
        <w:pStyle w:val="FirstParagraph"/>
      </w:pPr>
      <w:r>
        <w:t xml:space="preserve">Uma conexão do gateway de dados fornece uma conexão de um sistema externo para o</w:t>
      </w:r>
      <w:r>
        <w:t xml:space="preserve"> </w:t>
      </w:r>
      <w:r>
        <w:t xml:space="preserve">Archer</w:t>
      </w:r>
      <w:r>
        <w:t xml:space="preserve">. Durante a configuração, você pode mapear campos de origem externa para campos do</w:t>
      </w:r>
      <w:r>
        <w:t xml:space="preserve"> </w:t>
      </w:r>
      <w:r>
        <w:t xml:space="preserve">Archer</w:t>
      </w:r>
      <w:r>
        <w:t xml:space="preserve">. Esta seção explica o comando da API para reverter esses mapas de campo ao estado original, um mapa de campo para o banco de dados do</w:t>
      </w:r>
      <w:r>
        <w:t xml:space="preserve"> </w:t>
      </w:r>
      <w:r>
        <w:t xml:space="preserve">Archer</w:t>
      </w:r>
      <w:r>
        <w:t xml:space="preserve">. O conteúdo no</w:t>
      </w:r>
      <w:r>
        <w:t xml:space="preserve"> </w:t>
      </w:r>
      <w:r>
        <w:t xml:space="preserve">Archer</w:t>
      </w:r>
      <w:r>
        <w:t xml:space="preserve"> </w:t>
      </w:r>
      <w:r>
        <w:t xml:space="preserve">permanecerá inalterado. O token de sessão precisa ser de um usuário que tenha privilégios de acesso ao gateway de dados.</w:t>
      </w:r>
    </w:p>
    <w:p>
      <w:pPr>
        <w:pStyle w:val="BodyText"/>
      </w:pPr>
      <w:r>
        <w:t xml:space="preserve">Solicitação</w:t>
      </w:r>
    </w:p>
    <w:p>
      <w:pPr>
        <w:pStyle w:val="BodyText"/>
      </w:pPr>
      <w:r>
        <w:t xml:space="preserve">POST http://Archer/platformapi/DataGateway/FieldMaps</w:t>
      </w:r>
    </w:p>
    <w:p>
      <w:pPr>
        <w:pStyle w:val="BodyText"/>
      </w:pPr>
      <w:r>
        <w:t xml:space="preserve">PUT http://Archer/platformapi/DataGateway/FieldMaps</w:t>
      </w:r>
    </w:p>
    <w:p>
      <w:pPr>
        <w:pStyle w:val="BodyText"/>
      </w:pPr>
      <w:r>
        <w:rPr>
          <w:b/>
          <w:bCs/>
        </w:rPr>
        <w:t xml:space="preserve">Observação:</w:t>
      </w:r>
      <w:r>
        <w:t xml:space="preserve"> </w:t>
      </w:r>
      <w:r>
        <w:t xml:space="preserve">Na maioria dos casos, PUT adiciona informações e POST atualiza informações. No entanto, para este comando, qualquer um dos comandos reverte os mapas de campo para mapas do</w:t>
      </w:r>
      <w:r>
        <w:t xml:space="preserve"> </w:t>
      </w:r>
      <w:r>
        <w:t xml:space="preserve">Archer</w:t>
      </w:r>
      <w:r>
        <w:t xml:space="preserve">.</w:t>
      </w:r>
    </w:p>
    <w:p>
      <w:pPr>
        <w:pStyle w:val="BodyText"/>
      </w:pPr>
      <w:r>
        <w:t xml:space="preserve">Cabeçalho da solicitação</w:t>
      </w:r>
    </w:p>
    <w:p>
      <w:pPr>
        <w:pStyle w:val="BodyText"/>
      </w:pPr>
      <w:r>
        <w:t xml:space="preserve">Content-Type: application/json</w:t>
      </w:r>
    </w:p>
    <w:p>
      <w:pPr>
        <w:pStyle w:val="BodyText"/>
      </w:pPr>
      <w:r>
        <w:t xml:space="preserve">Authorization: Archer session-id=*session token*</w:t>
      </w:r>
    </w:p>
    <w:p>
      <w:pPr>
        <w:pStyle w:val="BodyText"/>
      </w:pPr>
      <w:r>
        <w:t xml:space="preserve">Exemplo de corpo de solicitação</w:t>
      </w:r>
    </w:p>
    <w:p>
      <w:pPr>
        <w:pStyle w:val="Compact"/>
        <w:numPr>
          <w:ilvl w:val="0"/>
          <w:numId w:val="1077"/>
        </w:numPr>
      </w:pPr>
      <w:hyperlink r:id="rId70">
        <w:r>
          <w:rPr>
            <w:rStyle w:val="Hyperlink"/>
          </w:rPr>
          <w:t xml:space="preserve">Reverter corpo de solicitação de mapas de campo</w:t>
        </w:r>
      </w:hyperlink>
    </w:p>
    <w:p>
      <w:pPr>
        <w:pStyle w:val="FirstParagraph"/>
      </w:pPr>
      <w:r>
        <w:t xml:space="preserve">Este comando funcionará se as seguintes condições forem verdadeiras:</w:t>
      </w:r>
    </w:p>
    <w:p>
      <w:pPr>
        <w:pStyle w:val="Compact"/>
        <w:numPr>
          <w:ilvl w:val="0"/>
          <w:numId w:val="1078"/>
        </w:numPr>
      </w:pPr>
      <w:r>
        <w:t xml:space="preserve">TargetID corresponde a um nível existente no aplicativo</w:t>
      </w:r>
      <w:r>
        <w:t xml:space="preserve"> </w:t>
      </w:r>
      <w:r>
        <w:t xml:space="preserve">Archer</w:t>
      </w:r>
      <w:r>
        <w:t xml:space="preserve">.</w:t>
      </w:r>
    </w:p>
    <w:p>
      <w:pPr>
        <w:pStyle w:val="Compact"/>
        <w:numPr>
          <w:ilvl w:val="0"/>
          <w:numId w:val="1078"/>
        </w:numPr>
      </w:pPr>
      <w:r>
        <w:t xml:space="preserve">O targetId da conexão corresponde ao targetId na entrada.</w:t>
      </w:r>
    </w:p>
    <w:p>
      <w:pPr>
        <w:pStyle w:val="Compact"/>
        <w:numPr>
          <w:ilvl w:val="0"/>
          <w:numId w:val="1078"/>
        </w:numPr>
      </w:pPr>
      <w:r>
        <w:t xml:space="preserve">O nome da conexão é uma conexão válida.</w:t>
      </w:r>
    </w:p>
    <w:p>
      <w:pPr>
        <w:pStyle w:val="FirstParagraph"/>
      </w:pPr>
      <w:r>
        <w:t xml:space="preserve">Exemplos de resposta</w:t>
      </w:r>
    </w:p>
    <w:p>
      <w:pPr>
        <w:pStyle w:val="Compact"/>
        <w:numPr>
          <w:ilvl w:val="0"/>
          <w:numId w:val="1079"/>
        </w:numPr>
      </w:pPr>
      <w:hyperlink r:id="rId71">
        <w:r>
          <w:rPr>
            <w:rStyle w:val="Hyperlink"/>
          </w:rPr>
          <w:t xml:space="preserve">Bem-sucedido</w:t>
        </w:r>
      </w:hyperlink>
    </w:p>
    <w:p>
      <w:pPr>
        <w:pStyle w:val="Compact"/>
        <w:numPr>
          <w:ilvl w:val="0"/>
          <w:numId w:val="1079"/>
        </w:numPr>
      </w:pPr>
      <w:hyperlink r:id="rId72">
        <w:r>
          <w:rPr>
            <w:rStyle w:val="Hyperlink"/>
          </w:rPr>
          <w:t xml:space="preserve">Parcialmente com sucesso devido a conexão inválida ou mapa de campo não existente</w:t>
        </w:r>
      </w:hyperlink>
    </w:p>
    <w:p>
      <w:pPr>
        <w:pStyle w:val="Compact"/>
        <w:numPr>
          <w:ilvl w:val="0"/>
          <w:numId w:val="1079"/>
        </w:numPr>
      </w:pPr>
      <w:hyperlink r:id="rId73">
        <w:r>
          <w:rPr>
            <w:rStyle w:val="Hyperlink"/>
          </w:rPr>
          <w:t xml:space="preserve">Falha devido a nome de conexão ou ID de destino inválido</w:t>
        </w:r>
      </w:hyperlink>
    </w:p>
    <w:p>
      <w:pPr>
        <w:pStyle w:val="Compact"/>
        <w:numPr>
          <w:ilvl w:val="0"/>
          <w:numId w:val="1079"/>
        </w:numPr>
      </w:pPr>
      <w:hyperlink r:id="rId74">
        <w:r>
          <w:rPr>
            <w:rStyle w:val="Hyperlink"/>
          </w:rPr>
          <w:t xml:space="preserve">Sem sucesso devido à não habilitação do gateway de dados</w:t>
        </w:r>
      </w:hyperlink>
    </w:p>
    <w:p>
      <w:pPr>
        <w:numPr>
          <w:ilvl w:val="1"/>
          <w:numId w:val="1080"/>
        </w:numPr>
      </w:pPr>
      <w:r>
        <w:rPr>
          <w:b/>
          <w:bCs/>
        </w:rPr>
        <w:t xml:space="preserve">Observação:</w:t>
      </w:r>
      <w:r>
        <w:t xml:space="preserve"> </w:t>
      </w:r>
      <w:r>
        <w:t xml:space="preserve">o exemplo anterior indica que o gateway de dados requer habilitação no Painel de controle do</w:t>
      </w:r>
      <w:r>
        <w:t xml:space="preserve"> </w:t>
      </w:r>
      <w:r>
        <w:t xml:space="preserve">Archer</w:t>
      </w:r>
      <w:r>
        <w:t xml:space="preserve">. Para obter mais informações, consulte "Configurando uma instância para usar o Gateway de dados", na Ajuda do Painel de controle do</w:t>
      </w:r>
      <w:r>
        <w:t xml:space="preserve"> </w:t>
      </w:r>
      <w:hyperlink r:id="rId15">
        <w:r>
          <w:rPr>
            <w:rStyle w:val="Hyperlink"/>
          </w:rPr>
          <w:t xml:space="preserve">Archer</w:t>
        </w:r>
      </w:hyperlink>
      <w:r>
        <w:t xml:space="preserve">.</w:t>
      </w:r>
    </w:p>
    <w:p>
      <w:pPr>
        <w:pStyle w:val="Compact"/>
        <w:numPr>
          <w:ilvl w:val="0"/>
          <w:numId w:val="1079"/>
        </w:numPr>
      </w:pPr>
      <w:hyperlink r:id="rId75">
        <w:r>
          <w:rPr>
            <w:rStyle w:val="Hyperlink"/>
          </w:rPr>
          <w:t xml:space="preserve">Sem sucesso devido à falta de permissões</w:t>
        </w:r>
      </w:hyperlink>
    </w:p>
    <w:p>
      <w:pPr>
        <w:numPr>
          <w:ilvl w:val="1"/>
          <w:numId w:val="1081"/>
        </w:numPr>
      </w:pPr>
      <w:r>
        <w:rPr>
          <w:b/>
          <w:bCs/>
        </w:rPr>
        <w:t xml:space="preserve">Observação:</w:t>
      </w:r>
      <w:r>
        <w:t xml:space="preserve"> </w:t>
      </w:r>
      <w:r>
        <w:t xml:space="preserve">o exemplo anterior indica que a função de acesso do usuário exige permissões para manipular conexões do gateway de dados. Para obter mais informações, consulte</w:t>
      </w:r>
      <w:r>
        <w:t xml:space="preserve"> </w:t>
      </w:r>
      <w:hyperlink r:id="rId46">
        <w:r>
          <w:rPr>
            <w:rStyle w:val="Hyperlink"/>
          </w:rPr>
          <w:t xml:space="preserve">Função de metadados</w:t>
        </w:r>
      </w:hyperlink>
      <w:r>
        <w:t xml:space="preserve">.</w:t>
      </w:r>
    </w:p>
    <w:bookmarkEnd w:id="96"/>
    <w:bookmarkStart w:id="99" w:name="Obtermapasdeconteúdo"/>
    <w:p>
      <w:pPr>
        <w:pStyle w:val="Heading2"/>
      </w:pPr>
      <w:bookmarkStart w:id="100" w:name="Get_Content_Maps"/>
      <w:bookmarkEnd w:id="97"/>
      <w:r>
        <w:t xml:space="preserve"> </w:t>
      </w:r>
      <w:r>
        <w:t xml:space="preserve">Obter mapas de conteúdo</w:t>
      </w:r>
    </w:p>
    <w:p>
      <w:pPr>
        <w:pStyle w:val="FirstParagraph"/>
      </w:pPr>
      <w:r>
        <w:t xml:space="preserve">Uma conexão do gateway de dados fornece uma conexão de um sistema externo para o</w:t>
      </w:r>
      <w:r>
        <w:t xml:space="preserve"> </w:t>
      </w:r>
      <w:r>
        <w:t xml:space="preserve">Archer</w:t>
      </w:r>
      <w:r>
        <w:t xml:space="preserve">. Esta seção explica o comando da API para recuperar o conteúdo de origem externa mapeado para o conteúdo do</w:t>
      </w:r>
      <w:r>
        <w:t xml:space="preserve"> </w:t>
      </w:r>
      <w:r>
        <w:t xml:space="preserve">Archer</w:t>
      </w:r>
      <w:r>
        <w:t xml:space="preserve">. O token de sessão precisa ser de um usuário que tenha privilégios de acesso ao gateway de dados.</w:t>
      </w:r>
    </w:p>
    <w:p>
      <w:pPr>
        <w:pStyle w:val="BodyText"/>
      </w:pPr>
      <w:r>
        <w:t xml:space="preserve">Solicitação</w:t>
      </w:r>
    </w:p>
    <w:p>
      <w:pPr>
        <w:pStyle w:val="BodyText"/>
      </w:pPr>
      <w:r>
        <w:t xml:space="preserve">GET http://Archer/platformapi/DataGateway/ContentMaps/?connection=*locationAlias*</w:t>
      </w:r>
    </w:p>
    <w:p>
      <w:pPr>
        <w:pStyle w:val="BodyText"/>
      </w:pPr>
      <w:r>
        <w:t xml:space="preserve">GET http://Archer/platformapi/DataGateway/ContentMaps/?connection=*locationAlias*&amp;$top=50&amp;$skip=100</w:t>
      </w:r>
    </w:p>
    <w:p>
      <w:pPr>
        <w:pStyle w:val="BodyText"/>
      </w:pPr>
      <w:r>
        <w:rPr>
          <w:b/>
          <w:bCs/>
        </w:rPr>
        <w:t xml:space="preserve">Observação:</w:t>
      </w:r>
      <w:r>
        <w:t xml:space="preserve"> </w:t>
      </w:r>
      <w:r>
        <w:t xml:space="preserve">o último exemplo exibe 50 mapas de conteúdo, começando pelo mapa de conteúdo 101.</w:t>
      </w:r>
    </w:p>
    <w:p>
      <w:pPr>
        <w:pStyle w:val="BodyText"/>
      </w:pPr>
      <w:r>
        <w:t xml:space="preserve">Cabeçalho da solicitação</w:t>
      </w:r>
    </w:p>
    <w:p>
      <w:pPr>
        <w:pStyle w:val="BodyText"/>
      </w:pPr>
      <w:r>
        <w:t xml:space="preserve">Authorization: Archer session-id=*session token*</w:t>
      </w:r>
    </w:p>
    <w:p>
      <w:pPr>
        <w:pStyle w:val="BodyText"/>
      </w:pPr>
      <w:r>
        <w:t xml:space="preserve">Exemplo de corpo de solicitação</w:t>
      </w:r>
    </w:p>
    <w:p>
      <w:pPr>
        <w:pStyle w:val="BodyText"/>
      </w:pPr>
      <w:r>
        <w:t xml:space="preserve">Embora este comando não exija um corpo diferente, ele exige uma variável no link. LocationAlias, uma string de até 10 caracteres, indica o nome do conector.</w:t>
      </w:r>
    </w:p>
    <w:p>
      <w:pPr>
        <w:pStyle w:val="BodyText"/>
      </w:pPr>
      <w:r>
        <w:t xml:space="preserve">Por padrão, esse comando retorna os primeiros 100 mapas de conteúdo disponíveis para o conector especificado.</w:t>
      </w:r>
    </w:p>
    <w:p>
      <w:pPr>
        <w:pStyle w:val="BodyText"/>
      </w:pPr>
      <w:r>
        <w:t xml:space="preserve">Outros parâmetros disponíveis são:</w:t>
      </w:r>
    </w:p>
    <w:p>
      <w:pPr>
        <w:pStyle w:val="Compact"/>
        <w:numPr>
          <w:ilvl w:val="0"/>
          <w:numId w:val="1082"/>
        </w:numPr>
      </w:pPr>
      <w:r>
        <w:t xml:space="preserve">$top: define o número de mapas de conteúdo retornados para a solicitação atual. O valor máximo é 1000.</w:t>
      </w:r>
    </w:p>
    <w:p>
      <w:pPr>
        <w:pStyle w:val="Compact"/>
        <w:numPr>
          <w:ilvl w:val="0"/>
          <w:numId w:val="1082"/>
        </w:numPr>
      </w:pPr>
      <w:r>
        <w:t xml:space="preserve">$skip: começa a ser exibido no número especificado de mapas de conteúdo. O valor padrão é 0.</w:t>
      </w:r>
    </w:p>
    <w:p>
      <w:pPr>
        <w:pStyle w:val="FirstParagraph"/>
      </w:pPr>
      <w:r>
        <w:t xml:space="preserve">Para obter mais informações sobre como esses comandos funcionam, consulte</w:t>
      </w:r>
      <w:r>
        <w:t xml:space="preserve"> </w:t>
      </w:r>
      <w:hyperlink r:id="rId76">
        <w:r>
          <w:rPr>
            <w:rStyle w:val="Hyperlink"/>
          </w:rPr>
          <w:t xml:space="preserve">Protocolo Open Data (OData).</w:t>
        </w:r>
      </w:hyperlink>
    </w:p>
    <w:p>
      <w:pPr>
        <w:pStyle w:val="BodyText"/>
      </w:pPr>
      <w:r>
        <w:t xml:space="preserve">Exemplos de resposta</w:t>
      </w:r>
    </w:p>
    <w:p>
      <w:pPr>
        <w:pStyle w:val="Compact"/>
        <w:numPr>
          <w:ilvl w:val="0"/>
          <w:numId w:val="1083"/>
        </w:numPr>
      </w:pPr>
      <w:hyperlink r:id="rId77">
        <w:r>
          <w:rPr>
            <w:rStyle w:val="Hyperlink"/>
          </w:rPr>
          <w:t xml:space="preserve">Bem-sucedido</w:t>
        </w:r>
      </w:hyperlink>
    </w:p>
    <w:p>
      <w:pPr>
        <w:pStyle w:val="Compact"/>
        <w:numPr>
          <w:ilvl w:val="0"/>
          <w:numId w:val="1083"/>
        </w:numPr>
      </w:pPr>
      <w:hyperlink r:id="rId78">
        <w:r>
          <w:rPr>
            <w:rStyle w:val="Hyperlink"/>
          </w:rPr>
          <w:t xml:space="preserve">Sem sucesso devido a nome de conexão inválido</w:t>
        </w:r>
      </w:hyperlink>
    </w:p>
    <w:p>
      <w:pPr>
        <w:pStyle w:val="Compact"/>
        <w:numPr>
          <w:ilvl w:val="0"/>
          <w:numId w:val="1083"/>
        </w:numPr>
      </w:pPr>
      <w:hyperlink r:id="rId79">
        <w:r>
          <w:rPr>
            <w:rStyle w:val="Hyperlink"/>
          </w:rPr>
          <w:t xml:space="preserve">Sem sucesso devido à não habilitação do gateway de dados</w:t>
        </w:r>
      </w:hyperlink>
    </w:p>
    <w:p>
      <w:pPr>
        <w:numPr>
          <w:ilvl w:val="1"/>
          <w:numId w:val="1084"/>
        </w:numPr>
      </w:pPr>
      <w:r>
        <w:rPr>
          <w:b/>
          <w:bCs/>
        </w:rPr>
        <w:t xml:space="preserve">Observação:</w:t>
      </w:r>
      <w:r>
        <w:t xml:space="preserve"> </w:t>
      </w:r>
      <w:r>
        <w:t xml:space="preserve">o exemplo anterior indica que o gateway de dados requer habilitação no Painel de controle do</w:t>
      </w:r>
      <w:r>
        <w:t xml:space="preserve"> </w:t>
      </w:r>
      <w:r>
        <w:t xml:space="preserve">Archer</w:t>
      </w:r>
      <w:r>
        <w:t xml:space="preserve">. Para obter mais informações, consulte "Configurando uma instância para usar o Gateway de dados", na Ajuda do Painel de controle do</w:t>
      </w:r>
      <w:r>
        <w:t xml:space="preserve"> </w:t>
      </w:r>
      <w:hyperlink r:id="rId15">
        <w:r>
          <w:rPr>
            <w:rStyle w:val="Hyperlink"/>
          </w:rPr>
          <w:t xml:space="preserve">Archer</w:t>
        </w:r>
      </w:hyperlink>
      <w:r>
        <w:t xml:space="preserve">.</w:t>
      </w:r>
    </w:p>
    <w:p>
      <w:pPr>
        <w:pStyle w:val="Compact"/>
        <w:numPr>
          <w:ilvl w:val="0"/>
          <w:numId w:val="1083"/>
        </w:numPr>
      </w:pPr>
      <w:hyperlink r:id="rId80">
        <w:r>
          <w:rPr>
            <w:rStyle w:val="Hyperlink"/>
          </w:rPr>
          <w:t xml:space="preserve">Sem sucesso devido à falta de permissões</w:t>
        </w:r>
      </w:hyperlink>
    </w:p>
    <w:p>
      <w:pPr>
        <w:numPr>
          <w:ilvl w:val="1"/>
          <w:numId w:val="1085"/>
        </w:numPr>
      </w:pPr>
      <w:r>
        <w:rPr>
          <w:b/>
          <w:bCs/>
        </w:rPr>
        <w:t xml:space="preserve">Observação:</w:t>
      </w:r>
      <w:r>
        <w:t xml:space="preserve"> </w:t>
      </w:r>
      <w:r>
        <w:t xml:space="preserve">este exemplo indica que a função de acesso do usuário exige permissões para manipular conexões do gateway de dados. Para obter mais informações, consulte</w:t>
      </w:r>
      <w:r>
        <w:t xml:space="preserve"> </w:t>
      </w:r>
      <w:hyperlink r:id="rId46">
        <w:r>
          <w:rPr>
            <w:rStyle w:val="Hyperlink"/>
          </w:rPr>
          <w:t xml:space="preserve">Função de metadados</w:t>
        </w:r>
      </w:hyperlink>
      <w:r>
        <w:t xml:space="preserve">.</w:t>
      </w:r>
    </w:p>
    <w:bookmarkEnd w:id="98"/>
    <w:bookmarkStart w:id="101" w:name="Adicionaroueditarmapasdeconteúdo"/>
    <w:p>
      <w:pPr>
        <w:pStyle w:val="Heading2"/>
      </w:pPr>
      <w:bookmarkStart w:id="102" w:name="Add_or_Edit_Content_Maps"/>
      <w:bookmarkEnd w:id="99"/>
      <w:r>
        <w:t xml:space="preserve"> </w:t>
      </w:r>
      <w:r>
        <w:t xml:space="preserve">Adicionar ou editar mapas de conteúdo</w:t>
      </w:r>
    </w:p>
    <w:p>
      <w:pPr>
        <w:pStyle w:val="FirstParagraph"/>
      </w:pPr>
      <w:r>
        <w:t xml:space="preserve">Uma conexão do gateway de dados fornece uma conexão de um sistema externo para o</w:t>
      </w:r>
      <w:r>
        <w:t xml:space="preserve"> </w:t>
      </w:r>
      <w:r>
        <w:t xml:space="preserve">Archer</w:t>
      </w:r>
      <w:r>
        <w:t xml:space="preserve">. Esta seção explica o comando da API para mapear conteúdo de origem externa dentro de campos para conteúdo dentro de campos do</w:t>
      </w:r>
      <w:r>
        <w:t xml:space="preserve"> </w:t>
      </w:r>
      <w:r>
        <w:t xml:space="preserve">Archer</w:t>
      </w:r>
      <w:r>
        <w:t xml:space="preserve">. O token de sessão precisa ser de um usuário que tenha privilégios de acesso ao gateway de dados.</w:t>
      </w:r>
    </w:p>
    <w:p>
      <w:pPr>
        <w:pStyle w:val="BodyText"/>
      </w:pPr>
      <w:r>
        <w:t xml:space="preserve">Solicitação</w:t>
      </w:r>
    </w:p>
    <w:p>
      <w:pPr>
        <w:pStyle w:val="BodyText"/>
      </w:pPr>
      <w:r>
        <w:t xml:space="preserve">PUT http://Archer/platformapi/DataGateway/ContentMaps</w:t>
      </w:r>
    </w:p>
    <w:p>
      <w:pPr>
        <w:pStyle w:val="BodyText"/>
      </w:pPr>
      <w:r>
        <w:t xml:space="preserve">POST http://Archer/platformapi/DataGateway/ContentMaps</w:t>
      </w:r>
    </w:p>
    <w:p>
      <w:pPr>
        <w:pStyle w:val="BodyText"/>
      </w:pPr>
      <w:r>
        <w:t xml:space="preserve">Cabeçalho da solicitação</w:t>
      </w:r>
    </w:p>
    <w:p>
      <w:pPr>
        <w:pStyle w:val="BodyText"/>
      </w:pPr>
      <w:r>
        <w:t xml:space="preserve">Content-Type: application/json</w:t>
      </w:r>
    </w:p>
    <w:p>
      <w:pPr>
        <w:pStyle w:val="BodyText"/>
      </w:pPr>
      <w:r>
        <w:t xml:space="preserve">Authorization: Archer session-id=*session token*</w:t>
      </w:r>
    </w:p>
    <w:p>
      <w:pPr>
        <w:pStyle w:val="BodyText"/>
      </w:pPr>
      <w:r>
        <w:t xml:space="preserve">Exemplo de corpo de solicitação</w:t>
      </w:r>
    </w:p>
    <w:p>
      <w:pPr>
        <w:pStyle w:val="Compact"/>
        <w:numPr>
          <w:ilvl w:val="0"/>
          <w:numId w:val="1086"/>
        </w:numPr>
      </w:pPr>
      <w:hyperlink r:id="rId81">
        <w:r>
          <w:rPr>
            <w:rStyle w:val="Hyperlink"/>
          </w:rPr>
          <w:t xml:space="preserve">Adicionar ou editar corpo de solicitação de mapas de conteúdo</w:t>
        </w:r>
      </w:hyperlink>
    </w:p>
    <w:p>
      <w:pPr>
        <w:pStyle w:val="TableCaption"/>
      </w:pPr>
      <w:r>
        <w:t xml:space="preserve">Este exemplo de corpo tem as seguintes entradas:</w:t>
      </w:r>
    </w:p>
    <w:tbl>
      <w:tblPr>
        <w:tblStyle w:val="Table"/>
        <w:tblW w:type="auto" w:w="0"/>
        <w:tblLook w:firstRow="1" w:lastRow="0" w:firstColumn="0" w:lastColumn="0" w:noHBand="0" w:noVBand="0" w:val="0020"/>
        <w:tblCaption w:val="Este exemplo de corpo tem as seguintes entradas:"/>
      </w:tblPr>
      <w:tblGrid>
        <w:gridCol w:w="2640"/>
        <w:gridCol w:w="2640"/>
        <w:gridCol w:w="2640"/>
      </w:tblGrid>
      <w:tr>
        <w:trPr>
          <w:tblHeader w:val="on"/>
        </w:trPr>
        <w:tc>
          <w:tcPr/>
          <w:p>
            <w:pPr>
              <w:pStyle w:val="BodyText"/>
            </w:pPr>
            <w:r>
              <w:t xml:space="preserve">Propriedades</w:t>
            </w:r>
          </w:p>
        </w:tc>
        <w:tc>
          <w:tcPr/>
          <w:p>
            <w:pPr>
              <w:pStyle w:val="Compact"/>
            </w:pPr>
            <w:r>
              <w:t xml:space="preserve">Tipo de dados</w:t>
            </w:r>
          </w:p>
        </w:tc>
        <w:tc>
          <w:tcPr/>
          <w:p>
            <w:pPr>
              <w:pStyle w:val="BodyText"/>
            </w:pPr>
            <w:r>
              <w:t xml:space="preserve">Descrição</w:t>
            </w:r>
          </w:p>
        </w:tc>
      </w:tr>
      <w:tr>
        <w:tc>
          <w:tcPr/>
          <w:p>
            <w:pPr>
              <w:pStyle w:val="BodyText"/>
            </w:pPr>
            <w:r>
              <w:t xml:space="preserve">TargetId</w:t>
            </w:r>
          </w:p>
        </w:tc>
        <w:tc>
          <w:tcPr/>
          <w:p>
            <w:pPr>
              <w:pStyle w:val="BodyText"/>
            </w:pPr>
            <w:r>
              <w:t xml:space="preserve">Número inteiro</w:t>
            </w:r>
          </w:p>
        </w:tc>
        <w:tc>
          <w:tcPr/>
          <w:p>
            <w:pPr>
              <w:pStyle w:val="BodyText"/>
            </w:pPr>
            <w:r>
              <w:t xml:space="preserve">Indica o nível do aplicativo para adicionar a nova conexão externa</w:t>
            </w:r>
          </w:p>
        </w:tc>
      </w:tr>
      <w:tr>
        <w:tc>
          <w:tcPr/>
          <w:p>
            <w:pPr>
              <w:pStyle w:val="BodyText"/>
            </w:pPr>
            <w:r>
              <w:t xml:space="preserve">LocationAlias</w:t>
            </w:r>
          </w:p>
        </w:tc>
        <w:tc>
          <w:tcPr/>
          <w:p>
            <w:pPr>
              <w:pStyle w:val="BodyText"/>
            </w:pPr>
            <w:r>
              <w:t xml:space="preserve">String de caracteres</w:t>
            </w:r>
          </w:p>
          <w:p>
            <w:pPr>
              <w:pStyle w:val="BodyText"/>
            </w:pPr>
            <w:r>
              <w:t xml:space="preserve">Limite de 10 caracteres</w:t>
            </w:r>
          </w:p>
        </w:tc>
        <w:tc>
          <w:tcPr/>
          <w:p>
            <w:pPr>
              <w:pStyle w:val="BodyText"/>
            </w:pPr>
            <w:r>
              <w:t xml:space="preserve">Indica o nome do conector</w:t>
            </w:r>
          </w:p>
        </w:tc>
      </w:tr>
      <w:tr>
        <w:tc>
          <w:tcPr/>
          <w:p>
            <w:pPr>
              <w:pStyle w:val="BodyText"/>
            </w:pPr>
            <w:r>
              <w:t xml:space="preserve">ContentMaps</w:t>
            </w:r>
          </w:p>
        </w:tc>
        <w:tc>
          <w:tcPr/>
          <w:p>
            <w:pPr>
              <w:pStyle w:val="BodyText"/>
            </w:pPr>
            <w:r>
              <w:t xml:space="preserve"> </w:t>
            </w:r>
          </w:p>
        </w:tc>
        <w:tc>
          <w:tcPr/>
          <w:p>
            <w:pPr>
              <w:pStyle w:val="BodyText"/>
            </w:pPr>
            <w:r>
              <w:t xml:space="preserve">Lista todo o conteúdo a ser mapeado com este comando</w:t>
            </w:r>
          </w:p>
        </w:tc>
      </w:tr>
      <w:tr>
        <w:tc>
          <w:tcPr/>
          <w:p>
            <w:pPr>
              <w:pStyle w:val="BodyText"/>
            </w:pPr>
            <w:r>
              <w:t xml:space="preserve">TrackingId</w:t>
            </w:r>
          </w:p>
        </w:tc>
        <w:tc>
          <w:tcPr/>
          <w:p>
            <w:pPr>
              <w:pStyle w:val="BodyText"/>
            </w:pPr>
            <w:r>
              <w:t xml:space="preserve">Número inteiro</w:t>
            </w:r>
          </w:p>
        </w:tc>
        <w:tc>
          <w:tcPr/>
          <w:p>
            <w:pPr>
              <w:pStyle w:val="BodyText"/>
            </w:pPr>
            <w:r>
              <w:t xml:space="preserve">Indica o ContentId do</w:t>
            </w:r>
            <w:r>
              <w:t xml:space="preserve"> </w:t>
            </w:r>
            <w:r>
              <w:t xml:space="preserve">Archer</w:t>
            </w:r>
          </w:p>
        </w:tc>
      </w:tr>
      <w:tr>
        <w:tc>
          <w:tcPr/>
          <w:p>
            <w:pPr>
              <w:pStyle w:val="BodyText"/>
            </w:pPr>
            <w:r>
              <w:t xml:space="preserve">ContentPartId</w:t>
            </w:r>
          </w:p>
        </w:tc>
        <w:tc>
          <w:tcPr/>
          <w:p>
            <w:pPr>
              <w:pStyle w:val="BodyText"/>
            </w:pPr>
            <w:r>
              <w:t xml:space="preserve">String de caracteres</w:t>
            </w:r>
          </w:p>
          <w:p>
            <w:pPr>
              <w:pStyle w:val="BodyText"/>
            </w:pPr>
            <w:r>
              <w:t xml:space="preserve">Limite de 100 caracteres</w:t>
            </w:r>
          </w:p>
        </w:tc>
        <w:tc>
          <w:tcPr/>
          <w:p>
            <w:pPr>
              <w:pStyle w:val="BodyText"/>
            </w:pPr>
            <w:r>
              <w:t xml:space="preserve">Indica um identificador exclusivo para conteúdo do sistema externo</w:t>
            </w:r>
          </w:p>
        </w:tc>
      </w:tr>
    </w:tbl>
    <w:p>
      <w:pPr>
        <w:pStyle w:val="BodyText"/>
      </w:pPr>
      <w:r>
        <w:t xml:space="preserve">Este comando funciona quando trackingId e locationAlias estão no mesmo nível, como indicado por targetId.</w:t>
      </w:r>
    </w:p>
    <w:p>
      <w:pPr>
        <w:pStyle w:val="BodyText"/>
      </w:pPr>
      <w:r>
        <w:t xml:space="preserve">Exemplos de resposta</w:t>
      </w:r>
    </w:p>
    <w:p>
      <w:pPr>
        <w:pStyle w:val="Compact"/>
        <w:numPr>
          <w:ilvl w:val="0"/>
          <w:numId w:val="1087"/>
        </w:numPr>
      </w:pPr>
      <w:hyperlink r:id="rId82">
        <w:r>
          <w:rPr>
            <w:rStyle w:val="Hyperlink"/>
          </w:rPr>
          <w:t xml:space="preserve">Bem-sucedido</w:t>
        </w:r>
      </w:hyperlink>
    </w:p>
    <w:p>
      <w:pPr>
        <w:pStyle w:val="Compact"/>
        <w:numPr>
          <w:ilvl w:val="0"/>
          <w:numId w:val="1087"/>
        </w:numPr>
      </w:pPr>
      <w:hyperlink r:id="rId83">
        <w:r>
          <w:rPr>
            <w:rStyle w:val="Hyperlink"/>
          </w:rPr>
          <w:t xml:space="preserve">Parcialmente com sucesso</w:t>
        </w:r>
      </w:hyperlink>
    </w:p>
    <w:p>
      <w:pPr>
        <w:pStyle w:val="Compact"/>
        <w:numPr>
          <w:ilvl w:val="0"/>
          <w:numId w:val="1087"/>
        </w:numPr>
      </w:pPr>
      <w:hyperlink r:id="rId84">
        <w:r>
          <w:rPr>
            <w:rStyle w:val="Hyperlink"/>
          </w:rPr>
          <w:t xml:space="preserve">Sem sucesso devido a locationAlias inválido para o nível indicado</w:t>
        </w:r>
      </w:hyperlink>
    </w:p>
    <w:p>
      <w:pPr>
        <w:pStyle w:val="Compact"/>
        <w:numPr>
          <w:ilvl w:val="0"/>
          <w:numId w:val="1087"/>
        </w:numPr>
      </w:pPr>
      <w:hyperlink r:id="rId85">
        <w:r>
          <w:rPr>
            <w:rStyle w:val="Hyperlink"/>
          </w:rPr>
          <w:t xml:space="preserve">Sem sucesso devido a TrackingID inválido para o nível indicado</w:t>
        </w:r>
      </w:hyperlink>
    </w:p>
    <w:p>
      <w:pPr>
        <w:pStyle w:val="Compact"/>
        <w:numPr>
          <w:ilvl w:val="0"/>
          <w:numId w:val="1087"/>
        </w:numPr>
      </w:pPr>
      <w:hyperlink r:id="rId86">
        <w:r>
          <w:rPr>
            <w:rStyle w:val="Hyperlink"/>
          </w:rPr>
          <w:t xml:space="preserve">Sem sucesso devido à não habilitação do gateway de dados</w:t>
        </w:r>
      </w:hyperlink>
    </w:p>
    <w:p>
      <w:pPr>
        <w:numPr>
          <w:ilvl w:val="1"/>
          <w:numId w:val="1088"/>
        </w:numPr>
      </w:pPr>
      <w:r>
        <w:rPr>
          <w:b/>
          <w:bCs/>
        </w:rPr>
        <w:t xml:space="preserve">Observação:</w:t>
      </w:r>
      <w:r>
        <w:t xml:space="preserve"> </w:t>
      </w:r>
      <w:r>
        <w:t xml:space="preserve">O exemplo anterior indica que o gateway de dados exige a habilitação no Painel de controle do</w:t>
      </w:r>
      <w:r>
        <w:t xml:space="preserve"> </w:t>
      </w:r>
      <w:r>
        <w:t xml:space="preserve">Archer</w:t>
      </w:r>
      <w:r>
        <w:t xml:space="preserve">. Para obter mais informações, consulte "Configurando uma instância para usar o Gateway de dados", na Ajuda do Painel de controle do</w:t>
      </w:r>
      <w:r>
        <w:t xml:space="preserve"> </w:t>
      </w:r>
      <w:hyperlink r:id="rId15">
        <w:r>
          <w:rPr>
            <w:rStyle w:val="Hyperlink"/>
          </w:rPr>
          <w:t xml:space="preserve">Archer</w:t>
        </w:r>
      </w:hyperlink>
      <w:r>
        <w:t xml:space="preserve">.</w:t>
      </w:r>
    </w:p>
    <w:p>
      <w:pPr>
        <w:pStyle w:val="Compact"/>
        <w:numPr>
          <w:ilvl w:val="0"/>
          <w:numId w:val="1087"/>
        </w:numPr>
      </w:pPr>
      <w:hyperlink r:id="rId87">
        <w:r>
          <w:rPr>
            <w:rStyle w:val="Hyperlink"/>
          </w:rPr>
          <w:t xml:space="preserve">Sem sucesso devido à falta de permissões</w:t>
        </w:r>
      </w:hyperlink>
    </w:p>
    <w:p>
      <w:pPr>
        <w:numPr>
          <w:ilvl w:val="1"/>
          <w:numId w:val="1089"/>
        </w:numPr>
      </w:pPr>
      <w:r>
        <w:rPr>
          <w:b/>
          <w:bCs/>
        </w:rPr>
        <w:t xml:space="preserve">Observação:</w:t>
      </w:r>
      <w:r>
        <w:t xml:space="preserve"> </w:t>
      </w:r>
      <w:r>
        <w:t xml:space="preserve">o exemplo anterior indica que a função de acesso do usuário exige permissões para manipular conexões do gateway de dados. Para obter mais informações, consulte</w:t>
      </w:r>
      <w:r>
        <w:t xml:space="preserve"> </w:t>
      </w:r>
      <w:hyperlink r:id="rId46">
        <w:r>
          <w:rPr>
            <w:rStyle w:val="Hyperlink"/>
          </w:rPr>
          <w:t xml:space="preserve">Função de metadados</w:t>
        </w:r>
      </w:hyperlink>
      <w:r>
        <w:t xml:space="preserve">.</w:t>
      </w:r>
    </w:p>
    <w:bookmarkEnd w:id="100"/>
    <w:bookmarkStart w:id="103" w:name="X84fd3c645b01ad6467366f5a21a1b7b5230b9e8"/>
    <w:p>
      <w:pPr>
        <w:pStyle w:val="Heading2"/>
      </w:pPr>
      <w:bookmarkStart w:id="104" w:name="X6f7f43c971303f429169f30237e94b1c31d6a5b"/>
      <w:bookmarkEnd w:id="101"/>
      <w:r>
        <w:t xml:space="preserve"> </w:t>
      </w:r>
      <w:r>
        <w:t xml:space="preserve">Excluir mapas de conteúdo por conexão e ID de conteúdo</w:t>
      </w:r>
    </w:p>
    <w:p>
      <w:pPr>
        <w:pStyle w:val="FirstParagraph"/>
      </w:pPr>
      <w:r>
        <w:t xml:space="preserve">Uma conexão do gateway de dados fornece uma conexão de um sistema externo para o</w:t>
      </w:r>
      <w:r>
        <w:t xml:space="preserve"> </w:t>
      </w:r>
      <w:r>
        <w:t xml:space="preserve">Archer</w:t>
      </w:r>
      <w:r>
        <w:t xml:space="preserve">. Durante a configuração, você pode mapear conteúdo de origem externa para conteúdo do</w:t>
      </w:r>
      <w:r>
        <w:t xml:space="preserve"> </w:t>
      </w:r>
      <w:r>
        <w:t xml:space="preserve">Archer</w:t>
      </w:r>
      <w:r>
        <w:t xml:space="preserve">. Esta seção explica o comando da API para remover esse mapa por ID de conteúdo e conexão. O conteúdo dentro dos campos do</w:t>
      </w:r>
      <w:r>
        <w:t xml:space="preserve"> </w:t>
      </w:r>
      <w:r>
        <w:t xml:space="preserve">Archer</w:t>
      </w:r>
      <w:r>
        <w:t xml:space="preserve"> </w:t>
      </w:r>
      <w:r>
        <w:t xml:space="preserve">fica em branco. O token de sessão precisa ser de um usuário que tenha privilégios de acesso ao gateway de dados.</w:t>
      </w:r>
    </w:p>
    <w:p>
      <w:pPr>
        <w:pStyle w:val="BodyText"/>
      </w:pPr>
      <w:r>
        <w:t xml:space="preserve">Solicitação</w:t>
      </w:r>
    </w:p>
    <w:p>
      <w:pPr>
        <w:pStyle w:val="BodyText"/>
      </w:pPr>
      <w:r>
        <w:t xml:space="preserve">DELETE http://Archer/platformapi/DataGateway/ContentMaps/Delete</w:t>
      </w:r>
    </w:p>
    <w:p>
      <w:pPr>
        <w:pStyle w:val="BodyText"/>
      </w:pPr>
      <w:r>
        <w:t xml:space="preserve">Cabeçalho da solicitação</w:t>
      </w:r>
    </w:p>
    <w:p>
      <w:pPr>
        <w:pStyle w:val="BodyText"/>
      </w:pPr>
      <w:r>
        <w:t xml:space="preserve">Content-Type: application/json</w:t>
      </w:r>
    </w:p>
    <w:p>
      <w:pPr>
        <w:pStyle w:val="BodyText"/>
      </w:pPr>
      <w:r>
        <w:t xml:space="preserve">Authorization: Archer session-id=*session token*</w:t>
      </w:r>
    </w:p>
    <w:p>
      <w:pPr>
        <w:pStyle w:val="BodyText"/>
      </w:pPr>
      <w:r>
        <w:t xml:space="preserve">Exemplo de corpo de solicitação</w:t>
      </w:r>
    </w:p>
    <w:p>
      <w:pPr>
        <w:pStyle w:val="Compact"/>
        <w:numPr>
          <w:ilvl w:val="0"/>
          <w:numId w:val="1090"/>
        </w:numPr>
      </w:pPr>
      <w:hyperlink r:id="rId88">
        <w:r>
          <w:rPr>
            <w:rStyle w:val="Hyperlink"/>
          </w:rPr>
          <w:t xml:space="preserve">Excluir mapas de conteúdo por corpo da solicitação de ID de conteúdo e conexão</w:t>
        </w:r>
      </w:hyperlink>
    </w:p>
    <w:p>
      <w:pPr>
        <w:pStyle w:val="TableCaption"/>
      </w:pPr>
      <w:r>
        <w:t xml:space="preserve">Este exemplo de corpo tem as seguintes entradas:</w:t>
      </w:r>
    </w:p>
    <w:tbl>
      <w:tblPr>
        <w:tblStyle w:val="Table"/>
        <w:tblW w:type="auto" w:w="0"/>
        <w:tblLook w:firstRow="1" w:lastRow="0" w:firstColumn="0" w:lastColumn="0" w:noHBand="0" w:noVBand="0" w:val="0020"/>
        <w:tblCaption w:val="Este exemplo de corpo tem as seguintes entradas:"/>
      </w:tblPr>
      <w:tblGrid>
        <w:gridCol w:w="2640"/>
        <w:gridCol w:w="2640"/>
        <w:gridCol w:w="2640"/>
      </w:tblGrid>
      <w:tr>
        <w:trPr>
          <w:tblHeader w:val="on"/>
        </w:trPr>
        <w:tc>
          <w:tcPr/>
          <w:p>
            <w:pPr>
              <w:pStyle w:val="BodyText"/>
            </w:pPr>
            <w:r>
              <w:t xml:space="preserve">Propriedades</w:t>
            </w:r>
          </w:p>
        </w:tc>
        <w:tc>
          <w:tcPr/>
          <w:p>
            <w:pPr>
              <w:pStyle w:val="Compact"/>
            </w:pPr>
            <w:r>
              <w:t xml:space="preserve">Tipo de dados</w:t>
            </w:r>
          </w:p>
        </w:tc>
        <w:tc>
          <w:tcPr/>
          <w:p>
            <w:pPr>
              <w:pStyle w:val="BodyText"/>
            </w:pPr>
            <w:r>
              <w:t xml:space="preserve">Descrição</w:t>
            </w:r>
          </w:p>
        </w:tc>
      </w:tr>
      <w:tr>
        <w:tc>
          <w:tcPr/>
          <w:p>
            <w:pPr>
              <w:pStyle w:val="BodyText"/>
            </w:pPr>
            <w:r>
              <w:t xml:space="preserve">LocationAlias</w:t>
            </w:r>
          </w:p>
        </w:tc>
        <w:tc>
          <w:tcPr/>
          <w:p>
            <w:pPr>
              <w:pStyle w:val="BodyText"/>
            </w:pPr>
            <w:r>
              <w:t xml:space="preserve">String de caracteres</w:t>
            </w:r>
          </w:p>
          <w:p>
            <w:pPr>
              <w:pStyle w:val="BodyText"/>
            </w:pPr>
            <w:r>
              <w:t xml:space="preserve">Limite de 10 caracteres</w:t>
            </w:r>
          </w:p>
        </w:tc>
        <w:tc>
          <w:tcPr/>
          <w:p>
            <w:pPr>
              <w:pStyle w:val="BodyText"/>
            </w:pPr>
            <w:r>
              <w:t xml:space="preserve">Indica o nome do conector</w:t>
            </w:r>
          </w:p>
        </w:tc>
      </w:tr>
      <w:tr>
        <w:tc>
          <w:tcPr/>
          <w:p>
            <w:pPr>
              <w:pStyle w:val="BodyText"/>
            </w:pPr>
            <w:r>
              <w:t xml:space="preserve">ContentMaps</w:t>
            </w:r>
          </w:p>
        </w:tc>
        <w:tc>
          <w:tcPr/>
          <w:p>
            <w:pPr>
              <w:pStyle w:val="BodyText"/>
            </w:pPr>
            <w:r>
              <w:t xml:space="preserve"> </w:t>
            </w:r>
          </w:p>
        </w:tc>
        <w:tc>
          <w:tcPr/>
          <w:p>
            <w:pPr>
              <w:pStyle w:val="BodyText"/>
            </w:pPr>
            <w:r>
              <w:t xml:space="preserve">Lista todo o conteúdo a ser mapeado com este comando</w:t>
            </w:r>
          </w:p>
        </w:tc>
      </w:tr>
      <w:tr>
        <w:tc>
          <w:tcPr/>
          <w:p>
            <w:pPr>
              <w:pStyle w:val="BodyText"/>
            </w:pPr>
            <w:r>
              <w:t xml:space="preserve">TrackingId</w:t>
            </w:r>
          </w:p>
        </w:tc>
        <w:tc>
          <w:tcPr/>
          <w:p>
            <w:pPr>
              <w:pStyle w:val="BodyText"/>
            </w:pPr>
            <w:r>
              <w:t xml:space="preserve">Número inteiro</w:t>
            </w:r>
          </w:p>
        </w:tc>
        <w:tc>
          <w:tcPr/>
          <w:p>
            <w:pPr>
              <w:pStyle w:val="BodyText"/>
            </w:pPr>
            <w:r>
              <w:t xml:space="preserve">Indica o contentId do</w:t>
            </w:r>
            <w:r>
              <w:t xml:space="preserve"> </w:t>
            </w:r>
            <w:r>
              <w:t xml:space="preserve">Archer</w:t>
            </w:r>
          </w:p>
        </w:tc>
      </w:tr>
    </w:tbl>
    <w:p>
      <w:pPr>
        <w:pStyle w:val="BodyText"/>
      </w:pPr>
      <w:r>
        <w:t xml:space="preserve">Este comando funciona quando existe emparelhamento entre locationAlias e trackingId.</w:t>
      </w:r>
    </w:p>
    <w:p>
      <w:pPr>
        <w:pStyle w:val="BodyText"/>
      </w:pPr>
      <w:r>
        <w:t xml:space="preserve">Exemplos de resposta</w:t>
      </w:r>
    </w:p>
    <w:p>
      <w:pPr>
        <w:pStyle w:val="Compact"/>
        <w:numPr>
          <w:ilvl w:val="0"/>
          <w:numId w:val="1091"/>
        </w:numPr>
      </w:pPr>
      <w:hyperlink r:id="rId89">
        <w:r>
          <w:rPr>
            <w:rStyle w:val="Hyperlink"/>
          </w:rPr>
          <w:t xml:space="preserve">Bem-sucedido</w:t>
        </w:r>
      </w:hyperlink>
    </w:p>
    <w:p>
      <w:pPr>
        <w:pStyle w:val="Compact"/>
        <w:numPr>
          <w:ilvl w:val="0"/>
          <w:numId w:val="1091"/>
        </w:numPr>
      </w:pPr>
      <w:hyperlink r:id="rId90">
        <w:r>
          <w:rPr>
            <w:rStyle w:val="Hyperlink"/>
          </w:rPr>
          <w:t xml:space="preserve">Parcialmente com sucesso devido a trackingIds válidos e inválidos</w:t>
        </w:r>
      </w:hyperlink>
    </w:p>
    <w:p>
      <w:pPr>
        <w:pStyle w:val="Compact"/>
        <w:numPr>
          <w:ilvl w:val="0"/>
          <w:numId w:val="1091"/>
        </w:numPr>
      </w:pPr>
      <w:hyperlink r:id="rId91">
        <w:r>
          <w:rPr>
            <w:rStyle w:val="Hyperlink"/>
          </w:rPr>
          <w:t xml:space="preserve">Sem sucesso devido a LocationAlias inválido</w:t>
        </w:r>
      </w:hyperlink>
    </w:p>
    <w:p>
      <w:pPr>
        <w:pStyle w:val="Compact"/>
        <w:numPr>
          <w:ilvl w:val="0"/>
          <w:numId w:val="1091"/>
        </w:numPr>
      </w:pPr>
      <w:hyperlink r:id="rId92">
        <w:r>
          <w:rPr>
            <w:rStyle w:val="Hyperlink"/>
          </w:rPr>
          <w:t xml:space="preserve">Sem sucesso devido à não habilitação do gateway de dados</w:t>
        </w:r>
      </w:hyperlink>
    </w:p>
    <w:p>
      <w:pPr>
        <w:pStyle w:val="Compact"/>
        <w:numPr>
          <w:ilvl w:val="0"/>
          <w:numId w:val="1091"/>
        </w:numPr>
      </w:pPr>
      <w:hyperlink r:id="rId93">
        <w:r>
          <w:rPr>
            <w:rStyle w:val="Hyperlink"/>
          </w:rPr>
          <w:t xml:space="preserve">Sem sucesso devido à falta de permissões</w:t>
        </w:r>
      </w:hyperlink>
    </w:p>
    <w:bookmarkEnd w:id="102"/>
    <w:bookmarkStart w:id="105" w:name="ExcluirMapadeConteúdoporConexão"/>
    <w:p>
      <w:pPr>
        <w:pStyle w:val="Heading2"/>
      </w:pPr>
      <w:bookmarkStart w:id="106" w:name="Delete_Content_Map_by_Connection"/>
      <w:bookmarkEnd w:id="103"/>
      <w:r>
        <w:t xml:space="preserve"> </w:t>
      </w:r>
      <w:r>
        <w:t xml:space="preserve">Excluir Mapa de Conteúdo por Conexão</w:t>
      </w:r>
    </w:p>
    <w:p>
      <w:pPr>
        <w:pStyle w:val="FirstParagraph"/>
      </w:pPr>
      <w:r>
        <w:t xml:space="preserve">Uma conexão do gateway de dados fornece uma conexão de um sistema externo para o</w:t>
      </w:r>
      <w:r>
        <w:t xml:space="preserve"> </w:t>
      </w:r>
      <w:r>
        <w:t xml:space="preserve">Archer</w:t>
      </w:r>
      <w:r>
        <w:t xml:space="preserve">. Durante a configuração, você pode mapear conteúdo de origem externa para conteúdo do</w:t>
      </w:r>
      <w:r>
        <w:t xml:space="preserve"> </w:t>
      </w:r>
      <w:r>
        <w:t xml:space="preserve">Archer</w:t>
      </w:r>
      <w:r>
        <w:t xml:space="preserve">. Esta seção explica o comando da API para remover esse mapa por conexão. O conteúdo de cada campo do</w:t>
      </w:r>
      <w:r>
        <w:t xml:space="preserve"> </w:t>
      </w:r>
      <w:r>
        <w:t xml:space="preserve">Archer</w:t>
      </w:r>
      <w:r>
        <w:t xml:space="preserve"> </w:t>
      </w:r>
      <w:r>
        <w:t xml:space="preserve">associado à conexão especificada fica em branco. O token de sessão precisa ser de um usuário que tenha privilégios de acesso ao gateway de dados.</w:t>
      </w:r>
    </w:p>
    <w:p>
      <w:pPr>
        <w:pStyle w:val="BodyText"/>
      </w:pPr>
      <w:r>
        <w:t xml:space="preserve">Solicitação</w:t>
      </w:r>
    </w:p>
    <w:p>
      <w:pPr>
        <w:pStyle w:val="BodyText"/>
      </w:pPr>
      <w:r>
        <w:t xml:space="preserve">DELETE http://Archer/platformapi/DataGateway/ContentMaps/DeleteAll/?connection=*locationAlias*</w:t>
      </w:r>
    </w:p>
    <w:p>
      <w:pPr>
        <w:pStyle w:val="BodyText"/>
      </w:pPr>
      <w:r>
        <w:t xml:space="preserve">Cabeçalho da solicitação</w:t>
      </w:r>
    </w:p>
    <w:p>
      <w:pPr>
        <w:pStyle w:val="BodyText"/>
      </w:pPr>
      <w:r>
        <w:t xml:space="preserve">Content-Type: application/json</w:t>
      </w:r>
    </w:p>
    <w:p>
      <w:pPr>
        <w:pStyle w:val="BodyText"/>
      </w:pPr>
      <w:r>
        <w:t xml:space="preserve">Authorization: Archer session-id=*session token*</w:t>
      </w:r>
    </w:p>
    <w:p>
      <w:pPr>
        <w:pStyle w:val="BodyText"/>
      </w:pPr>
      <w:r>
        <w:t xml:space="preserve">Exemplo de corpo de solicitação</w:t>
      </w:r>
    </w:p>
    <w:p>
      <w:pPr>
        <w:pStyle w:val="BodyText"/>
      </w:pPr>
      <w:r>
        <w:t xml:space="preserve">Embora este comando não exija um corpo diferente, ele exige uma variável no link. LocationAlias, uma string de até 10 caracteres, indica o nome do conector.</w:t>
      </w:r>
    </w:p>
    <w:p>
      <w:pPr>
        <w:pStyle w:val="BodyText"/>
      </w:pPr>
      <w:r>
        <w:t xml:space="preserve">Exemplos de resposta</w:t>
      </w:r>
    </w:p>
    <w:p>
      <w:pPr>
        <w:pStyle w:val="Compact"/>
        <w:numPr>
          <w:ilvl w:val="0"/>
          <w:numId w:val="1092"/>
        </w:numPr>
      </w:pPr>
      <w:hyperlink r:id="rId94">
        <w:r>
          <w:rPr>
            <w:rStyle w:val="Hyperlink"/>
          </w:rPr>
          <w:t xml:space="preserve">Bem-sucedido</w:t>
        </w:r>
      </w:hyperlink>
    </w:p>
    <w:p>
      <w:pPr>
        <w:numPr>
          <w:ilvl w:val="1"/>
          <w:numId w:val="1093"/>
        </w:numPr>
      </w:pPr>
      <w:r>
        <w:t xml:space="preserve">Uma resposta bem-sucedida fornece o ID de trabalho adicionado ao trabalho assíncrono para o Gerenciador do mecanismo de trabalho. Para obter mais informações sobre o processamento de trabalho assíncrono, consulte "Gerenciando o processamento de trabalho assíncrono" na Ajuda do Painel de controle do</w:t>
      </w:r>
      <w:r>
        <w:t xml:space="preserve"> </w:t>
      </w:r>
      <w:hyperlink r:id="rId15">
        <w:r>
          <w:rPr>
            <w:rStyle w:val="Hyperlink"/>
          </w:rPr>
          <w:t xml:space="preserve">Archer</w:t>
        </w:r>
      </w:hyperlink>
      <w:r>
        <w:t xml:space="preserve">.</w:t>
      </w:r>
    </w:p>
    <w:p>
      <w:pPr>
        <w:pStyle w:val="Compact"/>
        <w:numPr>
          <w:ilvl w:val="0"/>
          <w:numId w:val="1092"/>
        </w:numPr>
      </w:pPr>
      <w:hyperlink r:id="rId95">
        <w:r>
          <w:rPr>
            <w:rStyle w:val="Hyperlink"/>
          </w:rPr>
          <w:t xml:space="preserve">Sem sucesso devido a LocationAlias inválido</w:t>
        </w:r>
      </w:hyperlink>
    </w:p>
    <w:p>
      <w:pPr>
        <w:pStyle w:val="Compact"/>
        <w:numPr>
          <w:ilvl w:val="0"/>
          <w:numId w:val="1092"/>
        </w:numPr>
      </w:pPr>
      <w:hyperlink r:id="rId96">
        <w:r>
          <w:rPr>
            <w:rStyle w:val="Hyperlink"/>
          </w:rPr>
          <w:t xml:space="preserve">Sem sucesso devido à não habilitação do gateway de dados</w:t>
        </w:r>
      </w:hyperlink>
    </w:p>
    <w:p>
      <w:pPr>
        <w:pStyle w:val="Compact"/>
        <w:numPr>
          <w:ilvl w:val="0"/>
          <w:numId w:val="1092"/>
        </w:numPr>
      </w:pPr>
      <w:hyperlink r:id="rId97">
        <w:r>
          <w:rPr>
            <w:rStyle w:val="Hyperlink"/>
          </w:rPr>
          <w:t xml:space="preserve">Sem sucesso devido à falta de permissões</w:t>
        </w:r>
      </w:hyperlink>
    </w:p>
    <w:bookmarkEnd w:id="104"/>
    <w:bookmarkEnd w:id="105"/>
    <w:bookmarkEnd w:id="106"/>
    <w:p>
      <w:r>
        <w:br w:type="page"/>
      </w:r>
    </w:p>
    <w:bookmarkStart w:id="107" w:name="mc-main-content"/>
    <w:bookmarkStart w:id="108" w:name="feed-de-dados-1"/>
    <w:p>
      <w:pPr>
        <w:pStyle w:val="Heading1"/>
      </w:pPr>
      <w:r>
        <w:t xml:space="preserve">Feed de dados</w:t>
      </w:r>
    </w:p>
    <w:p>
      <w:pPr>
        <w:pStyle w:val="FirstParagraph"/>
      </w:pPr>
      <w:r>
        <w:t xml:space="preserve">O segmento Feed de dados é acessado por meio da controladora do feed de dados. As ações executadas em um recurso determinam o tipo de ação que se pode realizar.</w:t>
      </w:r>
    </w:p>
    <w:p>
      <w:pPr>
        <w:pStyle w:val="BodyText"/>
      </w:pPr>
      <w:r>
        <w:t xml:space="preserve">Nesta página</w:t>
      </w:r>
    </w:p>
    <w:p>
      <w:pPr>
        <w:pStyle w:val="Compact"/>
        <w:numPr>
          <w:ilvl w:val="0"/>
          <w:numId w:val="1094"/>
        </w:numPr>
      </w:pPr>
      <w:hyperlink w:anchor="Executarfeeddedados">
        <w:r>
          <w:rPr>
            <w:rStyle w:val="Hyperlink"/>
          </w:rPr>
          <w:t xml:space="preserve">Executar feed de dados</w:t>
        </w:r>
      </w:hyperlink>
    </w:p>
    <w:p>
      <w:pPr>
        <w:pStyle w:val="Compact"/>
        <w:numPr>
          <w:ilvl w:val="1"/>
          <w:numId w:val="1095"/>
        </w:numPr>
      </w:pPr>
      <w:hyperlink w:anchor="Solicita%C3%A7%C3%A3o">
        <w:r>
          <w:rPr>
            <w:rStyle w:val="Hyperlink"/>
          </w:rPr>
          <w:t xml:space="preserve">Solicitação</w:t>
        </w:r>
      </w:hyperlink>
    </w:p>
    <w:p>
      <w:pPr>
        <w:pStyle w:val="Compact"/>
        <w:numPr>
          <w:ilvl w:val="1"/>
          <w:numId w:val="1095"/>
        </w:numPr>
      </w:pPr>
      <w:hyperlink w:anchor="Cabe%C3%A7alhodasolicita%C3%A7%C3%A3o">
        <w:r>
          <w:rPr>
            <w:rStyle w:val="Hyperlink"/>
          </w:rPr>
          <w:t xml:space="preserve">Cabeçalho da solicitação</w:t>
        </w:r>
      </w:hyperlink>
    </w:p>
    <w:p>
      <w:pPr>
        <w:pStyle w:val="Compact"/>
        <w:numPr>
          <w:ilvl w:val="1"/>
          <w:numId w:val="1095"/>
        </w:numPr>
      </w:pPr>
      <w:hyperlink w:anchor="Corpodasolicita%C3%A7%C3%A3o">
        <w:r>
          <w:rPr>
            <w:rStyle w:val="Hyperlink"/>
          </w:rPr>
          <w:t xml:space="preserve">Corpo da solicitação</w:t>
        </w:r>
      </w:hyperlink>
    </w:p>
    <w:p>
      <w:pPr>
        <w:pStyle w:val="Compact"/>
        <w:numPr>
          <w:ilvl w:val="0"/>
          <w:numId w:val="1094"/>
        </w:numPr>
      </w:pPr>
      <w:hyperlink w:anchor="X3dc88c07342e9c5c93a9fbcfa7591bbc21a1f66">
        <w:r>
          <w:rPr>
            <w:rStyle w:val="Hyperlink"/>
          </w:rPr>
          <w:t xml:space="preserve">Obter mensagem de histórico de um histórico</w:t>
        </w:r>
      </w:hyperlink>
    </w:p>
    <w:p>
      <w:pPr>
        <w:pStyle w:val="Compact"/>
        <w:numPr>
          <w:ilvl w:val="1"/>
          <w:numId w:val="1096"/>
        </w:numPr>
      </w:pPr>
      <w:hyperlink w:anchor="Solicita%C3%A7%C3%A3o1">
        <w:r>
          <w:rPr>
            <w:rStyle w:val="Hyperlink"/>
          </w:rPr>
          <w:t xml:space="preserve">Solicitação</w:t>
        </w:r>
      </w:hyperlink>
    </w:p>
    <w:p>
      <w:pPr>
        <w:pStyle w:val="Compact"/>
        <w:numPr>
          <w:ilvl w:val="1"/>
          <w:numId w:val="1096"/>
        </w:numPr>
      </w:pPr>
      <w:hyperlink w:anchor="Cabe%C3%A7alhodasolicita%C3%A7%C3%A3o1">
        <w:r>
          <w:rPr>
            <w:rStyle w:val="Hyperlink"/>
          </w:rPr>
          <w:t xml:space="preserve">Cabeçalho da solicitação</w:t>
        </w:r>
      </w:hyperlink>
    </w:p>
    <w:p>
      <w:pPr>
        <w:pStyle w:val="Compact"/>
        <w:numPr>
          <w:ilvl w:val="0"/>
          <w:numId w:val="1094"/>
        </w:numPr>
      </w:pPr>
      <w:hyperlink w:anchor="X3f20981a2e036a9d6a4e6991e7183bb2c6c3796">
        <w:r>
          <w:rPr>
            <w:rStyle w:val="Hyperlink"/>
          </w:rPr>
          <w:t xml:space="preserve">Obter detalhes de execução recente de um feed de dados</w:t>
        </w:r>
      </w:hyperlink>
    </w:p>
    <w:p>
      <w:pPr>
        <w:pStyle w:val="Compact"/>
        <w:numPr>
          <w:ilvl w:val="1"/>
          <w:numId w:val="1097"/>
        </w:numPr>
      </w:pPr>
      <w:hyperlink w:anchor="Solicita%C3%A7%C3%A3o2">
        <w:r>
          <w:rPr>
            <w:rStyle w:val="Hyperlink"/>
          </w:rPr>
          <w:t xml:space="preserve">Solicitação</w:t>
        </w:r>
      </w:hyperlink>
    </w:p>
    <w:p>
      <w:pPr>
        <w:pStyle w:val="Compact"/>
        <w:numPr>
          <w:ilvl w:val="1"/>
          <w:numId w:val="1097"/>
        </w:numPr>
      </w:pPr>
      <w:hyperlink w:anchor="Cabe%C3%A7alhodasolicita%C3%A7%C3%A3o2">
        <w:r>
          <w:rPr>
            <w:rStyle w:val="Hyperlink"/>
          </w:rPr>
          <w:t xml:space="preserve">Cabeçalho da solicitação</w:t>
        </w:r>
      </w:hyperlink>
    </w:p>
    <w:p>
      <w:pPr>
        <w:pStyle w:val="Compact"/>
        <w:numPr>
          <w:ilvl w:val="1"/>
          <w:numId w:val="1097"/>
        </w:numPr>
      </w:pPr>
      <w:hyperlink w:anchor="Corpodasolicita%C3%A7%C3%A3o1">
        <w:r>
          <w:rPr>
            <w:rStyle w:val="Hyperlink"/>
          </w:rPr>
          <w:t xml:space="preserve">Corpo da solicitação</w:t>
        </w:r>
      </w:hyperlink>
    </w:p>
    <w:p>
      <w:pPr>
        <w:pStyle w:val="Compact"/>
        <w:numPr>
          <w:ilvl w:val="0"/>
          <w:numId w:val="1094"/>
        </w:numPr>
      </w:pPr>
      <w:hyperlink w:anchor="X02d580a2cd4e689465ea6f94691c17bce9428d0">
        <w:r>
          <w:rPr>
            <w:rStyle w:val="Hyperlink"/>
          </w:rPr>
          <w:t xml:space="preserve">Obter histórico de execução de um alimentador de dados</w:t>
        </w:r>
      </w:hyperlink>
    </w:p>
    <w:p>
      <w:pPr>
        <w:pStyle w:val="Compact"/>
        <w:numPr>
          <w:ilvl w:val="1"/>
          <w:numId w:val="1098"/>
        </w:numPr>
      </w:pPr>
      <w:hyperlink w:anchor="Solicita%C3%A7%C3%A3o3">
        <w:r>
          <w:rPr>
            <w:rStyle w:val="Hyperlink"/>
          </w:rPr>
          <w:t xml:space="preserve">Solicitação</w:t>
        </w:r>
      </w:hyperlink>
    </w:p>
    <w:p>
      <w:pPr>
        <w:pStyle w:val="Compact"/>
        <w:numPr>
          <w:ilvl w:val="1"/>
          <w:numId w:val="1098"/>
        </w:numPr>
      </w:pPr>
      <w:hyperlink w:anchor="Cabe%C3%A7alhodasolicita%C3%A7%C3%A3o3">
        <w:r>
          <w:rPr>
            <w:rStyle w:val="Hyperlink"/>
          </w:rPr>
          <w:t xml:space="preserve">Cabeçalho da solicitação</w:t>
        </w:r>
      </w:hyperlink>
    </w:p>
    <w:p>
      <w:pPr>
        <w:pStyle w:val="Compact"/>
        <w:numPr>
          <w:ilvl w:val="1"/>
          <w:numId w:val="1098"/>
        </w:numPr>
      </w:pPr>
      <w:hyperlink w:anchor="Corpodasolicita%C3%A7%C3%A3o2">
        <w:r>
          <w:rPr>
            <w:rStyle w:val="Hyperlink"/>
          </w:rPr>
          <w:t xml:space="preserve">Corpo da solicitação</w:t>
        </w:r>
      </w:hyperlink>
    </w:p>
    <w:p>
      <w:pPr>
        <w:pStyle w:val="TableCaption"/>
      </w:pPr>
      <w:r>
        <w:t xml:space="preserve">A tabela a seguir descreve as ações que podem ser feitas no recurso do conteúdo.</w:t>
      </w:r>
    </w:p>
    <w:tbl>
      <w:tblPr>
        <w:tblStyle w:val="Table"/>
        <w:tblW w:type="auto" w:w="0"/>
        <w:tblLook w:firstRow="1" w:lastRow="0" w:firstColumn="0" w:lastColumn="0" w:noHBand="0" w:noVBand="0" w:val="0020"/>
        <w:tblCaption w:val="A tabela a seguir descreve as ações que podem ser feitas no recurso do conteúdo."/>
      </w:tblPr>
      <w:tblGrid>
        <w:gridCol w:w="1131"/>
        <w:gridCol w:w="1131"/>
        <w:gridCol w:w="1131"/>
        <w:gridCol w:w="1131"/>
        <w:gridCol w:w="1131"/>
        <w:gridCol w:w="1131"/>
        <w:gridCol w:w="1131"/>
      </w:tblGrid>
      <w:tr>
        <w:trPr>
          <w:tblHeader w:val="on"/>
        </w:trPr>
        <w:tc>
          <w:tcPr/>
          <w:p>
            <w:pPr>
              <w:pStyle w:val="BodyText"/>
            </w:pPr>
            <w:r>
              <w:t xml:space="preserve">Recurso</w:t>
            </w:r>
          </w:p>
        </w:tc>
        <w:tc>
          <w:tcPr/>
          <w:p>
            <w:pPr>
              <w:pStyle w:val="BodyText"/>
            </w:pPr>
            <w:r>
              <w:t xml:space="preserve">URI</w:t>
            </w:r>
          </w:p>
        </w:tc>
        <w:tc>
          <w:tcPr/>
          <w:p>
            <w:pPr>
              <w:pStyle w:val="BodyText"/>
            </w:pPr>
            <w:r>
              <w:t xml:space="preserve">$filter</w:t>
            </w:r>
          </w:p>
        </w:tc>
        <w:tc>
          <w:tcPr/>
          <w:p>
            <w:pPr>
              <w:pStyle w:val="BodyText"/>
            </w:pPr>
            <w:r>
              <w:t xml:space="preserve">$select</w:t>
            </w:r>
          </w:p>
        </w:tc>
        <w:tc>
          <w:tcPr/>
          <w:p>
            <w:pPr>
              <w:pStyle w:val="BodyText"/>
            </w:pPr>
            <w:r>
              <w:t xml:space="preserve">$top</w:t>
            </w:r>
          </w:p>
        </w:tc>
        <w:tc>
          <w:tcPr/>
          <w:p>
            <w:pPr>
              <w:pStyle w:val="BodyText"/>
            </w:pPr>
            <w:r>
              <w:t xml:space="preserve">$skip</w:t>
            </w:r>
          </w:p>
        </w:tc>
        <w:tc>
          <w:tcPr/>
          <w:p>
            <w:pPr>
              <w:pStyle w:val="BodyText"/>
            </w:pPr>
            <w:r>
              <w:t xml:space="preserve">$orderby</w:t>
            </w:r>
          </w:p>
        </w:tc>
      </w:tr>
      <w:tr>
        <w:tc>
          <w:tcPr/>
          <w:p>
            <w:pPr>
              <w:pStyle w:val="BodyText"/>
            </w:pPr>
            <w:r>
              <w:t xml:space="preserve">Executar feed de dados</w:t>
            </w:r>
          </w:p>
        </w:tc>
        <w:tc>
          <w:tcPr/>
          <w:p>
            <w:pPr>
              <w:pStyle w:val="BodyText"/>
            </w:pPr>
            <w:r>
              <w:t xml:space="preserve">/datafeed/executedatafeed</w:t>
            </w:r>
          </w:p>
        </w:tc>
        <w:tc>
          <w:tcPr/>
          <w:p>
            <w:pPr>
              <w:pStyle w:val="BodyText"/>
            </w:pPr>
            <w:r>
              <w:drawing>
                <wp:inline>
                  <wp:extent cx="134753" cy="134753"/>
                  <wp:effectExtent b="0" l="0" r="0" t="0"/>
                  <wp:docPr descr="Ajuda indisponível" title="Ajuda indisponível" id="115" name="Picture"/>
                  <a:graphic>
                    <a:graphicData uri="http://schemas.openxmlformats.org/drawingml/2006/picture">
                      <pic:pic>
                        <pic:nvPicPr>
                          <pic:cNvPr descr="C:/Users/samue/WebScrapper/HelpArcher-to-pdf/images/c4e1f8ec952185e16de1bd8f48c94d33.png" id="11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BodyText"/>
            </w:pPr>
            <w:r>
              <w:drawing>
                <wp:inline>
                  <wp:extent cx="134753" cy="134753"/>
                  <wp:effectExtent b="0" l="0" r="0" t="0"/>
                  <wp:docPr descr="Ajuda indisponível" title="Ajuda indisponível" id="116" name="Picture"/>
                  <a:graphic>
                    <a:graphicData uri="http://schemas.openxmlformats.org/drawingml/2006/picture">
                      <pic:pic>
                        <pic:nvPicPr>
                          <pic:cNvPr descr="C:/Users/samue/WebScrapper/HelpArcher-to-pdf/images/c4e1f8ec952185e16de1bd8f48c94d33.png" id="116"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BodyText"/>
            </w:pPr>
            <w:r>
              <w:drawing>
                <wp:inline>
                  <wp:extent cx="134753" cy="134753"/>
                  <wp:effectExtent b="0" l="0" r="0" t="0"/>
                  <wp:docPr descr="Ajuda indisponível" title="Ajuda indisponível" id="117" name="Picture"/>
                  <a:graphic>
                    <a:graphicData uri="http://schemas.openxmlformats.org/drawingml/2006/picture">
                      <pic:pic>
                        <pic:nvPicPr>
                          <pic:cNvPr descr="C:/Users/samue/WebScrapper/HelpArcher-to-pdf/images/c4e1f8ec952185e16de1bd8f48c94d33.png" id="11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BodyText"/>
            </w:pPr>
            <w:r>
              <w:drawing>
                <wp:inline>
                  <wp:extent cx="134753" cy="134753"/>
                  <wp:effectExtent b="0" l="0" r="0" t="0"/>
                  <wp:docPr descr="Ajuda indisponível" title="Ajuda indisponível" id="118" name="Picture"/>
                  <a:graphic>
                    <a:graphicData uri="http://schemas.openxmlformats.org/drawingml/2006/picture">
                      <pic:pic>
                        <pic:nvPicPr>
                          <pic:cNvPr descr="C:/Users/samue/WebScrapper/HelpArcher-to-pdf/images/c4e1f8ec952185e16de1bd8f48c94d33.png" id="11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BodyText"/>
            </w:pPr>
            <w:r>
              <w:drawing>
                <wp:inline>
                  <wp:extent cx="134753" cy="134753"/>
                  <wp:effectExtent b="0" l="0" r="0" t="0"/>
                  <wp:docPr descr="Ajuda indisponível" title="Ajuda indisponível" id="119" name="Picture"/>
                  <a:graphic>
                    <a:graphicData uri="http://schemas.openxmlformats.org/drawingml/2006/picture">
                      <pic:pic>
                        <pic:nvPicPr>
                          <pic:cNvPr descr="C:/Users/samue/WebScrapper/HelpArcher-to-pdf/images/c4e1f8ec952185e16de1bd8f48c94d33.png" id="11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Obter mensagem de histórico do histórico</w:t>
            </w:r>
          </w:p>
        </w:tc>
        <w:tc>
          <w:tcPr/>
          <w:p>
            <w:pPr>
              <w:pStyle w:val="BodyText"/>
            </w:pPr>
            <w:r>
              <w:t xml:space="preserve">/datafeed/historymessage/historyId</w:t>
            </w:r>
          </w:p>
        </w:tc>
        <w:tc>
          <w:tcPr/>
          <w:p>
            <w:pPr>
              <w:jc w:val="center"/>
            </w:pPr>
            <w:r>
              <w:drawing>
                <wp:inline>
                  <wp:extent cx="136187" cy="136187"/>
                  <wp:effectExtent b="0" l="0" r="0" t="0"/>
                  <wp:docPr descr="Ajuda disponível" title="Ajuda disponível" id="120" name="Picture"/>
                  <a:graphic>
                    <a:graphicData uri="http://schemas.openxmlformats.org/drawingml/2006/picture">
                      <pic:pic>
                        <pic:nvPicPr>
                          <pic:cNvPr descr="C:/Users/samue/WebScrapper/HelpArcher-to-pdf/images/b53e8ed139cdf4bb45cc117037734c14.png" id="120"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21" name="Picture"/>
                  <a:graphic>
                    <a:graphicData uri="http://schemas.openxmlformats.org/drawingml/2006/picture">
                      <pic:pic>
                        <pic:nvPicPr>
                          <pic:cNvPr descr="C:/Users/samue/WebScrapper/HelpArcher-to-pdf/images/b53e8ed139cdf4bb45cc117037734c14.png" id="12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22" name="Picture"/>
                  <a:graphic>
                    <a:graphicData uri="http://schemas.openxmlformats.org/drawingml/2006/picture">
                      <pic:pic>
                        <pic:nvPicPr>
                          <pic:cNvPr descr="C:/Users/samue/WebScrapper/HelpArcher-to-pdf/images/b53e8ed139cdf4bb45cc117037734c14.png" id="122"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23" name="Picture"/>
                  <a:graphic>
                    <a:graphicData uri="http://schemas.openxmlformats.org/drawingml/2006/picture">
                      <pic:pic>
                        <pic:nvPicPr>
                          <pic:cNvPr descr="C:/Users/samue/WebScrapper/HelpArcher-to-pdf/images/b53e8ed139cdf4bb45cc117037734c14.png" id="123"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24" name="Picture"/>
                  <a:graphic>
                    <a:graphicData uri="http://schemas.openxmlformats.org/drawingml/2006/picture">
                      <pic:pic>
                        <pic:nvPicPr>
                          <pic:cNvPr descr="C:/Users/samue/WebScrapper/HelpArcher-to-pdf/images/b53e8ed139cdf4bb45cc117037734c14.png" id="124"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Obter detalhes de execução recente</w:t>
            </w:r>
          </w:p>
        </w:tc>
        <w:tc>
          <w:tcPr/>
          <w:p>
            <w:pPr>
              <w:pStyle w:val="BodyText"/>
            </w:pPr>
            <w:r>
              <w:t xml:space="preserve">/datafeed/getrecentrundetail</w:t>
            </w:r>
          </w:p>
        </w:tc>
        <w:tc>
          <w:tcPr/>
          <w:p>
            <w:pPr>
              <w:jc w:val="center"/>
            </w:pPr>
            <w:r>
              <w:drawing>
                <wp:inline>
                  <wp:extent cx="134753" cy="134753"/>
                  <wp:effectExtent b="0" l="0" r="0" t="0"/>
                  <wp:docPr descr="Ajuda indisponível" title="Ajuda indisponível" id="125" name="Picture"/>
                  <a:graphic>
                    <a:graphicData uri="http://schemas.openxmlformats.org/drawingml/2006/picture">
                      <pic:pic>
                        <pic:nvPicPr>
                          <pic:cNvPr descr="C:/Users/samue/WebScrapper/HelpArcher-to-pdf/images/c4e1f8ec952185e16de1bd8f48c94d33.png" id="12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26" name="Picture"/>
                  <a:graphic>
                    <a:graphicData uri="http://schemas.openxmlformats.org/drawingml/2006/picture">
                      <pic:pic>
                        <pic:nvPicPr>
                          <pic:cNvPr descr="C:/Users/samue/WebScrapper/HelpArcher-to-pdf/images/b53e8ed139cdf4bb45cc117037734c14.png" id="12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127" name="Picture"/>
                  <a:graphic>
                    <a:graphicData uri="http://schemas.openxmlformats.org/drawingml/2006/picture">
                      <pic:pic>
                        <pic:nvPicPr>
                          <pic:cNvPr descr="C:/Users/samue/WebScrapper/HelpArcher-to-pdf/images/c4e1f8ec952185e16de1bd8f48c94d33.png" id="12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128" name="Picture"/>
                  <a:graphic>
                    <a:graphicData uri="http://schemas.openxmlformats.org/drawingml/2006/picture">
                      <pic:pic>
                        <pic:nvPicPr>
                          <pic:cNvPr descr="C:/Users/samue/WebScrapper/HelpArcher-to-pdf/images/c4e1f8ec952185e16de1bd8f48c94d33.png" id="12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129" name="Picture"/>
                  <a:graphic>
                    <a:graphicData uri="http://schemas.openxmlformats.org/drawingml/2006/picture">
                      <pic:pic>
                        <pic:nvPicPr>
                          <pic:cNvPr descr="C:/Users/samue/WebScrapper/HelpArcher-to-pdf/images/c4e1f8ec952185e16de1bd8f48c94d33.png" id="12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Obter histórico de execuções</w:t>
            </w:r>
          </w:p>
        </w:tc>
        <w:tc>
          <w:tcPr/>
          <w:p>
            <w:pPr>
              <w:pStyle w:val="BodyText"/>
            </w:pPr>
            <w:r>
              <w:t xml:space="preserve">/datafeed/history</w:t>
            </w:r>
          </w:p>
        </w:tc>
        <w:tc>
          <w:tcPr/>
          <w:p>
            <w:pPr>
              <w:jc w:val="center"/>
            </w:pPr>
            <w:r>
              <w:drawing>
                <wp:inline>
                  <wp:extent cx="136187" cy="136187"/>
                  <wp:effectExtent b="0" l="0" r="0" t="0"/>
                  <wp:docPr descr="Ajuda disponível" title="Ajuda disponível" id="130" name="Picture"/>
                  <a:graphic>
                    <a:graphicData uri="http://schemas.openxmlformats.org/drawingml/2006/picture">
                      <pic:pic>
                        <pic:nvPicPr>
                          <pic:cNvPr descr="C:/Users/samue/WebScrapper/HelpArcher-to-pdf/images/b53e8ed139cdf4bb45cc117037734c14.png" id="130"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31" name="Picture"/>
                  <a:graphic>
                    <a:graphicData uri="http://schemas.openxmlformats.org/drawingml/2006/picture">
                      <pic:pic>
                        <pic:nvPicPr>
                          <pic:cNvPr descr="C:/Users/samue/WebScrapper/HelpArcher-to-pdf/images/b53e8ed139cdf4bb45cc117037734c14.png" id="13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32" name="Picture"/>
                  <a:graphic>
                    <a:graphicData uri="http://schemas.openxmlformats.org/drawingml/2006/picture">
                      <pic:pic>
                        <pic:nvPicPr>
                          <pic:cNvPr descr="C:/Users/samue/WebScrapper/HelpArcher-to-pdf/images/b53e8ed139cdf4bb45cc117037734c14.png" id="132"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33" name="Picture"/>
                  <a:graphic>
                    <a:graphicData uri="http://schemas.openxmlformats.org/drawingml/2006/picture">
                      <pic:pic>
                        <pic:nvPicPr>
                          <pic:cNvPr descr="C:/Users/samue/WebScrapper/HelpArcher-to-pdf/images/b53e8ed139cdf4bb45cc117037734c14.png" id="133"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34" name="Picture"/>
                  <a:graphic>
                    <a:graphicData uri="http://schemas.openxmlformats.org/drawingml/2006/picture">
                      <pic:pic>
                        <pic:nvPicPr>
                          <pic:cNvPr descr="C:/Users/samue/WebScrapper/HelpArcher-to-pdf/images/b53e8ed139cdf4bb45cc117037734c14.png" id="134"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bl>
    <w:p>
      <w:pPr>
        <w:pStyle w:val="BodyText"/>
      </w:pPr>
      <w:r>
        <w:rPr>
          <w:b/>
          <w:bCs/>
        </w:rPr>
        <w:t xml:space="preserve">Importante:</w:t>
      </w:r>
      <w:r>
        <w:t xml:space="preserve"> </w:t>
      </w:r>
      <w:r>
        <w:t xml:space="preserve">A URL base para chamadas API RESTful mudou na versão 6.5 de /RSAArcher/api/ para /RSAArcher/platformapi/. Se você atualizou de uma versão anterior à 6.5, atualize todas as suas chamadas de API RESTful imediatamente.</w:t>
      </w:r>
    </w:p>
    <w:bookmarkStart w:id="109" w:name="Executarfeeddedados"/>
    <w:p>
      <w:pPr>
        <w:pStyle w:val="Heading2"/>
      </w:pPr>
      <w:r>
        <w:t xml:space="preserve">Executar feed de dados</w:t>
      </w:r>
    </w:p>
    <w:p>
      <w:pPr>
        <w:pStyle w:val="FirstParagraph"/>
      </w:pPr>
      <w:r>
        <w:t xml:space="preserve">O recurso Executar feed de dados executa um feed de dados e quaisquer feeds de dados que se possam referenciar. O indicador IsReferenceFeedsIncluded precisa ser verdadeiro para que seja possível executar qualquer feed de dados referenciado. Se você deseja executar um único feed de dados sem qualquer feed referenciado, o indicador deve ser definido como falso. O ID de token de sessão precisa ser de um usuário que tenha direitos de acesso para executar alimentadores de dados.</w:t>
      </w:r>
    </w:p>
    <w:bookmarkStart w:id="110" w:name="Solicitação"/>
    <w:p>
      <w:pPr>
        <w:pStyle w:val="Heading3"/>
      </w:pPr>
      <w:r>
        <w:t xml:space="preserve">Solicitação</w:t>
      </w:r>
    </w:p>
    <w:p>
      <w:pPr>
        <w:pStyle w:val="FirstParagraph"/>
      </w:pPr>
      <w:r>
        <w:t xml:space="preserve">POST http://Archer/platformapi/core/datafeed/execution</w:t>
      </w:r>
    </w:p>
    <w:bookmarkEnd w:id="107"/>
    <w:bookmarkStart w:id="111" w:name="Cabeçalhodasolicitação"/>
    <w:p>
      <w:pPr>
        <w:pStyle w:val="Heading3"/>
      </w:pPr>
      <w:r>
        <w:t xml:space="preserve">Cabeçalho da solicitação</w:t>
      </w:r>
    </w:p>
    <w:p>
      <w:pPr>
        <w:pStyle w:val="FirstParagraph"/>
      </w:pPr>
      <w:r>
        <w:t xml:space="preserve">Accept:application/json,text/html,application/xhtml+xml,application/xml;q=.9,*/*;q=0.8</w:t>
      </w:r>
    </w:p>
    <w:p>
      <w:pPr>
        <w:pStyle w:val="BodyText"/>
      </w:pPr>
      <w:r>
        <w:t xml:space="preserve">Authorization: Archer session-id="session token ID from login"</w:t>
      </w:r>
    </w:p>
    <w:p>
      <w:pPr>
        <w:pStyle w:val="BodyText"/>
      </w:pPr>
      <w:r>
        <w:t xml:space="preserve">Content-Type: application/json</w:t>
      </w:r>
    </w:p>
    <w:bookmarkEnd w:id="108"/>
    <w:bookmarkStart w:id="112" w:name="Corpodasolicitação"/>
    <w:p>
      <w:pPr>
        <w:pStyle w:val="Heading3"/>
      </w:pPr>
      <w:r>
        <w:t xml:space="preserve">Corpo da solicitação</w:t>
      </w:r>
    </w:p>
    <w:p>
      <w:pPr>
        <w:pStyle w:val="FirstParagraph"/>
      </w:pPr>
      <w:r>
        <w:t xml:space="preserve">{"DataFeedGuid":"4685367E-E76E-4580-BDEC-83E98FF48A50","IsReferenceFeedsIncluded":false}</w:t>
      </w:r>
    </w:p>
    <w:bookmarkEnd w:id="109"/>
    <w:bookmarkEnd w:id="110"/>
    <w:bookmarkStart w:id="113" w:name="Obtermensagemdehistóricodeumhistórico"/>
    <w:p>
      <w:pPr>
        <w:pStyle w:val="Heading2"/>
      </w:pPr>
      <w:r>
        <w:t xml:space="preserve">Obter mensagem de histórico de um histórico</w:t>
      </w:r>
    </w:p>
    <w:p>
      <w:pPr>
        <w:pStyle w:val="FirstParagraph"/>
      </w:pPr>
      <w:r>
        <w:t xml:space="preserve">A mensagem de histórico de obter para um recurso de histórico recupera uma mensagem de histórico para um ID de histórico específico.</w:t>
      </w:r>
    </w:p>
    <w:bookmarkStart w:id="114" w:name="Solicitação1"/>
    <w:p>
      <w:pPr>
        <w:pStyle w:val="Heading3"/>
      </w:pPr>
      <w:r>
        <w:t xml:space="preserve">Solicitação</w:t>
      </w:r>
    </w:p>
    <w:p>
      <w:pPr>
        <w:pStyle w:val="FirstParagraph"/>
      </w:pPr>
      <w:r>
        <w:t xml:space="preserve">POST http://Archer/platformapi/core/datafeed/historymessage/historyId</w:t>
      </w:r>
    </w:p>
    <w:bookmarkEnd w:id="111"/>
    <w:bookmarkStart w:id="115" w:name="Cabeçalhodasolicitação1"/>
    <w:p>
      <w:pPr>
        <w:pStyle w:val="Heading3"/>
      </w:pPr>
      <w:r>
        <w:t xml:space="preserve">Cabeçalho da solicitação</w:t>
      </w:r>
    </w:p>
    <w:p>
      <w:pPr>
        <w:pStyle w:val="FirstParagraph"/>
      </w:pPr>
      <w:r>
        <w:t xml:space="preserve">Accept:application/json,text/html,application/xhtml+xml,application/xml;q=.9,*/*;q=0.8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112"/>
    <w:bookmarkEnd w:id="113"/>
    <w:bookmarkStart w:id="116" w:name="X429353535046c290c0e7c5629c509df5f8bc82e"/>
    <w:p>
      <w:pPr>
        <w:pStyle w:val="Heading2"/>
      </w:pPr>
      <w:r>
        <w:t xml:space="preserve">Obter detalhes de execução recente de um feed de dados</w:t>
      </w:r>
    </w:p>
    <w:p>
      <w:pPr>
        <w:pStyle w:val="FirstParagraph"/>
      </w:pPr>
      <w:r>
        <w:t xml:space="preserve">O recurso Obter detalhes de execução recente para um feed de dados recupera informações de histórico do feed de dados mais recente, incluindo tempo de execução, número de registros criados, atualizados ou excluídos, status e se o feed teve êxito ou falhou.</w:t>
      </w:r>
    </w:p>
    <w:p>
      <w:pPr>
        <w:pStyle w:val="TableCaption"/>
      </w:pPr>
      <w:r>
        <w:t xml:space="preserve">A tabela a seguir lista os códigos de status do feed de dados que podem ser exibidos na resposta à solicitação, juntamente com as definições correspondentes.</w:t>
      </w:r>
    </w:p>
    <w:tbl>
      <w:tblPr>
        <w:tblStyle w:val="Table"/>
        <w:tblW w:type="auto" w:w="0"/>
        <w:tblLook w:firstRow="1" w:lastRow="0" w:firstColumn="0" w:lastColumn="0" w:noHBand="0" w:noVBand="0" w:val="0020"/>
        <w:tblCaption w:val="A tabela a seguir lista os códigos de status do feed de dados que podem ser exibidos na resposta à solicitação, juntamente com as definições correspondentes."/>
      </w:tblPr>
      <w:tblGrid>
        <w:gridCol w:w="3960"/>
        <w:gridCol w:w="3960"/>
      </w:tblGrid>
      <w:tr>
        <w:trPr>
          <w:tblHeader w:val="on"/>
        </w:trPr>
        <w:tc>
          <w:tcPr/>
          <w:p>
            <w:pPr>
              <w:pStyle w:val="Compact"/>
            </w:pPr>
            <w:r>
              <w:t xml:space="preserve">Código de status do feed de dados</w:t>
            </w:r>
          </w:p>
        </w:tc>
        <w:tc>
          <w:tcPr/>
          <w:p>
            <w:pPr>
              <w:pStyle w:val="Compact"/>
            </w:pPr>
            <w:r>
              <w:t xml:space="preserve">Definição</w:t>
            </w:r>
          </w:p>
        </w:tc>
      </w:tr>
      <w:tr>
        <w:tc>
          <w:tcPr/>
          <w:p>
            <w:pPr>
              <w:pStyle w:val="BodyText"/>
            </w:pPr>
            <w:r>
              <w:t xml:space="preserve">1</w:t>
            </w:r>
          </w:p>
        </w:tc>
        <w:tc>
          <w:tcPr/>
          <w:p>
            <w:pPr>
              <w:pStyle w:val="BodyText"/>
            </w:pPr>
            <w:r>
              <w:t xml:space="preserve">Em execução</w:t>
            </w:r>
          </w:p>
        </w:tc>
      </w:tr>
      <w:tr>
        <w:tc>
          <w:tcPr/>
          <w:p>
            <w:pPr>
              <w:pStyle w:val="BodyText"/>
            </w:pPr>
            <w:r>
              <w:t xml:space="preserve">2</w:t>
            </w:r>
          </w:p>
        </w:tc>
        <w:tc>
          <w:tcPr/>
          <w:p>
            <w:pPr>
              <w:pStyle w:val="BodyText"/>
            </w:pPr>
            <w:r>
              <w:t xml:space="preserve">Completed</w:t>
            </w:r>
          </w:p>
        </w:tc>
      </w:tr>
      <w:tr>
        <w:tc>
          <w:tcPr/>
          <w:p>
            <w:pPr>
              <w:pStyle w:val="BodyText"/>
            </w:pPr>
            <w:r>
              <w:t xml:space="preserve">3</w:t>
            </w:r>
          </w:p>
        </w:tc>
        <w:tc>
          <w:tcPr/>
          <w:p>
            <w:pPr>
              <w:pStyle w:val="BodyText"/>
            </w:pPr>
            <w:r>
              <w:t xml:space="preserve">Com falha</w:t>
            </w:r>
          </w:p>
        </w:tc>
      </w:tr>
      <w:tr>
        <w:tc>
          <w:tcPr/>
          <w:p>
            <w:pPr>
              <w:pStyle w:val="BodyText"/>
            </w:pPr>
            <w:r>
              <w:t xml:space="preserve">4</w:t>
            </w:r>
          </w:p>
        </w:tc>
        <w:tc>
          <w:tcPr/>
          <w:p>
            <w:pPr>
              <w:pStyle w:val="BodyText"/>
            </w:pPr>
            <w:r>
              <w:t xml:space="preserve">Advertência</w:t>
            </w:r>
          </w:p>
        </w:tc>
      </w:tr>
      <w:tr>
        <w:tc>
          <w:tcPr/>
          <w:p>
            <w:pPr>
              <w:pStyle w:val="BodyText"/>
            </w:pPr>
            <w:r>
              <w:t xml:space="preserve">5</w:t>
            </w:r>
          </w:p>
        </w:tc>
        <w:tc>
          <w:tcPr/>
          <w:p>
            <w:pPr>
              <w:pStyle w:val="BodyText"/>
            </w:pPr>
            <w:r>
              <w:t xml:space="preserve">Encerrando</w:t>
            </w:r>
          </w:p>
        </w:tc>
      </w:tr>
      <w:tr>
        <w:tc>
          <w:tcPr/>
          <w:p>
            <w:pPr>
              <w:pStyle w:val="BodyText"/>
            </w:pPr>
            <w:r>
              <w:t xml:space="preserve">6</w:t>
            </w:r>
          </w:p>
        </w:tc>
        <w:tc>
          <w:tcPr/>
          <w:p>
            <w:pPr>
              <w:pStyle w:val="BodyText"/>
            </w:pPr>
            <w:r>
              <w:t xml:space="preserve">Encerrado</w:t>
            </w:r>
          </w:p>
        </w:tc>
      </w:tr>
      <w:tr>
        <w:tc>
          <w:tcPr/>
          <w:p>
            <w:pPr>
              <w:pStyle w:val="BodyText"/>
            </w:pPr>
            <w:r>
              <w:t xml:space="preserve">7</w:t>
            </w:r>
          </w:p>
        </w:tc>
        <w:tc>
          <w:tcPr/>
          <w:p>
            <w:pPr>
              <w:pStyle w:val="BodyText"/>
            </w:pPr>
            <w:r>
              <w:t xml:space="preserve">Pendente</w:t>
            </w:r>
          </w:p>
        </w:tc>
      </w:tr>
    </w:tbl>
    <w:bookmarkStart w:id="117" w:name="Solicitação2"/>
    <w:p>
      <w:pPr>
        <w:pStyle w:val="Heading3"/>
      </w:pPr>
      <w:r>
        <w:t xml:space="preserve">Solicitação</w:t>
      </w:r>
    </w:p>
    <w:p>
      <w:pPr>
        <w:pStyle w:val="FirstParagraph"/>
      </w:pPr>
      <w:r>
        <w:t xml:space="preserve">POST http://Archer/platformapi/core/datafeed/history/recent</w:t>
      </w:r>
    </w:p>
    <w:bookmarkEnd w:id="114"/>
    <w:bookmarkStart w:id="118" w:name="Cabeçalhodasolicitação2"/>
    <w:p>
      <w:pPr>
        <w:pStyle w:val="Heading3"/>
      </w:pPr>
      <w:r>
        <w:t xml:space="preserve">Cabeçalho da solicitação</w:t>
      </w:r>
    </w:p>
    <w:p>
      <w:pPr>
        <w:pStyle w:val="FirstParagraph"/>
      </w:pPr>
      <w:r>
        <w:t xml:space="preserve">Accept:application/json,text/html,application/xhtml+xml,application/xml;q=.9,*/*;q=0.8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115"/>
    <w:bookmarkStart w:id="119" w:name="Corpodasolicitação1"/>
    <w:p>
      <w:pPr>
        <w:pStyle w:val="Heading3"/>
      </w:pPr>
      <w:r>
        <w:t xml:space="preserve">Corpo da solicitação</w:t>
      </w:r>
    </w:p>
    <w:p>
      <w:pPr>
        <w:pStyle w:val="FirstParagraph"/>
      </w:pPr>
      <w:r>
        <w:t xml:space="preserve">{"Guid":"4685367E-E76E-4580-BDEC-83E98FF48A50"}</w:t>
      </w:r>
    </w:p>
    <w:bookmarkEnd w:id="116"/>
    <w:bookmarkEnd w:id="117"/>
    <w:bookmarkStart w:id="120" w:name="X365553ed871e3a22effb9a682dc9513588628ec"/>
    <w:p>
      <w:pPr>
        <w:pStyle w:val="Heading2"/>
      </w:pPr>
      <w:r>
        <w:t xml:space="preserve">Obter histórico de execução de um alimentador de dados</w:t>
      </w:r>
    </w:p>
    <w:p>
      <w:pPr>
        <w:pStyle w:val="FirstParagraph"/>
      </w:pPr>
      <w:r>
        <w:t xml:space="preserve">O recurso Obter histórico de execuções para um feed de dados recupera informações de histórico de um feed de dados, incluindo tempo de execução, número de registros criados, atualizados ou excluídos, status e se o feed teve êxito ou falhou.</w:t>
      </w:r>
    </w:p>
    <w:bookmarkStart w:id="121" w:name="Solicitação3"/>
    <w:p>
      <w:pPr>
        <w:pStyle w:val="Heading3"/>
      </w:pPr>
      <w:r>
        <w:t xml:space="preserve">Solicitação</w:t>
      </w:r>
    </w:p>
    <w:p>
      <w:pPr>
        <w:pStyle w:val="FirstParagraph"/>
      </w:pPr>
      <w:r>
        <w:t xml:space="preserve">POST http://Archer/platformapi/core/datafeed/history</w:t>
      </w:r>
    </w:p>
    <w:bookmarkEnd w:id="118"/>
    <w:bookmarkStart w:id="122" w:name="Cabeçalhodasolicitação3"/>
    <w:p>
      <w:pPr>
        <w:pStyle w:val="Heading3"/>
      </w:pPr>
      <w:r>
        <w:t xml:space="preserve">Cabeçalho da solicitação</w:t>
      </w:r>
    </w:p>
    <w:p>
      <w:pPr>
        <w:pStyle w:val="FirstParagraph"/>
      </w:pPr>
      <w:r>
        <w:t xml:space="preserve">Accept:application/json,text/html,application/xhtml+xml,application/xml;q=.9,*/*;q=0.8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119"/>
    <w:bookmarkStart w:id="123" w:name="Corpodasolicitação2"/>
    <w:p>
      <w:pPr>
        <w:pStyle w:val="Heading3"/>
      </w:pPr>
      <w:r>
        <w:t xml:space="preserve">Corpo da solicitação</w:t>
      </w:r>
    </w:p>
    <w:p>
      <w:pPr>
        <w:pStyle w:val="FirstParagraph"/>
      </w:pPr>
      <w:r>
        <w:t xml:space="preserve">{"Guid":"4685367E-E76E-4580-BDEC-83E98FF48A50"}</w:t>
      </w:r>
    </w:p>
    <w:bookmarkEnd w:id="120"/>
    <w:bookmarkEnd w:id="121"/>
    <w:bookmarkEnd w:id="122"/>
    <w:bookmarkEnd w:id="123"/>
    <w:p>
      <w:r>
        <w:br w:type="page"/>
      </w:r>
    </w:p>
    <w:bookmarkStart w:id="124" w:name="mc-main-content"/>
    <w:bookmarkStart w:id="125" w:name="X8935029ed44bd4285d481fce44a93e0f8cb9a03"/>
    <w:p>
      <w:pPr>
        <w:pStyle w:val="Heading1"/>
      </w:pPr>
      <w:r>
        <w:t xml:space="preserve">Configurar chamadas API para automatização de pacotes</w:t>
      </w:r>
    </w:p>
    <w:p>
      <w:pPr>
        <w:pStyle w:val="FirstParagraph"/>
      </w:pPr>
      <w:r>
        <w:t xml:space="preserve">Para automatizar a criação, a geração, o upload, o download e a instalação do pacote, configure as chamadas REST API semelhantes aos exemplos abaixo. O exemplo de código mostra variáveis genéricas em itálico, como</w:t>
      </w:r>
      <w:r>
        <w:t xml:space="preserve"> </w:t>
      </w:r>
      <w:r>
        <w:rPr>
          <w:i/>
          <w:iCs/>
        </w:rPr>
        <w:t xml:space="preserve">ExampleSessionID</w:t>
      </w:r>
      <w:r>
        <w:t xml:space="preserve">,</w:t>
      </w:r>
      <w:r>
        <w:t xml:space="preserve"> </w:t>
      </w:r>
      <w:r>
        <w:rPr>
          <w:i/>
          <w:iCs/>
        </w:rPr>
        <w:t xml:space="preserve">ExampleDescription</w:t>
      </w:r>
      <w:r>
        <w:t xml:space="preserve"> </w:t>
      </w:r>
      <w:r>
        <w:t xml:space="preserve">e</w:t>
      </w:r>
      <w:r>
        <w:t xml:space="preserve"> </w:t>
      </w:r>
      <w:r>
        <w:rPr>
          <w:i/>
          <w:iCs/>
        </w:rPr>
        <w:t xml:space="preserve">ExampleGuid</w:t>
      </w:r>
      <w:r>
        <w:t xml:space="preserve">. Quando você configurar as chamadas API para sua implementação, substitua as variáveis por informações específicas ao seu ambiente e à tarefa que deseja automatizar.</w:t>
      </w:r>
    </w:p>
    <w:p>
      <w:pPr>
        <w:pStyle w:val="BodyText"/>
      </w:pPr>
      <w:r>
        <w:t xml:space="preserve">Para criar, gerar e instalar solicitações de API, copie o código gerado na página Gerenciar pacotes ou na página Importar e instalar pacotes na interface do usuário, que contém dados específicos ao pacote em vez das variáveis do exemplo. Para obter mais informações, consulte Automatizar a geração e a instalação de pacotes.</w:t>
      </w:r>
    </w:p>
    <w:p>
      <w:pPr>
        <w:pStyle w:val="BodyText"/>
      </w:pPr>
      <w:r>
        <w:t xml:space="preserve">Nesta página</w:t>
      </w:r>
    </w:p>
    <w:p>
      <w:pPr>
        <w:pStyle w:val="Compact"/>
        <w:numPr>
          <w:ilvl w:val="0"/>
          <w:numId w:val="1099"/>
        </w:numPr>
      </w:pPr>
      <w:hyperlink w:anchor="Criarpacote">
        <w:r>
          <w:rPr>
            <w:rStyle w:val="Hyperlink"/>
          </w:rPr>
          <w:t xml:space="preserve">Criar pacote</w:t>
        </w:r>
      </w:hyperlink>
    </w:p>
    <w:p>
      <w:pPr>
        <w:pStyle w:val="Compact"/>
        <w:numPr>
          <w:ilvl w:val="1"/>
          <w:numId w:val="1100"/>
        </w:numPr>
      </w:pPr>
      <w:hyperlink w:anchor="Exemplodesolicita%C3%A7%C3%A3o">
        <w:r>
          <w:rPr>
            <w:rStyle w:val="Hyperlink"/>
          </w:rPr>
          <w:t xml:space="preserve">Exemplo de solicitação</w:t>
        </w:r>
      </w:hyperlink>
    </w:p>
    <w:p>
      <w:pPr>
        <w:pStyle w:val="Compact"/>
        <w:numPr>
          <w:ilvl w:val="1"/>
          <w:numId w:val="1100"/>
        </w:numPr>
      </w:pPr>
      <w:hyperlink w:anchor="X39dd1de39be77a15334a802169e6751b37ab9c1">
        <w:r>
          <w:rPr>
            <w:rStyle w:val="Hyperlink"/>
          </w:rPr>
          <w:t xml:space="preserve">Exemplo de cabeçalho da solicitação</w:t>
        </w:r>
      </w:hyperlink>
    </w:p>
    <w:p>
      <w:pPr>
        <w:pStyle w:val="Compact"/>
        <w:numPr>
          <w:ilvl w:val="1"/>
          <w:numId w:val="1100"/>
        </w:numPr>
      </w:pPr>
      <w:hyperlink w:anchor="Exemplodecorpodesolicita%C3%A7%C3%A3o">
        <w:r>
          <w:rPr>
            <w:rStyle w:val="Hyperlink"/>
          </w:rPr>
          <w:t xml:space="preserve">Exemplo de corpo de solicitação</w:t>
        </w:r>
      </w:hyperlink>
    </w:p>
    <w:p>
      <w:pPr>
        <w:pStyle w:val="Compact"/>
        <w:numPr>
          <w:ilvl w:val="1"/>
          <w:numId w:val="1100"/>
        </w:numPr>
      </w:pPr>
      <w:hyperlink w:anchor="Exemploderesposta">
        <w:r>
          <w:rPr>
            <w:rStyle w:val="Hyperlink"/>
          </w:rPr>
          <w:t xml:space="preserve">Exemplo de resposta</w:t>
        </w:r>
      </w:hyperlink>
    </w:p>
    <w:p>
      <w:pPr>
        <w:pStyle w:val="Compact"/>
        <w:numPr>
          <w:ilvl w:val="0"/>
          <w:numId w:val="1099"/>
        </w:numPr>
      </w:pPr>
      <w:hyperlink w:anchor="Gerarpacote">
        <w:r>
          <w:rPr>
            <w:rStyle w:val="Hyperlink"/>
          </w:rPr>
          <w:t xml:space="preserve">Gerar pacote</w:t>
        </w:r>
      </w:hyperlink>
    </w:p>
    <w:p>
      <w:pPr>
        <w:pStyle w:val="Compact"/>
        <w:numPr>
          <w:ilvl w:val="1"/>
          <w:numId w:val="1101"/>
        </w:numPr>
      </w:pPr>
      <w:hyperlink w:anchor="Exemplodesolicita%C3%A7%C3%A3o1">
        <w:r>
          <w:rPr>
            <w:rStyle w:val="Hyperlink"/>
          </w:rPr>
          <w:t xml:space="preserve">Exemplo de solicitação</w:t>
        </w:r>
      </w:hyperlink>
    </w:p>
    <w:p>
      <w:pPr>
        <w:pStyle w:val="Compact"/>
        <w:numPr>
          <w:ilvl w:val="1"/>
          <w:numId w:val="1101"/>
        </w:numPr>
      </w:pPr>
      <w:hyperlink w:anchor="X677fe667bb997841b56b454f653202d101fb173">
        <w:r>
          <w:rPr>
            <w:rStyle w:val="Hyperlink"/>
          </w:rPr>
          <w:t xml:space="preserve">Exemplo de cabeçalho da solicitação</w:t>
        </w:r>
      </w:hyperlink>
    </w:p>
    <w:p>
      <w:pPr>
        <w:pStyle w:val="Compact"/>
        <w:numPr>
          <w:ilvl w:val="1"/>
          <w:numId w:val="1101"/>
        </w:numPr>
      </w:pPr>
      <w:hyperlink w:anchor="Exemplodecorpodesolicita%C3%A7%C3%A3o1">
        <w:r>
          <w:rPr>
            <w:rStyle w:val="Hyperlink"/>
          </w:rPr>
          <w:t xml:space="preserve">Exemplo de corpo de solicitação</w:t>
        </w:r>
      </w:hyperlink>
    </w:p>
    <w:p>
      <w:pPr>
        <w:pStyle w:val="Compact"/>
        <w:numPr>
          <w:ilvl w:val="1"/>
          <w:numId w:val="1101"/>
        </w:numPr>
      </w:pPr>
      <w:hyperlink w:anchor="Exemploderesposta1">
        <w:r>
          <w:rPr>
            <w:rStyle w:val="Hyperlink"/>
          </w:rPr>
          <w:t xml:space="preserve">Exemplo de resposta</w:t>
        </w:r>
      </w:hyperlink>
    </w:p>
    <w:p>
      <w:pPr>
        <w:pStyle w:val="Compact"/>
        <w:numPr>
          <w:ilvl w:val="0"/>
          <w:numId w:val="1099"/>
        </w:numPr>
      </w:pPr>
      <w:hyperlink w:anchor="Instalarpacote">
        <w:r>
          <w:rPr>
            <w:rStyle w:val="Hyperlink"/>
          </w:rPr>
          <w:t xml:space="preserve">Instalar pacote</w:t>
        </w:r>
      </w:hyperlink>
    </w:p>
    <w:p>
      <w:pPr>
        <w:pStyle w:val="Compact"/>
        <w:numPr>
          <w:ilvl w:val="1"/>
          <w:numId w:val="1102"/>
        </w:numPr>
      </w:pPr>
      <w:hyperlink w:anchor="Exemplodesolicita%C3%A7%C3%A3o2">
        <w:r>
          <w:rPr>
            <w:rStyle w:val="Hyperlink"/>
          </w:rPr>
          <w:t xml:space="preserve">Exemplo de solicitação</w:t>
        </w:r>
      </w:hyperlink>
    </w:p>
    <w:p>
      <w:pPr>
        <w:pStyle w:val="Compact"/>
        <w:numPr>
          <w:ilvl w:val="1"/>
          <w:numId w:val="1102"/>
        </w:numPr>
      </w:pPr>
      <w:hyperlink w:anchor="X73d210902c7461c4a59bec0a08b44c606415ad9">
        <w:r>
          <w:rPr>
            <w:rStyle w:val="Hyperlink"/>
          </w:rPr>
          <w:t xml:space="preserve">Exemplo de cabeçalho da solicitação</w:t>
        </w:r>
      </w:hyperlink>
    </w:p>
    <w:p>
      <w:pPr>
        <w:pStyle w:val="Compact"/>
        <w:numPr>
          <w:ilvl w:val="1"/>
          <w:numId w:val="1102"/>
        </w:numPr>
      </w:pPr>
      <w:hyperlink w:anchor="Exemplodecorpodesolicita%C3%A7%C3%A3o2">
        <w:r>
          <w:rPr>
            <w:rStyle w:val="Hyperlink"/>
          </w:rPr>
          <w:t xml:space="preserve">Exemplo de corpo de solicitação</w:t>
        </w:r>
      </w:hyperlink>
    </w:p>
    <w:p>
      <w:pPr>
        <w:pStyle w:val="Compact"/>
        <w:numPr>
          <w:ilvl w:val="1"/>
          <w:numId w:val="1102"/>
        </w:numPr>
      </w:pPr>
      <w:hyperlink w:anchor="Exemploderesposta2">
        <w:r>
          <w:rPr>
            <w:rStyle w:val="Hyperlink"/>
          </w:rPr>
          <w:t xml:space="preserve">Exemplo de resposta</w:t>
        </w:r>
      </w:hyperlink>
    </w:p>
    <w:p>
      <w:pPr>
        <w:pStyle w:val="Compact"/>
        <w:numPr>
          <w:ilvl w:val="0"/>
          <w:numId w:val="1099"/>
        </w:numPr>
      </w:pPr>
      <w:hyperlink w:anchor="Carregarospacotes">
        <w:r>
          <w:rPr>
            <w:rStyle w:val="Hyperlink"/>
          </w:rPr>
          <w:t xml:space="preserve">Carregar os pacotes</w:t>
        </w:r>
      </w:hyperlink>
    </w:p>
    <w:p>
      <w:pPr>
        <w:pStyle w:val="Compact"/>
        <w:numPr>
          <w:ilvl w:val="1"/>
          <w:numId w:val="1103"/>
        </w:numPr>
      </w:pPr>
      <w:hyperlink w:anchor="Exemplodesolicita%C3%A7%C3%A3o3">
        <w:r>
          <w:rPr>
            <w:rStyle w:val="Hyperlink"/>
          </w:rPr>
          <w:t xml:space="preserve">Exemplo de solicitação</w:t>
        </w:r>
      </w:hyperlink>
    </w:p>
    <w:p>
      <w:pPr>
        <w:pStyle w:val="Compact"/>
        <w:numPr>
          <w:ilvl w:val="1"/>
          <w:numId w:val="1103"/>
        </w:numPr>
      </w:pPr>
      <w:hyperlink w:anchor="X10336f6c89071d254f1bdfe92b13f253d04492b">
        <w:r>
          <w:rPr>
            <w:rStyle w:val="Hyperlink"/>
          </w:rPr>
          <w:t xml:space="preserve">Exemplo de cabeçalho da solicitação</w:t>
        </w:r>
      </w:hyperlink>
    </w:p>
    <w:p>
      <w:pPr>
        <w:pStyle w:val="Compact"/>
        <w:numPr>
          <w:ilvl w:val="1"/>
          <w:numId w:val="1103"/>
        </w:numPr>
      </w:pPr>
      <w:hyperlink w:anchor="Exemplodecorpodesolicita%C3%A7%C3%A3o3">
        <w:r>
          <w:rPr>
            <w:rStyle w:val="Hyperlink"/>
          </w:rPr>
          <w:t xml:space="preserve">Exemplo de corpo de solicitação</w:t>
        </w:r>
      </w:hyperlink>
    </w:p>
    <w:p>
      <w:pPr>
        <w:pStyle w:val="Compact"/>
        <w:numPr>
          <w:ilvl w:val="1"/>
          <w:numId w:val="1103"/>
        </w:numPr>
      </w:pPr>
      <w:hyperlink w:anchor="Exemploderesposta3">
        <w:r>
          <w:rPr>
            <w:rStyle w:val="Hyperlink"/>
          </w:rPr>
          <w:t xml:space="preserve">Exemplo de resposta</w:t>
        </w:r>
      </w:hyperlink>
    </w:p>
    <w:p>
      <w:pPr>
        <w:pStyle w:val="Compact"/>
        <w:numPr>
          <w:ilvl w:val="0"/>
          <w:numId w:val="1099"/>
        </w:numPr>
      </w:pPr>
      <w:hyperlink w:anchor="Fazerdownloaddopacote">
        <w:r>
          <w:rPr>
            <w:rStyle w:val="Hyperlink"/>
          </w:rPr>
          <w:t xml:space="preserve">Fazer download do pacote</w:t>
        </w:r>
      </w:hyperlink>
    </w:p>
    <w:p>
      <w:pPr>
        <w:pStyle w:val="Compact"/>
        <w:numPr>
          <w:ilvl w:val="1"/>
          <w:numId w:val="1104"/>
        </w:numPr>
      </w:pPr>
      <w:hyperlink w:anchor="Exemplodesolicita%C3%A7%C3%A3o4">
        <w:r>
          <w:rPr>
            <w:rStyle w:val="Hyperlink"/>
          </w:rPr>
          <w:t xml:space="preserve">Exemplo de solicitação</w:t>
        </w:r>
      </w:hyperlink>
    </w:p>
    <w:p>
      <w:pPr>
        <w:pStyle w:val="Compact"/>
        <w:numPr>
          <w:ilvl w:val="1"/>
          <w:numId w:val="1104"/>
        </w:numPr>
      </w:pPr>
      <w:hyperlink w:anchor="X95968832ab73efdad97c539c81fe11d2614e144">
        <w:r>
          <w:rPr>
            <w:rStyle w:val="Hyperlink"/>
          </w:rPr>
          <w:t xml:space="preserve">Exemplo de cabeçalho da solicitação</w:t>
        </w:r>
      </w:hyperlink>
    </w:p>
    <w:p>
      <w:pPr>
        <w:pStyle w:val="Compact"/>
        <w:numPr>
          <w:ilvl w:val="1"/>
          <w:numId w:val="1104"/>
        </w:numPr>
      </w:pPr>
      <w:hyperlink w:anchor="Exemplodecorpodesolicita%C3%A7%C3%A3o4">
        <w:r>
          <w:rPr>
            <w:rStyle w:val="Hyperlink"/>
          </w:rPr>
          <w:t xml:space="preserve">Exemplo de corpo de solicitação</w:t>
        </w:r>
      </w:hyperlink>
    </w:p>
    <w:p>
      <w:pPr>
        <w:pStyle w:val="Compact"/>
        <w:numPr>
          <w:ilvl w:val="1"/>
          <w:numId w:val="1104"/>
        </w:numPr>
      </w:pPr>
      <w:hyperlink w:anchor="Exemploderesposta4">
        <w:r>
          <w:rPr>
            <w:rStyle w:val="Hyperlink"/>
          </w:rPr>
          <w:t xml:space="preserve">Exemplo de resposta</w:t>
        </w:r>
      </w:hyperlink>
    </w:p>
    <w:bookmarkStart w:id="126" w:name="Criarpacote"/>
    <w:p>
      <w:pPr>
        <w:pStyle w:val="Heading2"/>
      </w:pPr>
      <w:r>
        <w:t xml:space="preserve">Criar pacote</w:t>
      </w:r>
    </w:p>
    <w:p>
      <w:pPr>
        <w:pStyle w:val="FirstParagraph"/>
      </w:pPr>
      <w:r>
        <w:t xml:space="preserve">Para criar um novo pacote, configure uma chamada API semelhante ao exemplo a seguir.</w:t>
      </w:r>
    </w:p>
    <w:bookmarkStart w:id="127" w:name="Exemplodesolicitação"/>
    <w:p>
      <w:pPr>
        <w:pStyle w:val="Heading3"/>
      </w:pPr>
      <w:r>
        <w:t xml:space="preserve">Exemplo de solicitação</w:t>
      </w:r>
    </w:p>
    <w:p>
      <w:pPr>
        <w:pStyle w:val="FirstParagraph"/>
      </w:pPr>
      <w:r>
        <w:t xml:space="preserve">POST http://</w:t>
      </w:r>
      <w:r>
        <w:rPr>
          <w:i/>
          <w:iCs/>
        </w:rPr>
        <w:t xml:space="preserve">ExampleWebServerIP</w:t>
      </w:r>
      <w:r>
        <w:t xml:space="preserve">/</w:t>
      </w:r>
      <w:r>
        <w:rPr>
          <w:i/>
          <w:iCs/>
        </w:rPr>
        <w:t xml:space="preserve">ExampleArcherInstanceName</w:t>
      </w:r>
      <w:r>
        <w:t xml:space="preserve">/api/core/package/</w:t>
      </w:r>
    </w:p>
    <w:bookmarkEnd w:id="124"/>
    <w:bookmarkStart w:id="128" w:name="Exemplodecabeçalhodasolicitação"/>
    <w:p>
      <w:pPr>
        <w:pStyle w:val="Heading3"/>
      </w:pPr>
      <w:r>
        <w:t xml:space="preserve">Exemplo de cabeçalho da solicitação</w:t>
      </w:r>
    </w:p>
    <w:p>
      <w:pPr>
        <w:pStyle w:val="FirstParagraph"/>
      </w:pPr>
      <w:r>
        <w:t xml:space="preserve">Accept: application/json,text/html,application/xhtml+xml,application/xml;q=0.9,*/*;q=0.8</w:t>
      </w:r>
    </w:p>
    <w:p>
      <w:pPr>
        <w:pStyle w:val="BodyText"/>
      </w:pPr>
      <w:r>
        <w:t xml:space="preserve">Authorization: Archer session-id=</w:t>
      </w:r>
      <w:r>
        <w:rPr>
          <w:i/>
          <w:iCs/>
        </w:rPr>
        <w:t xml:space="preserve">ExampleSessionID</w:t>
      </w:r>
    </w:p>
    <w:p>
      <w:pPr>
        <w:pStyle w:val="BodyText"/>
      </w:pPr>
      <w:r>
        <w:t xml:space="preserve">Content-Type: application/json</w:t>
      </w:r>
    </w:p>
    <w:p>
      <w:pPr>
        <w:pStyle w:val="BodyText"/>
      </w:pPr>
      <w:r>
        <w:t xml:space="preserve">Host: localhost</w:t>
      </w:r>
    </w:p>
    <w:p>
      <w:pPr>
        <w:pStyle w:val="BodyText"/>
      </w:pPr>
      <w:r>
        <w:t xml:space="preserve">Content-Length: 0</w:t>
      </w:r>
    </w:p>
    <w:bookmarkEnd w:id="125"/>
    <w:bookmarkStart w:id="129" w:name="Exemplodecorpodesolicitação"/>
    <w:p>
      <w:pPr>
        <w:pStyle w:val="Heading3"/>
      </w:pPr>
      <w:r>
        <w:t xml:space="preserve">Exemplo de corpo de solicitação</w:t>
      </w:r>
    </w:p>
    <w:p>
      <w:pPr>
        <w:pStyle w:val="FirstParagraph"/>
      </w:pPr>
      <w:r>
        <w:t xml:space="preserve">{"Name":"</w:t>
      </w:r>
      <w:r>
        <w:rPr>
          <w:i/>
          <w:iCs/>
        </w:rPr>
        <w:t xml:space="preserve">ExampleName</w:t>
      </w:r>
      <w:r>
        <w:t xml:space="preserve">","Description":"</w:t>
      </w:r>
      <w:r>
        <w:rPr>
          <w:i/>
          <w:iCs/>
        </w:rPr>
        <w:t xml:space="preserve">ExampleDescription</w:t>
      </w:r>
      <w:r>
        <w:t xml:space="preserve">","PreparedBy":"</w:t>
      </w:r>
      <w:r>
        <w:rPr>
          <w:i/>
          <w:iCs/>
        </w:rPr>
        <w:t xml:space="preserve">ExamplePreparedByText</w:t>
      </w:r>
      <w:r>
        <w:t xml:space="preserve">","PackageObjects": [{"Guid":"</w:t>
      </w:r>
      <w:r>
        <w:rPr>
          <w:i/>
          <w:iCs/>
        </w:rPr>
        <w:t xml:space="preserve">ExampleGuid1</w:t>
      </w:r>
      <w:r>
        <w:t xml:space="preserve">","Type":"Application"},{"Guid":"</w:t>
      </w:r>
      <w:r>
        <w:rPr>
          <w:i/>
          <w:iCs/>
        </w:rPr>
        <w:t xml:space="preserve">ExampleGuid2</w:t>
      </w:r>
      <w:r>
        <w:t xml:space="preserve">","Type":"Application"}]</w:t>
      </w:r>
    </w:p>
    <w:bookmarkEnd w:id="126"/>
    <w:bookmarkStart w:id="130" w:name="Exemploderesposta"/>
    <w:p>
      <w:pPr>
        <w:pStyle w:val="Heading3"/>
      </w:pPr>
      <w:r>
        <w:t xml:space="preserve">Exemplo de resposta</w:t>
      </w:r>
    </w:p>
    <w:p>
      <w:pPr>
        <w:pStyle w:val="FirstParagraph"/>
      </w:pPr>
      <w:r>
        <w:t xml:space="preserve">{</w:t>
      </w:r>
      <w:r>
        <w:br/>
      </w:r>
      <w:r>
        <w:t xml:space="preserve">"Links": [],</w:t>
      </w:r>
      <w:r>
        <w:br/>
      </w:r>
      <w:r>
        <w:t xml:space="preserve">"RequestedObject": {"Id":</w:t>
      </w:r>
      <w:r>
        <w:t xml:space="preserve"> </w:t>
      </w:r>
      <w:r>
        <w:rPr>
          <w:i/>
          <w:iCs/>
        </w:rPr>
        <w:t xml:space="preserve">ExampleID</w:t>
      </w:r>
      <w:r>
        <w:t xml:space="preserve">},</w:t>
      </w:r>
      <w:r>
        <w:br/>
      </w:r>
      <w:r>
        <w:t xml:space="preserve">"IsSuccessful": true,</w:t>
      </w:r>
      <w:r>
        <w:br/>
      </w:r>
      <w:r>
        <w:t xml:space="preserve">"ValidationMessages": []</w:t>
      </w:r>
      <w:r>
        <w:br/>
      </w:r>
      <w:r>
        <w:t xml:space="preserve">}</w:t>
      </w:r>
    </w:p>
    <w:bookmarkEnd w:id="127"/>
    <w:bookmarkEnd w:id="128"/>
    <w:bookmarkStart w:id="131" w:name="Gerarpacote"/>
    <w:p>
      <w:pPr>
        <w:pStyle w:val="Heading2"/>
      </w:pPr>
      <w:r>
        <w:t xml:space="preserve">Gerar pacote</w:t>
      </w:r>
    </w:p>
    <w:p>
      <w:pPr>
        <w:pStyle w:val="FirstParagraph"/>
      </w:pPr>
      <w:r>
        <w:t xml:space="preserve">Para gerar um pacote, configure uma API semelhante ao exemplo a seguir.</w:t>
      </w:r>
    </w:p>
    <w:bookmarkStart w:id="132" w:name="Exemplodesolicitação1"/>
    <w:p>
      <w:pPr>
        <w:pStyle w:val="Heading3"/>
      </w:pPr>
      <w:r>
        <w:t xml:space="preserve">Exemplo de solicitação</w:t>
      </w:r>
    </w:p>
    <w:p>
      <w:pPr>
        <w:pStyle w:val="FirstParagraph"/>
      </w:pPr>
      <w:r>
        <w:t xml:space="preserve">POST http://</w:t>
      </w:r>
      <w:r>
        <w:rPr>
          <w:i/>
          <w:iCs/>
        </w:rPr>
        <w:t xml:space="preserve">ExampleWebServerIP</w:t>
      </w:r>
      <w:r>
        <w:t xml:space="preserve">/</w:t>
      </w:r>
      <w:r>
        <w:rPr>
          <w:i/>
          <w:iCs/>
        </w:rPr>
        <w:t xml:space="preserve">ExampleArcherInstanceName</w:t>
      </w:r>
      <w:r>
        <w:t xml:space="preserve">/api/core/package/generate/</w:t>
      </w:r>
      <w:r>
        <w:rPr>
          <w:i/>
          <w:iCs/>
        </w:rPr>
        <w:t xml:space="preserve">ExamplePackageID</w:t>
      </w:r>
    </w:p>
    <w:bookmarkEnd w:id="129"/>
    <w:bookmarkStart w:id="133" w:name="Exemplodecabeçalhodasolicitação1"/>
    <w:p>
      <w:pPr>
        <w:pStyle w:val="Heading3"/>
      </w:pPr>
      <w:r>
        <w:t xml:space="preserve">Exemplo de cabeçalho da solicitação</w:t>
      </w:r>
    </w:p>
    <w:p>
      <w:pPr>
        <w:pStyle w:val="FirstParagraph"/>
      </w:pPr>
      <w:r>
        <w:t xml:space="preserve">Accept: application/json,text/html,application/xhtml+xml,application/xml;q=0.9,*/*;q=0.8</w:t>
      </w:r>
    </w:p>
    <w:p>
      <w:pPr>
        <w:pStyle w:val="BodyText"/>
      </w:pPr>
      <w:r>
        <w:t xml:space="preserve">Authorization: Archer session-id=</w:t>
      </w:r>
      <w:r>
        <w:rPr>
          <w:i/>
          <w:iCs/>
        </w:rPr>
        <w:t xml:space="preserve">ExampleSessionID</w:t>
      </w:r>
    </w:p>
    <w:p>
      <w:pPr>
        <w:pStyle w:val="BodyText"/>
      </w:pPr>
      <w:r>
        <w:t xml:space="preserve">Content-Type: application/json</w:t>
      </w:r>
    </w:p>
    <w:p>
      <w:pPr>
        <w:pStyle w:val="BodyText"/>
      </w:pPr>
      <w:r>
        <w:t xml:space="preserve">Host: localhost</w:t>
      </w:r>
    </w:p>
    <w:p>
      <w:pPr>
        <w:pStyle w:val="BodyText"/>
      </w:pPr>
      <w:r>
        <w:t xml:space="preserve">Content-Length: 0</w:t>
      </w:r>
    </w:p>
    <w:bookmarkEnd w:id="130"/>
    <w:bookmarkStart w:id="134" w:name="Exemplodecorpodesolicitação1"/>
    <w:p>
      <w:pPr>
        <w:pStyle w:val="Heading3"/>
      </w:pPr>
      <w:r>
        <w:t xml:space="preserve">Exemplo de corpo de solicitação</w:t>
      </w:r>
    </w:p>
    <w:p>
      <w:pPr>
        <w:pStyle w:val="FirstParagraph"/>
      </w:pPr>
      <w:r>
        <w:t xml:space="preserve">Não requerido</w:t>
      </w:r>
    </w:p>
    <w:bookmarkEnd w:id="131"/>
    <w:bookmarkStart w:id="135" w:name="Exemploderesposta1"/>
    <w:p>
      <w:pPr>
        <w:pStyle w:val="Heading3"/>
      </w:pPr>
      <w:r>
        <w:t xml:space="preserve">Exemplo de resposta</w:t>
      </w:r>
    </w:p>
    <w:p>
      <w:pPr>
        <w:pStyle w:val="FirstParagraph"/>
      </w:pPr>
      <w:r>
        <w:t xml:space="preserve">{</w:t>
      </w:r>
      <w:r>
        <w:br/>
      </w:r>
      <w:r>
        <w:t xml:space="preserve">"Links": [],</w:t>
      </w:r>
      <w:r>
        <w:br/>
      </w:r>
      <w:r>
        <w:t xml:space="preserve">"RequestedObject": {},</w:t>
      </w:r>
      <w:r>
        <w:br/>
      </w:r>
      <w:r>
        <w:t xml:space="preserve">"IsSuccessful": true,</w:t>
      </w:r>
      <w:r>
        <w:br/>
      </w:r>
      <w:r>
        <w:t xml:space="preserve">"ValidationMessages": null</w:t>
      </w:r>
      <w:r>
        <w:br/>
      </w:r>
      <w:r>
        <w:t xml:space="preserve">}</w:t>
      </w:r>
    </w:p>
    <w:bookmarkEnd w:id="132"/>
    <w:bookmarkEnd w:id="133"/>
    <w:bookmarkStart w:id="136" w:name="Instalarpacote"/>
    <w:p>
      <w:pPr>
        <w:pStyle w:val="Heading2"/>
      </w:pPr>
      <w:r>
        <w:t xml:space="preserve">Instalar pacote</w:t>
      </w:r>
    </w:p>
    <w:p>
      <w:pPr>
        <w:pStyle w:val="FirstParagraph"/>
      </w:pPr>
      <w:r>
        <w:t xml:space="preserve">Para instalar um pacote, configure uma chamada API semelhante ao exemplo a seguir.</w:t>
      </w:r>
    </w:p>
    <w:bookmarkStart w:id="137" w:name="Exemplodesolicitação2"/>
    <w:p>
      <w:pPr>
        <w:pStyle w:val="Heading3"/>
      </w:pPr>
      <w:r>
        <w:t xml:space="preserve">Exemplo de solicitação</w:t>
      </w:r>
    </w:p>
    <w:p>
      <w:pPr>
        <w:pStyle w:val="FirstParagraph"/>
      </w:pPr>
      <w:r>
        <w:t xml:space="preserve">POST http://</w:t>
      </w:r>
      <w:r>
        <w:rPr>
          <w:i/>
          <w:iCs/>
        </w:rPr>
        <w:t xml:space="preserve">ExampleWebServerIP</w:t>
      </w:r>
      <w:r>
        <w:t xml:space="preserve">/</w:t>
      </w:r>
      <w:r>
        <w:rPr>
          <w:i/>
          <w:iCs/>
        </w:rPr>
        <w:t xml:space="preserve">ExampleArcherInstanceName</w:t>
      </w:r>
      <w:r>
        <w:t xml:space="preserve">/api/core/package/install</w:t>
      </w:r>
    </w:p>
    <w:p>
      <w:pPr>
        <w:pStyle w:val="BodyText"/>
      </w:pPr>
      <w:r>
        <w:t xml:space="preserve">{"PackageId":</w:t>
      </w:r>
      <w:r>
        <w:rPr>
          <w:i/>
          <w:iCs/>
        </w:rPr>
        <w:t xml:space="preserve">ExamplePackageID</w:t>
      </w:r>
      <w:r>
        <w:t xml:space="preserve">,"InactivateUnusedFields":false,"PrefixInactivatedFields":null,"InstallOptions":[</w:t>
      </w:r>
    </w:p>
    <w:p>
      <w:pPr>
        <w:pStyle w:val="BodyText"/>
      </w:pPr>
      <w:r>
        <w:t xml:space="preserve">{"Guid":"</w:t>
      </w:r>
      <w:r>
        <w:rPr>
          <w:i/>
          <w:iCs/>
        </w:rPr>
        <w:t xml:space="preserve">ExampleGuid1</w:t>
      </w:r>
      <w:r>
        <w:t xml:space="preserve">","Name":"</w:t>
      </w:r>
      <w:r>
        <w:rPr>
          <w:i/>
          <w:iCs/>
        </w:rPr>
        <w:t xml:space="preserve">ExampleName1</w:t>
      </w:r>
      <w:r>
        <w:t xml:space="preserve">","Type":"Application","TranslationOption":1,"InstallMethod":2,"InstallOption":1},</w:t>
      </w:r>
    </w:p>
    <w:p>
      <w:pPr>
        <w:pStyle w:val="BodyText"/>
      </w:pPr>
      <w:r>
        <w:t xml:space="preserve">{"Guid":"</w:t>
      </w:r>
      <w:r>
        <w:rPr>
          <w:i/>
          <w:iCs/>
        </w:rPr>
        <w:t xml:space="preserve">ExampleGuid2</w:t>
      </w:r>
      <w:r>
        <w:t xml:space="preserve">","Name":"</w:t>
      </w:r>
      <w:r>
        <w:rPr>
          <w:i/>
          <w:iCs/>
        </w:rPr>
        <w:t xml:space="preserve">ExampleName2</w:t>
      </w:r>
      <w:r>
        <w:t xml:space="preserve">","Type":"Application","TranslationOption":1,"InstallMethod":2,"InstallOption":1},</w:t>
      </w:r>
    </w:p>
    <w:p>
      <w:pPr>
        <w:pStyle w:val="BodyText"/>
      </w:pPr>
      <w:r>
        <w:t xml:space="preserve">{"Guid":"</w:t>
      </w:r>
      <w:r>
        <w:rPr>
          <w:i/>
          <w:iCs/>
        </w:rPr>
        <w:t xml:space="preserve">ExampleGuid3</w:t>
      </w:r>
      <w:r>
        <w:t xml:space="preserve">","Name":"</w:t>
      </w:r>
      <w:r>
        <w:rPr>
          <w:i/>
          <w:iCs/>
        </w:rPr>
        <w:t xml:space="preserve">ExampleName3</w:t>
      </w:r>
      <w:r>
        <w:t xml:space="preserve">","Type":"GlobalReport","TranslationOption":1,"InstallMethod":2,"InstallOption":1},</w:t>
      </w:r>
    </w:p>
    <w:p>
      <w:pPr>
        <w:pStyle w:val="BodyText"/>
      </w:pPr>
      <w:r>
        <w:t xml:space="preserve">{"Guid":"</w:t>
      </w:r>
      <w:r>
        <w:rPr>
          <w:i/>
          <w:iCs/>
        </w:rPr>
        <w:t xml:space="preserve">ExampleGuid4</w:t>
      </w:r>
      <w:r>
        <w:t xml:space="preserve">","Name":"</w:t>
      </w:r>
      <w:r>
        <w:rPr>
          <w:i/>
          <w:iCs/>
        </w:rPr>
        <w:t xml:space="preserve">ExampleName4</w:t>
      </w:r>
      <w:r>
        <w:t xml:space="preserve">","Type":"GlobalReport","TranslationOption":1,"InstallMethod":2,"InstallOption":1},</w:t>
      </w:r>
    </w:p>
    <w:p>
      <w:pPr>
        <w:pStyle w:val="BodyText"/>
      </w:pPr>
      <w:r>
        <w:t xml:space="preserve">{"Guid":"</w:t>
      </w:r>
      <w:r>
        <w:rPr>
          <w:i/>
          <w:iCs/>
        </w:rPr>
        <w:t xml:space="preserve">ExampleGuid5</w:t>
      </w:r>
      <w:r>
        <w:t xml:space="preserve">","Name":"</w:t>
      </w:r>
      <w:r>
        <w:rPr>
          <w:i/>
          <w:iCs/>
        </w:rPr>
        <w:t xml:space="preserve">ExampleName5</w:t>
      </w:r>
      <w:r>
        <w:t xml:space="preserve">","Type":"SubForm","TranslationOption":1,"InstallMethod":2,"InstallOption":1}]}</w:t>
      </w:r>
    </w:p>
    <w:bookmarkEnd w:id="134"/>
    <w:bookmarkStart w:id="138" w:name="Exemplodecabeçalhodasolicitação2"/>
    <w:p>
      <w:pPr>
        <w:pStyle w:val="Heading3"/>
      </w:pPr>
      <w:r>
        <w:t xml:space="preserve">Exemplo de cabeçalho da solicitação</w:t>
      </w:r>
    </w:p>
    <w:p>
      <w:pPr>
        <w:pStyle w:val="FirstParagraph"/>
      </w:pPr>
      <w:r>
        <w:t xml:space="preserve">Accept: application/json,text/html,application/xhtml+xml,application/xml;q=0.9,*/*;q=0.8</w:t>
      </w:r>
    </w:p>
    <w:p>
      <w:pPr>
        <w:pStyle w:val="BodyText"/>
      </w:pPr>
      <w:r>
        <w:t xml:space="preserve">Authorization: Archer session-id=</w:t>
      </w:r>
      <w:r>
        <w:rPr>
          <w:i/>
          <w:iCs/>
        </w:rPr>
        <w:t xml:space="preserve">ExampleSessionID</w:t>
      </w:r>
    </w:p>
    <w:p>
      <w:pPr>
        <w:pStyle w:val="BodyText"/>
      </w:pPr>
      <w:r>
        <w:t xml:space="preserve">Content-Type: application/json</w:t>
      </w:r>
    </w:p>
    <w:p>
      <w:pPr>
        <w:pStyle w:val="BodyText"/>
      </w:pPr>
      <w:r>
        <w:t xml:space="preserve">Host: localhost</w:t>
      </w:r>
    </w:p>
    <w:p>
      <w:pPr>
        <w:pStyle w:val="BodyText"/>
      </w:pPr>
      <w:r>
        <w:t xml:space="preserve">Content-Length: 0</w:t>
      </w:r>
    </w:p>
    <w:bookmarkEnd w:id="135"/>
    <w:bookmarkStart w:id="139" w:name="Exemplodecorpodesolicitação2"/>
    <w:p>
      <w:pPr>
        <w:pStyle w:val="Heading3"/>
      </w:pPr>
      <w:r>
        <w:t xml:space="preserve">Exemplo de corpo de solicitação</w:t>
      </w:r>
    </w:p>
    <w:p>
      <w:pPr>
        <w:pStyle w:val="FirstParagraph"/>
      </w:pPr>
      <w:r>
        <w:t xml:space="preserve">{"Name":"</w:t>
      </w:r>
      <w:r>
        <w:rPr>
          <w:i/>
          <w:iCs/>
        </w:rPr>
        <w:t xml:space="preserve">ExampleName</w:t>
      </w:r>
      <w:r>
        <w:t xml:space="preserve">","Description":"</w:t>
      </w:r>
      <w:r>
        <w:rPr>
          <w:i/>
          <w:iCs/>
        </w:rPr>
        <w:t xml:space="preserve">ExampleDescription</w:t>
      </w:r>
      <w:r>
        <w:t xml:space="preserve">","PreparedBy":"</w:t>
      </w:r>
      <w:r>
        <w:rPr>
          <w:i/>
          <w:iCs/>
        </w:rPr>
        <w:t xml:space="preserve">ExamplePreparedByText</w:t>
      </w:r>
      <w:r>
        <w:t xml:space="preserve">", "PackageObjects":[{"Guid":"</w:t>
      </w:r>
      <w:r>
        <w:rPr>
          <w:i/>
          <w:iCs/>
        </w:rPr>
        <w:t xml:space="preserve">ExampleGuid6</w:t>
      </w:r>
      <w:r>
        <w:t xml:space="preserve">","Type":"Application"}, {"Guid":"</w:t>
      </w:r>
      <w:r>
        <w:rPr>
          <w:i/>
          <w:iCs/>
        </w:rPr>
        <w:t xml:space="preserve">ExampleGuid7</w:t>
      </w:r>
      <w:r>
        <w:t xml:space="preserve">","Type":"Application"}]</w:t>
      </w:r>
    </w:p>
    <w:bookmarkEnd w:id="136"/>
    <w:bookmarkStart w:id="140" w:name="Exemploderesposta2"/>
    <w:p>
      <w:pPr>
        <w:pStyle w:val="Heading3"/>
      </w:pPr>
      <w:r>
        <w:t xml:space="preserve">Exemplo de resposta</w:t>
      </w:r>
    </w:p>
    <w:p>
      <w:pPr>
        <w:pStyle w:val="FirstParagraph"/>
      </w:pPr>
      <w:r>
        <w:t xml:space="preserve">{</w:t>
      </w:r>
      <w:r>
        <w:br/>
      </w:r>
      <w:r>
        <w:t xml:space="preserve">"Links": [],</w:t>
      </w:r>
      <w:r>
        <w:br/>
      </w:r>
      <w:r>
        <w:t xml:space="preserve">"RequestedObject": {},</w:t>
      </w:r>
      <w:r>
        <w:br/>
      </w:r>
      <w:r>
        <w:t xml:space="preserve">"IsSuccessful": true,</w:t>
      </w:r>
      <w:r>
        <w:br/>
      </w:r>
      <w:r>
        <w:t xml:space="preserve">"ValidationMessages": null</w:t>
      </w:r>
      <w:r>
        <w:br/>
      </w:r>
      <w:r>
        <w:t xml:space="preserve">}</w:t>
      </w:r>
    </w:p>
    <w:bookmarkEnd w:id="137"/>
    <w:bookmarkEnd w:id="138"/>
    <w:bookmarkStart w:id="141" w:name="Carregarospacotes"/>
    <w:p>
      <w:pPr>
        <w:pStyle w:val="Heading2"/>
      </w:pPr>
      <w:r>
        <w:t xml:space="preserve">Carregar os pacotes</w:t>
      </w:r>
    </w:p>
    <w:p>
      <w:pPr>
        <w:pStyle w:val="FirstParagraph"/>
      </w:pPr>
      <w:r>
        <w:t xml:space="preserve">Para fazer carregamento de um pacote, configure uma chamada API semelhante ao exemplo a seguir.</w:t>
      </w:r>
    </w:p>
    <w:bookmarkStart w:id="142" w:name="Exemplodesolicitação3"/>
    <w:p>
      <w:pPr>
        <w:pStyle w:val="Heading3"/>
      </w:pPr>
      <w:r>
        <w:t xml:space="preserve">Exemplo de solicitação</w:t>
      </w:r>
    </w:p>
    <w:p>
      <w:pPr>
        <w:pStyle w:val="FirstParagraph"/>
      </w:pPr>
      <w:r>
        <w:t xml:space="preserve">POST http://</w:t>
      </w:r>
      <w:r>
        <w:rPr>
          <w:i/>
          <w:iCs/>
        </w:rPr>
        <w:t xml:space="preserve">ExampleWebServerIP</w:t>
      </w:r>
      <w:r>
        <w:t xml:space="preserve">/</w:t>
      </w:r>
      <w:r>
        <w:rPr>
          <w:i/>
          <w:iCs/>
        </w:rPr>
        <w:t xml:space="preserve">ExampleArcherInstanceName</w:t>
      </w:r>
      <w:r>
        <w:t xml:space="preserve">/api/core/package/upload</w:t>
      </w:r>
    </w:p>
    <w:bookmarkEnd w:id="139"/>
    <w:bookmarkStart w:id="143" w:name="Exemplodecabeçalhodasolicitação3"/>
    <w:p>
      <w:pPr>
        <w:pStyle w:val="Heading3"/>
      </w:pPr>
      <w:r>
        <w:t xml:space="preserve">Exemplo de cabeçalho da solicitação</w:t>
      </w:r>
    </w:p>
    <w:p>
      <w:pPr>
        <w:pStyle w:val="FirstParagraph"/>
      </w:pPr>
      <w:r>
        <w:t xml:space="preserve">Content-Type: multipart/form-data; boundary=-------------------------acebdf13572468</w:t>
      </w:r>
    </w:p>
    <w:p>
      <w:pPr>
        <w:pStyle w:val="BodyText"/>
      </w:pPr>
      <w:r>
        <w:t xml:space="preserve">Accept: application/zip,application/json,text/html,application/xhtml+xml,application/xml;q=0.9,*/*;q=0.8</w:t>
      </w:r>
    </w:p>
    <w:p>
      <w:pPr>
        <w:pStyle w:val="BodyText"/>
      </w:pPr>
      <w:r>
        <w:t xml:space="preserve">Authorization: Archer session-id=</w:t>
      </w:r>
      <w:r>
        <w:rPr>
          <w:i/>
          <w:iCs/>
        </w:rPr>
        <w:t xml:space="preserve">ExampleSessionID</w:t>
      </w:r>
    </w:p>
    <w:p>
      <w:pPr>
        <w:pStyle w:val="BodyText"/>
      </w:pPr>
      <w:r>
        <w:t xml:space="preserve">Host: localhost</w:t>
      </w:r>
    </w:p>
    <w:p>
      <w:pPr>
        <w:pStyle w:val="BodyText"/>
      </w:pPr>
      <w:r>
        <w:t xml:space="preserve">Content-Length: 2491925</w:t>
      </w:r>
    </w:p>
    <w:bookmarkEnd w:id="140"/>
    <w:bookmarkStart w:id="144" w:name="Exemplodecorpodesolicitação3"/>
    <w:p>
      <w:pPr>
        <w:pStyle w:val="Heading3"/>
      </w:pPr>
      <w:r>
        <w:t xml:space="preserve">Exemplo de corpo de solicitação</w:t>
      </w:r>
    </w:p>
    <w:p>
      <w:pPr>
        <w:pStyle w:val="FirstParagraph"/>
      </w:pPr>
      <w:r>
        <w:t xml:space="preserve">---------------------------acebdf13572468</w:t>
      </w:r>
    </w:p>
    <w:p>
      <w:pPr>
        <w:pStyle w:val="BodyText"/>
      </w:pPr>
      <w:r>
        <w:t xml:space="preserve">Content-Disposition: form-data; name="</w:t>
      </w:r>
      <w:r>
        <w:rPr>
          <w:i/>
          <w:iCs/>
        </w:rPr>
        <w:t xml:space="preserve">ExampleFieldName</w:t>
      </w:r>
      <w:r>
        <w:t xml:space="preserve">"; filename="</w:t>
      </w:r>
      <w:r>
        <w:rPr>
          <w:i/>
          <w:iCs/>
        </w:rPr>
        <w:t xml:space="preserve">ExamplePackageName</w:t>
      </w:r>
      <w:r>
        <w:t xml:space="preserve">.zip"</w:t>
      </w:r>
    </w:p>
    <w:p>
      <w:pPr>
        <w:pStyle w:val="BodyText"/>
      </w:pPr>
      <w:r>
        <w:t xml:space="preserve">Content-Type: application/zip</w:t>
      </w:r>
    </w:p>
    <w:p>
      <w:pPr>
        <w:pStyle w:val="BodyText"/>
      </w:pPr>
      <w:r>
        <w:t xml:space="preserve">&lt;--</w:t>
      </w:r>
      <w:r>
        <w:rPr>
          <w:i/>
          <w:iCs/>
        </w:rPr>
        <w:t xml:space="preserve">ExampleFileBytes</w:t>
      </w:r>
      <w:r>
        <w:t xml:space="preserve">--&gt;</w:t>
      </w:r>
    </w:p>
    <w:p>
      <w:pPr>
        <w:pStyle w:val="BodyText"/>
      </w:pPr>
      <w:r>
        <w:t xml:space="preserve">---------------------------acebdf13572468--</w:t>
      </w:r>
    </w:p>
    <w:bookmarkEnd w:id="141"/>
    <w:bookmarkStart w:id="145" w:name="Exemploderesposta3"/>
    <w:p>
      <w:pPr>
        <w:pStyle w:val="Heading3"/>
      </w:pPr>
      <w:r>
        <w:t xml:space="preserve">Exemplo de resposta</w:t>
      </w:r>
    </w:p>
    <w:p>
      <w:pPr>
        <w:pStyle w:val="FirstParagraph"/>
      </w:pPr>
      <w:r>
        <w:t xml:space="preserve">{</w:t>
      </w:r>
    </w:p>
    <w:p>
      <w:pPr>
        <w:pStyle w:val="BodyText"/>
      </w:pPr>
      <w:r>
        <w:t xml:space="preserve">"Links":[],</w:t>
      </w:r>
    </w:p>
    <w:p>
      <w:pPr>
        <w:pStyle w:val="BodyText"/>
      </w:pPr>
      <w:r>
        <w:t xml:space="preserve">"RequestedObject":{"Id":</w:t>
      </w:r>
      <w:r>
        <w:rPr>
          <w:i/>
          <w:iCs/>
        </w:rPr>
        <w:t xml:space="preserve">ExamplePackageID</w:t>
      </w:r>
      <w:r>
        <w:t xml:space="preserve">},</w:t>
      </w:r>
    </w:p>
    <w:p>
      <w:pPr>
        <w:pStyle w:val="BodyText"/>
      </w:pPr>
      <w:r>
        <w:t xml:space="preserve">"IsSuccessful":true,</w:t>
      </w:r>
    </w:p>
    <w:p>
      <w:pPr>
        <w:pStyle w:val="BodyText"/>
      </w:pPr>
      <w:r>
        <w:t xml:space="preserve">"ValidationMessages":[]</w:t>
      </w:r>
    </w:p>
    <w:p>
      <w:pPr>
        <w:pStyle w:val="BodyText"/>
      </w:pPr>
      <w:r>
        <w:t xml:space="preserve">}</w:t>
      </w:r>
    </w:p>
    <w:bookmarkEnd w:id="142"/>
    <w:bookmarkEnd w:id="143"/>
    <w:bookmarkStart w:id="146" w:name="Fazerdownloaddopacote"/>
    <w:p>
      <w:pPr>
        <w:pStyle w:val="Heading2"/>
      </w:pPr>
      <w:r>
        <w:t xml:space="preserve">Fazer download do pacote</w:t>
      </w:r>
    </w:p>
    <w:p>
      <w:pPr>
        <w:pStyle w:val="FirstParagraph"/>
      </w:pPr>
      <w:r>
        <w:t xml:space="preserve">Para fazer download de um pacote, configure uma chamada API semelhante ao exemplo a seguir.</w:t>
      </w:r>
    </w:p>
    <w:bookmarkStart w:id="147" w:name="Exemplodesolicitação4"/>
    <w:p>
      <w:pPr>
        <w:pStyle w:val="Heading3"/>
      </w:pPr>
      <w:r>
        <w:t xml:space="preserve">Exemplo de solicitação</w:t>
      </w:r>
    </w:p>
    <w:p>
      <w:pPr>
        <w:pStyle w:val="FirstParagraph"/>
      </w:pPr>
      <w:r>
        <w:t xml:space="preserve">GET http://</w:t>
      </w:r>
      <w:r>
        <w:rPr>
          <w:i/>
          <w:iCs/>
        </w:rPr>
        <w:t xml:space="preserve">ExampleWebServerIP</w:t>
      </w:r>
      <w:r>
        <w:t xml:space="preserve">/</w:t>
      </w:r>
      <w:r>
        <w:rPr>
          <w:i/>
          <w:iCs/>
        </w:rPr>
        <w:t xml:space="preserve">ExampleArcherInstanceName</w:t>
      </w:r>
      <w:r>
        <w:t xml:space="preserve">/api/core/package/download/</w:t>
      </w:r>
      <w:r>
        <w:rPr>
          <w:i/>
          <w:iCs/>
        </w:rPr>
        <w:t xml:space="preserve">ExamplePackageID</w:t>
      </w:r>
    </w:p>
    <w:bookmarkEnd w:id="144"/>
    <w:bookmarkStart w:id="148" w:name="Exemplodecabeçalhodasolicitação4"/>
    <w:p>
      <w:pPr>
        <w:pStyle w:val="Heading3"/>
      </w:pPr>
      <w:r>
        <w:t xml:space="preserve">Exemplo de cabeçalho da solicitação</w:t>
      </w:r>
    </w:p>
    <w:p>
      <w:pPr>
        <w:pStyle w:val="FirstParagraph"/>
      </w:pPr>
      <w:r>
        <w:t xml:space="preserve">Content-Type: application/zip</w:t>
      </w:r>
    </w:p>
    <w:p>
      <w:pPr>
        <w:pStyle w:val="BodyText"/>
      </w:pPr>
      <w:r>
        <w:t xml:space="preserve">Authorization: Archer session-id=</w:t>
      </w:r>
      <w:r>
        <w:rPr>
          <w:i/>
          <w:iCs/>
        </w:rPr>
        <w:t xml:space="preserve">ExampleSessionID</w:t>
      </w:r>
    </w:p>
    <w:bookmarkEnd w:id="145"/>
    <w:bookmarkStart w:id="149" w:name="Exemplodecorpodesolicitação4"/>
    <w:p>
      <w:pPr>
        <w:pStyle w:val="Heading3"/>
      </w:pPr>
      <w:r>
        <w:t xml:space="preserve">Exemplo de corpo de solicitação</w:t>
      </w:r>
    </w:p>
    <w:p>
      <w:pPr>
        <w:pStyle w:val="FirstParagraph"/>
      </w:pPr>
      <w:r>
        <w:t xml:space="preserve">Não requerido</w:t>
      </w:r>
    </w:p>
    <w:bookmarkEnd w:id="146"/>
    <w:bookmarkStart w:id="150" w:name="Exemploderesposta4"/>
    <w:p>
      <w:pPr>
        <w:pStyle w:val="Heading3"/>
      </w:pPr>
      <w:r>
        <w:t xml:space="preserve">Exemplo de resposta</w:t>
      </w:r>
    </w:p>
    <w:p>
      <w:pPr>
        <w:pStyle w:val="FirstParagraph"/>
      </w:pPr>
      <w:r>
        <w:t xml:space="preserve">A resposta contém o arquivo de pacote solicitado.</w:t>
      </w:r>
    </w:p>
    <w:bookmarkEnd w:id="147"/>
    <w:bookmarkEnd w:id="148"/>
    <w:bookmarkEnd w:id="149"/>
    <w:bookmarkEnd w:id="150"/>
    <w:p>
      <w:r>
        <w:br w:type="page"/>
      </w:r>
    </w:p>
    <w:bookmarkStart w:id="151" w:name="mc-main-content"/>
    <w:bookmarkStart w:id="152" w:name="gerenciamento-de-usuários-1"/>
    <w:p>
      <w:pPr>
        <w:pStyle w:val="Heading1"/>
      </w:pPr>
      <w:r>
        <w:t xml:space="preserve">Gerenciamento de usuários</w:t>
      </w:r>
    </w:p>
    <w:p>
      <w:pPr>
        <w:pStyle w:val="FirstParagraph"/>
      </w:pPr>
      <w:r>
        <w:t xml:space="preserve">As ações executadas em um recurso determinam o tipo de ação que se pode realizar.</w:t>
      </w:r>
    </w:p>
    <w:p>
      <w:pPr>
        <w:pStyle w:val="TableCaption"/>
      </w:pPr>
      <w:r>
        <w:t xml:space="preserve">A tabela a seguir mostra as ações que podem ser executadas em cada recurso, incluindo o URI e o tipo de objeto do recurso.</w:t>
      </w:r>
    </w:p>
    <w:tbl>
      <w:tblPr>
        <w:tblStyle w:val="Table"/>
        <w:tblW w:type="auto" w:w="0"/>
        <w:tblLook w:firstRow="1" w:lastRow="0" w:firstColumn="0" w:lastColumn="0" w:noHBand="0" w:noVBand="0" w:val="0020"/>
        <w:tblCaption w:val="A tabela a seguir mostra as ações que podem ser executadas em cada recurso, incluindo o URI e o tipo de objeto do recurso."/>
      </w:tblPr>
      <w:tblGrid>
        <w:gridCol w:w="990"/>
        <w:gridCol w:w="990"/>
        <w:gridCol w:w="990"/>
        <w:gridCol w:w="990"/>
        <w:gridCol w:w="990"/>
        <w:gridCol w:w="990"/>
        <w:gridCol w:w="990"/>
        <w:gridCol w:w="990"/>
      </w:tblGrid>
      <w:tr>
        <w:trPr>
          <w:tblHeader w:val="on"/>
        </w:trPr>
        <w:tc>
          <w:tcPr/>
          <w:p>
            <w:pPr>
              <w:pStyle w:val="BodyText"/>
            </w:pPr>
            <w:r>
              <w:t xml:space="preserve">Segmento</w:t>
            </w:r>
          </w:p>
        </w:tc>
        <w:tc>
          <w:tcPr/>
          <w:p>
            <w:pPr>
              <w:pStyle w:val="BodyText"/>
            </w:pPr>
            <w:r>
              <w:t xml:space="preserve">Recurso</w:t>
            </w:r>
          </w:p>
        </w:tc>
        <w:tc>
          <w:tcPr/>
          <w:p>
            <w:pPr>
              <w:pStyle w:val="BodyText"/>
            </w:pPr>
            <w:r>
              <w:t xml:space="preserve">URI</w:t>
            </w:r>
          </w:p>
        </w:tc>
        <w:tc>
          <w:tcPr/>
          <w:p>
            <w:pPr>
              <w:jc w:val="center"/>
            </w:pPr>
            <w:r>
              <w:t xml:space="preserve">$filter</w:t>
            </w:r>
          </w:p>
        </w:tc>
        <w:tc>
          <w:tcPr/>
          <w:p>
            <w:pPr>
              <w:jc w:val="center"/>
            </w:pPr>
            <w:r>
              <w:t xml:space="preserve">$select</w:t>
            </w:r>
          </w:p>
        </w:tc>
        <w:tc>
          <w:tcPr/>
          <w:p>
            <w:pPr>
              <w:jc w:val="center"/>
            </w:pPr>
            <w:r>
              <w:t xml:space="preserve">$top</w:t>
            </w:r>
          </w:p>
        </w:tc>
        <w:tc>
          <w:tcPr/>
          <w:p>
            <w:pPr>
              <w:jc w:val="center"/>
            </w:pPr>
            <w:r>
              <w:t xml:space="preserve">$skip</w:t>
            </w:r>
          </w:p>
        </w:tc>
        <w:tc>
          <w:tcPr/>
          <w:p>
            <w:pPr>
              <w:jc w:val="center"/>
            </w:pPr>
            <w:r>
              <w:t xml:space="preserve">$orderby</w:t>
            </w:r>
          </w:p>
        </w:tc>
      </w:tr>
      <w:tr>
        <w:tc>
          <w:tcPr/>
          <w:p>
            <w:pPr>
              <w:pStyle w:val="BodyText"/>
            </w:pPr>
            <w:r>
              <w:t xml:space="preserve">Grupo</w:t>
            </w:r>
          </w:p>
        </w:tc>
        <w:tc>
          <w:tcPr/>
          <w:p>
            <w:pPr>
              <w:pStyle w:val="BodyText"/>
            </w:pPr>
            <w:r>
              <w:t xml:space="preserve">grupo — por ID</w:t>
            </w:r>
          </w:p>
        </w:tc>
        <w:tc>
          <w:tcPr/>
          <w:p>
            <w:pPr>
              <w:pStyle w:val="BodyText"/>
            </w:pPr>
            <w:r>
              <w:t xml:space="preserve">/system/group/groupid</w:t>
            </w:r>
          </w:p>
        </w:tc>
        <w:tc>
          <w:tcPr/>
          <w:p>
            <w:pPr>
              <w:jc w:val="center"/>
            </w:pPr>
            <w:r>
              <w:drawing>
                <wp:inline>
                  <wp:extent cx="134753" cy="134753"/>
                  <wp:effectExtent b="0" l="0" r="0" t="0"/>
                  <wp:docPr descr="Ajuda indisponível" title="Ajuda indisponível" id="135" name="Picture"/>
                  <a:graphic>
                    <a:graphicData uri="http://schemas.openxmlformats.org/drawingml/2006/picture">
                      <pic:pic>
                        <pic:nvPicPr>
                          <pic:cNvPr descr="C:/Users/samue/WebScrapper/HelpArcher-to-pdf/images/c4e1f8ec952185e16de1bd8f48c94d33.png" id="13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95916" cy="95916"/>
                  <wp:effectExtent b="0" l="0" r="0" t="0"/>
                  <wp:docPr descr="Ajuda disponível" title="Ajuda disponível" id="136" name="Picture"/>
                  <a:graphic>
                    <a:graphicData uri="http://schemas.openxmlformats.org/drawingml/2006/picture">
                      <pic:pic>
                        <pic:nvPicPr>
                          <pic:cNvPr descr="C:/Users/samue/WebScrapper/HelpArcher-to-pdf/images/b588cee25e0fc7f50837577502d77ecd.png" id="136" name="Picture"/>
                          <pic:cNvPicPr>
                            <a:picLocks noChangeArrowheads="1" noChangeAspect="1"/>
                          </pic:cNvPicPr>
                        </pic:nvPicPr>
                        <pic:blipFill>
                          <a:blip r:embed="rId99"/>
                          <a:stretch>
                            <a:fillRect/>
                          </a:stretch>
                        </pic:blipFill>
                        <pic:spPr bwMode="auto">
                          <a:xfrm>
                            <a:off x="0" y="0"/>
                            <a:ext cx="95916" cy="95916"/>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37" name="Picture"/>
                  <a:graphic>
                    <a:graphicData uri="http://schemas.openxmlformats.org/drawingml/2006/picture">
                      <pic:pic>
                        <pic:nvPicPr>
                          <pic:cNvPr descr="C:/Users/samue/WebScrapper/HelpArcher-to-pdf/images/6764dba5344b5832d63257da704809e7.png" id="137"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138" name="Picture"/>
                  <a:graphic>
                    <a:graphicData uri="http://schemas.openxmlformats.org/drawingml/2006/picture">
                      <pic:pic>
                        <pic:nvPicPr>
                          <pic:cNvPr descr="C:/Users/samue/WebScrapper/HelpArcher-to-pdf/images/c4e1f8ec952185e16de1bd8f48c94d33.png" id="13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139" name="Picture"/>
                  <a:graphic>
                    <a:graphicData uri="http://schemas.openxmlformats.org/drawingml/2006/picture">
                      <pic:pic>
                        <pic:nvPicPr>
                          <pic:cNvPr descr="C:/Users/samue/WebScrapper/HelpArcher-to-pdf/images/c4e1f8ec952185e16de1bd8f48c94d33.png" id="13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grupo – por usuário</w:t>
            </w:r>
          </w:p>
        </w:tc>
        <w:tc>
          <w:tcPr/>
          <w:p>
            <w:pPr>
              <w:pStyle w:val="BodyText"/>
            </w:pPr>
            <w:r>
              <w:t xml:space="preserve">/system/group/user/userid</w:t>
            </w:r>
          </w:p>
        </w:tc>
        <w:tc>
          <w:tcPr/>
          <w:p>
            <w:pPr>
              <w:jc w:val="center"/>
            </w:pPr>
            <w:r>
              <w:drawing>
                <wp:inline>
                  <wp:extent cx="136187" cy="136187"/>
                  <wp:effectExtent b="0" l="0" r="0" t="0"/>
                  <wp:docPr descr="Ajuda disponível" title="Ajuda disponível" id="140" name="Picture"/>
                  <a:graphic>
                    <a:graphicData uri="http://schemas.openxmlformats.org/drawingml/2006/picture">
                      <pic:pic>
                        <pic:nvPicPr>
                          <pic:cNvPr descr="C:/Users/samue/WebScrapper/HelpArcher-to-pdf/images/b53e8ed139cdf4bb45cc117037734c14.png" id="140"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41" name="Picture"/>
                  <a:graphic>
                    <a:graphicData uri="http://schemas.openxmlformats.org/drawingml/2006/picture">
                      <pic:pic>
                        <pic:nvPicPr>
                          <pic:cNvPr descr="C:/Users/samue/WebScrapper/HelpArcher-to-pdf/images/b53e8ed139cdf4bb45cc117037734c14.png" id="14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42" name="Picture"/>
                  <a:graphic>
                    <a:graphicData uri="http://schemas.openxmlformats.org/drawingml/2006/picture">
                      <pic:pic>
                        <pic:nvPicPr>
                          <pic:cNvPr descr="C:/Users/samue/WebScrapper/HelpArcher-to-pdf/images/b53e8ed139cdf4bb45cc117037734c14.png" id="142"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43" name="Picture"/>
                  <a:graphic>
                    <a:graphicData uri="http://schemas.openxmlformats.org/drawingml/2006/picture">
                      <pic:pic>
                        <pic:nvPicPr>
                          <pic:cNvPr descr="C:/Users/samue/WebScrapper/HelpArcher-to-pdf/images/b53e8ed139cdf4bb45cc117037734c14.png" id="143"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44" name="Picture"/>
                  <a:graphic>
                    <a:graphicData uri="http://schemas.openxmlformats.org/drawingml/2006/picture">
                      <pic:pic>
                        <pic:nvPicPr>
                          <pic:cNvPr descr="C:/Users/samue/WebScrapper/HelpArcher-to-pdf/images/b53e8ed139cdf4bb45cc117037734c14.png" id="144"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grupo – todos</w:t>
            </w:r>
          </w:p>
        </w:tc>
        <w:tc>
          <w:tcPr/>
          <w:p>
            <w:pPr>
              <w:pStyle w:val="BodyText"/>
            </w:pPr>
            <w:r>
              <w:t xml:space="preserve">/system/group</w:t>
            </w:r>
          </w:p>
        </w:tc>
        <w:tc>
          <w:tcPr/>
          <w:p>
            <w:pPr>
              <w:jc w:val="center"/>
            </w:pPr>
            <w:r>
              <w:drawing>
                <wp:inline>
                  <wp:extent cx="136187" cy="136187"/>
                  <wp:effectExtent b="0" l="0" r="0" t="0"/>
                  <wp:docPr descr="Ajuda disponível" title="Ajuda disponível" id="145" name="Picture"/>
                  <a:graphic>
                    <a:graphicData uri="http://schemas.openxmlformats.org/drawingml/2006/picture">
                      <pic:pic>
                        <pic:nvPicPr>
                          <pic:cNvPr descr="C:/Users/samue/WebScrapper/HelpArcher-to-pdf/images/b53e8ed139cdf4bb45cc117037734c14.png" id="145"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46" name="Picture"/>
                  <a:graphic>
                    <a:graphicData uri="http://schemas.openxmlformats.org/drawingml/2006/picture">
                      <pic:pic>
                        <pic:nvPicPr>
                          <pic:cNvPr descr="C:/Users/samue/WebScrapper/HelpArcher-to-pdf/images/b53e8ed139cdf4bb45cc117037734c14.png" id="14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47" name="Picture"/>
                  <a:graphic>
                    <a:graphicData uri="http://schemas.openxmlformats.org/drawingml/2006/picture">
                      <pic:pic>
                        <pic:nvPicPr>
                          <pic:cNvPr descr="C:/Users/samue/WebScrapper/HelpArcher-to-pdf/images/b53e8ed139cdf4bb45cc117037734c14.png" id="147"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48" name="Picture"/>
                  <a:graphic>
                    <a:graphicData uri="http://schemas.openxmlformats.org/drawingml/2006/picture">
                      <pic:pic>
                        <pic:nvPicPr>
                          <pic:cNvPr descr="C:/Users/samue/WebScrapper/HelpArcher-to-pdf/images/b53e8ed139cdf4bb45cc117037734c14.png" id="148"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49" name="Picture"/>
                  <a:graphic>
                    <a:graphicData uri="http://schemas.openxmlformats.org/drawingml/2006/picture">
                      <pic:pic>
                        <pic:nvPicPr>
                          <pic:cNvPr descr="C:/Users/samue/WebScrapper/HelpArcher-to-pdf/images/b53e8ed139cdf4bb45cc117037734c14.png" id="149"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hierarquia de grupos - todos</w:t>
            </w:r>
          </w:p>
        </w:tc>
        <w:tc>
          <w:tcPr/>
          <w:p>
            <w:pPr>
              <w:pStyle w:val="BodyText"/>
            </w:pPr>
            <w:r>
              <w:t xml:space="preserve">/system/grouphierarchy</w:t>
            </w:r>
          </w:p>
        </w:tc>
        <w:tc>
          <w:tcPr/>
          <w:p>
            <w:pPr>
              <w:jc w:val="center"/>
            </w:pPr>
            <w:r>
              <w:drawing>
                <wp:inline>
                  <wp:extent cx="136187" cy="136187"/>
                  <wp:effectExtent b="0" l="0" r="0" t="0"/>
                  <wp:docPr descr="Ajuda disponível" title="Ajuda disponível" id="150" name="Picture"/>
                  <a:graphic>
                    <a:graphicData uri="http://schemas.openxmlformats.org/drawingml/2006/picture">
                      <pic:pic>
                        <pic:nvPicPr>
                          <pic:cNvPr descr="C:/Users/samue/WebScrapper/HelpArcher-to-pdf/images/b53e8ed139cdf4bb45cc117037734c14.png" id="150"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51" name="Picture"/>
                  <a:graphic>
                    <a:graphicData uri="http://schemas.openxmlformats.org/drawingml/2006/picture">
                      <pic:pic>
                        <pic:nvPicPr>
                          <pic:cNvPr descr="C:/Users/samue/WebScrapper/HelpArcher-to-pdf/images/b53e8ed139cdf4bb45cc117037734c14.png" id="15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52" name="Picture"/>
                  <a:graphic>
                    <a:graphicData uri="http://schemas.openxmlformats.org/drawingml/2006/picture">
                      <pic:pic>
                        <pic:nvPicPr>
                          <pic:cNvPr descr="C:/Users/samue/WebScrapper/HelpArcher-to-pdf/images/b53e8ed139cdf4bb45cc117037734c14.png" id="152"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53" name="Picture"/>
                  <a:graphic>
                    <a:graphicData uri="http://schemas.openxmlformats.org/drawingml/2006/picture">
                      <pic:pic>
                        <pic:nvPicPr>
                          <pic:cNvPr descr="C:/Users/samue/WebScrapper/HelpArcher-to-pdf/images/b53e8ed139cdf4bb45cc117037734c14.png" id="153"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54" name="Picture"/>
                  <a:graphic>
                    <a:graphicData uri="http://schemas.openxmlformats.org/drawingml/2006/picture">
                      <pic:pic>
                        <pic:nvPicPr>
                          <pic:cNvPr descr="C:/Users/samue/WebScrapper/HelpArcher-to-pdf/images/b53e8ed139cdf4bb45cc117037734c14.png" id="154"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grupo - criar</w:t>
            </w:r>
          </w:p>
        </w:tc>
        <w:tc>
          <w:tcPr/>
          <w:p>
            <w:pPr>
              <w:pStyle w:val="BodyText"/>
            </w:pPr>
            <w:r>
              <w:t xml:space="preserve">/system/group</w:t>
            </w:r>
          </w:p>
        </w:tc>
        <w:tc>
          <w:tcPr/>
          <w:p>
            <w:pPr>
              <w:jc w:val="center"/>
            </w:pPr>
            <w:r>
              <w:drawing>
                <wp:inline>
                  <wp:extent cx="83127" cy="83127"/>
                  <wp:effectExtent b="0" l="0" r="0" t="0"/>
                  <wp:docPr descr="Ajuda indisponível" title="Ajuda indisponível" id="155" name="Picture"/>
                  <a:graphic>
                    <a:graphicData uri="http://schemas.openxmlformats.org/drawingml/2006/picture">
                      <pic:pic>
                        <pic:nvPicPr>
                          <pic:cNvPr descr="C:/Users/samue/WebScrapper/HelpArcher-to-pdf/images/6764dba5344b5832d63257da704809e7.png" id="155"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56" name="Picture"/>
                  <a:graphic>
                    <a:graphicData uri="http://schemas.openxmlformats.org/drawingml/2006/picture">
                      <pic:pic>
                        <pic:nvPicPr>
                          <pic:cNvPr descr="C:/Users/samue/WebScrapper/HelpArcher-to-pdf/images/6764dba5344b5832d63257da704809e7.png" id="156"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57" name="Picture"/>
                  <a:graphic>
                    <a:graphicData uri="http://schemas.openxmlformats.org/drawingml/2006/picture">
                      <pic:pic>
                        <pic:nvPicPr>
                          <pic:cNvPr descr="C:/Users/samue/WebScrapper/HelpArcher-to-pdf/images/6764dba5344b5832d63257da704809e7.png" id="157"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58" name="Picture"/>
                  <a:graphic>
                    <a:graphicData uri="http://schemas.openxmlformats.org/drawingml/2006/picture">
                      <pic:pic>
                        <pic:nvPicPr>
                          <pic:cNvPr descr="C:/Users/samue/WebScrapper/HelpArcher-to-pdf/images/6764dba5344b5832d63257da704809e7.png" id="158"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59" name="Picture"/>
                  <a:graphic>
                    <a:graphicData uri="http://schemas.openxmlformats.org/drawingml/2006/picture">
                      <pic:pic>
                        <pic:nvPicPr>
                          <pic:cNvPr descr="C:/Users/samue/WebScrapper/HelpArcher-to-pdf/images/6764dba5344b5832d63257da704809e7.png" id="159"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grupo - atualizar</w:t>
            </w:r>
          </w:p>
        </w:tc>
        <w:tc>
          <w:tcPr/>
          <w:p>
            <w:pPr>
              <w:pStyle w:val="BodyText"/>
            </w:pPr>
            <w:r>
              <w:t xml:space="preserve">/system/group</w:t>
            </w:r>
          </w:p>
        </w:tc>
        <w:tc>
          <w:tcPr/>
          <w:p>
            <w:pPr>
              <w:jc w:val="center"/>
            </w:pPr>
            <w:r>
              <w:drawing>
                <wp:inline>
                  <wp:extent cx="83127" cy="83127"/>
                  <wp:effectExtent b="0" l="0" r="0" t="0"/>
                  <wp:docPr descr="Ajuda indisponível" title="Ajuda indisponível" id="160" name="Picture"/>
                  <a:graphic>
                    <a:graphicData uri="http://schemas.openxmlformats.org/drawingml/2006/picture">
                      <pic:pic>
                        <pic:nvPicPr>
                          <pic:cNvPr descr="C:/Users/samue/WebScrapper/HelpArcher-to-pdf/images/6764dba5344b5832d63257da704809e7.png" id="160"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61" name="Picture"/>
                  <a:graphic>
                    <a:graphicData uri="http://schemas.openxmlformats.org/drawingml/2006/picture">
                      <pic:pic>
                        <pic:nvPicPr>
                          <pic:cNvPr descr="C:/Users/samue/WebScrapper/HelpArcher-to-pdf/images/6764dba5344b5832d63257da704809e7.png" id="161"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62" name="Picture"/>
                  <a:graphic>
                    <a:graphicData uri="http://schemas.openxmlformats.org/drawingml/2006/picture">
                      <pic:pic>
                        <pic:nvPicPr>
                          <pic:cNvPr descr="C:/Users/samue/WebScrapper/HelpArcher-to-pdf/images/6764dba5344b5832d63257da704809e7.png" id="162"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63" name="Picture"/>
                  <a:graphic>
                    <a:graphicData uri="http://schemas.openxmlformats.org/drawingml/2006/picture">
                      <pic:pic>
                        <pic:nvPicPr>
                          <pic:cNvPr descr="C:/Users/samue/WebScrapper/HelpArcher-to-pdf/images/6764dba5344b5832d63257da704809e7.png" id="163"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64" name="Picture"/>
                  <a:graphic>
                    <a:graphicData uri="http://schemas.openxmlformats.org/drawingml/2006/picture">
                      <pic:pic>
                        <pic:nvPicPr>
                          <pic:cNvPr descr="C:/Users/samue/WebScrapper/HelpArcher-to-pdf/images/6764dba5344b5832d63257da704809e7.png" id="164"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grupo - excluir</w:t>
            </w:r>
          </w:p>
        </w:tc>
        <w:tc>
          <w:tcPr/>
          <w:p>
            <w:pPr>
              <w:pStyle w:val="BodyText"/>
            </w:pPr>
            <w:r>
              <w:t xml:space="preserve">/system/group/*groupid*</w:t>
            </w:r>
          </w:p>
        </w:tc>
        <w:tc>
          <w:tcPr/>
          <w:p>
            <w:pPr>
              <w:jc w:val="center"/>
            </w:pPr>
            <w:r>
              <w:drawing>
                <wp:inline>
                  <wp:extent cx="83127" cy="83127"/>
                  <wp:effectExtent b="0" l="0" r="0" t="0"/>
                  <wp:docPr descr="Ajuda indisponível" title="Ajuda indisponível" id="165" name="Picture"/>
                  <a:graphic>
                    <a:graphicData uri="http://schemas.openxmlformats.org/drawingml/2006/picture">
                      <pic:pic>
                        <pic:nvPicPr>
                          <pic:cNvPr descr="C:/Users/samue/WebScrapper/HelpArcher-to-pdf/images/6764dba5344b5832d63257da704809e7.png" id="165"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66" name="Picture"/>
                  <a:graphic>
                    <a:graphicData uri="http://schemas.openxmlformats.org/drawingml/2006/picture">
                      <pic:pic>
                        <pic:nvPicPr>
                          <pic:cNvPr descr="C:/Users/samue/WebScrapper/HelpArcher-to-pdf/images/6764dba5344b5832d63257da704809e7.png" id="166"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67" name="Picture"/>
                  <a:graphic>
                    <a:graphicData uri="http://schemas.openxmlformats.org/drawingml/2006/picture">
                      <pic:pic>
                        <pic:nvPicPr>
                          <pic:cNvPr descr="C:/Users/samue/WebScrapper/HelpArcher-to-pdf/images/6764dba5344b5832d63257da704809e7.png" id="167"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68" name="Picture"/>
                  <a:graphic>
                    <a:graphicData uri="http://schemas.openxmlformats.org/drawingml/2006/picture">
                      <pic:pic>
                        <pic:nvPicPr>
                          <pic:cNvPr descr="C:/Users/samue/WebScrapper/HelpArcher-to-pdf/images/6764dba5344b5832d63257da704809e7.png" id="168"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69" name="Picture"/>
                  <a:graphic>
                    <a:graphicData uri="http://schemas.openxmlformats.org/drawingml/2006/picture">
                      <pic:pic>
                        <pic:nvPicPr>
                          <pic:cNvPr descr="C:/Users/samue/WebScrapper/HelpArcher-to-pdf/images/6764dba5344b5832d63257da704809e7.png" id="169"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lista de membros do grupo - todos</w:t>
            </w:r>
          </w:p>
        </w:tc>
        <w:tc>
          <w:tcPr/>
          <w:p>
            <w:pPr>
              <w:pStyle w:val="BodyText"/>
            </w:pPr>
            <w:r>
              <w:t xml:space="preserve">/system/groupmembership</w:t>
            </w:r>
          </w:p>
        </w:tc>
        <w:tc>
          <w:tcPr/>
          <w:p>
            <w:pPr>
              <w:jc w:val="center"/>
            </w:pPr>
            <w:r>
              <w:drawing>
                <wp:inline>
                  <wp:extent cx="136187" cy="136187"/>
                  <wp:effectExtent b="0" l="0" r="0" t="0"/>
                  <wp:docPr descr="Ajuda disponível" title="Ajuda disponível" id="170" name="Picture"/>
                  <a:graphic>
                    <a:graphicData uri="http://schemas.openxmlformats.org/drawingml/2006/picture">
                      <pic:pic>
                        <pic:nvPicPr>
                          <pic:cNvPr descr="C:/Users/samue/WebScrapper/HelpArcher-to-pdf/images/b53e8ed139cdf4bb45cc117037734c14.png" id="170"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71" name="Picture"/>
                  <a:graphic>
                    <a:graphicData uri="http://schemas.openxmlformats.org/drawingml/2006/picture">
                      <pic:pic>
                        <pic:nvPicPr>
                          <pic:cNvPr descr="C:/Users/samue/WebScrapper/HelpArcher-to-pdf/images/b53e8ed139cdf4bb45cc117037734c14.png" id="17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72" name="Picture"/>
                  <a:graphic>
                    <a:graphicData uri="http://schemas.openxmlformats.org/drawingml/2006/picture">
                      <pic:pic>
                        <pic:nvPicPr>
                          <pic:cNvPr descr="C:/Users/samue/WebScrapper/HelpArcher-to-pdf/images/b53e8ed139cdf4bb45cc117037734c14.png" id="172"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73" name="Picture"/>
                  <a:graphic>
                    <a:graphicData uri="http://schemas.openxmlformats.org/drawingml/2006/picture">
                      <pic:pic>
                        <pic:nvPicPr>
                          <pic:cNvPr descr="C:/Users/samue/WebScrapper/HelpArcher-to-pdf/images/b53e8ed139cdf4bb45cc117037734c14.png" id="173"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74" name="Picture"/>
                  <a:graphic>
                    <a:graphicData uri="http://schemas.openxmlformats.org/drawingml/2006/picture">
                      <pic:pic>
                        <pic:nvPicPr>
                          <pic:cNvPr descr="C:/Users/samue/WebScrapper/HelpArcher-to-pdf/images/b53e8ed139cdf4bb45cc117037734c14.png" id="174"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grupo - adicionar membro</w:t>
            </w:r>
          </w:p>
        </w:tc>
        <w:tc>
          <w:tcPr/>
          <w:p>
            <w:pPr>
              <w:pStyle w:val="BodyText"/>
            </w:pPr>
            <w:r>
              <w:t xml:space="preserve">/system/groupmember</w:t>
            </w:r>
          </w:p>
        </w:tc>
        <w:tc>
          <w:tcPr/>
          <w:p>
            <w:pPr>
              <w:jc w:val="center"/>
            </w:pPr>
            <w:r>
              <w:drawing>
                <wp:inline>
                  <wp:extent cx="83127" cy="83127"/>
                  <wp:effectExtent b="0" l="0" r="0" t="0"/>
                  <wp:docPr descr="Ajuda indisponível" title="Ajuda indisponível" id="175" name="Picture"/>
                  <a:graphic>
                    <a:graphicData uri="http://schemas.openxmlformats.org/drawingml/2006/picture">
                      <pic:pic>
                        <pic:nvPicPr>
                          <pic:cNvPr descr="C:/Users/samue/WebScrapper/HelpArcher-to-pdf/images/6764dba5344b5832d63257da704809e7.png" id="175"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76" name="Picture"/>
                  <a:graphic>
                    <a:graphicData uri="http://schemas.openxmlformats.org/drawingml/2006/picture">
                      <pic:pic>
                        <pic:nvPicPr>
                          <pic:cNvPr descr="C:/Users/samue/WebScrapper/HelpArcher-to-pdf/images/6764dba5344b5832d63257da704809e7.png" id="176"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77" name="Picture"/>
                  <a:graphic>
                    <a:graphicData uri="http://schemas.openxmlformats.org/drawingml/2006/picture">
                      <pic:pic>
                        <pic:nvPicPr>
                          <pic:cNvPr descr="C:/Users/samue/WebScrapper/HelpArcher-to-pdf/images/6764dba5344b5832d63257da704809e7.png" id="177"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78" name="Picture"/>
                  <a:graphic>
                    <a:graphicData uri="http://schemas.openxmlformats.org/drawingml/2006/picture">
                      <pic:pic>
                        <pic:nvPicPr>
                          <pic:cNvPr descr="C:/Users/samue/WebScrapper/HelpArcher-to-pdf/images/6764dba5344b5832d63257da704809e7.png" id="178"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79" name="Picture"/>
                  <a:graphic>
                    <a:graphicData uri="http://schemas.openxmlformats.org/drawingml/2006/picture">
                      <pic:pic>
                        <pic:nvPicPr>
                          <pic:cNvPr descr="C:/Users/samue/WebScrapper/HelpArcher-to-pdf/images/6764dba5344b5832d63257da704809e7.png" id="179"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grupo - remover membro</w:t>
            </w:r>
          </w:p>
        </w:tc>
        <w:tc>
          <w:tcPr/>
          <w:p>
            <w:pPr>
              <w:pStyle w:val="BodyText"/>
            </w:pPr>
            <w:r>
              <w:t xml:space="preserve">/system/groupmember</w:t>
            </w:r>
          </w:p>
        </w:tc>
        <w:tc>
          <w:tcPr/>
          <w:p>
            <w:pPr>
              <w:jc w:val="center"/>
            </w:pPr>
            <w:r>
              <w:drawing>
                <wp:inline>
                  <wp:extent cx="83127" cy="83127"/>
                  <wp:effectExtent b="0" l="0" r="0" t="0"/>
                  <wp:docPr descr="Ajuda indisponível" title="Ajuda indisponível" id="180" name="Picture"/>
                  <a:graphic>
                    <a:graphicData uri="http://schemas.openxmlformats.org/drawingml/2006/picture">
                      <pic:pic>
                        <pic:nvPicPr>
                          <pic:cNvPr descr="C:/Users/samue/WebScrapper/HelpArcher-to-pdf/images/6764dba5344b5832d63257da704809e7.png" id="180"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81" name="Picture"/>
                  <a:graphic>
                    <a:graphicData uri="http://schemas.openxmlformats.org/drawingml/2006/picture">
                      <pic:pic>
                        <pic:nvPicPr>
                          <pic:cNvPr descr="C:/Users/samue/WebScrapper/HelpArcher-to-pdf/images/6764dba5344b5832d63257da704809e7.png" id="181"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82" name="Picture"/>
                  <a:graphic>
                    <a:graphicData uri="http://schemas.openxmlformats.org/drawingml/2006/picture">
                      <pic:pic>
                        <pic:nvPicPr>
                          <pic:cNvPr descr="C:/Users/samue/WebScrapper/HelpArcher-to-pdf/images/6764dba5344b5832d63257da704809e7.png" id="182"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83" name="Picture"/>
                  <a:graphic>
                    <a:graphicData uri="http://schemas.openxmlformats.org/drawingml/2006/picture">
                      <pic:pic>
                        <pic:nvPicPr>
                          <pic:cNvPr descr="C:/Users/samue/WebScrapper/HelpArcher-to-pdf/images/6764dba5344b5832d63257da704809e7.png" id="183"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84" name="Picture"/>
                  <a:graphic>
                    <a:graphicData uri="http://schemas.openxmlformats.org/drawingml/2006/picture">
                      <pic:pic>
                        <pic:nvPicPr>
                          <pic:cNvPr descr="C:/Users/samue/WebScrapper/HelpArcher-to-pdf/images/6764dba5344b5832d63257da704809e7.png" id="184"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grupo - adicionar à função</w:t>
            </w:r>
          </w:p>
        </w:tc>
        <w:tc>
          <w:tcPr/>
          <w:p>
            <w:pPr>
              <w:pStyle w:val="BodyText"/>
            </w:pPr>
            <w:r>
              <w:t xml:space="preserve">/system/rolegroup</w:t>
            </w:r>
          </w:p>
        </w:tc>
        <w:tc>
          <w:tcPr/>
          <w:p>
            <w:pPr>
              <w:jc w:val="center"/>
            </w:pPr>
            <w:r>
              <w:drawing>
                <wp:inline>
                  <wp:extent cx="83127" cy="83127"/>
                  <wp:effectExtent b="0" l="0" r="0" t="0"/>
                  <wp:docPr descr="Ajuda indisponível" title="Ajuda indisponível" id="185" name="Picture"/>
                  <a:graphic>
                    <a:graphicData uri="http://schemas.openxmlformats.org/drawingml/2006/picture">
                      <pic:pic>
                        <pic:nvPicPr>
                          <pic:cNvPr descr="C:/Users/samue/WebScrapper/HelpArcher-to-pdf/images/6764dba5344b5832d63257da704809e7.png" id="185"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86" name="Picture"/>
                  <a:graphic>
                    <a:graphicData uri="http://schemas.openxmlformats.org/drawingml/2006/picture">
                      <pic:pic>
                        <pic:nvPicPr>
                          <pic:cNvPr descr="C:/Users/samue/WebScrapper/HelpArcher-to-pdf/images/6764dba5344b5832d63257da704809e7.png" id="186"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87" name="Picture"/>
                  <a:graphic>
                    <a:graphicData uri="http://schemas.openxmlformats.org/drawingml/2006/picture">
                      <pic:pic>
                        <pic:nvPicPr>
                          <pic:cNvPr descr="C:/Users/samue/WebScrapper/HelpArcher-to-pdf/images/6764dba5344b5832d63257da704809e7.png" id="187"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88" name="Picture"/>
                  <a:graphic>
                    <a:graphicData uri="http://schemas.openxmlformats.org/drawingml/2006/picture">
                      <pic:pic>
                        <pic:nvPicPr>
                          <pic:cNvPr descr="C:/Users/samue/WebScrapper/HelpArcher-to-pdf/images/6764dba5344b5832d63257da704809e7.png" id="188"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89" name="Picture"/>
                  <a:graphic>
                    <a:graphicData uri="http://schemas.openxmlformats.org/drawingml/2006/picture">
                      <pic:pic>
                        <pic:nvPicPr>
                          <pic:cNvPr descr="C:/Users/samue/WebScrapper/HelpArcher-to-pdf/images/6764dba5344b5832d63257da704809e7.png" id="189"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grupo - remover da função</w:t>
            </w:r>
          </w:p>
        </w:tc>
        <w:tc>
          <w:tcPr/>
          <w:p>
            <w:pPr>
              <w:pStyle w:val="BodyText"/>
            </w:pPr>
            <w:r>
              <w:t xml:space="preserve">/system/rolegroup</w:t>
            </w:r>
          </w:p>
        </w:tc>
        <w:tc>
          <w:tcPr/>
          <w:p>
            <w:pPr>
              <w:jc w:val="center"/>
            </w:pPr>
            <w:r>
              <w:drawing>
                <wp:inline>
                  <wp:extent cx="83127" cy="83127"/>
                  <wp:effectExtent b="0" l="0" r="0" t="0"/>
                  <wp:docPr descr="Ajuda indisponível" title="Ajuda indisponível" id="190" name="Picture"/>
                  <a:graphic>
                    <a:graphicData uri="http://schemas.openxmlformats.org/drawingml/2006/picture">
                      <pic:pic>
                        <pic:nvPicPr>
                          <pic:cNvPr descr="C:/Users/samue/WebScrapper/HelpArcher-to-pdf/images/6764dba5344b5832d63257da704809e7.png" id="190"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91" name="Picture"/>
                  <a:graphic>
                    <a:graphicData uri="http://schemas.openxmlformats.org/drawingml/2006/picture">
                      <pic:pic>
                        <pic:nvPicPr>
                          <pic:cNvPr descr="C:/Users/samue/WebScrapper/HelpArcher-to-pdf/images/6764dba5344b5832d63257da704809e7.png" id="191"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92" name="Picture"/>
                  <a:graphic>
                    <a:graphicData uri="http://schemas.openxmlformats.org/drawingml/2006/picture">
                      <pic:pic>
                        <pic:nvPicPr>
                          <pic:cNvPr descr="C:/Users/samue/WebScrapper/HelpArcher-to-pdf/images/6764dba5344b5832d63257da704809e7.png" id="192"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93" name="Picture"/>
                  <a:graphic>
                    <a:graphicData uri="http://schemas.openxmlformats.org/drawingml/2006/picture">
                      <pic:pic>
                        <pic:nvPicPr>
                          <pic:cNvPr descr="C:/Users/samue/WebScrapper/HelpArcher-to-pdf/images/6764dba5344b5832d63257da704809e7.png" id="193"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indisponível" title="Ajuda indisponível" id="194" name="Picture"/>
                  <a:graphic>
                    <a:graphicData uri="http://schemas.openxmlformats.org/drawingml/2006/picture">
                      <pic:pic>
                        <pic:nvPicPr>
                          <pic:cNvPr descr="C:/Users/samue/WebScrapper/HelpArcher-to-pdf/images/6764dba5344b5832d63257da704809e7.png" id="194" name="Picture"/>
                          <pic:cNvPicPr>
                            <a:picLocks noChangeArrowheads="1" noChangeAspect="1"/>
                          </pic:cNvPicPr>
                        </pic:nvPicPr>
                        <pic:blipFill>
                          <a:blip r:embed="rId18"/>
                          <a:stretch>
                            <a:fillRect/>
                          </a:stretch>
                        </pic:blipFill>
                        <pic:spPr bwMode="auto">
                          <a:xfrm>
                            <a:off x="0" y="0"/>
                            <a:ext cx="83127" cy="83127"/>
                          </a:xfrm>
                          <a:prstGeom prst="rect">
                            <a:avLst/>
                          </a:prstGeom>
                          <a:noFill/>
                          <a:ln w="9525">
                            <a:noFill/>
                            <a:headEnd/>
                            <a:tailEnd/>
                          </a:ln>
                        </pic:spPr>
                      </pic:pic>
                    </a:graphicData>
                  </a:graphic>
                </wp:inline>
              </w:drawing>
            </w:r>
          </w:p>
        </w:tc>
      </w:tr>
      <w:tr>
        <w:tc>
          <w:tcPr/>
          <w:p>
            <w:pPr>
              <w:pStyle w:val="BodyText"/>
            </w:pPr>
            <w:r>
              <w:t xml:space="preserve">Função</w:t>
            </w:r>
          </w:p>
        </w:tc>
        <w:tc>
          <w:tcPr/>
          <w:p>
            <w:pPr>
              <w:pStyle w:val="BodyText"/>
            </w:pPr>
            <w:r>
              <w:t xml:space="preserve">função – todas</w:t>
            </w:r>
          </w:p>
        </w:tc>
        <w:tc>
          <w:tcPr/>
          <w:p>
            <w:pPr>
              <w:pStyle w:val="BodyText"/>
            </w:pPr>
            <w:r>
              <w:t xml:space="preserve">/system/role</w:t>
            </w:r>
          </w:p>
        </w:tc>
        <w:tc>
          <w:tcPr/>
          <w:p>
            <w:pPr>
              <w:jc w:val="center"/>
            </w:pPr>
            <w:r>
              <w:drawing>
                <wp:inline>
                  <wp:extent cx="136187" cy="136187"/>
                  <wp:effectExtent b="0" l="0" r="0" t="0"/>
                  <wp:docPr descr="Ajuda disponível" title="Ajuda disponível" id="195" name="Picture"/>
                  <a:graphic>
                    <a:graphicData uri="http://schemas.openxmlformats.org/drawingml/2006/picture">
                      <pic:pic>
                        <pic:nvPicPr>
                          <pic:cNvPr descr="C:/Users/samue/WebScrapper/HelpArcher-to-pdf/images/b53e8ed139cdf4bb45cc117037734c14.png" id="195"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96" name="Picture"/>
                  <a:graphic>
                    <a:graphicData uri="http://schemas.openxmlformats.org/drawingml/2006/picture">
                      <pic:pic>
                        <pic:nvPicPr>
                          <pic:cNvPr descr="C:/Users/samue/WebScrapper/HelpArcher-to-pdf/images/b53e8ed139cdf4bb45cc117037734c14.png" id="19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97" name="Picture"/>
                  <a:graphic>
                    <a:graphicData uri="http://schemas.openxmlformats.org/drawingml/2006/picture">
                      <pic:pic>
                        <pic:nvPicPr>
                          <pic:cNvPr descr="C:/Users/samue/WebScrapper/HelpArcher-to-pdf/images/b53e8ed139cdf4bb45cc117037734c14.png" id="197"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98" name="Picture"/>
                  <a:graphic>
                    <a:graphicData uri="http://schemas.openxmlformats.org/drawingml/2006/picture">
                      <pic:pic>
                        <pic:nvPicPr>
                          <pic:cNvPr descr="C:/Users/samue/WebScrapper/HelpArcher-to-pdf/images/b53e8ed139cdf4bb45cc117037734c14.png" id="198"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199" name="Picture"/>
                  <a:graphic>
                    <a:graphicData uri="http://schemas.openxmlformats.org/drawingml/2006/picture">
                      <pic:pic>
                        <pic:nvPicPr>
                          <pic:cNvPr descr="C:/Users/samue/WebScrapper/HelpArcher-to-pdf/images/b53e8ed139cdf4bb45cc117037734c14.png" id="199"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função - por ID de usuário</w:t>
            </w:r>
          </w:p>
        </w:tc>
        <w:tc>
          <w:tcPr/>
          <w:p>
            <w:pPr>
              <w:pStyle w:val="BodyText"/>
            </w:pPr>
            <w:r>
              <w:t xml:space="preserve">/system/role/user/*userid*</w:t>
            </w:r>
          </w:p>
        </w:tc>
        <w:tc>
          <w:tcPr/>
          <w:p>
            <w:pPr>
              <w:jc w:val="center"/>
            </w:pPr>
            <w:r>
              <w:drawing>
                <wp:inline>
                  <wp:extent cx="136187" cy="136187"/>
                  <wp:effectExtent b="0" l="0" r="0" t="0"/>
                  <wp:docPr descr="Ajuda disponível" title="Ajuda disponível" id="200" name="Picture"/>
                  <a:graphic>
                    <a:graphicData uri="http://schemas.openxmlformats.org/drawingml/2006/picture">
                      <pic:pic>
                        <pic:nvPicPr>
                          <pic:cNvPr descr="C:/Users/samue/WebScrapper/HelpArcher-to-pdf/images/b53e8ed139cdf4bb45cc117037734c14.png" id="200"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01" name="Picture"/>
                  <a:graphic>
                    <a:graphicData uri="http://schemas.openxmlformats.org/drawingml/2006/picture">
                      <pic:pic>
                        <pic:nvPicPr>
                          <pic:cNvPr descr="C:/Users/samue/WebScrapper/HelpArcher-to-pdf/images/b53e8ed139cdf4bb45cc117037734c14.png" id="20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02" name="Picture"/>
                  <a:graphic>
                    <a:graphicData uri="http://schemas.openxmlformats.org/drawingml/2006/picture">
                      <pic:pic>
                        <pic:nvPicPr>
                          <pic:cNvPr descr="C:/Users/samue/WebScrapper/HelpArcher-to-pdf/images/b53e8ed139cdf4bb45cc117037734c14.png" id="202"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03" name="Picture"/>
                  <a:graphic>
                    <a:graphicData uri="http://schemas.openxmlformats.org/drawingml/2006/picture">
                      <pic:pic>
                        <pic:nvPicPr>
                          <pic:cNvPr descr="C:/Users/samue/WebScrapper/HelpArcher-to-pdf/images/b53e8ed139cdf4bb45cc117037734c14.png" id="203"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04" name="Picture"/>
                  <a:graphic>
                    <a:graphicData uri="http://schemas.openxmlformats.org/drawingml/2006/picture">
                      <pic:pic>
                        <pic:nvPicPr>
                          <pic:cNvPr descr="C:/Users/samue/WebScrapper/HelpArcher-to-pdf/images/b53e8ed139cdf4bb45cc117037734c14.png" id="204"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função - listas de membros</w:t>
            </w:r>
          </w:p>
        </w:tc>
        <w:tc>
          <w:tcPr/>
          <w:p>
            <w:pPr>
              <w:pStyle w:val="BodyText"/>
            </w:pPr>
            <w:r>
              <w:t xml:space="preserve">/system/role</w:t>
            </w:r>
          </w:p>
        </w:tc>
        <w:tc>
          <w:tcPr/>
          <w:p>
            <w:pPr>
              <w:jc w:val="center"/>
            </w:pPr>
            <w:r>
              <w:drawing>
                <wp:inline>
                  <wp:extent cx="136187" cy="136187"/>
                  <wp:effectExtent b="0" l="0" r="0" t="0"/>
                  <wp:docPr descr="Ajuda disponível" title="Ajuda disponível" id="205" name="Picture"/>
                  <a:graphic>
                    <a:graphicData uri="http://schemas.openxmlformats.org/drawingml/2006/picture">
                      <pic:pic>
                        <pic:nvPicPr>
                          <pic:cNvPr descr="C:/Users/samue/WebScrapper/HelpArcher-to-pdf/images/b53e8ed139cdf4bb45cc117037734c14.png" id="205"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06" name="Picture"/>
                  <a:graphic>
                    <a:graphicData uri="http://schemas.openxmlformats.org/drawingml/2006/picture">
                      <pic:pic>
                        <pic:nvPicPr>
                          <pic:cNvPr descr="C:/Users/samue/WebScrapper/HelpArcher-to-pdf/images/b53e8ed139cdf4bb45cc117037734c14.png" id="20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07" name="Picture"/>
                  <a:graphic>
                    <a:graphicData uri="http://schemas.openxmlformats.org/drawingml/2006/picture">
                      <pic:pic>
                        <pic:nvPicPr>
                          <pic:cNvPr descr="C:/Users/samue/WebScrapper/HelpArcher-to-pdf/images/b53e8ed139cdf4bb45cc117037734c14.png" id="207"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08" name="Picture"/>
                  <a:graphic>
                    <a:graphicData uri="http://schemas.openxmlformats.org/drawingml/2006/picture">
                      <pic:pic>
                        <pic:nvPicPr>
                          <pic:cNvPr descr="C:/Users/samue/WebScrapper/HelpArcher-to-pdf/images/b53e8ed139cdf4bb45cc117037734c14.png" id="208"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09" name="Picture"/>
                  <a:graphic>
                    <a:graphicData uri="http://schemas.openxmlformats.org/drawingml/2006/picture">
                      <pic:pic>
                        <pic:nvPicPr>
                          <pic:cNvPr descr="C:/Users/samue/WebScrapper/HelpArcher-to-pdf/images/b53e8ed139cdf4bb45cc117037734c14.png" id="209"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função - criar</w:t>
            </w:r>
          </w:p>
        </w:tc>
        <w:tc>
          <w:tcPr/>
          <w:p>
            <w:pPr>
              <w:pStyle w:val="BodyText"/>
            </w:pPr>
            <w:r>
              <w:t xml:space="preserve">/system/role</w:t>
            </w:r>
          </w:p>
        </w:tc>
        <w:tc>
          <w:tcPr/>
          <w:p>
            <w:pPr>
              <w:jc w:val="center"/>
            </w:pPr>
            <w:r>
              <w:drawing>
                <wp:inline>
                  <wp:extent cx="134753" cy="134753"/>
                  <wp:effectExtent b="0" l="0" r="0" t="0"/>
                  <wp:docPr descr="Ajuda indisponível" title="Ajuda indisponível" id="210" name="Picture"/>
                  <a:graphic>
                    <a:graphicData uri="http://schemas.openxmlformats.org/drawingml/2006/picture">
                      <pic:pic>
                        <pic:nvPicPr>
                          <pic:cNvPr descr="C:/Users/samue/WebScrapper/HelpArcher-to-pdf/images/c4e1f8ec952185e16de1bd8f48c94d33.png" id="21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11" name="Picture"/>
                  <a:graphic>
                    <a:graphicData uri="http://schemas.openxmlformats.org/drawingml/2006/picture">
                      <pic:pic>
                        <pic:nvPicPr>
                          <pic:cNvPr descr="C:/Users/samue/WebScrapper/HelpArcher-to-pdf/images/c4e1f8ec952185e16de1bd8f48c94d33.png" id="211"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12" name="Picture"/>
                  <a:graphic>
                    <a:graphicData uri="http://schemas.openxmlformats.org/drawingml/2006/picture">
                      <pic:pic>
                        <pic:nvPicPr>
                          <pic:cNvPr descr="C:/Users/samue/WebScrapper/HelpArcher-to-pdf/images/c4e1f8ec952185e16de1bd8f48c94d33.png" id="21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13" name="Picture"/>
                  <a:graphic>
                    <a:graphicData uri="http://schemas.openxmlformats.org/drawingml/2006/picture">
                      <pic:pic>
                        <pic:nvPicPr>
                          <pic:cNvPr descr="C:/Users/samue/WebScrapper/HelpArcher-to-pdf/images/c4e1f8ec952185e16de1bd8f48c94d33.png" id="21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14" name="Picture"/>
                  <a:graphic>
                    <a:graphicData uri="http://schemas.openxmlformats.org/drawingml/2006/picture">
                      <pic:pic>
                        <pic:nvPicPr>
                          <pic:cNvPr descr="C:/Users/samue/WebScrapper/HelpArcher-to-pdf/images/c4e1f8ec952185e16de1bd8f48c94d33.png" id="21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função - atualizar</w:t>
            </w:r>
          </w:p>
        </w:tc>
        <w:tc>
          <w:tcPr/>
          <w:p>
            <w:pPr>
              <w:pStyle w:val="BodyText"/>
            </w:pPr>
            <w:r>
              <w:t xml:space="preserve">/system/role</w:t>
            </w:r>
          </w:p>
        </w:tc>
        <w:tc>
          <w:tcPr/>
          <w:p>
            <w:pPr>
              <w:jc w:val="center"/>
            </w:pPr>
            <w:r>
              <w:drawing>
                <wp:inline>
                  <wp:extent cx="134753" cy="134753"/>
                  <wp:effectExtent b="0" l="0" r="0" t="0"/>
                  <wp:docPr descr="Ajuda indisponível" title="Ajuda indisponível" id="215" name="Picture"/>
                  <a:graphic>
                    <a:graphicData uri="http://schemas.openxmlformats.org/drawingml/2006/picture">
                      <pic:pic>
                        <pic:nvPicPr>
                          <pic:cNvPr descr="C:/Users/samue/WebScrapper/HelpArcher-to-pdf/images/c4e1f8ec952185e16de1bd8f48c94d33.png" id="21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16" name="Picture"/>
                  <a:graphic>
                    <a:graphicData uri="http://schemas.openxmlformats.org/drawingml/2006/picture">
                      <pic:pic>
                        <pic:nvPicPr>
                          <pic:cNvPr descr="C:/Users/samue/WebScrapper/HelpArcher-to-pdf/images/c4e1f8ec952185e16de1bd8f48c94d33.png" id="216"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17" name="Picture"/>
                  <a:graphic>
                    <a:graphicData uri="http://schemas.openxmlformats.org/drawingml/2006/picture">
                      <pic:pic>
                        <pic:nvPicPr>
                          <pic:cNvPr descr="C:/Users/samue/WebScrapper/HelpArcher-to-pdf/images/c4e1f8ec952185e16de1bd8f48c94d33.png" id="21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18" name="Picture"/>
                  <a:graphic>
                    <a:graphicData uri="http://schemas.openxmlformats.org/drawingml/2006/picture">
                      <pic:pic>
                        <pic:nvPicPr>
                          <pic:cNvPr descr="C:/Users/samue/WebScrapper/HelpArcher-to-pdf/images/c4e1f8ec952185e16de1bd8f48c94d33.png" id="21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19" name="Picture"/>
                  <a:graphic>
                    <a:graphicData uri="http://schemas.openxmlformats.org/drawingml/2006/picture">
                      <pic:pic>
                        <pic:nvPicPr>
                          <pic:cNvPr descr="C:/Users/samue/WebScrapper/HelpArcher-to-pdf/images/c4e1f8ec952185e16de1bd8f48c94d33.png" id="21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função - excluir</w:t>
            </w:r>
          </w:p>
        </w:tc>
        <w:tc>
          <w:tcPr/>
          <w:p>
            <w:pPr>
              <w:pStyle w:val="BodyText"/>
            </w:pPr>
            <w:r>
              <w:t xml:space="preserve">/system/role/*roleid*</w:t>
            </w:r>
          </w:p>
        </w:tc>
        <w:tc>
          <w:tcPr/>
          <w:p>
            <w:pPr>
              <w:jc w:val="center"/>
            </w:pPr>
            <w:r>
              <w:drawing>
                <wp:inline>
                  <wp:extent cx="134753" cy="134753"/>
                  <wp:effectExtent b="0" l="0" r="0" t="0"/>
                  <wp:docPr descr="Ajuda indisponível" title="Ajuda indisponível" id="220" name="Picture"/>
                  <a:graphic>
                    <a:graphicData uri="http://schemas.openxmlformats.org/drawingml/2006/picture">
                      <pic:pic>
                        <pic:nvPicPr>
                          <pic:cNvPr descr="C:/Users/samue/WebScrapper/HelpArcher-to-pdf/images/c4e1f8ec952185e16de1bd8f48c94d33.png" id="22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21" name="Picture"/>
                  <a:graphic>
                    <a:graphicData uri="http://schemas.openxmlformats.org/drawingml/2006/picture">
                      <pic:pic>
                        <pic:nvPicPr>
                          <pic:cNvPr descr="C:/Users/samue/WebScrapper/HelpArcher-to-pdf/images/c4e1f8ec952185e16de1bd8f48c94d33.png" id="221"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22" name="Picture"/>
                  <a:graphic>
                    <a:graphicData uri="http://schemas.openxmlformats.org/drawingml/2006/picture">
                      <pic:pic>
                        <pic:nvPicPr>
                          <pic:cNvPr descr="C:/Users/samue/WebScrapper/HelpArcher-to-pdf/images/c4e1f8ec952185e16de1bd8f48c94d33.png" id="22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23" name="Picture"/>
                  <a:graphic>
                    <a:graphicData uri="http://schemas.openxmlformats.org/drawingml/2006/picture">
                      <pic:pic>
                        <pic:nvPicPr>
                          <pic:cNvPr descr="C:/Users/samue/WebScrapper/HelpArcher-to-pdf/images/c4e1f8ec952185e16de1bd8f48c94d33.png" id="22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24" name="Picture"/>
                  <a:graphic>
                    <a:graphicData uri="http://schemas.openxmlformats.org/drawingml/2006/picture">
                      <pic:pic>
                        <pic:nvPicPr>
                          <pic:cNvPr descr="C:/Users/samue/WebScrapper/HelpArcher-to-pdf/images/c4e1f8ec952185e16de1bd8f48c94d33.png" id="22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r:id="rId98">
              <w:r>
                <w:rPr>
                  <w:rStyle w:val="Hyperlink"/>
                </w:rPr>
                <w:t xml:space="preserve">Grupo de usuários selecionado</w:t>
              </w:r>
            </w:hyperlink>
          </w:p>
        </w:tc>
        <w:tc>
          <w:tcPr/>
          <w:p>
            <w:pPr>
              <w:pStyle w:val="BodyText"/>
            </w:pPr>
            <w:r>
              <w:t xml:space="preserve">grupo de usuários selecionado - por ID de campo</w:t>
            </w:r>
          </w:p>
        </w:tc>
        <w:tc>
          <w:tcPr/>
          <w:p>
            <w:pPr>
              <w:pStyle w:val="BodyText"/>
            </w:pPr>
            <w:r>
              <w:t xml:space="preserve">/system/usergroupselection/fieldid</w:t>
            </w:r>
          </w:p>
        </w:tc>
        <w:tc>
          <w:tcPr/>
          <w:p>
            <w:pPr>
              <w:jc w:val="center"/>
            </w:pPr>
            <w:r>
              <w:drawing>
                <wp:inline>
                  <wp:extent cx="136187" cy="136187"/>
                  <wp:effectExtent b="0" l="0" r="0" t="0"/>
                  <wp:docPr descr="Ajuda disponível" title="Ajuda disponível" id="225" name="Picture"/>
                  <a:graphic>
                    <a:graphicData uri="http://schemas.openxmlformats.org/drawingml/2006/picture">
                      <pic:pic>
                        <pic:nvPicPr>
                          <pic:cNvPr descr="C:/Users/samue/WebScrapper/HelpArcher-to-pdf/images/b53e8ed139cdf4bb45cc117037734c14.png" id="225"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26" name="Picture"/>
                  <a:graphic>
                    <a:graphicData uri="http://schemas.openxmlformats.org/drawingml/2006/picture">
                      <pic:pic>
                        <pic:nvPicPr>
                          <pic:cNvPr descr="C:/Users/samue/WebScrapper/HelpArcher-to-pdf/images/b53e8ed139cdf4bb45cc117037734c14.png" id="22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27" name="Picture"/>
                  <a:graphic>
                    <a:graphicData uri="http://schemas.openxmlformats.org/drawingml/2006/picture">
                      <pic:pic>
                        <pic:nvPicPr>
                          <pic:cNvPr descr="C:/Users/samue/WebScrapper/HelpArcher-to-pdf/images/b53e8ed139cdf4bb45cc117037734c14.png" id="227"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28" name="Picture"/>
                  <a:graphic>
                    <a:graphicData uri="http://schemas.openxmlformats.org/drawingml/2006/picture">
                      <pic:pic>
                        <pic:nvPicPr>
                          <pic:cNvPr descr="C:/Users/samue/WebScrapper/HelpArcher-to-pdf/images/b53e8ed139cdf4bb45cc117037734c14.png" id="228"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29" name="Picture"/>
                  <a:graphic>
                    <a:graphicData uri="http://schemas.openxmlformats.org/drawingml/2006/picture">
                      <pic:pic>
                        <pic:nvPicPr>
                          <pic:cNvPr descr="C:/Users/samue/WebScrapper/HelpArcher-to-pdf/images/b53e8ed139cdf4bb45cc117037734c14.png" id="229"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Usuário</w:t>
            </w:r>
          </w:p>
        </w:tc>
        <w:tc>
          <w:tcPr/>
          <w:p>
            <w:pPr>
              <w:pStyle w:val="BodyText"/>
            </w:pPr>
            <w:r>
              <w:t xml:space="preserve">usuário – tarefas</w:t>
            </w:r>
          </w:p>
        </w:tc>
        <w:tc>
          <w:tcPr/>
          <w:p>
            <w:pPr>
              <w:pStyle w:val="BodyText"/>
            </w:pPr>
            <w:r>
              <w:t xml:space="preserve">/system/task</w:t>
            </w:r>
          </w:p>
        </w:tc>
        <w:tc>
          <w:tcPr/>
          <w:p>
            <w:pPr>
              <w:jc w:val="center"/>
            </w:pPr>
            <w:r>
              <w:drawing>
                <wp:inline>
                  <wp:extent cx="136187" cy="136187"/>
                  <wp:effectExtent b="0" l="0" r="0" t="0"/>
                  <wp:docPr descr="Ajuda disponível" title="Ajuda disponível" id="230" name="Picture"/>
                  <a:graphic>
                    <a:graphicData uri="http://schemas.openxmlformats.org/drawingml/2006/picture">
                      <pic:pic>
                        <pic:nvPicPr>
                          <pic:cNvPr descr="C:/Users/samue/WebScrapper/HelpArcher-to-pdf/images/b53e8ed139cdf4bb45cc117037734c14.png" id="230"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p>
            <w:pPr>
              <w:jc w:val="center"/>
            </w:pPr>
            <w:r>
              <w:t xml:space="preserve">(Apenas para IsComplete)</w:t>
            </w:r>
          </w:p>
        </w:tc>
        <w:tc>
          <w:tcPr/>
          <w:p>
            <w:pPr>
              <w:jc w:val="center"/>
            </w:pPr>
            <w:r>
              <w:drawing>
                <wp:inline>
                  <wp:extent cx="134753" cy="134753"/>
                  <wp:effectExtent b="0" l="0" r="0" t="0"/>
                  <wp:docPr descr="Ajuda indisponível" title="Ajuda indisponível" id="231" name="Picture"/>
                  <a:graphic>
                    <a:graphicData uri="http://schemas.openxmlformats.org/drawingml/2006/picture">
                      <pic:pic>
                        <pic:nvPicPr>
                          <pic:cNvPr descr="C:/Users/samue/WebScrapper/HelpArcher-to-pdf/images/c4e1f8ec952185e16de1bd8f48c94d33.png" id="231"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32" name="Picture"/>
                  <a:graphic>
                    <a:graphicData uri="http://schemas.openxmlformats.org/drawingml/2006/picture">
                      <pic:pic>
                        <pic:nvPicPr>
                          <pic:cNvPr descr="C:/Users/samue/WebScrapper/HelpArcher-to-pdf/images/b53e8ed139cdf4bb45cc117037734c14.png" id="232"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33" name="Picture"/>
                  <a:graphic>
                    <a:graphicData uri="http://schemas.openxmlformats.org/drawingml/2006/picture">
                      <pic:pic>
                        <pic:nvPicPr>
                          <pic:cNvPr descr="C:/Users/samue/WebScrapper/HelpArcher-to-pdf/images/b53e8ed139cdf4bb45cc117037734c14.png" id="233"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34" name="Picture"/>
                  <a:graphic>
                    <a:graphicData uri="http://schemas.openxmlformats.org/drawingml/2006/picture">
                      <pic:pic>
                        <pic:nvPicPr>
                          <pic:cNvPr descr="C:/Users/samue/WebScrapper/HelpArcher-to-pdf/images/c4e1f8ec952185e16de1bd8f48c94d33.png" id="23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Compact"/>
            </w:pPr>
            <w:r>
              <w:t xml:space="preserve"> </w:t>
            </w:r>
          </w:p>
        </w:tc>
        <w:tc>
          <w:tcPr/>
          <w:p>
            <w:pPr>
              <w:pStyle w:val="BodyText"/>
            </w:pPr>
            <w:r>
              <w:t xml:space="preserve">Usuário – por ID</w:t>
            </w:r>
          </w:p>
        </w:tc>
        <w:tc>
          <w:tcPr/>
          <w:p>
            <w:pPr>
              <w:pStyle w:val="BodyText"/>
            </w:pPr>
            <w:r>
              <w:t xml:space="preserve">/system/user/userid</w:t>
            </w:r>
          </w:p>
        </w:tc>
        <w:tc>
          <w:tcPr/>
          <w:p>
            <w:pPr>
              <w:pStyle w:val="Compact"/>
              <w:jc w:val="center"/>
            </w:pPr>
            <w:r>
              <w:drawing>
                <wp:inline>
                  <wp:extent cx="134753" cy="134753"/>
                  <wp:effectExtent b="0" l="0" r="0" t="0"/>
                  <wp:docPr descr="Ajuda indisponível" title="Ajuda indisponível" id="235" name="Picture"/>
                  <a:graphic>
                    <a:graphicData uri="http://schemas.openxmlformats.org/drawingml/2006/picture">
                      <pic:pic>
                        <pic:nvPicPr>
                          <pic:cNvPr descr="C:/Users/samue/WebScrapper/HelpArcher-to-pdf/images/c4e1f8ec952185e16de1bd8f48c94d33.png" id="23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6187" cy="136187"/>
                  <wp:effectExtent b="0" l="0" r="0" t="0"/>
                  <wp:docPr descr="Ajuda disponível" title="Ajuda disponível" id="236" name="Picture"/>
                  <a:graphic>
                    <a:graphicData uri="http://schemas.openxmlformats.org/drawingml/2006/picture">
                      <pic:pic>
                        <pic:nvPicPr>
                          <pic:cNvPr descr="C:/Users/samue/WebScrapper/HelpArcher-to-pdf/images/b53e8ed139cdf4bb45cc117037734c14.png" id="23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237" name="Picture"/>
                  <a:graphic>
                    <a:graphicData uri="http://schemas.openxmlformats.org/drawingml/2006/picture">
                      <pic:pic>
                        <pic:nvPicPr>
                          <pic:cNvPr descr="C:/Users/samue/WebScrapper/HelpArcher-to-pdf/images/c4e1f8ec952185e16de1bd8f48c94d33.png" id="23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238" name="Picture"/>
                  <a:graphic>
                    <a:graphicData uri="http://schemas.openxmlformats.org/drawingml/2006/picture">
                      <pic:pic>
                        <pic:nvPicPr>
                          <pic:cNvPr descr="C:/Users/samue/WebScrapper/HelpArcher-to-pdf/images/c4e1f8ec952185e16de1bd8f48c94d33.png" id="23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Compact"/>
              <w:jc w:val="center"/>
            </w:pPr>
            <w:r>
              <w:drawing>
                <wp:inline>
                  <wp:extent cx="134753" cy="134753"/>
                  <wp:effectExtent b="0" l="0" r="0" t="0"/>
                  <wp:docPr descr="Ajuda indisponível" title="Ajuda indisponível" id="239" name="Picture"/>
                  <a:graphic>
                    <a:graphicData uri="http://schemas.openxmlformats.org/drawingml/2006/picture">
                      <pic:pic>
                        <pic:nvPicPr>
                          <pic:cNvPr descr="C:/Users/samue/WebScrapper/HelpArcher-to-pdf/images/c4e1f8ec952185e16de1bd8f48c94d33.png" id="23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usuário – por grupo</w:t>
            </w:r>
          </w:p>
        </w:tc>
        <w:tc>
          <w:tcPr/>
          <w:p>
            <w:pPr>
              <w:pStyle w:val="BodyText"/>
            </w:pPr>
            <w:r>
              <w:t xml:space="preserve">/system/user/group/groupid</w:t>
            </w:r>
          </w:p>
        </w:tc>
        <w:tc>
          <w:tcPr/>
          <w:p>
            <w:pPr>
              <w:jc w:val="center"/>
            </w:pPr>
            <w:r>
              <w:drawing>
                <wp:inline>
                  <wp:extent cx="136187" cy="136187"/>
                  <wp:effectExtent b="0" l="0" r="0" t="0"/>
                  <wp:docPr descr="Ajuda disponível" title="Ajuda disponível" id="240" name="Picture"/>
                  <a:graphic>
                    <a:graphicData uri="http://schemas.openxmlformats.org/drawingml/2006/picture">
                      <pic:pic>
                        <pic:nvPicPr>
                          <pic:cNvPr descr="C:/Users/samue/WebScrapper/HelpArcher-to-pdf/images/b53e8ed139cdf4bb45cc117037734c14.png" id="240"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41" name="Picture"/>
                  <a:graphic>
                    <a:graphicData uri="http://schemas.openxmlformats.org/drawingml/2006/picture">
                      <pic:pic>
                        <pic:nvPicPr>
                          <pic:cNvPr descr="C:/Users/samue/WebScrapper/HelpArcher-to-pdf/images/b53e8ed139cdf4bb45cc117037734c14.png" id="24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42" name="Picture"/>
                  <a:graphic>
                    <a:graphicData uri="http://schemas.openxmlformats.org/drawingml/2006/picture">
                      <pic:pic>
                        <pic:nvPicPr>
                          <pic:cNvPr descr="C:/Users/samue/WebScrapper/HelpArcher-to-pdf/images/b53e8ed139cdf4bb45cc117037734c14.png" id="242"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43" name="Picture"/>
                  <a:graphic>
                    <a:graphicData uri="http://schemas.openxmlformats.org/drawingml/2006/picture">
                      <pic:pic>
                        <pic:nvPicPr>
                          <pic:cNvPr descr="C:/Users/samue/WebScrapper/HelpArcher-to-pdf/images/b53e8ed139cdf4bb45cc117037734c14.png" id="243"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44" name="Picture"/>
                  <a:graphic>
                    <a:graphicData uri="http://schemas.openxmlformats.org/drawingml/2006/picture">
                      <pic:pic>
                        <pic:nvPicPr>
                          <pic:cNvPr descr="C:/Users/samue/WebScrapper/HelpArcher-to-pdf/images/b53e8ed139cdf4bb45cc117037734c14.png" id="244"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usuário – todos</w:t>
            </w:r>
          </w:p>
        </w:tc>
        <w:tc>
          <w:tcPr/>
          <w:p>
            <w:pPr>
              <w:pStyle w:val="BodyText"/>
            </w:pPr>
            <w:r>
              <w:t xml:space="preserve">/system/user</w:t>
            </w:r>
          </w:p>
        </w:tc>
        <w:tc>
          <w:tcPr/>
          <w:p>
            <w:pPr>
              <w:jc w:val="center"/>
            </w:pPr>
            <w:r>
              <w:drawing>
                <wp:inline>
                  <wp:extent cx="136187" cy="136187"/>
                  <wp:effectExtent b="0" l="0" r="0" t="0"/>
                  <wp:docPr descr="Ajuda disponível" title="Ajuda disponível" id="245" name="Picture"/>
                  <a:graphic>
                    <a:graphicData uri="http://schemas.openxmlformats.org/drawingml/2006/picture">
                      <pic:pic>
                        <pic:nvPicPr>
                          <pic:cNvPr descr="C:/Users/samue/WebScrapper/HelpArcher-to-pdf/images/b53e8ed139cdf4bb45cc117037734c14.png" id="245"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46" name="Picture"/>
                  <a:graphic>
                    <a:graphicData uri="http://schemas.openxmlformats.org/drawingml/2006/picture">
                      <pic:pic>
                        <pic:nvPicPr>
                          <pic:cNvPr descr="C:/Users/samue/WebScrapper/HelpArcher-to-pdf/images/b53e8ed139cdf4bb45cc117037734c14.png" id="24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47" name="Picture"/>
                  <a:graphic>
                    <a:graphicData uri="http://schemas.openxmlformats.org/drawingml/2006/picture">
                      <pic:pic>
                        <pic:nvPicPr>
                          <pic:cNvPr descr="C:/Users/samue/WebScrapper/HelpArcher-to-pdf/images/b53e8ed139cdf4bb45cc117037734c14.png" id="247"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48" name="Picture"/>
                  <a:graphic>
                    <a:graphicData uri="http://schemas.openxmlformats.org/drawingml/2006/picture">
                      <pic:pic>
                        <pic:nvPicPr>
                          <pic:cNvPr descr="C:/Users/samue/WebScrapper/HelpArcher-to-pdf/images/b53e8ed139cdf4bb45cc117037734c14.png" id="248"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249" name="Picture"/>
                  <a:graphic>
                    <a:graphicData uri="http://schemas.openxmlformats.org/drawingml/2006/picture">
                      <pic:pic>
                        <pic:nvPicPr>
                          <pic:cNvPr descr="C:/Users/samue/WebScrapper/HelpArcher-to-pdf/images/b53e8ed139cdf4bb45cc117037734c14.png" id="249"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usuário criar</w:t>
            </w:r>
          </w:p>
        </w:tc>
        <w:tc>
          <w:tcPr/>
          <w:p>
            <w:pPr>
              <w:pStyle w:val="BodyText"/>
            </w:pPr>
            <w:r>
              <w:t xml:space="preserve">/system/user</w:t>
            </w:r>
          </w:p>
        </w:tc>
        <w:tc>
          <w:tcPr/>
          <w:p>
            <w:pPr>
              <w:jc w:val="center"/>
            </w:pPr>
            <w:r>
              <w:drawing>
                <wp:inline>
                  <wp:extent cx="134753" cy="134753"/>
                  <wp:effectExtent b="0" l="0" r="0" t="0"/>
                  <wp:docPr descr="Ajuda indisponível" title="Ajuda indisponível" id="250" name="Picture"/>
                  <a:graphic>
                    <a:graphicData uri="http://schemas.openxmlformats.org/drawingml/2006/picture">
                      <pic:pic>
                        <pic:nvPicPr>
                          <pic:cNvPr descr="C:/Users/samue/WebScrapper/HelpArcher-to-pdf/images/c4e1f8ec952185e16de1bd8f48c94d33.png" id="25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51" name="Picture"/>
                  <a:graphic>
                    <a:graphicData uri="http://schemas.openxmlformats.org/drawingml/2006/picture">
                      <pic:pic>
                        <pic:nvPicPr>
                          <pic:cNvPr descr="C:/Users/samue/WebScrapper/HelpArcher-to-pdf/images/c4e1f8ec952185e16de1bd8f48c94d33.png" id="251"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52" name="Picture"/>
                  <a:graphic>
                    <a:graphicData uri="http://schemas.openxmlformats.org/drawingml/2006/picture">
                      <pic:pic>
                        <pic:nvPicPr>
                          <pic:cNvPr descr="C:/Users/samue/WebScrapper/HelpArcher-to-pdf/images/c4e1f8ec952185e16de1bd8f48c94d33.png" id="25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53" name="Picture"/>
                  <a:graphic>
                    <a:graphicData uri="http://schemas.openxmlformats.org/drawingml/2006/picture">
                      <pic:pic>
                        <pic:nvPicPr>
                          <pic:cNvPr descr="C:/Users/samue/WebScrapper/HelpArcher-to-pdf/images/c4e1f8ec952185e16de1bd8f48c94d33.png" id="25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54" name="Picture"/>
                  <a:graphic>
                    <a:graphicData uri="http://schemas.openxmlformats.org/drawingml/2006/picture">
                      <pic:pic>
                        <pic:nvPicPr>
                          <pic:cNvPr descr="C:/Users/samue/WebScrapper/HelpArcher-to-pdf/images/c4e1f8ec952185e16de1bd8f48c94d33.png" id="25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usuário - atualizar</w:t>
            </w:r>
          </w:p>
        </w:tc>
        <w:tc>
          <w:tcPr/>
          <w:p>
            <w:pPr>
              <w:pStyle w:val="BodyText"/>
            </w:pPr>
            <w:r>
              <w:t xml:space="preserve">/system/user</w:t>
            </w:r>
          </w:p>
        </w:tc>
        <w:tc>
          <w:tcPr/>
          <w:p>
            <w:pPr>
              <w:jc w:val="center"/>
            </w:pPr>
            <w:r>
              <w:drawing>
                <wp:inline>
                  <wp:extent cx="134753" cy="134753"/>
                  <wp:effectExtent b="0" l="0" r="0" t="0"/>
                  <wp:docPr descr="Ajuda indisponível" title="Ajuda indisponível" id="255" name="Picture"/>
                  <a:graphic>
                    <a:graphicData uri="http://schemas.openxmlformats.org/drawingml/2006/picture">
                      <pic:pic>
                        <pic:nvPicPr>
                          <pic:cNvPr descr="C:/Users/samue/WebScrapper/HelpArcher-to-pdf/images/c4e1f8ec952185e16de1bd8f48c94d33.png" id="25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56" name="Picture"/>
                  <a:graphic>
                    <a:graphicData uri="http://schemas.openxmlformats.org/drawingml/2006/picture">
                      <pic:pic>
                        <pic:nvPicPr>
                          <pic:cNvPr descr="C:/Users/samue/WebScrapper/HelpArcher-to-pdf/images/c4e1f8ec952185e16de1bd8f48c94d33.png" id="256"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57" name="Picture"/>
                  <a:graphic>
                    <a:graphicData uri="http://schemas.openxmlformats.org/drawingml/2006/picture">
                      <pic:pic>
                        <pic:nvPicPr>
                          <pic:cNvPr descr="C:/Users/samue/WebScrapper/HelpArcher-to-pdf/images/c4e1f8ec952185e16de1bd8f48c94d33.png" id="25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58" name="Picture"/>
                  <a:graphic>
                    <a:graphicData uri="http://schemas.openxmlformats.org/drawingml/2006/picture">
                      <pic:pic>
                        <pic:nvPicPr>
                          <pic:cNvPr descr="C:/Users/samue/WebScrapper/HelpArcher-to-pdf/images/c4e1f8ec952185e16de1bd8f48c94d33.png" id="25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59" name="Picture"/>
                  <a:graphic>
                    <a:graphicData uri="http://schemas.openxmlformats.org/drawingml/2006/picture">
                      <pic:pic>
                        <pic:nvPicPr>
                          <pic:cNvPr descr="C:/Users/samue/WebScrapper/HelpArcher-to-pdf/images/c4e1f8ec952185e16de1bd8f48c94d33.png" id="25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usuário - excluir</w:t>
            </w:r>
          </w:p>
        </w:tc>
        <w:tc>
          <w:tcPr/>
          <w:p>
            <w:pPr>
              <w:pStyle w:val="BodyText"/>
            </w:pPr>
            <w:r>
              <w:t xml:space="preserve">/system/user/*userid*</w:t>
            </w:r>
          </w:p>
        </w:tc>
        <w:tc>
          <w:tcPr/>
          <w:p>
            <w:pPr>
              <w:jc w:val="center"/>
            </w:pPr>
            <w:r>
              <w:drawing>
                <wp:inline>
                  <wp:extent cx="134753" cy="134753"/>
                  <wp:effectExtent b="0" l="0" r="0" t="0"/>
                  <wp:docPr descr="Ajuda indisponível" title="Ajuda indisponível" id="260" name="Picture"/>
                  <a:graphic>
                    <a:graphicData uri="http://schemas.openxmlformats.org/drawingml/2006/picture">
                      <pic:pic>
                        <pic:nvPicPr>
                          <pic:cNvPr descr="C:/Users/samue/WebScrapper/HelpArcher-to-pdf/images/c4e1f8ec952185e16de1bd8f48c94d33.png" id="26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61" name="Picture"/>
                  <a:graphic>
                    <a:graphicData uri="http://schemas.openxmlformats.org/drawingml/2006/picture">
                      <pic:pic>
                        <pic:nvPicPr>
                          <pic:cNvPr descr="C:/Users/samue/WebScrapper/HelpArcher-to-pdf/images/c4e1f8ec952185e16de1bd8f48c94d33.png" id="261"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62" name="Picture"/>
                  <a:graphic>
                    <a:graphicData uri="http://schemas.openxmlformats.org/drawingml/2006/picture">
                      <pic:pic>
                        <pic:nvPicPr>
                          <pic:cNvPr descr="C:/Users/samue/WebScrapper/HelpArcher-to-pdf/images/c4e1f8ec952185e16de1bd8f48c94d33.png" id="26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63" name="Picture"/>
                  <a:graphic>
                    <a:graphicData uri="http://schemas.openxmlformats.org/drawingml/2006/picture">
                      <pic:pic>
                        <pic:nvPicPr>
                          <pic:cNvPr descr="C:/Users/samue/WebScrapper/HelpArcher-to-pdf/images/c4e1f8ec952185e16de1bd8f48c94d33.png" id="26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64" name="Picture"/>
                  <a:graphic>
                    <a:graphicData uri="http://schemas.openxmlformats.org/drawingml/2006/picture">
                      <pic:pic>
                        <pic:nvPicPr>
                          <pic:cNvPr descr="C:/Users/samue/WebScrapper/HelpArcher-to-pdf/images/c4e1f8ec952185e16de1bd8f48c94d33.png" id="26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usuário - ativar</w:t>
            </w:r>
          </w:p>
        </w:tc>
        <w:tc>
          <w:tcPr/>
          <w:p>
            <w:pPr>
              <w:pStyle w:val="BodyText"/>
            </w:pPr>
            <w:r>
              <w:t xml:space="preserve">/system/user/status/active/*userid*</w:t>
            </w:r>
          </w:p>
        </w:tc>
        <w:tc>
          <w:tcPr/>
          <w:p>
            <w:pPr>
              <w:jc w:val="center"/>
            </w:pPr>
            <w:r>
              <w:drawing>
                <wp:inline>
                  <wp:extent cx="134753" cy="134753"/>
                  <wp:effectExtent b="0" l="0" r="0" t="0"/>
                  <wp:docPr descr="Ajuda indisponível" title="Ajuda indisponível" id="265" name="Picture"/>
                  <a:graphic>
                    <a:graphicData uri="http://schemas.openxmlformats.org/drawingml/2006/picture">
                      <pic:pic>
                        <pic:nvPicPr>
                          <pic:cNvPr descr="C:/Users/samue/WebScrapper/HelpArcher-to-pdf/images/c4e1f8ec952185e16de1bd8f48c94d33.png" id="26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66" name="Picture"/>
                  <a:graphic>
                    <a:graphicData uri="http://schemas.openxmlformats.org/drawingml/2006/picture">
                      <pic:pic>
                        <pic:nvPicPr>
                          <pic:cNvPr descr="C:/Users/samue/WebScrapper/HelpArcher-to-pdf/images/c4e1f8ec952185e16de1bd8f48c94d33.png" id="266"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67" name="Picture"/>
                  <a:graphic>
                    <a:graphicData uri="http://schemas.openxmlformats.org/drawingml/2006/picture">
                      <pic:pic>
                        <pic:nvPicPr>
                          <pic:cNvPr descr="C:/Users/samue/WebScrapper/HelpArcher-to-pdf/images/c4e1f8ec952185e16de1bd8f48c94d33.png" id="26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68" name="Picture"/>
                  <a:graphic>
                    <a:graphicData uri="http://schemas.openxmlformats.org/drawingml/2006/picture">
                      <pic:pic>
                        <pic:nvPicPr>
                          <pic:cNvPr descr="C:/Users/samue/WebScrapper/HelpArcher-to-pdf/images/c4e1f8ec952185e16de1bd8f48c94d33.png" id="26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69" name="Picture"/>
                  <a:graphic>
                    <a:graphicData uri="http://schemas.openxmlformats.org/drawingml/2006/picture">
                      <pic:pic>
                        <pic:nvPicPr>
                          <pic:cNvPr descr="C:/Users/samue/WebScrapper/HelpArcher-to-pdf/images/c4e1f8ec952185e16de1bd8f48c94d33.png" id="26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usuário – desativar</w:t>
            </w:r>
          </w:p>
        </w:tc>
        <w:tc>
          <w:tcPr/>
          <w:p>
            <w:pPr>
              <w:pStyle w:val="BodyText"/>
            </w:pPr>
            <w:r>
              <w:t xml:space="preserve">/status/inactive/*userid*</w:t>
            </w:r>
          </w:p>
        </w:tc>
        <w:tc>
          <w:tcPr/>
          <w:p>
            <w:pPr>
              <w:jc w:val="center"/>
            </w:pPr>
            <w:r>
              <w:drawing>
                <wp:inline>
                  <wp:extent cx="134753" cy="134753"/>
                  <wp:effectExtent b="0" l="0" r="0" t="0"/>
                  <wp:docPr descr="Ajuda indisponível" title="Ajuda indisponível" id="270" name="Picture"/>
                  <a:graphic>
                    <a:graphicData uri="http://schemas.openxmlformats.org/drawingml/2006/picture">
                      <pic:pic>
                        <pic:nvPicPr>
                          <pic:cNvPr descr="C:/Users/samue/WebScrapper/HelpArcher-to-pdf/images/c4e1f8ec952185e16de1bd8f48c94d33.png" id="27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71" name="Picture"/>
                  <a:graphic>
                    <a:graphicData uri="http://schemas.openxmlformats.org/drawingml/2006/picture">
                      <pic:pic>
                        <pic:nvPicPr>
                          <pic:cNvPr descr="C:/Users/samue/WebScrapper/HelpArcher-to-pdf/images/c4e1f8ec952185e16de1bd8f48c94d33.png" id="271"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72" name="Picture"/>
                  <a:graphic>
                    <a:graphicData uri="http://schemas.openxmlformats.org/drawingml/2006/picture">
                      <pic:pic>
                        <pic:nvPicPr>
                          <pic:cNvPr descr="C:/Users/samue/WebScrapper/HelpArcher-to-pdf/images/c4e1f8ec952185e16de1bd8f48c94d33.png" id="27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73" name="Picture"/>
                  <a:graphic>
                    <a:graphicData uri="http://schemas.openxmlformats.org/drawingml/2006/picture">
                      <pic:pic>
                        <pic:nvPicPr>
                          <pic:cNvPr descr="C:/Users/samue/WebScrapper/HelpArcher-to-pdf/images/c4e1f8ec952185e16de1bd8f48c94d33.png" id="27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74" name="Picture"/>
                  <a:graphic>
                    <a:graphicData uri="http://schemas.openxmlformats.org/drawingml/2006/picture">
                      <pic:pic>
                        <pic:nvPicPr>
                          <pic:cNvPr descr="C:/Users/samue/WebScrapper/HelpArcher-to-pdf/images/c4e1f8ec952185e16de1bd8f48c94d33.png" id="27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usuário - alterar senha</w:t>
            </w:r>
          </w:p>
        </w:tc>
        <w:tc>
          <w:tcPr/>
          <w:p>
            <w:pPr>
              <w:pStyle w:val="BodyText"/>
            </w:pPr>
            <w:r>
              <w:t xml:space="preserve">/system/userpassword</w:t>
            </w:r>
          </w:p>
        </w:tc>
        <w:tc>
          <w:tcPr/>
          <w:p>
            <w:pPr>
              <w:jc w:val="center"/>
            </w:pPr>
            <w:r>
              <w:drawing>
                <wp:inline>
                  <wp:extent cx="134753" cy="134753"/>
                  <wp:effectExtent b="0" l="0" r="0" t="0"/>
                  <wp:docPr descr="Ajuda indisponível" title="Ajuda indisponível" id="275" name="Picture"/>
                  <a:graphic>
                    <a:graphicData uri="http://schemas.openxmlformats.org/drawingml/2006/picture">
                      <pic:pic>
                        <pic:nvPicPr>
                          <pic:cNvPr descr="C:/Users/samue/WebScrapper/HelpArcher-to-pdf/images/c4e1f8ec952185e16de1bd8f48c94d33.png" id="27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76" name="Picture"/>
                  <a:graphic>
                    <a:graphicData uri="http://schemas.openxmlformats.org/drawingml/2006/picture">
                      <pic:pic>
                        <pic:nvPicPr>
                          <pic:cNvPr descr="C:/Users/samue/WebScrapper/HelpArcher-to-pdf/images/c4e1f8ec952185e16de1bd8f48c94d33.png" id="276"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77" name="Picture"/>
                  <a:graphic>
                    <a:graphicData uri="http://schemas.openxmlformats.org/drawingml/2006/picture">
                      <pic:pic>
                        <pic:nvPicPr>
                          <pic:cNvPr descr="C:/Users/samue/WebScrapper/HelpArcher-to-pdf/images/c4e1f8ec952185e16de1bd8f48c94d33.png" id="27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78" name="Picture"/>
                  <a:graphic>
                    <a:graphicData uri="http://schemas.openxmlformats.org/drawingml/2006/picture">
                      <pic:pic>
                        <pic:nvPicPr>
                          <pic:cNvPr descr="C:/Users/samue/WebScrapper/HelpArcher-to-pdf/images/c4e1f8ec952185e16de1bd8f48c94d33.png" id="27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79" name="Picture"/>
                  <a:graphic>
                    <a:graphicData uri="http://schemas.openxmlformats.org/drawingml/2006/picture">
                      <pic:pic>
                        <pic:nvPicPr>
                          <pic:cNvPr descr="C:/Users/samue/WebScrapper/HelpArcher-to-pdf/images/c4e1f8ec952185e16de1bd8f48c94d33.png" id="27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usuário - adicionar ao grupo</w:t>
            </w:r>
          </w:p>
        </w:tc>
        <w:tc>
          <w:tcPr/>
          <w:p>
            <w:pPr>
              <w:pStyle w:val="BodyText"/>
            </w:pPr>
            <w:r>
              <w:t xml:space="preserve">/system/usergroup</w:t>
            </w:r>
          </w:p>
        </w:tc>
        <w:tc>
          <w:tcPr/>
          <w:p>
            <w:pPr>
              <w:jc w:val="center"/>
            </w:pPr>
            <w:r>
              <w:drawing>
                <wp:inline>
                  <wp:extent cx="134753" cy="134753"/>
                  <wp:effectExtent b="0" l="0" r="0" t="0"/>
                  <wp:docPr descr="Ajuda indisponível" title="Ajuda indisponível" id="280" name="Picture"/>
                  <a:graphic>
                    <a:graphicData uri="http://schemas.openxmlformats.org/drawingml/2006/picture">
                      <pic:pic>
                        <pic:nvPicPr>
                          <pic:cNvPr descr="C:/Users/samue/WebScrapper/HelpArcher-to-pdf/images/c4e1f8ec952185e16de1bd8f48c94d33.png" id="28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81" name="Picture"/>
                  <a:graphic>
                    <a:graphicData uri="http://schemas.openxmlformats.org/drawingml/2006/picture">
                      <pic:pic>
                        <pic:nvPicPr>
                          <pic:cNvPr descr="C:/Users/samue/WebScrapper/HelpArcher-to-pdf/images/c4e1f8ec952185e16de1bd8f48c94d33.png" id="281"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82" name="Picture"/>
                  <a:graphic>
                    <a:graphicData uri="http://schemas.openxmlformats.org/drawingml/2006/picture">
                      <pic:pic>
                        <pic:nvPicPr>
                          <pic:cNvPr descr="C:/Users/samue/WebScrapper/HelpArcher-to-pdf/images/c4e1f8ec952185e16de1bd8f48c94d33.png" id="28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83" name="Picture"/>
                  <a:graphic>
                    <a:graphicData uri="http://schemas.openxmlformats.org/drawingml/2006/picture">
                      <pic:pic>
                        <pic:nvPicPr>
                          <pic:cNvPr descr="C:/Users/samue/WebScrapper/HelpArcher-to-pdf/images/c4e1f8ec952185e16de1bd8f48c94d33.png" id="28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84" name="Picture"/>
                  <a:graphic>
                    <a:graphicData uri="http://schemas.openxmlformats.org/drawingml/2006/picture">
                      <pic:pic>
                        <pic:nvPicPr>
                          <pic:cNvPr descr="C:/Users/samue/WebScrapper/HelpArcher-to-pdf/images/c4e1f8ec952185e16de1bd8f48c94d33.png" id="28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usuário - remover do grupo</w:t>
            </w:r>
          </w:p>
        </w:tc>
        <w:tc>
          <w:tcPr/>
          <w:p>
            <w:pPr>
              <w:pStyle w:val="BodyText"/>
            </w:pPr>
            <w:r>
              <w:t xml:space="preserve">/system/usergroup</w:t>
            </w:r>
          </w:p>
        </w:tc>
        <w:tc>
          <w:tcPr/>
          <w:p>
            <w:pPr>
              <w:jc w:val="center"/>
            </w:pPr>
            <w:r>
              <w:drawing>
                <wp:inline>
                  <wp:extent cx="134753" cy="134753"/>
                  <wp:effectExtent b="0" l="0" r="0" t="0"/>
                  <wp:docPr descr="Ajuda indisponível" title="Ajuda indisponível" id="285" name="Picture"/>
                  <a:graphic>
                    <a:graphicData uri="http://schemas.openxmlformats.org/drawingml/2006/picture">
                      <pic:pic>
                        <pic:nvPicPr>
                          <pic:cNvPr descr="C:/Users/samue/WebScrapper/HelpArcher-to-pdf/images/c4e1f8ec952185e16de1bd8f48c94d33.png" id="28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86" name="Picture"/>
                  <a:graphic>
                    <a:graphicData uri="http://schemas.openxmlformats.org/drawingml/2006/picture">
                      <pic:pic>
                        <pic:nvPicPr>
                          <pic:cNvPr descr="C:/Users/samue/WebScrapper/HelpArcher-to-pdf/images/c4e1f8ec952185e16de1bd8f48c94d33.png" id="286"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87" name="Picture"/>
                  <a:graphic>
                    <a:graphicData uri="http://schemas.openxmlformats.org/drawingml/2006/picture">
                      <pic:pic>
                        <pic:nvPicPr>
                          <pic:cNvPr descr="C:/Users/samue/WebScrapper/HelpArcher-to-pdf/images/c4e1f8ec952185e16de1bd8f48c94d33.png" id="28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88" name="Picture"/>
                  <a:graphic>
                    <a:graphicData uri="http://schemas.openxmlformats.org/drawingml/2006/picture">
                      <pic:pic>
                        <pic:nvPicPr>
                          <pic:cNvPr descr="C:/Users/samue/WebScrapper/HelpArcher-to-pdf/images/c4e1f8ec952185e16de1bd8f48c94d33.png" id="28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89" name="Picture"/>
                  <a:graphic>
                    <a:graphicData uri="http://schemas.openxmlformats.org/drawingml/2006/picture">
                      <pic:pic>
                        <pic:nvPicPr>
                          <pic:cNvPr descr="C:/Users/samue/WebScrapper/HelpArcher-to-pdf/images/c4e1f8ec952185e16de1bd8f48c94d33.png" id="28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usuário - adicionar à função</w:t>
            </w:r>
          </w:p>
        </w:tc>
        <w:tc>
          <w:tcPr/>
          <w:p>
            <w:pPr>
              <w:pStyle w:val="BodyText"/>
            </w:pPr>
            <w:r>
              <w:t xml:space="preserve">/system/userrole</w:t>
            </w:r>
          </w:p>
        </w:tc>
        <w:tc>
          <w:tcPr/>
          <w:p>
            <w:pPr>
              <w:jc w:val="center"/>
            </w:pPr>
            <w:r>
              <w:drawing>
                <wp:inline>
                  <wp:extent cx="134753" cy="134753"/>
                  <wp:effectExtent b="0" l="0" r="0" t="0"/>
                  <wp:docPr descr="Ajuda indisponível" title="Ajuda indisponível" id="290" name="Picture"/>
                  <a:graphic>
                    <a:graphicData uri="http://schemas.openxmlformats.org/drawingml/2006/picture">
                      <pic:pic>
                        <pic:nvPicPr>
                          <pic:cNvPr descr="C:/Users/samue/WebScrapper/HelpArcher-to-pdf/images/c4e1f8ec952185e16de1bd8f48c94d33.png" id="29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91" name="Picture"/>
                  <a:graphic>
                    <a:graphicData uri="http://schemas.openxmlformats.org/drawingml/2006/picture">
                      <pic:pic>
                        <pic:nvPicPr>
                          <pic:cNvPr descr="C:/Users/samue/WebScrapper/HelpArcher-to-pdf/images/c4e1f8ec952185e16de1bd8f48c94d33.png" id="291"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92" name="Picture"/>
                  <a:graphic>
                    <a:graphicData uri="http://schemas.openxmlformats.org/drawingml/2006/picture">
                      <pic:pic>
                        <pic:nvPicPr>
                          <pic:cNvPr descr="C:/Users/samue/WebScrapper/HelpArcher-to-pdf/images/c4e1f8ec952185e16de1bd8f48c94d33.png" id="29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93" name="Picture"/>
                  <a:graphic>
                    <a:graphicData uri="http://schemas.openxmlformats.org/drawingml/2006/picture">
                      <pic:pic>
                        <pic:nvPicPr>
                          <pic:cNvPr descr="C:/Users/samue/WebScrapper/HelpArcher-to-pdf/images/c4e1f8ec952185e16de1bd8f48c94d33.png" id="29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94" name="Picture"/>
                  <a:graphic>
                    <a:graphicData uri="http://schemas.openxmlformats.org/drawingml/2006/picture">
                      <pic:pic>
                        <pic:nvPicPr>
                          <pic:cNvPr descr="C:/Users/samue/WebScrapper/HelpArcher-to-pdf/images/c4e1f8ec952185e16de1bd8f48c94d33.png" id="29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usuário - remover da função</w:t>
            </w:r>
          </w:p>
        </w:tc>
        <w:tc>
          <w:tcPr/>
          <w:p>
            <w:pPr>
              <w:pStyle w:val="BodyText"/>
            </w:pPr>
            <w:r>
              <w:t xml:space="preserve">/system/userrole</w:t>
            </w:r>
          </w:p>
        </w:tc>
        <w:tc>
          <w:tcPr/>
          <w:p>
            <w:pPr>
              <w:jc w:val="center"/>
            </w:pPr>
            <w:r>
              <w:drawing>
                <wp:inline>
                  <wp:extent cx="134753" cy="134753"/>
                  <wp:effectExtent b="0" l="0" r="0" t="0"/>
                  <wp:docPr descr="Ajuda indisponível" title="Ajuda indisponível" id="295" name="Picture"/>
                  <a:graphic>
                    <a:graphicData uri="http://schemas.openxmlformats.org/drawingml/2006/picture">
                      <pic:pic>
                        <pic:nvPicPr>
                          <pic:cNvPr descr="C:/Users/samue/WebScrapper/HelpArcher-to-pdf/images/c4e1f8ec952185e16de1bd8f48c94d33.png" id="29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96" name="Picture"/>
                  <a:graphic>
                    <a:graphicData uri="http://schemas.openxmlformats.org/drawingml/2006/picture">
                      <pic:pic>
                        <pic:nvPicPr>
                          <pic:cNvPr descr="C:/Users/samue/WebScrapper/HelpArcher-to-pdf/images/c4e1f8ec952185e16de1bd8f48c94d33.png" id="296"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97" name="Picture"/>
                  <a:graphic>
                    <a:graphicData uri="http://schemas.openxmlformats.org/drawingml/2006/picture">
                      <pic:pic>
                        <pic:nvPicPr>
                          <pic:cNvPr descr="C:/Users/samue/WebScrapper/HelpArcher-to-pdf/images/c4e1f8ec952185e16de1bd8f48c94d33.png" id="29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98" name="Picture"/>
                  <a:graphic>
                    <a:graphicData uri="http://schemas.openxmlformats.org/drawingml/2006/picture">
                      <pic:pic>
                        <pic:nvPicPr>
                          <pic:cNvPr descr="C:/Users/samue/WebScrapper/HelpArcher-to-pdf/images/c4e1f8ec952185e16de1bd8f48c94d33.png" id="29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299" name="Picture"/>
                  <a:graphic>
                    <a:graphicData uri="http://schemas.openxmlformats.org/drawingml/2006/picture">
                      <pic:pic>
                        <pic:nvPicPr>
                          <pic:cNvPr descr="C:/Users/samue/WebScrapper/HelpArcher-to-pdf/images/c4e1f8ec952185e16de1bd8f48c94d33.png" id="29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contatos do usuário - todos</w:t>
            </w:r>
          </w:p>
        </w:tc>
        <w:tc>
          <w:tcPr/>
          <w:p>
            <w:pPr>
              <w:pStyle w:val="BodyText"/>
            </w:pPr>
            <w:r>
              <w:t xml:space="preserve">/system/usercontact</w:t>
            </w:r>
          </w:p>
        </w:tc>
        <w:tc>
          <w:tcPr/>
          <w:p>
            <w:pPr>
              <w:jc w:val="center"/>
            </w:pPr>
            <w:r>
              <w:drawing>
                <wp:inline>
                  <wp:extent cx="136187" cy="136187"/>
                  <wp:effectExtent b="0" l="0" r="0" t="0"/>
                  <wp:docPr descr="Ajuda disponível" title="Ajuda disponível" id="300" name="Picture"/>
                  <a:graphic>
                    <a:graphicData uri="http://schemas.openxmlformats.org/drawingml/2006/picture">
                      <pic:pic>
                        <pic:nvPicPr>
                          <pic:cNvPr descr="C:/Users/samue/WebScrapper/HelpArcher-to-pdf/images/b53e8ed139cdf4bb45cc117037734c14.png" id="300"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01" name="Picture"/>
                  <a:graphic>
                    <a:graphicData uri="http://schemas.openxmlformats.org/drawingml/2006/picture">
                      <pic:pic>
                        <pic:nvPicPr>
                          <pic:cNvPr descr="C:/Users/samue/WebScrapper/HelpArcher-to-pdf/images/b53e8ed139cdf4bb45cc117037734c14.png" id="30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02" name="Picture"/>
                  <a:graphic>
                    <a:graphicData uri="http://schemas.openxmlformats.org/drawingml/2006/picture">
                      <pic:pic>
                        <pic:nvPicPr>
                          <pic:cNvPr descr="C:/Users/samue/WebScrapper/HelpArcher-to-pdf/images/b53e8ed139cdf4bb45cc117037734c14.png" id="302"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03" name="Picture"/>
                  <a:graphic>
                    <a:graphicData uri="http://schemas.openxmlformats.org/drawingml/2006/picture">
                      <pic:pic>
                        <pic:nvPicPr>
                          <pic:cNvPr descr="C:/Users/samue/WebScrapper/HelpArcher-to-pdf/images/b53e8ed139cdf4bb45cc117037734c14.png" id="303"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04" name="Picture"/>
                  <a:graphic>
                    <a:graphicData uri="http://schemas.openxmlformats.org/drawingml/2006/picture">
                      <pic:pic>
                        <pic:nvPicPr>
                          <pic:cNvPr descr="C:/Users/samue/WebScrapper/HelpArcher-to-pdf/images/b53e8ed139cdf4bb45cc117037734c14.png" id="304"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contatos do usuário - por ID de usuário</w:t>
            </w:r>
          </w:p>
        </w:tc>
        <w:tc>
          <w:tcPr/>
          <w:p>
            <w:pPr>
              <w:pStyle w:val="BodyText"/>
            </w:pPr>
            <w:r>
              <w:t xml:space="preserve">/system/usercontact/*userid*</w:t>
            </w:r>
          </w:p>
        </w:tc>
        <w:tc>
          <w:tcPr/>
          <w:p>
            <w:pPr>
              <w:jc w:val="center"/>
            </w:pPr>
            <w:r>
              <w:drawing>
                <wp:inline>
                  <wp:extent cx="136187" cy="136187"/>
                  <wp:effectExtent b="0" l="0" r="0" t="0"/>
                  <wp:docPr descr="Ajuda disponível" title="Ajuda disponível" id="305" name="Picture"/>
                  <a:graphic>
                    <a:graphicData uri="http://schemas.openxmlformats.org/drawingml/2006/picture">
                      <pic:pic>
                        <pic:nvPicPr>
                          <pic:cNvPr descr="C:/Users/samue/WebScrapper/HelpArcher-to-pdf/images/b53e8ed139cdf4bb45cc117037734c14.png" id="305"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06" name="Picture"/>
                  <a:graphic>
                    <a:graphicData uri="http://schemas.openxmlformats.org/drawingml/2006/picture">
                      <pic:pic>
                        <pic:nvPicPr>
                          <pic:cNvPr descr="C:/Users/samue/WebScrapper/HelpArcher-to-pdf/images/b53e8ed139cdf4bb45cc117037734c14.png" id="30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07" name="Picture"/>
                  <a:graphic>
                    <a:graphicData uri="http://schemas.openxmlformats.org/drawingml/2006/picture">
                      <pic:pic>
                        <pic:nvPicPr>
                          <pic:cNvPr descr="C:/Users/samue/WebScrapper/HelpArcher-to-pdf/images/b53e8ed139cdf4bb45cc117037734c14.png" id="307"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08" name="Picture"/>
                  <a:graphic>
                    <a:graphicData uri="http://schemas.openxmlformats.org/drawingml/2006/picture">
                      <pic:pic>
                        <pic:nvPicPr>
                          <pic:cNvPr descr="C:/Users/samue/WebScrapper/HelpArcher-to-pdf/images/b53e8ed139cdf4bb45cc117037734c14.png" id="308"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09" name="Picture"/>
                  <a:graphic>
                    <a:graphicData uri="http://schemas.openxmlformats.org/drawingml/2006/picture">
                      <pic:pic>
                        <pic:nvPicPr>
                          <pic:cNvPr descr="C:/Users/samue/WebScrapper/HelpArcher-to-pdf/images/b53e8ed139cdf4bb45cc117037734c14.png" id="309"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bl>
    <w:p>
      <w:pPr>
        <w:pStyle w:val="BodyText"/>
      </w:pPr>
      <w:r>
        <w:rPr>
          <w:b/>
          <w:bCs/>
        </w:rPr>
        <w:t xml:space="preserve">Observação:</w:t>
      </w:r>
      <w:r>
        <w:t xml:space="preserve"> </w:t>
      </w:r>
      <w:r>
        <w:t xml:space="preserve">As propriedades a seguir são permitidas com as ações $filter, $select e $orderby na consulta do OData nos recursos de definição de campo disponíveis na tabela acima:</w:t>
      </w:r>
    </w:p>
    <w:p>
      <w:pPr>
        <w:pStyle w:val="Compact"/>
        <w:numPr>
          <w:ilvl w:val="0"/>
          <w:numId w:val="1105"/>
        </w:numPr>
      </w:pPr>
      <w:r>
        <w:t xml:space="preserve">Id</w:t>
      </w:r>
    </w:p>
    <w:p>
      <w:pPr>
        <w:pStyle w:val="Compact"/>
        <w:numPr>
          <w:ilvl w:val="0"/>
          <w:numId w:val="1105"/>
        </w:numPr>
      </w:pPr>
      <w:r>
        <w:t xml:space="preserve">LevelId</w:t>
      </w:r>
    </w:p>
    <w:p>
      <w:pPr>
        <w:pStyle w:val="Compact"/>
        <w:numPr>
          <w:ilvl w:val="0"/>
          <w:numId w:val="1105"/>
        </w:numPr>
      </w:pPr>
      <w:r>
        <w:t xml:space="preserve">Tipo</w:t>
      </w:r>
    </w:p>
    <w:p>
      <w:pPr>
        <w:pStyle w:val="Compact"/>
        <w:numPr>
          <w:ilvl w:val="0"/>
          <w:numId w:val="1105"/>
        </w:numPr>
      </w:pPr>
      <w:r>
        <w:t xml:space="preserve">Nome</w:t>
      </w:r>
    </w:p>
    <w:p>
      <w:pPr>
        <w:pStyle w:val="Compact"/>
        <w:numPr>
          <w:ilvl w:val="0"/>
          <w:numId w:val="1105"/>
        </w:numPr>
      </w:pPr>
      <w:r>
        <w:t xml:space="preserve">Alias</w:t>
      </w:r>
    </w:p>
    <w:p>
      <w:pPr>
        <w:pStyle w:val="Compact"/>
        <w:numPr>
          <w:ilvl w:val="0"/>
          <w:numId w:val="1105"/>
        </w:numPr>
      </w:pPr>
      <w:r>
        <w:t xml:space="preserve">IsActive</w:t>
      </w:r>
    </w:p>
    <w:p>
      <w:pPr>
        <w:pStyle w:val="Compact"/>
        <w:numPr>
          <w:ilvl w:val="0"/>
          <w:numId w:val="1105"/>
        </w:numPr>
      </w:pPr>
      <w:r>
        <w:t xml:space="preserve">Guid</w:t>
      </w:r>
    </w:p>
    <w:p>
      <w:pPr>
        <w:pStyle w:val="Compact"/>
        <w:numPr>
          <w:ilvl w:val="0"/>
          <w:numId w:val="1105"/>
        </w:numPr>
      </w:pPr>
      <w:r>
        <w:t xml:space="preserve">ASOStatus</w:t>
      </w:r>
    </w:p>
    <w:p>
      <w:pPr>
        <w:pStyle w:val="Compact"/>
        <w:numPr>
          <w:ilvl w:val="0"/>
          <w:numId w:val="1105"/>
        </w:numPr>
      </w:pPr>
      <w:r>
        <w:t xml:space="preserve">SystemType</w:t>
      </w:r>
    </w:p>
    <w:p>
      <w:pPr>
        <w:pStyle w:val="Compact"/>
        <w:numPr>
          <w:ilvl w:val="0"/>
          <w:numId w:val="1105"/>
        </w:numPr>
      </w:pPr>
      <w:r>
        <w:t xml:space="preserve">IsPrivate</w:t>
      </w:r>
    </w:p>
    <w:p>
      <w:pPr>
        <w:pStyle w:val="Compact"/>
        <w:numPr>
          <w:ilvl w:val="0"/>
          <w:numId w:val="1105"/>
        </w:numPr>
      </w:pPr>
      <w:r>
        <w:t xml:space="preserve">IsContentReadOnly</w:t>
      </w:r>
    </w:p>
    <w:p>
      <w:pPr>
        <w:pStyle w:val="Compact"/>
        <w:numPr>
          <w:ilvl w:val="0"/>
          <w:numId w:val="1105"/>
        </w:numPr>
      </w:pPr>
      <w:r>
        <w:t xml:space="preserve">EsFieldMappingId</w:t>
      </w:r>
    </w:p>
    <w:p>
      <w:pPr>
        <w:pStyle w:val="Compact"/>
        <w:numPr>
          <w:ilvl w:val="0"/>
          <w:numId w:val="1105"/>
        </w:numPr>
      </w:pPr>
      <w:r>
        <w:t xml:space="preserve">UpdateInformation</w:t>
      </w:r>
    </w:p>
    <w:p>
      <w:pPr>
        <w:pStyle w:val="Compact"/>
        <w:numPr>
          <w:ilvl w:val="0"/>
          <w:numId w:val="1105"/>
        </w:numPr>
      </w:pPr>
      <w:r>
        <w:t xml:space="preserve">FieldMap</w:t>
      </w:r>
    </w:p>
    <w:bookmarkEnd w:id="151"/>
    <w:bookmarkEnd w:id="152"/>
    <w:p>
      <w:r>
        <w:br w:type="page"/>
      </w:r>
    </w:p>
    <w:bookmarkStart w:id="153" w:name="mc-main-content"/>
    <w:bookmarkStart w:id="154" w:name="segmento-usuário-1"/>
    <w:p>
      <w:pPr>
        <w:pStyle w:val="Heading1"/>
      </w:pPr>
      <w:r>
        <w:t xml:space="preserve">Segmento Usuário</w:t>
      </w:r>
    </w:p>
    <w:p>
      <w:pPr>
        <w:pStyle w:val="FirstParagraph"/>
      </w:pPr>
      <w:r>
        <w:rPr>
          <w:b/>
          <w:bCs/>
        </w:rPr>
        <w:t xml:space="preserve">Importante:</w:t>
      </w:r>
      <w:r>
        <w:t xml:space="preserve"> </w:t>
      </w:r>
      <w:r>
        <w:t xml:space="preserve">A URL base para chamadas API RESTful mudou na versão 6.5 de /RSAArcher/api/ para /RSAArcher/platformapi/. Se você atualizou de uma versão anterior à 6.5, atualize todas as suas chamadas de API RESTful imediatamente.</w:t>
      </w:r>
    </w:p>
    <w:p>
      <w:pPr>
        <w:pStyle w:val="BodyText"/>
      </w:pPr>
      <w:r>
        <w:t xml:space="preserve">Nesta página</w:t>
      </w:r>
    </w:p>
    <w:p>
      <w:pPr>
        <w:pStyle w:val="Compact"/>
        <w:numPr>
          <w:ilvl w:val="0"/>
          <w:numId w:val="1106"/>
        </w:numPr>
      </w:pPr>
      <w:hyperlink w:anchor="Ativarusu%C3%A1rio">
        <w:r>
          <w:rPr>
            <w:rStyle w:val="Hyperlink"/>
          </w:rPr>
          <w:t xml:space="preserve">Ativar usuário</w:t>
        </w:r>
      </w:hyperlink>
    </w:p>
    <w:p>
      <w:pPr>
        <w:pStyle w:val="Compact"/>
        <w:numPr>
          <w:ilvl w:val="0"/>
          <w:numId w:val="1106"/>
        </w:numPr>
      </w:pPr>
      <w:hyperlink w:anchor="X10b0d548033cbf0bdad474f1678f7fd1fa0b84a">
        <w:r>
          <w:rPr>
            <w:rStyle w:val="Hyperlink"/>
          </w:rPr>
          <w:t xml:space="preserve">Adicionar usuário à função</w:t>
        </w:r>
      </w:hyperlink>
    </w:p>
    <w:p>
      <w:pPr>
        <w:pStyle w:val="Compact"/>
        <w:numPr>
          <w:ilvl w:val="0"/>
          <w:numId w:val="1106"/>
        </w:numPr>
      </w:pPr>
      <w:hyperlink w:anchor="Xa35c30463acfdc9b7c36065d4bf85946fb1795e">
        <w:r>
          <w:rPr>
            <w:rStyle w:val="Hyperlink"/>
          </w:rPr>
          <w:t xml:space="preserve">Adicionar usuário a grupo de usuários</w:t>
        </w:r>
      </w:hyperlink>
    </w:p>
    <w:p>
      <w:pPr>
        <w:pStyle w:val="Compact"/>
        <w:numPr>
          <w:ilvl w:val="0"/>
          <w:numId w:val="1106"/>
        </w:numPr>
      </w:pPr>
      <w:hyperlink w:anchor="Alterarsenhadousu%C3%A1rio">
        <w:r>
          <w:rPr>
            <w:rStyle w:val="Hyperlink"/>
          </w:rPr>
          <w:t xml:space="preserve">Alterar senha do usuário</w:t>
        </w:r>
      </w:hyperlink>
    </w:p>
    <w:p>
      <w:pPr>
        <w:pStyle w:val="Compact"/>
        <w:numPr>
          <w:ilvl w:val="0"/>
          <w:numId w:val="1106"/>
        </w:numPr>
      </w:pPr>
      <w:hyperlink w:anchor="Criarusu%C3%A1rio">
        <w:r>
          <w:rPr>
            <w:rStyle w:val="Hyperlink"/>
          </w:rPr>
          <w:t xml:space="preserve">Criar usuário</w:t>
        </w:r>
      </w:hyperlink>
    </w:p>
    <w:p>
      <w:pPr>
        <w:pStyle w:val="Compact"/>
        <w:numPr>
          <w:ilvl w:val="1"/>
          <w:numId w:val="1107"/>
        </w:numPr>
      </w:pPr>
      <w:hyperlink w:anchor="X78cdf6f3e4a3ef2973e48b0185389c334f2c772">
        <w:r>
          <w:rPr>
            <w:rStyle w:val="Hyperlink"/>
          </w:rPr>
          <w:t xml:space="preserve">Regras para criação de usuários</w:t>
        </w:r>
      </w:hyperlink>
    </w:p>
    <w:p>
      <w:pPr>
        <w:pStyle w:val="Compact"/>
        <w:numPr>
          <w:ilvl w:val="0"/>
          <w:numId w:val="1106"/>
        </w:numPr>
      </w:pPr>
      <w:hyperlink w:anchor="Desativarusu%C3%A1rio">
        <w:r>
          <w:rPr>
            <w:rStyle w:val="Hyperlink"/>
          </w:rPr>
          <w:t xml:space="preserve">Desativar usuário</w:t>
        </w:r>
      </w:hyperlink>
    </w:p>
    <w:p>
      <w:pPr>
        <w:pStyle w:val="Compact"/>
        <w:numPr>
          <w:ilvl w:val="0"/>
          <w:numId w:val="1106"/>
        </w:numPr>
      </w:pPr>
      <w:hyperlink w:anchor="Excluirusu%C3%A1rio">
        <w:r>
          <w:rPr>
            <w:rStyle w:val="Hyperlink"/>
          </w:rPr>
          <w:t xml:space="preserve">Excluir usuário</w:t>
        </w:r>
      </w:hyperlink>
    </w:p>
    <w:p>
      <w:pPr>
        <w:pStyle w:val="Compact"/>
        <w:numPr>
          <w:ilvl w:val="0"/>
          <w:numId w:val="1106"/>
        </w:numPr>
      </w:pPr>
      <w:hyperlink w:anchor="Obtertodososusu%C3%A1rios">
        <w:r>
          <w:rPr>
            <w:rStyle w:val="Hyperlink"/>
          </w:rPr>
          <w:t xml:space="preserve">Obter todos os usuários</w:t>
        </w:r>
      </w:hyperlink>
    </w:p>
    <w:p>
      <w:pPr>
        <w:pStyle w:val="Compact"/>
        <w:numPr>
          <w:ilvl w:val="0"/>
          <w:numId w:val="1106"/>
        </w:numPr>
      </w:pPr>
      <w:hyperlink w:anchor="Obtertodososcontatosdeusu%C3%A1rio">
        <w:r>
          <w:rPr>
            <w:rStyle w:val="Hyperlink"/>
          </w:rPr>
          <w:t xml:space="preserve">Obter todos os contatos de usuário</w:t>
        </w:r>
      </w:hyperlink>
    </w:p>
    <w:p>
      <w:pPr>
        <w:pStyle w:val="Compact"/>
        <w:numPr>
          <w:ilvl w:val="0"/>
          <w:numId w:val="1106"/>
        </w:numPr>
      </w:pPr>
      <w:hyperlink w:anchor="Xf66e84b4b5489d2ab06c27cede905bb185e2db4">
        <w:r>
          <w:rPr>
            <w:rStyle w:val="Hyperlink"/>
          </w:rPr>
          <w:t xml:space="preserve">Obter informações de contato de um usuário</w:t>
        </w:r>
      </w:hyperlink>
    </w:p>
    <w:p>
      <w:pPr>
        <w:pStyle w:val="Compact"/>
        <w:numPr>
          <w:ilvl w:val="1"/>
          <w:numId w:val="1108"/>
        </w:numPr>
      </w:pPr>
      <w:hyperlink w:anchor="Tiposesubtiposdecontato">
        <w:r>
          <w:rPr>
            <w:rStyle w:val="Hyperlink"/>
          </w:rPr>
          <w:t xml:space="preserve">Tipos e subtipos de contato</w:t>
        </w:r>
      </w:hyperlink>
    </w:p>
    <w:p>
      <w:pPr>
        <w:pStyle w:val="Compact"/>
        <w:numPr>
          <w:ilvl w:val="0"/>
          <w:numId w:val="1106"/>
        </w:numPr>
      </w:pPr>
      <w:hyperlink w:anchor="Obterusu%C3%A1rioporID">
        <w:r>
          <w:rPr>
            <w:rStyle w:val="Hyperlink"/>
          </w:rPr>
          <w:t xml:space="preserve">Obter usuário por ID</w:t>
        </w:r>
      </w:hyperlink>
    </w:p>
    <w:p>
      <w:pPr>
        <w:pStyle w:val="Compact"/>
        <w:numPr>
          <w:ilvl w:val="0"/>
          <w:numId w:val="1106"/>
        </w:numPr>
      </w:pPr>
      <w:hyperlink w:anchor="Obterusu%C3%A1riosporgrupo">
        <w:r>
          <w:rPr>
            <w:rStyle w:val="Hyperlink"/>
          </w:rPr>
          <w:t xml:space="preserve">Obter usuários por grupo</w:t>
        </w:r>
      </w:hyperlink>
    </w:p>
    <w:p>
      <w:pPr>
        <w:pStyle w:val="Compact"/>
        <w:numPr>
          <w:ilvl w:val="0"/>
          <w:numId w:val="1106"/>
        </w:numPr>
      </w:pPr>
      <w:hyperlink w:anchor="Obtertarefasdeusu%C3%A1rio">
        <w:r>
          <w:rPr>
            <w:rStyle w:val="Hyperlink"/>
          </w:rPr>
          <w:t xml:space="preserve">Obter tarefas de usuário</w:t>
        </w:r>
      </w:hyperlink>
    </w:p>
    <w:p>
      <w:pPr>
        <w:pStyle w:val="Compact"/>
        <w:numPr>
          <w:ilvl w:val="0"/>
          <w:numId w:val="1106"/>
        </w:numPr>
      </w:pPr>
      <w:hyperlink w:anchor="Xc5b72310f0e6f9e022973b1654325255568e6f3">
        <w:r>
          <w:rPr>
            <w:rStyle w:val="Hyperlink"/>
          </w:rPr>
          <w:t xml:space="preserve">Remover usuário de grupo de usuários</w:t>
        </w:r>
      </w:hyperlink>
    </w:p>
    <w:p>
      <w:pPr>
        <w:pStyle w:val="Compact"/>
        <w:numPr>
          <w:ilvl w:val="0"/>
          <w:numId w:val="1106"/>
        </w:numPr>
      </w:pPr>
      <w:hyperlink w:anchor="Removerusu%C3%A1riodefun%C3%A7%C3%A3o">
        <w:r>
          <w:rPr>
            <w:rStyle w:val="Hyperlink"/>
          </w:rPr>
          <w:t xml:space="preserve">Remover usuário de função</w:t>
        </w:r>
      </w:hyperlink>
    </w:p>
    <w:p>
      <w:pPr>
        <w:pStyle w:val="Compact"/>
        <w:numPr>
          <w:ilvl w:val="0"/>
          <w:numId w:val="1106"/>
        </w:numPr>
      </w:pPr>
      <w:hyperlink w:anchor="Atualizarusu%C3%A1rio">
        <w:r>
          <w:rPr>
            <w:rStyle w:val="Hyperlink"/>
          </w:rPr>
          <w:t xml:space="preserve">Atualizar usuário</w:t>
        </w:r>
      </w:hyperlink>
    </w:p>
    <w:p>
      <w:pPr>
        <w:pStyle w:val="Compact"/>
        <w:numPr>
          <w:ilvl w:val="1"/>
          <w:numId w:val="1109"/>
        </w:numPr>
      </w:pPr>
      <w:hyperlink w:anchor="Nuloemvaloresdeusu%C3%A1rio">
        <w:r>
          <w:rPr>
            <w:rStyle w:val="Hyperlink"/>
          </w:rPr>
          <w:t xml:space="preserve">Nulo em valores de usuário</w:t>
        </w:r>
      </w:hyperlink>
    </w:p>
    <w:p>
      <w:pPr>
        <w:pStyle w:val="FirstParagraph"/>
      </w:pPr>
      <w:r>
        <w:t xml:space="preserve">O segmento Usuário é acessado por meio da controladora do sistema, que inclui os seguintes recursos:</w:t>
      </w:r>
    </w:p>
    <w:bookmarkStart w:id="155" w:name="Ativarusuário"/>
    <w:p>
      <w:pPr>
        <w:pStyle w:val="Heading2"/>
      </w:pPr>
      <w:r>
        <w:t xml:space="preserve">Ativar usuário</w:t>
      </w:r>
    </w:p>
    <w:p>
      <w:pPr>
        <w:pStyle w:val="FirstParagraph"/>
      </w:pPr>
      <w:r>
        <w:t xml:space="preserve">O recurso Ativar usuário altera o status do usuário para Ativo.</w:t>
      </w:r>
    </w:p>
    <w:p>
      <w:pPr>
        <w:pStyle w:val="BodyText"/>
      </w:pPr>
      <w:r>
        <w:t xml:space="preserve">Solicitação</w:t>
      </w:r>
    </w:p>
    <w:p>
      <w:pPr>
        <w:pStyle w:val="BodyText"/>
      </w:pPr>
      <w:r>
        <w:t xml:space="preserve">POST http://Archer/platformapi/core/system/user/status/active/*userid*</w:t>
      </w:r>
    </w:p>
    <w:p>
      <w:pPr>
        <w:pStyle w:val="BodyText"/>
      </w:pPr>
      <w:r>
        <w:t xml:space="preserve">POST http://Archer/platformapi/core/system/user/status/active/1470</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pStyle w:val="BodyText"/>
      </w:pPr>
      <w:r>
        <w:t xml:space="preserve">none</w:t>
      </w:r>
    </w:p>
    <w:p>
      <w:pPr>
        <w:pStyle w:val="BodyText"/>
      </w:pPr>
      <w:r>
        <w:t xml:space="preserve">Exemplo de resposta</w:t>
      </w:r>
    </w:p>
    <w:p>
      <w:pPr>
        <w:numPr>
          <w:ilvl w:val="0"/>
          <w:numId w:val="1110"/>
        </w:numPr>
      </w:pPr>
      <w:r>
        <w:t xml:space="preserve">{</w:t>
      </w:r>
    </w:p>
    <w:p>
      <w:pPr>
        <w:numPr>
          <w:ilvl w:val="1"/>
          <w:numId w:val="1111"/>
        </w:numPr>
      </w:pPr>
      <w:r>
        <w:t xml:space="preserve">"Links":[],</w:t>
      </w:r>
    </w:p>
    <w:p>
      <w:pPr>
        <w:numPr>
          <w:ilvl w:val="1"/>
          <w:numId w:val="1112"/>
        </w:numPr>
      </w:pPr>
      <w:r>
        <w:t xml:space="preserve">"RequestedObject":</w:t>
      </w:r>
    </w:p>
    <w:p>
      <w:pPr>
        <w:numPr>
          <w:ilvl w:val="2"/>
          <w:numId w:val="1113"/>
        </w:numPr>
      </w:pPr>
      <w:r>
        <w:t xml:space="preserve">{</w:t>
      </w:r>
    </w:p>
    <w:p>
      <w:pPr>
        <w:numPr>
          <w:ilvl w:val="3"/>
          <w:numId w:val="1114"/>
        </w:numPr>
      </w:pPr>
      <w:r>
        <w:t xml:space="preserve">"Id":1470</w:t>
      </w:r>
    </w:p>
    <w:p>
      <w:pPr>
        <w:numPr>
          <w:ilvl w:val="2"/>
          <w:numId w:val="1112"/>
        </w:numPr>
      </w:pPr>
      <w:r>
        <w:t xml:space="preserve">},</w:t>
      </w:r>
    </w:p>
    <w:p>
      <w:pPr>
        <w:numPr>
          <w:ilvl w:val="1"/>
          <w:numId w:val="1112"/>
        </w:numPr>
      </w:pPr>
      <w:r>
        <w:t xml:space="preserve">"IsSuccessful":true,</w:t>
      </w:r>
    </w:p>
    <w:p>
      <w:pPr>
        <w:numPr>
          <w:ilvl w:val="1"/>
          <w:numId w:val="1112"/>
        </w:numPr>
      </w:pPr>
      <w:r>
        <w:t xml:space="preserve">"ValidationMessages":[]</w:t>
      </w:r>
    </w:p>
    <w:p>
      <w:pPr>
        <w:numPr>
          <w:ilvl w:val="0"/>
          <w:numId w:val="1112"/>
        </w:numPr>
      </w:pPr>
      <w:r>
        <w:t xml:space="preserve">}</w:t>
      </w:r>
    </w:p>
    <w:bookmarkEnd w:id="153"/>
    <w:bookmarkStart w:id="156" w:name="Adicionarusuárioàfunção"/>
    <w:p>
      <w:pPr>
        <w:pStyle w:val="Heading2"/>
      </w:pPr>
      <w:r>
        <w:t xml:space="preserve">Adicionar usuário à função</w:t>
      </w:r>
    </w:p>
    <w:p>
      <w:pPr>
        <w:pStyle w:val="FirstParagraph"/>
      </w:pPr>
      <w:r>
        <w:t xml:space="preserve">O recurso Adicionar usuário à função adiciona um usuário a uma função de acesso.</w:t>
      </w:r>
    </w:p>
    <w:p>
      <w:pPr>
        <w:pStyle w:val="BodyText"/>
      </w:pPr>
      <w:r>
        <w:rPr>
          <w:b/>
          <w:bCs/>
        </w:rPr>
        <w:t xml:space="preserve">Observação:</w:t>
      </w:r>
      <w:r>
        <w:t xml:space="preserve"> </w:t>
      </w:r>
      <w:r>
        <w:t xml:space="preserve">O usuário e a função precisam existir.</w:t>
      </w:r>
    </w:p>
    <w:p>
      <w:pPr>
        <w:pStyle w:val="BodyText"/>
      </w:pPr>
      <w:r>
        <w:t xml:space="preserve">Solicitação</w:t>
      </w:r>
    </w:p>
    <w:p>
      <w:pPr>
        <w:pStyle w:val="BodyText"/>
      </w:pPr>
      <w:r>
        <w:t xml:space="preserve">PUT http://Archer/platformapi/core/system/userrole</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numPr>
          <w:ilvl w:val="0"/>
          <w:numId w:val="1115"/>
        </w:numPr>
      </w:pPr>
      <w:r>
        <w:t xml:space="preserve">{</w:t>
      </w:r>
    </w:p>
    <w:p>
      <w:pPr>
        <w:numPr>
          <w:ilvl w:val="1"/>
          <w:numId w:val="1116"/>
        </w:numPr>
      </w:pPr>
      <w:r>
        <w:t xml:space="preserve">"UserId":1470,</w:t>
      </w:r>
    </w:p>
    <w:p>
      <w:pPr>
        <w:numPr>
          <w:ilvl w:val="1"/>
          <w:numId w:val="1112"/>
        </w:numPr>
      </w:pPr>
      <w:r>
        <w:t xml:space="preserve">"RoleId":3,</w:t>
      </w:r>
    </w:p>
    <w:p>
      <w:pPr>
        <w:numPr>
          <w:ilvl w:val="1"/>
          <w:numId w:val="1112"/>
        </w:numPr>
      </w:pPr>
      <w:r>
        <w:t xml:space="preserve">"IsAdd":true</w:t>
      </w:r>
    </w:p>
    <w:p>
      <w:pPr>
        <w:numPr>
          <w:ilvl w:val="0"/>
          <w:numId w:val="1112"/>
        </w:numPr>
      </w:pPr>
      <w:r>
        <w:t xml:space="preserve">}</w:t>
      </w:r>
    </w:p>
    <w:p>
      <w:pPr>
        <w:pStyle w:val="FirstParagraph"/>
      </w:pPr>
      <w:r>
        <w:t xml:space="preserve">Exemplo de resposta</w:t>
      </w:r>
    </w:p>
    <w:p>
      <w:pPr>
        <w:numPr>
          <w:ilvl w:val="0"/>
          <w:numId w:val="1117"/>
        </w:numPr>
      </w:pPr>
      <w:r>
        <w:t xml:space="preserve">{</w:t>
      </w:r>
    </w:p>
    <w:p>
      <w:pPr>
        <w:numPr>
          <w:ilvl w:val="1"/>
          <w:numId w:val="1118"/>
        </w:numPr>
      </w:pPr>
      <w:r>
        <w:t xml:space="preserve">"Links":[],</w:t>
      </w:r>
    </w:p>
    <w:p>
      <w:pPr>
        <w:numPr>
          <w:ilvl w:val="1"/>
          <w:numId w:val="1112"/>
        </w:numPr>
      </w:pPr>
      <w:r>
        <w:t xml:space="preserve">"RequestedObject":</w:t>
      </w:r>
    </w:p>
    <w:p>
      <w:pPr>
        <w:numPr>
          <w:ilvl w:val="2"/>
          <w:numId w:val="1119"/>
        </w:numPr>
      </w:pPr>
      <w:r>
        <w:t xml:space="preserve">{</w:t>
      </w:r>
    </w:p>
    <w:p>
      <w:pPr>
        <w:numPr>
          <w:ilvl w:val="3"/>
          <w:numId w:val="1120"/>
        </w:numPr>
      </w:pPr>
      <w:r>
        <w:t xml:space="preserve">"Id":3</w:t>
      </w:r>
    </w:p>
    <w:p>
      <w:pPr>
        <w:numPr>
          <w:ilvl w:val="2"/>
          <w:numId w:val="1112"/>
        </w:numPr>
      </w:pPr>
      <w:r>
        <w:t xml:space="preserve">},</w:t>
      </w:r>
    </w:p>
    <w:p>
      <w:pPr>
        <w:numPr>
          <w:ilvl w:val="1"/>
          <w:numId w:val="1112"/>
        </w:numPr>
      </w:pPr>
      <w:r>
        <w:t xml:space="preserve">"IsSuccessful":true,</w:t>
      </w:r>
    </w:p>
    <w:p>
      <w:pPr>
        <w:numPr>
          <w:ilvl w:val="1"/>
          <w:numId w:val="1112"/>
        </w:numPr>
      </w:pPr>
      <w:r>
        <w:t xml:space="preserve">"ValidationMessages":[]</w:t>
      </w:r>
    </w:p>
    <w:p>
      <w:pPr>
        <w:numPr>
          <w:ilvl w:val="0"/>
          <w:numId w:val="1112"/>
        </w:numPr>
      </w:pPr>
      <w:r>
        <w:t xml:space="preserve">}</w:t>
      </w:r>
    </w:p>
    <w:bookmarkEnd w:id="154"/>
    <w:bookmarkStart w:id="157" w:name="Adicionarusuárioagrupodeusuários"/>
    <w:p>
      <w:pPr>
        <w:pStyle w:val="Heading2"/>
      </w:pPr>
      <w:r>
        <w:t xml:space="preserve">Adicionar usuário a grupo de usuários</w:t>
      </w:r>
    </w:p>
    <w:p>
      <w:pPr>
        <w:pStyle w:val="FirstParagraph"/>
      </w:pPr>
      <w:r>
        <w:t xml:space="preserve">O recurso Adicionar usuário a grupo de usuários adiciona um usuário a um grupo.</w:t>
      </w:r>
    </w:p>
    <w:p>
      <w:pPr>
        <w:pStyle w:val="BodyText"/>
      </w:pPr>
      <w:r>
        <w:rPr>
          <w:b/>
          <w:bCs/>
        </w:rPr>
        <w:t xml:space="preserve">Observação:</w:t>
      </w:r>
      <w:r>
        <w:t xml:space="preserve"> </w:t>
      </w:r>
      <w:r>
        <w:t xml:space="preserve">O usuário e o grupo precisam existir.</w:t>
      </w:r>
    </w:p>
    <w:p>
      <w:pPr>
        <w:pStyle w:val="BodyText"/>
      </w:pPr>
      <w:r>
        <w:t xml:space="preserve">Solicitação</w:t>
      </w:r>
    </w:p>
    <w:p>
      <w:pPr>
        <w:pStyle w:val="BodyText"/>
      </w:pPr>
      <w:r>
        <w:t xml:space="preserve">PUT http://Archer/platformapi/core/system/usergroup</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numPr>
          <w:ilvl w:val="0"/>
          <w:numId w:val="1121"/>
        </w:numPr>
      </w:pPr>
      <w:r>
        <w:t xml:space="preserve">{</w:t>
      </w:r>
    </w:p>
    <w:p>
      <w:pPr>
        <w:numPr>
          <w:ilvl w:val="1"/>
          <w:numId w:val="1122"/>
        </w:numPr>
      </w:pPr>
      <w:r>
        <w:t xml:space="preserve">"UserId":1470,</w:t>
      </w:r>
    </w:p>
    <w:p>
      <w:pPr>
        <w:numPr>
          <w:ilvl w:val="1"/>
          <w:numId w:val="1112"/>
        </w:numPr>
      </w:pPr>
      <w:r>
        <w:t xml:space="preserve">"GroupId":16,</w:t>
      </w:r>
    </w:p>
    <w:p>
      <w:pPr>
        <w:numPr>
          <w:ilvl w:val="1"/>
          <w:numId w:val="1112"/>
        </w:numPr>
      </w:pPr>
      <w:r>
        <w:t xml:space="preserve">"IsAdd":true</w:t>
      </w:r>
    </w:p>
    <w:p>
      <w:pPr>
        <w:numPr>
          <w:ilvl w:val="0"/>
          <w:numId w:val="1112"/>
        </w:numPr>
      </w:pPr>
      <w:r>
        <w:t xml:space="preserve">}</w:t>
      </w:r>
    </w:p>
    <w:p>
      <w:pPr>
        <w:pStyle w:val="FirstParagraph"/>
      </w:pPr>
      <w:r>
        <w:t xml:space="preserve">Exemplo de resposta</w:t>
      </w:r>
    </w:p>
    <w:p>
      <w:pPr>
        <w:numPr>
          <w:ilvl w:val="0"/>
          <w:numId w:val="1123"/>
        </w:numPr>
      </w:pPr>
      <w:r>
        <w:t xml:space="preserve">{</w:t>
      </w:r>
    </w:p>
    <w:p>
      <w:pPr>
        <w:numPr>
          <w:ilvl w:val="1"/>
          <w:numId w:val="1124"/>
        </w:numPr>
      </w:pPr>
      <w:r>
        <w:t xml:space="preserve">"Links":[],</w:t>
      </w:r>
    </w:p>
    <w:p>
      <w:pPr>
        <w:numPr>
          <w:ilvl w:val="1"/>
          <w:numId w:val="1112"/>
        </w:numPr>
      </w:pPr>
      <w:r>
        <w:t xml:space="preserve">"RequestedObject":</w:t>
      </w:r>
    </w:p>
    <w:p>
      <w:pPr>
        <w:numPr>
          <w:ilvl w:val="2"/>
          <w:numId w:val="1125"/>
        </w:numPr>
      </w:pPr>
      <w:r>
        <w:t xml:space="preserve">{</w:t>
      </w:r>
    </w:p>
    <w:p>
      <w:pPr>
        <w:numPr>
          <w:ilvl w:val="3"/>
          <w:numId w:val="1126"/>
        </w:numPr>
      </w:pPr>
      <w:r>
        <w:t xml:space="preserve">"Id":16</w:t>
      </w:r>
    </w:p>
    <w:p>
      <w:pPr>
        <w:numPr>
          <w:ilvl w:val="2"/>
          <w:numId w:val="1112"/>
        </w:numPr>
      </w:pPr>
      <w:r>
        <w:t xml:space="preserve">},</w:t>
      </w:r>
    </w:p>
    <w:p>
      <w:pPr>
        <w:numPr>
          <w:ilvl w:val="1"/>
          <w:numId w:val="1112"/>
        </w:numPr>
      </w:pPr>
      <w:r>
        <w:t xml:space="preserve">"IsSuccessful":true,</w:t>
      </w:r>
    </w:p>
    <w:p>
      <w:pPr>
        <w:numPr>
          <w:ilvl w:val="1"/>
          <w:numId w:val="1112"/>
        </w:numPr>
      </w:pPr>
      <w:r>
        <w:t xml:space="preserve">"ValidationMessages":[]</w:t>
      </w:r>
    </w:p>
    <w:p>
      <w:pPr>
        <w:numPr>
          <w:ilvl w:val="0"/>
          <w:numId w:val="1112"/>
        </w:numPr>
      </w:pPr>
      <w:r>
        <w:t xml:space="preserve">}</w:t>
      </w:r>
    </w:p>
    <w:bookmarkEnd w:id="155"/>
    <w:bookmarkStart w:id="158" w:name="Alterarsenhadousuário"/>
    <w:p>
      <w:pPr>
        <w:pStyle w:val="Heading2"/>
      </w:pPr>
      <w:r>
        <w:t xml:space="preserve">Alterar senha do usuário</w:t>
      </w:r>
    </w:p>
    <w:p>
      <w:pPr>
        <w:pStyle w:val="FirstParagraph"/>
      </w:pPr>
      <w:r>
        <w:t xml:space="preserve">O recurso Alterar senha de usuário altera a senha do usuário.</w:t>
      </w:r>
    </w:p>
    <w:p>
      <w:pPr>
        <w:pStyle w:val="BodyText"/>
      </w:pPr>
      <w:r>
        <w:t xml:space="preserve">Solicitação</w:t>
      </w:r>
    </w:p>
    <w:p>
      <w:pPr>
        <w:pStyle w:val="BodyText"/>
      </w:pPr>
      <w:r>
        <w:t xml:space="preserve">PUT http://Archer/platformapi/core/system/userpassword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numPr>
          <w:ilvl w:val="0"/>
          <w:numId w:val="1127"/>
        </w:numPr>
      </w:pPr>
      <w:r>
        <w:t xml:space="preserve">{</w:t>
      </w:r>
    </w:p>
    <w:p>
      <w:pPr>
        <w:numPr>
          <w:ilvl w:val="1"/>
          <w:numId w:val="1128"/>
        </w:numPr>
      </w:pPr>
      <w:r>
        <w:t xml:space="preserve">"UserId":1470,</w:t>
      </w:r>
    </w:p>
    <w:p>
      <w:pPr>
        <w:numPr>
          <w:ilvl w:val="1"/>
          <w:numId w:val="1112"/>
        </w:numPr>
      </w:pPr>
      <w:r>
        <w:t xml:space="preserve">"NewPassword":"Brilliant123!"</w:t>
      </w:r>
    </w:p>
    <w:p>
      <w:pPr>
        <w:numPr>
          <w:ilvl w:val="0"/>
          <w:numId w:val="1112"/>
        </w:numPr>
      </w:pPr>
      <w:r>
        <w:t xml:space="preserve">}</w:t>
      </w:r>
    </w:p>
    <w:p>
      <w:pPr>
        <w:pStyle w:val="FirstParagraph"/>
      </w:pPr>
      <w:r>
        <w:t xml:space="preserve">Exemplo de resposta</w:t>
      </w:r>
    </w:p>
    <w:p>
      <w:pPr>
        <w:numPr>
          <w:ilvl w:val="0"/>
          <w:numId w:val="1129"/>
        </w:numPr>
      </w:pPr>
      <w:r>
        <w:t xml:space="preserve">{</w:t>
      </w:r>
    </w:p>
    <w:p>
      <w:pPr>
        <w:numPr>
          <w:ilvl w:val="1"/>
          <w:numId w:val="1130"/>
        </w:numPr>
      </w:pPr>
      <w:r>
        <w:t xml:space="preserve">"Links":[],</w:t>
      </w:r>
    </w:p>
    <w:p>
      <w:pPr>
        <w:numPr>
          <w:ilvl w:val="1"/>
          <w:numId w:val="1112"/>
        </w:numPr>
      </w:pPr>
      <w:r>
        <w:t xml:space="preserve">"RequestedObject":{},</w:t>
      </w:r>
    </w:p>
    <w:p>
      <w:pPr>
        <w:numPr>
          <w:ilvl w:val="1"/>
          <w:numId w:val="1112"/>
        </w:numPr>
      </w:pPr>
      <w:r>
        <w:t xml:space="preserve">"IsSuccessful":true,</w:t>
      </w:r>
    </w:p>
    <w:p>
      <w:pPr>
        <w:numPr>
          <w:ilvl w:val="1"/>
          <w:numId w:val="1112"/>
        </w:numPr>
      </w:pPr>
      <w:r>
        <w:t xml:space="preserve">"ValidationMessages":[]</w:t>
      </w:r>
    </w:p>
    <w:p>
      <w:pPr>
        <w:numPr>
          <w:ilvl w:val="0"/>
          <w:numId w:val="1112"/>
        </w:numPr>
      </w:pPr>
      <w:r>
        <w:t xml:space="preserve">}</w:t>
      </w:r>
    </w:p>
    <w:bookmarkEnd w:id="156"/>
    <w:bookmarkStart w:id="159" w:name="Criarusuário"/>
    <w:p>
      <w:pPr>
        <w:pStyle w:val="Heading2"/>
      </w:pPr>
      <w:r>
        <w:t xml:space="preserve">Criar usuário</w:t>
      </w:r>
    </w:p>
    <w:p>
      <w:pPr>
        <w:pStyle w:val="FirstParagraph"/>
      </w:pPr>
      <w:r>
        <w:t xml:space="preserve">O recurso Criar usuário cria um novo usuário.</w:t>
      </w:r>
    </w:p>
    <w:bookmarkStart w:id="160" w:name="Regrasparacriaçãodeusuários"/>
    <w:p>
      <w:pPr>
        <w:pStyle w:val="Heading3"/>
      </w:pPr>
      <w:r>
        <w:t xml:space="preserve">Regras para criação de usuários</w:t>
      </w:r>
    </w:p>
    <w:p>
      <w:pPr>
        <w:pStyle w:val="FirstParagraph"/>
      </w:pPr>
      <w:r>
        <w:t xml:space="preserve">É preciso fornecer o novo nome de usuário no corpo da solicitação no formato de cabeçalho content-type.</w:t>
      </w:r>
    </w:p>
    <w:p>
      <w:pPr>
        <w:pStyle w:val="BodyText"/>
      </w:pPr>
      <w:r>
        <w:t xml:space="preserve">Ao criar um usuário, é obrigatório seguir estas regras:</w:t>
      </w:r>
    </w:p>
    <w:p>
      <w:pPr>
        <w:pStyle w:val="Compact"/>
        <w:numPr>
          <w:ilvl w:val="0"/>
          <w:numId w:val="1131"/>
        </w:numPr>
      </w:pPr>
      <w:r>
        <w:t xml:space="preserve">É preciso preencher os seguintes campos obrigatórios:</w:t>
      </w:r>
    </w:p>
    <w:p>
      <w:pPr>
        <w:pStyle w:val="Compact"/>
        <w:numPr>
          <w:ilvl w:val="1"/>
          <w:numId w:val="1132"/>
        </w:numPr>
      </w:pPr>
      <w:r>
        <w:t xml:space="preserve">FirstName</w:t>
      </w:r>
    </w:p>
    <w:p>
      <w:pPr>
        <w:pStyle w:val="Compact"/>
        <w:numPr>
          <w:ilvl w:val="1"/>
          <w:numId w:val="1132"/>
        </w:numPr>
      </w:pPr>
      <w:r>
        <w:t xml:space="preserve">Sobrenome</w:t>
      </w:r>
    </w:p>
    <w:p>
      <w:pPr>
        <w:pStyle w:val="Compact"/>
        <w:numPr>
          <w:ilvl w:val="1"/>
          <w:numId w:val="1132"/>
        </w:numPr>
      </w:pPr>
      <w:r>
        <w:t xml:space="preserve">Senha</w:t>
      </w:r>
    </w:p>
    <w:p>
      <w:pPr>
        <w:pStyle w:val="Compact"/>
        <w:numPr>
          <w:ilvl w:val="0"/>
          <w:numId w:val="1131"/>
        </w:numPr>
      </w:pPr>
      <w:r>
        <w:t xml:space="preserve">Os AccountStatus válidos são 1 (ativo), 2 (inativo), 3 (bloqueado).</w:t>
      </w:r>
    </w:p>
    <w:p>
      <w:pPr>
        <w:pStyle w:val="Compact"/>
        <w:numPr>
          <w:ilvl w:val="0"/>
          <w:numId w:val="1131"/>
        </w:numPr>
      </w:pPr>
      <w:r>
        <w:t xml:space="preserve">Se nenhuma função for fornecida, o padrão será a função de usuário geral.</w:t>
      </w:r>
    </w:p>
    <w:p>
      <w:pPr>
        <w:pStyle w:val="Compact"/>
        <w:numPr>
          <w:ilvl w:val="0"/>
          <w:numId w:val="1131"/>
        </w:numPr>
      </w:pPr>
      <w:r>
        <w:t xml:space="preserve">Se o ID de idioma não for fornecido, será usado o idioma padrão.</w:t>
      </w:r>
    </w:p>
    <w:p>
      <w:pPr>
        <w:pStyle w:val="Compact"/>
        <w:numPr>
          <w:ilvl w:val="0"/>
          <w:numId w:val="1131"/>
        </w:numPr>
      </w:pPr>
      <w:r>
        <w:t xml:space="preserve">O nome de usuário padrão é LastnameFirstnameinitial IE: doej para John Doe.</w:t>
      </w:r>
    </w:p>
    <w:p>
      <w:pPr>
        <w:pStyle w:val="FirstParagraph"/>
      </w:pPr>
      <w:r>
        <w:t xml:space="preserve">Se o salvamento for bem-sucedido, o objeto solicitado retornado do URI incluirá o ID do usuário. Se o salvamento não for bem-sucedido, será retornada uma mensagem de validação explicando a natureza da falha.</w:t>
      </w:r>
      <w:r>
        <w:br/>
      </w:r>
    </w:p>
    <w:p>
      <w:pPr>
        <w:pStyle w:val="BodyText"/>
      </w:pPr>
      <w:r>
        <w:t xml:space="preserve">Solicitação</w:t>
      </w:r>
    </w:p>
    <w:p>
      <w:pPr>
        <w:pStyle w:val="BodyText"/>
      </w:pPr>
      <w:r>
        <w:t xml:space="preserve">POST http://Archer/platformapi/core/system/user</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numPr>
          <w:ilvl w:val="0"/>
          <w:numId w:val="1133"/>
        </w:numPr>
      </w:pPr>
      <w:r>
        <w:t xml:space="preserve">{</w:t>
      </w:r>
    </w:p>
    <w:p>
      <w:pPr>
        <w:numPr>
          <w:ilvl w:val="1"/>
          <w:numId w:val="1134"/>
        </w:numPr>
      </w:pPr>
      <w:r>
        <w:t xml:space="preserve">"User":</w:t>
      </w:r>
    </w:p>
    <w:p>
      <w:pPr>
        <w:numPr>
          <w:ilvl w:val="2"/>
          <w:numId w:val="1135"/>
        </w:numPr>
      </w:pPr>
      <w:r>
        <w:t xml:space="preserve">{</w:t>
      </w:r>
    </w:p>
    <w:p>
      <w:pPr>
        <w:numPr>
          <w:ilvl w:val="3"/>
          <w:numId w:val="1136"/>
        </w:numPr>
      </w:pPr>
      <w:r>
        <w:t xml:space="preserve">"FirstName":"John",</w:t>
      </w:r>
    </w:p>
    <w:p>
      <w:pPr>
        <w:numPr>
          <w:ilvl w:val="3"/>
          <w:numId w:val="1112"/>
        </w:numPr>
      </w:pPr>
      <w:r>
        <w:t xml:space="preserve">"LastName":"Doe"</w:t>
      </w:r>
    </w:p>
    <w:p>
      <w:pPr>
        <w:numPr>
          <w:ilvl w:val="2"/>
          <w:numId w:val="1112"/>
        </w:numPr>
      </w:pPr>
      <w:r>
        <w:t xml:space="preserve">},</w:t>
      </w:r>
    </w:p>
    <w:p>
      <w:pPr>
        <w:numPr>
          <w:ilvl w:val="1"/>
          <w:numId w:val="1112"/>
        </w:numPr>
      </w:pPr>
      <w:r>
        <w:t xml:space="preserve">"Password":"NewUser2005!"</w:t>
      </w:r>
    </w:p>
    <w:p>
      <w:pPr>
        <w:numPr>
          <w:ilvl w:val="0"/>
          <w:numId w:val="1112"/>
        </w:numPr>
      </w:pPr>
      <w:r>
        <w:t xml:space="preserve">}</w:t>
      </w:r>
    </w:p>
    <w:p>
      <w:pPr>
        <w:pStyle w:val="FirstParagraph"/>
      </w:pPr>
      <w:r>
        <w:t xml:space="preserve">Exemplo de resposta</w:t>
      </w:r>
    </w:p>
    <w:p>
      <w:pPr>
        <w:numPr>
          <w:ilvl w:val="0"/>
          <w:numId w:val="1137"/>
        </w:numPr>
      </w:pPr>
      <w:r>
        <w:t xml:space="preserve">{</w:t>
      </w:r>
    </w:p>
    <w:p>
      <w:pPr>
        <w:numPr>
          <w:ilvl w:val="1"/>
          <w:numId w:val="1138"/>
        </w:numPr>
      </w:pPr>
      <w:r>
        <w:t xml:space="preserve">"Links":[],</w:t>
      </w:r>
    </w:p>
    <w:p>
      <w:pPr>
        <w:numPr>
          <w:ilvl w:val="1"/>
          <w:numId w:val="1112"/>
        </w:numPr>
      </w:pPr>
      <w:r>
        <w:t xml:space="preserve">"RequestedObject":</w:t>
      </w:r>
    </w:p>
    <w:p>
      <w:pPr>
        <w:numPr>
          <w:ilvl w:val="2"/>
          <w:numId w:val="1139"/>
        </w:numPr>
      </w:pPr>
      <w:r>
        <w:t xml:space="preserve">{</w:t>
      </w:r>
    </w:p>
    <w:p>
      <w:pPr>
        <w:numPr>
          <w:ilvl w:val="3"/>
          <w:numId w:val="1140"/>
        </w:numPr>
      </w:pPr>
      <w:r>
        <w:t xml:space="preserve">"Id":1470</w:t>
      </w:r>
    </w:p>
    <w:p>
      <w:pPr>
        <w:numPr>
          <w:ilvl w:val="2"/>
          <w:numId w:val="1112"/>
        </w:numPr>
      </w:pPr>
      <w:r>
        <w:t xml:space="preserve">},</w:t>
      </w:r>
    </w:p>
    <w:p>
      <w:pPr>
        <w:numPr>
          <w:ilvl w:val="1"/>
          <w:numId w:val="1112"/>
        </w:numPr>
      </w:pPr>
      <w:r>
        <w:t xml:space="preserve">"IsSuccessful":true,</w:t>
      </w:r>
    </w:p>
    <w:p>
      <w:pPr>
        <w:numPr>
          <w:ilvl w:val="1"/>
          <w:numId w:val="1112"/>
        </w:numPr>
      </w:pPr>
      <w:r>
        <w:t xml:space="preserve">"ValidationMessages":[]</w:t>
      </w:r>
    </w:p>
    <w:p>
      <w:pPr>
        <w:numPr>
          <w:ilvl w:val="0"/>
          <w:numId w:val="1112"/>
        </w:numPr>
      </w:pPr>
      <w:r>
        <w:t xml:space="preserve">}</w:t>
      </w:r>
    </w:p>
    <w:bookmarkEnd w:id="157"/>
    <w:bookmarkEnd w:id="158"/>
    <w:bookmarkStart w:id="161" w:name="Desativarusuário"/>
    <w:p>
      <w:pPr>
        <w:pStyle w:val="Heading2"/>
      </w:pPr>
      <w:r>
        <w:t xml:space="preserve">Desativar usuário</w:t>
      </w:r>
    </w:p>
    <w:p>
      <w:pPr>
        <w:pStyle w:val="FirstParagraph"/>
      </w:pPr>
      <w:r>
        <w:t xml:space="preserve">O recurso Desativar usuário altera o status do usuário para Inativo (o valor é 2).</w:t>
      </w:r>
    </w:p>
    <w:p>
      <w:pPr>
        <w:pStyle w:val="BodyText"/>
      </w:pPr>
      <w:r>
        <w:t xml:space="preserve">Solicitação</w:t>
      </w:r>
    </w:p>
    <w:p>
      <w:pPr>
        <w:pStyle w:val="BodyText"/>
      </w:pPr>
      <w:r>
        <w:t xml:space="preserve">POST http://Archer/platformapi/core/system/user/status/inactive/*userid*</w:t>
      </w:r>
    </w:p>
    <w:p>
      <w:pPr>
        <w:pStyle w:val="BodyText"/>
      </w:pPr>
      <w:r>
        <w:t xml:space="preserve">POST http://Archer/platformapi/core/system/user/status/inactive/1470</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pStyle w:val="BodyText"/>
      </w:pPr>
      <w:r>
        <w:t xml:space="preserve">none</w:t>
      </w:r>
    </w:p>
    <w:p>
      <w:pPr>
        <w:pStyle w:val="BodyText"/>
      </w:pPr>
      <w:r>
        <w:t xml:space="preserve">Exemplo de resposta</w:t>
      </w:r>
    </w:p>
    <w:p>
      <w:pPr>
        <w:numPr>
          <w:ilvl w:val="0"/>
          <w:numId w:val="1141"/>
        </w:numPr>
      </w:pPr>
      <w:r>
        <w:t xml:space="preserve">{</w:t>
      </w:r>
    </w:p>
    <w:p>
      <w:pPr>
        <w:numPr>
          <w:ilvl w:val="1"/>
          <w:numId w:val="1142"/>
        </w:numPr>
      </w:pPr>
      <w:r>
        <w:t xml:space="preserve">"Links":[],</w:t>
      </w:r>
    </w:p>
    <w:p>
      <w:pPr>
        <w:numPr>
          <w:ilvl w:val="1"/>
          <w:numId w:val="1112"/>
        </w:numPr>
      </w:pPr>
      <w:r>
        <w:t xml:space="preserve">"RequestedObject":</w:t>
      </w:r>
    </w:p>
    <w:p>
      <w:pPr>
        <w:numPr>
          <w:ilvl w:val="2"/>
          <w:numId w:val="1143"/>
        </w:numPr>
      </w:pPr>
      <w:r>
        <w:t xml:space="preserve">{</w:t>
      </w:r>
    </w:p>
    <w:p>
      <w:pPr>
        <w:numPr>
          <w:ilvl w:val="3"/>
          <w:numId w:val="1144"/>
        </w:numPr>
      </w:pPr>
      <w:r>
        <w:t xml:space="preserve">"Id":1470</w:t>
      </w:r>
    </w:p>
    <w:p>
      <w:pPr>
        <w:numPr>
          <w:ilvl w:val="2"/>
          <w:numId w:val="1112"/>
        </w:numPr>
      </w:pPr>
      <w:r>
        <w:t xml:space="preserve">},</w:t>
      </w:r>
    </w:p>
    <w:p>
      <w:pPr>
        <w:numPr>
          <w:ilvl w:val="1"/>
          <w:numId w:val="1112"/>
        </w:numPr>
      </w:pPr>
      <w:r>
        <w:t xml:space="preserve">"IsSuccessful":true,</w:t>
      </w:r>
    </w:p>
    <w:p>
      <w:pPr>
        <w:numPr>
          <w:ilvl w:val="1"/>
          <w:numId w:val="1112"/>
        </w:numPr>
      </w:pPr>
      <w:r>
        <w:t xml:space="preserve">"ValidationMessages":[]</w:t>
      </w:r>
    </w:p>
    <w:p>
      <w:pPr>
        <w:numPr>
          <w:ilvl w:val="0"/>
          <w:numId w:val="1112"/>
        </w:numPr>
      </w:pPr>
      <w:r>
        <w:t xml:space="preserve">}</w:t>
      </w:r>
    </w:p>
    <w:bookmarkEnd w:id="159"/>
    <w:bookmarkStart w:id="162" w:name="Excluirusuário"/>
    <w:p>
      <w:pPr>
        <w:pStyle w:val="Heading2"/>
      </w:pPr>
      <w:r>
        <w:t xml:space="preserve">Excluir usuário</w:t>
      </w:r>
    </w:p>
    <w:p>
      <w:pPr>
        <w:pStyle w:val="FirstParagraph"/>
      </w:pPr>
      <w:r>
        <w:t xml:space="preserve">O recurso Excluir usuário exclui um usuário.</w:t>
      </w:r>
    </w:p>
    <w:p>
      <w:pPr>
        <w:pStyle w:val="BodyText"/>
      </w:pPr>
      <w:r>
        <w:t xml:space="preserve">Solicitação</w:t>
      </w:r>
    </w:p>
    <w:p>
      <w:pPr>
        <w:pStyle w:val="BodyText"/>
      </w:pPr>
      <w:r>
        <w:t xml:space="preserve">DELETE http://Archer/platformapi/core/system/user/*userid*</w:t>
      </w:r>
    </w:p>
    <w:p>
      <w:pPr>
        <w:pStyle w:val="BodyText"/>
      </w:pPr>
      <w:r>
        <w:t xml:space="preserve">DELETE http://Archer/platformapi/core/system/user/1471</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pStyle w:val="BodyText"/>
      </w:pPr>
      <w:r>
        <w:t xml:space="preserve">none</w:t>
      </w:r>
    </w:p>
    <w:p>
      <w:pPr>
        <w:pStyle w:val="BodyText"/>
      </w:pPr>
      <w:r>
        <w:t xml:space="preserve">Exemplo de resposta</w:t>
      </w:r>
    </w:p>
    <w:p>
      <w:pPr>
        <w:numPr>
          <w:ilvl w:val="0"/>
          <w:numId w:val="1145"/>
        </w:numPr>
      </w:pPr>
      <w:r>
        <w:t xml:space="preserve">{</w:t>
      </w:r>
    </w:p>
    <w:p>
      <w:pPr>
        <w:numPr>
          <w:ilvl w:val="1"/>
          <w:numId w:val="1146"/>
        </w:numPr>
      </w:pPr>
      <w:r>
        <w:t xml:space="preserve">"Links":[],</w:t>
      </w:r>
    </w:p>
    <w:p>
      <w:pPr>
        <w:numPr>
          <w:ilvl w:val="1"/>
          <w:numId w:val="1112"/>
        </w:numPr>
      </w:pPr>
      <w:r>
        <w:t xml:space="preserve">"RequestedObject":</w:t>
      </w:r>
    </w:p>
    <w:p>
      <w:pPr>
        <w:numPr>
          <w:ilvl w:val="2"/>
          <w:numId w:val="1147"/>
        </w:numPr>
      </w:pPr>
      <w:r>
        <w:t xml:space="preserve">{</w:t>
      </w:r>
    </w:p>
    <w:p>
      <w:pPr>
        <w:numPr>
          <w:ilvl w:val="3"/>
          <w:numId w:val="1148"/>
        </w:numPr>
      </w:pPr>
      <w:r>
        <w:t xml:space="preserve">"Id":1470</w:t>
      </w:r>
    </w:p>
    <w:p>
      <w:pPr>
        <w:numPr>
          <w:ilvl w:val="2"/>
          <w:numId w:val="1112"/>
        </w:numPr>
      </w:pPr>
      <w:r>
        <w:t xml:space="preserve">},</w:t>
      </w:r>
    </w:p>
    <w:p>
      <w:pPr>
        <w:numPr>
          <w:ilvl w:val="1"/>
          <w:numId w:val="1112"/>
        </w:numPr>
      </w:pPr>
      <w:r>
        <w:t xml:space="preserve">"IsSuccessful":true,</w:t>
      </w:r>
    </w:p>
    <w:p>
      <w:pPr>
        <w:numPr>
          <w:ilvl w:val="1"/>
          <w:numId w:val="1112"/>
        </w:numPr>
      </w:pPr>
      <w:r>
        <w:t xml:space="preserve">"ValidationMessages":null</w:t>
      </w:r>
    </w:p>
    <w:p>
      <w:pPr>
        <w:numPr>
          <w:ilvl w:val="0"/>
          <w:numId w:val="1112"/>
        </w:numPr>
      </w:pPr>
      <w:r>
        <w:t xml:space="preserve">}</w:t>
      </w:r>
    </w:p>
    <w:bookmarkEnd w:id="160"/>
    <w:bookmarkStart w:id="163" w:name="Obtertodososusuários"/>
    <w:p>
      <w:pPr>
        <w:pStyle w:val="Heading2"/>
      </w:pPr>
      <w:r>
        <w:t xml:space="preserve">Obter todos os usuários</w:t>
      </w:r>
    </w:p>
    <w:p>
      <w:pPr>
        <w:pStyle w:val="FirstParagraph"/>
      </w:pPr>
      <w:r>
        <w:t xml:space="preserve">O recurso Obter todos os usuários recupera todos os usuários na instância atual de</w:t>
      </w:r>
      <w:r>
        <w:t xml:space="preserve"> </w:t>
      </w:r>
      <w:r>
        <w:t xml:space="preserve">Archer</w:t>
      </w:r>
      <w:r>
        <w:t xml:space="preserve">.</w:t>
      </w:r>
    </w:p>
    <w:p>
      <w:pPr>
        <w:pStyle w:val="BodyText"/>
      </w:pPr>
      <w:r>
        <w:rPr>
          <w:b/>
          <w:bCs/>
        </w:rPr>
        <w:t xml:space="preserve">Observação:</w:t>
      </w:r>
      <w:r>
        <w:t xml:space="preserve"> </w:t>
      </w:r>
      <w:r>
        <w:t xml:space="preserve">os dados que essa API retorna estão mais seguros quando você usa uma consulta OData (Open Data Protocol, Protocolo de dados em aberto) no corpo da solicitação (para obter mais informações, consulte</w:t>
      </w:r>
      <w:r>
        <w:t xml:space="preserve"> </w:t>
      </w:r>
      <w:hyperlink r:id="rId100">
        <w:r>
          <w:rPr>
            <w:rStyle w:val="Hyperlink"/>
          </w:rPr>
          <w:t xml:space="preserve">Protocolo de dados em aberto (OData</w:t>
        </w:r>
      </w:hyperlink>
      <w:r>
        <w:t xml:space="preserve">). Nesse caso, você deve usar o verbo POST HTTP em vez de GET. Além disso, o uso de POST é válido somente se você incluir a instrução X-Http-Method-Override:GET no cabeçalho da solicitação. Caso contrário, POST retornará um erro.</w:t>
      </w:r>
    </w:p>
    <w:p>
      <w:pPr>
        <w:pStyle w:val="BodyText"/>
      </w:pPr>
      <w:r>
        <w:t xml:space="preserve">Solicitação</w:t>
      </w:r>
    </w:p>
    <w:p>
      <w:pPr>
        <w:pStyle w:val="BodyText"/>
      </w:pPr>
      <w:r>
        <w:t xml:space="preserve">POST http://Archer/platformapi/core/system/user</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p>
      <w:pPr>
        <w:pStyle w:val="BodyText"/>
      </w:pPr>
      <w:r>
        <w:t xml:space="preserve">Corpo da solicitação</w:t>
      </w:r>
    </w:p>
    <w:p>
      <w:pPr>
        <w:pStyle w:val="BodyText"/>
      </w:pPr>
      <w:r>
        <w:t xml:space="preserve">none</w:t>
      </w:r>
    </w:p>
    <w:p>
      <w:pPr>
        <w:pStyle w:val="BodyText"/>
      </w:pPr>
      <w:r>
        <w:t xml:space="preserve">Exemplo de resposta</w:t>
      </w:r>
    </w:p>
    <w:p>
      <w:pPr>
        <w:pStyle w:val="BodyText"/>
      </w:pPr>
      <w:r>
        <w:rPr>
          <w:b/>
          <w:bCs/>
        </w:rPr>
        <w:t xml:space="preserve">Observação:</w:t>
      </w:r>
      <w:r>
        <w:t xml:space="preserve"> </w:t>
      </w:r>
      <w:r>
        <w:t xml:space="preserve">Este exemplo é de 1 usuário. O comando recupera todos os usuários existentes no ambiente.</w:t>
      </w:r>
    </w:p>
    <w:p>
      <w:pPr>
        <w:numPr>
          <w:ilvl w:val="0"/>
          <w:numId w:val="1149"/>
        </w:numPr>
      </w:pPr>
      <w:r>
        <w:t xml:space="preserve">[</w:t>
      </w:r>
    </w:p>
    <w:p>
      <w:pPr>
        <w:numPr>
          <w:ilvl w:val="1"/>
          <w:numId w:val="1150"/>
        </w:numPr>
      </w:pPr>
      <w:r>
        <w:t xml:space="preserve">{</w:t>
      </w:r>
    </w:p>
    <w:p>
      <w:pPr>
        <w:numPr>
          <w:ilvl w:val="1"/>
          <w:numId w:val="1112"/>
        </w:numPr>
      </w:pPr>
      <w:r>
        <w:t xml:space="preserve">"Links":[],</w:t>
      </w:r>
    </w:p>
    <w:p>
      <w:pPr>
        <w:numPr>
          <w:ilvl w:val="1"/>
          <w:numId w:val="1112"/>
        </w:numPr>
      </w:pPr>
      <w:r>
        <w:t xml:space="preserve">"RequestedObject":</w:t>
      </w:r>
    </w:p>
    <w:p>
      <w:pPr>
        <w:numPr>
          <w:ilvl w:val="2"/>
          <w:numId w:val="1151"/>
        </w:numPr>
      </w:pPr>
      <w:r>
        <w:t xml:space="preserve">{</w:t>
      </w:r>
    </w:p>
    <w:p>
      <w:pPr>
        <w:numPr>
          <w:ilvl w:val="2"/>
          <w:numId w:val="1112"/>
        </w:numPr>
      </w:pPr>
      <w:r>
        <w:t xml:space="preserve">"Id":229,</w:t>
      </w:r>
    </w:p>
    <w:p>
      <w:pPr>
        <w:numPr>
          <w:ilvl w:val="2"/>
          <w:numId w:val="1112"/>
        </w:numPr>
      </w:pPr>
      <w:r>
        <w:t xml:space="preserve">"DisplayName":"Archer, Eric",</w:t>
      </w:r>
    </w:p>
    <w:p>
      <w:pPr>
        <w:numPr>
          <w:ilvl w:val="2"/>
          <w:numId w:val="1112"/>
        </w:numPr>
      </w:pPr>
      <w:r>
        <w:t xml:space="preserve">"FirstName":"Eric",</w:t>
      </w:r>
    </w:p>
    <w:p>
      <w:pPr>
        <w:numPr>
          <w:ilvl w:val="2"/>
          <w:numId w:val="1112"/>
        </w:numPr>
      </w:pPr>
      <w:r>
        <w:t xml:space="preserve">"MiddleName":"",</w:t>
      </w:r>
    </w:p>
    <w:p>
      <w:pPr>
        <w:numPr>
          <w:ilvl w:val="2"/>
          <w:numId w:val="1112"/>
        </w:numPr>
      </w:pPr>
      <w:r>
        <w:t xml:space="preserve">"LastName":"Archer",</w:t>
      </w:r>
    </w:p>
    <w:p>
      <w:pPr>
        <w:numPr>
          <w:ilvl w:val="2"/>
          <w:numId w:val="1112"/>
        </w:numPr>
      </w:pPr>
      <w:r>
        <w:t xml:space="preserve">"LastLoginDate":"2016-07-28T17:19:01.137",</w:t>
      </w:r>
    </w:p>
    <w:p>
      <w:pPr>
        <w:numPr>
          <w:ilvl w:val="2"/>
          <w:numId w:val="1112"/>
        </w:numPr>
      </w:pPr>
      <w:r>
        <w:t xml:space="preserve">"UserName":"ericsc",</w:t>
      </w:r>
    </w:p>
    <w:p>
      <w:pPr>
        <w:numPr>
          <w:ilvl w:val="2"/>
          <w:numId w:val="1112"/>
        </w:numPr>
      </w:pPr>
      <w:r>
        <w:t xml:space="preserve">"AccountStatus":1,</w:t>
      </w:r>
    </w:p>
    <w:p>
      <w:pPr>
        <w:numPr>
          <w:ilvl w:val="2"/>
          <w:numId w:val="1112"/>
        </w:numPr>
      </w:pPr>
      <w:r>
        <w:t xml:space="preserve">"DomainId":null,</w:t>
      </w:r>
    </w:p>
    <w:p>
      <w:pPr>
        <w:numPr>
          <w:ilvl w:val="2"/>
          <w:numId w:val="1112"/>
        </w:numPr>
      </w:pPr>
      <w:r>
        <w:t xml:space="preserve">"SecurityId":6,</w:t>
      </w:r>
    </w:p>
    <w:p>
      <w:pPr>
        <w:numPr>
          <w:ilvl w:val="2"/>
          <w:numId w:val="1112"/>
        </w:numPr>
      </w:pPr>
      <w:r>
        <w:t xml:space="preserve">"Locale":"en-US",</w:t>
      </w:r>
    </w:p>
    <w:p>
      <w:pPr>
        <w:numPr>
          <w:ilvl w:val="2"/>
          <w:numId w:val="1112"/>
        </w:numPr>
      </w:pPr>
      <w:r>
        <w:t xml:space="preserve">"TimeZoneId":"Eastern Standard Time",</w:t>
      </w:r>
    </w:p>
    <w:p>
      <w:pPr>
        <w:numPr>
          <w:ilvl w:val="2"/>
          <w:numId w:val="1112"/>
        </w:numPr>
      </w:pPr>
      <w:r>
        <w:t xml:space="preserve">"Address":"",</w:t>
      </w:r>
    </w:p>
    <w:p>
      <w:pPr>
        <w:numPr>
          <w:ilvl w:val="2"/>
          <w:numId w:val="1112"/>
        </w:numPr>
      </w:pPr>
      <w:r>
        <w:t xml:space="preserve">"Company":"",</w:t>
      </w:r>
    </w:p>
    <w:p>
      <w:pPr>
        <w:numPr>
          <w:ilvl w:val="2"/>
          <w:numId w:val="1112"/>
        </w:numPr>
      </w:pPr>
      <w:r>
        <w:t xml:space="preserve">"Title":"",</w:t>
      </w:r>
    </w:p>
    <w:p>
      <w:pPr>
        <w:numPr>
          <w:ilvl w:val="2"/>
          <w:numId w:val="1112"/>
        </w:numPr>
      </w:pPr>
      <w:r>
        <w:t xml:space="preserve">"AdditionalNote":null,</w:t>
      </w:r>
    </w:p>
    <w:p>
      <w:pPr>
        <w:numPr>
          <w:ilvl w:val="2"/>
          <w:numId w:val="1112"/>
        </w:numPr>
      </w:pPr>
      <w:r>
        <w:t xml:space="preserve">"BusinessUnit":null,</w:t>
      </w:r>
    </w:p>
    <w:p>
      <w:pPr>
        <w:numPr>
          <w:ilvl w:val="2"/>
          <w:numId w:val="1112"/>
        </w:numPr>
      </w:pPr>
      <w:r>
        <w:t xml:space="preserve">"Department":null,</w:t>
      </w:r>
    </w:p>
    <w:p>
      <w:pPr>
        <w:numPr>
          <w:ilvl w:val="2"/>
          <w:numId w:val="1112"/>
        </w:numPr>
      </w:pPr>
      <w:r>
        <w:t xml:space="preserve">"ForcePasswordChange":false,</w:t>
      </w:r>
    </w:p>
    <w:p>
      <w:pPr>
        <w:numPr>
          <w:ilvl w:val="2"/>
          <w:numId w:val="1112"/>
        </w:numPr>
      </w:pPr>
      <w:r>
        <w:t xml:space="preserve">"DistinguishedName":null,</w:t>
      </w:r>
    </w:p>
    <w:p>
      <w:pPr>
        <w:numPr>
          <w:ilvl w:val="2"/>
          <w:numId w:val="1112"/>
        </w:numPr>
      </w:pPr>
      <w:r>
        <w:t xml:space="preserve">"Type":1,</w:t>
      </w:r>
    </w:p>
    <w:p>
      <w:pPr>
        <w:numPr>
          <w:ilvl w:val="2"/>
          <w:numId w:val="1112"/>
        </w:numPr>
      </w:pPr>
      <w:r>
        <w:t xml:space="preserve">"LanguageId":null,</w:t>
      </w:r>
    </w:p>
    <w:p>
      <w:pPr>
        <w:numPr>
          <w:ilvl w:val="2"/>
          <w:numId w:val="1112"/>
        </w:numPr>
      </w:pPr>
      <w:r>
        <w:t xml:space="preserve">"DefaultHomeDashboardId":-1,</w:t>
      </w:r>
    </w:p>
    <w:p>
      <w:pPr>
        <w:numPr>
          <w:ilvl w:val="2"/>
          <w:numId w:val="1112"/>
        </w:numPr>
      </w:pPr>
      <w:r>
        <w:t xml:space="preserve">"DefaultHomeWorkspaceId":-1,</w:t>
      </w:r>
    </w:p>
    <w:p>
      <w:pPr>
        <w:numPr>
          <w:ilvl w:val="2"/>
          <w:numId w:val="1112"/>
        </w:numPr>
      </w:pPr>
      <w:r>
        <w:t xml:space="preserve">"UpdateInformation":</w:t>
      </w:r>
    </w:p>
    <w:p>
      <w:pPr>
        <w:numPr>
          <w:ilvl w:val="3"/>
          <w:numId w:val="1152"/>
        </w:numPr>
      </w:pPr>
      <w:r>
        <w:t xml:space="preserve">{</w:t>
      </w:r>
    </w:p>
    <w:p>
      <w:pPr>
        <w:numPr>
          <w:ilvl w:val="3"/>
          <w:numId w:val="1112"/>
        </w:numPr>
      </w:pPr>
      <w:r>
        <w:t xml:space="preserve">"CreateDate":"2015-06-29T17:12:29.107",</w:t>
      </w:r>
    </w:p>
    <w:p>
      <w:pPr>
        <w:numPr>
          <w:ilvl w:val="3"/>
          <w:numId w:val="1112"/>
        </w:numPr>
      </w:pPr>
      <w:r>
        <w:t xml:space="preserve">"UpdateDate":"2016-07-18T20:01:12.333",</w:t>
      </w:r>
    </w:p>
    <w:p>
      <w:pPr>
        <w:numPr>
          <w:ilvl w:val="3"/>
          <w:numId w:val="1112"/>
        </w:numPr>
      </w:pPr>
      <w:r>
        <w:t xml:space="preserve">"CreateLogin":2,</w:t>
      </w:r>
    </w:p>
    <w:p>
      <w:pPr>
        <w:numPr>
          <w:ilvl w:val="3"/>
          <w:numId w:val="1112"/>
        </w:numPr>
      </w:pPr>
      <w:r>
        <w:t xml:space="preserve">"UpdateLogin":229</w:t>
      </w:r>
    </w:p>
    <w:p>
      <w:pPr>
        <w:numPr>
          <w:ilvl w:val="3"/>
          <w:numId w:val="1112"/>
        </w:numPr>
      </w:pPr>
      <w:r>
        <w:t xml:space="preserve">}</w:t>
      </w:r>
    </w:p>
    <w:p>
      <w:pPr>
        <w:numPr>
          <w:ilvl w:val="2"/>
          <w:numId w:val="1112"/>
        </w:numPr>
      </w:pPr>
      <w:r>
        <w:t xml:space="preserve">},</w:t>
      </w:r>
    </w:p>
    <w:p>
      <w:pPr>
        <w:numPr>
          <w:ilvl w:val="2"/>
          <w:numId w:val="1112"/>
        </w:numPr>
      </w:pPr>
      <w:r>
        <w:t xml:space="preserve">"IsSuccessful":true,</w:t>
      </w:r>
    </w:p>
    <w:p>
      <w:pPr>
        <w:numPr>
          <w:ilvl w:val="2"/>
          <w:numId w:val="1112"/>
        </w:numPr>
      </w:pPr>
      <w:r>
        <w:t xml:space="preserve">"ValidationMessages":[]</w:t>
      </w:r>
    </w:p>
    <w:p>
      <w:pPr>
        <w:numPr>
          <w:ilvl w:val="1"/>
          <w:numId w:val="1112"/>
        </w:numPr>
      </w:pPr>
      <w:r>
        <w:t xml:space="preserve">}</w:t>
      </w:r>
    </w:p>
    <w:p>
      <w:pPr>
        <w:numPr>
          <w:ilvl w:val="0"/>
          <w:numId w:val="1112"/>
        </w:numPr>
      </w:pPr>
      <w:r>
        <w:t xml:space="preserve">]</w:t>
      </w:r>
    </w:p>
    <w:bookmarkEnd w:id="161"/>
    <w:bookmarkStart w:id="164" w:name="Obtertodososcontatosdeusuário"/>
    <w:p>
      <w:pPr>
        <w:pStyle w:val="Heading2"/>
      </w:pPr>
      <w:r>
        <w:t xml:space="preserve">Obter todos os contatos de usuário</w:t>
      </w:r>
    </w:p>
    <w:p>
      <w:pPr>
        <w:pStyle w:val="FirstParagraph"/>
      </w:pPr>
      <w:r>
        <w:t xml:space="preserve">O recurso Obter todos os usuários recupera informações de contato de todos os usuários na instância atual de</w:t>
      </w:r>
      <w:r>
        <w:t xml:space="preserve"> </w:t>
      </w:r>
      <w:r>
        <w:t xml:space="preserve">Archer</w:t>
      </w:r>
      <w:r>
        <w:t xml:space="preserve">.</w:t>
      </w:r>
    </w:p>
    <w:p>
      <w:pPr>
        <w:pStyle w:val="BodyText"/>
      </w:pPr>
      <w:r>
        <w:t xml:space="preserve">Solicitação</w:t>
      </w:r>
    </w:p>
    <w:p>
      <w:pPr>
        <w:pStyle w:val="BodyText"/>
      </w:pPr>
      <w:r>
        <w:t xml:space="preserve">GET http://localhost/Archer/platformapi/core/system/usercontact</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pStyle w:val="BodyText"/>
      </w:pPr>
      <w:r>
        <w:t xml:space="preserve">none</w:t>
      </w:r>
    </w:p>
    <w:p>
      <w:pPr>
        <w:pStyle w:val="BodyText"/>
      </w:pPr>
      <w:r>
        <w:t xml:space="preserve">Exemplo de resposta</w:t>
      </w:r>
    </w:p>
    <w:p>
      <w:pPr>
        <w:pStyle w:val="BodyText"/>
      </w:pPr>
      <w:r>
        <w:rPr>
          <w:b/>
          <w:bCs/>
        </w:rPr>
        <w:t xml:space="preserve">Observação:</w:t>
      </w:r>
      <w:r>
        <w:t xml:space="preserve"> </w:t>
      </w:r>
      <w:r>
        <w:t xml:space="preserve">O exemplo acima é de 1 contato de um usuário. O comando recupera todos os contatos do usuário existentes no ambiente.</w:t>
      </w:r>
    </w:p>
    <w:p>
      <w:pPr>
        <w:numPr>
          <w:ilvl w:val="0"/>
          <w:numId w:val="1153"/>
        </w:numPr>
      </w:pPr>
      <w:r>
        <w:t xml:space="preserve">[</w:t>
      </w:r>
    </w:p>
    <w:p>
      <w:pPr>
        <w:numPr>
          <w:ilvl w:val="1"/>
          <w:numId w:val="1154"/>
        </w:numPr>
      </w:pPr>
      <w:r>
        <w:t xml:space="preserve">{</w:t>
      </w:r>
    </w:p>
    <w:p>
      <w:pPr>
        <w:numPr>
          <w:ilvl w:val="1"/>
          <w:numId w:val="1112"/>
        </w:numPr>
      </w:pPr>
      <w:r>
        <w:t xml:space="preserve">"Links":[],</w:t>
      </w:r>
    </w:p>
    <w:p>
      <w:pPr>
        <w:numPr>
          <w:ilvl w:val="1"/>
          <w:numId w:val="1112"/>
        </w:numPr>
      </w:pPr>
      <w:r>
        <w:t xml:space="preserve">"RequestedObject":</w:t>
      </w:r>
    </w:p>
    <w:p>
      <w:pPr>
        <w:numPr>
          <w:ilvl w:val="2"/>
          <w:numId w:val="1155"/>
        </w:numPr>
      </w:pPr>
      <w:r>
        <w:t xml:space="preserve">{</w:t>
      </w:r>
    </w:p>
    <w:p>
      <w:pPr>
        <w:numPr>
          <w:ilvl w:val="2"/>
          <w:numId w:val="1112"/>
        </w:numPr>
      </w:pPr>
      <w:r>
        <w:t xml:space="preserve">"UserId":1470,</w:t>
      </w:r>
    </w:p>
    <w:p>
      <w:pPr>
        <w:numPr>
          <w:ilvl w:val="2"/>
          <w:numId w:val="1112"/>
        </w:numPr>
      </w:pPr>
      <w:r>
        <w:t xml:space="preserve">"Contacts"</w:t>
      </w:r>
    </w:p>
    <w:p>
      <w:pPr>
        <w:numPr>
          <w:ilvl w:val="3"/>
          <w:numId w:val="1156"/>
        </w:numPr>
      </w:pPr>
      <w:r>
        <w:t xml:space="preserve">[</w:t>
      </w:r>
    </w:p>
    <w:p>
      <w:pPr>
        <w:numPr>
          <w:ilvl w:val="4"/>
          <w:numId w:val="1157"/>
        </w:numPr>
      </w:pPr>
      <w:r>
        <w:t xml:space="preserve">{</w:t>
      </w:r>
    </w:p>
    <w:p>
      <w:pPr>
        <w:numPr>
          <w:ilvl w:val="4"/>
          <w:numId w:val="1112"/>
        </w:numPr>
      </w:pPr>
      <w:r>
        <w:t xml:space="preserve">"ContactType":7,</w:t>
      </w:r>
    </w:p>
    <w:p>
      <w:pPr>
        <w:numPr>
          <w:ilvl w:val="4"/>
          <w:numId w:val="1112"/>
        </w:numPr>
      </w:pPr>
      <w:r>
        <w:t xml:space="preserve">"ContactSubType":2,</w:t>
      </w:r>
    </w:p>
    <w:p>
      <w:pPr>
        <w:numPr>
          <w:ilvl w:val="4"/>
          <w:numId w:val="1112"/>
        </w:numPr>
      </w:pPr>
      <w:r>
        <w:t xml:space="preserve">"IsDefault":true,</w:t>
      </w:r>
    </w:p>
    <w:p>
      <w:pPr>
        <w:numPr>
          <w:ilvl w:val="4"/>
          <w:numId w:val="1112"/>
        </w:numPr>
      </w:pPr>
      <w:r>
        <w:t xml:space="preserve">"Value":"example@domain.com",</w:t>
      </w:r>
    </w:p>
    <w:p>
      <w:pPr>
        <w:numPr>
          <w:ilvl w:val="4"/>
          <w:numId w:val="1112"/>
        </w:numPr>
      </w:pPr>
      <w:r>
        <w:t xml:space="preserve">"Id":1135</w:t>
      </w:r>
    </w:p>
    <w:p>
      <w:pPr>
        <w:numPr>
          <w:ilvl w:val="4"/>
          <w:numId w:val="1112"/>
        </w:numPr>
      </w:pPr>
      <w:r>
        <w:t xml:space="preserve">}</w:t>
      </w:r>
    </w:p>
    <w:p>
      <w:pPr>
        <w:numPr>
          <w:ilvl w:val="3"/>
          <w:numId w:val="1112"/>
        </w:numPr>
      </w:pPr>
      <w:r>
        <w:t xml:space="preserve">]</w:t>
      </w:r>
    </w:p>
    <w:p>
      <w:pPr>
        <w:numPr>
          <w:ilvl w:val="2"/>
          <w:numId w:val="1112"/>
        </w:numPr>
      </w:pPr>
      <w:r>
        <w:t xml:space="preserve">},</w:t>
      </w:r>
    </w:p>
    <w:p>
      <w:pPr>
        <w:numPr>
          <w:ilvl w:val="1"/>
          <w:numId w:val="1112"/>
        </w:numPr>
      </w:pPr>
      <w:r>
        <w:t xml:space="preserve">"IsSuccessful":true,</w:t>
      </w:r>
    </w:p>
    <w:p>
      <w:pPr>
        <w:numPr>
          <w:ilvl w:val="1"/>
          <w:numId w:val="1112"/>
        </w:numPr>
      </w:pPr>
      <w:r>
        <w:t xml:space="preserve">"ValidationMessages":[]</w:t>
      </w:r>
    </w:p>
    <w:p>
      <w:pPr>
        <w:numPr>
          <w:ilvl w:val="1"/>
          <w:numId w:val="1112"/>
        </w:numPr>
      </w:pPr>
      <w:r>
        <w:t xml:space="preserve">}</w:t>
      </w:r>
    </w:p>
    <w:p>
      <w:pPr>
        <w:numPr>
          <w:ilvl w:val="0"/>
          <w:numId w:val="1112"/>
        </w:numPr>
      </w:pPr>
      <w:r>
        <w:t xml:space="preserve">]</w:t>
      </w:r>
    </w:p>
    <w:bookmarkEnd w:id="162"/>
    <w:bookmarkStart w:id="165" w:name="Obterinformaçõesdecontatodeumusuário"/>
    <w:p>
      <w:pPr>
        <w:pStyle w:val="Heading2"/>
      </w:pPr>
      <w:r>
        <w:t xml:space="preserve">Obter informações de contato de um usuário</w:t>
      </w:r>
    </w:p>
    <w:p>
      <w:pPr>
        <w:pStyle w:val="FirstParagraph"/>
      </w:pPr>
      <w:r>
        <w:t xml:space="preserve">O recurso Obter informações de contato de um usuário recupera informações de contato de um usuário na instância atual de</w:t>
      </w:r>
      <w:r>
        <w:t xml:space="preserve"> </w:t>
      </w:r>
      <w:r>
        <w:t xml:space="preserve">Archer</w:t>
      </w:r>
      <w:r>
        <w:t xml:space="preserve">.</w:t>
      </w:r>
    </w:p>
    <w:bookmarkStart w:id="166" w:name="Tiposesubtiposdecontato"/>
    <w:p>
      <w:pPr>
        <w:pStyle w:val="Heading3"/>
      </w:pPr>
      <w:r>
        <w:t xml:space="preserve">Tipos e subtipos de contato</w:t>
      </w:r>
    </w:p>
    <w:p>
      <w:pPr>
        <w:pStyle w:val="FirstParagraph"/>
      </w:pPr>
      <w:r>
        <w:t xml:space="preserve">Quando o tipo de contato é definido como 9 - telefone, os subtipos de contato 3 - 14 ficam disponíveis. Quando o tipo de contato é definido como 7 - e-mail, os subtipos de contato 1, 4, 7, 8 e 13 não ficam disponíveis.</w:t>
      </w:r>
    </w:p>
    <w:p>
      <w:pPr>
        <w:pStyle w:val="TableCaption"/>
      </w:pPr>
      <w:r>
        <w:t xml:space="preserve">A tabela a seguir mostra os números e as definições dos tipos e subtipos de contato.</w:t>
      </w:r>
    </w:p>
    <w:tbl>
      <w:tblPr>
        <w:tblStyle w:val="Table"/>
        <w:tblW w:type="auto" w:w="0"/>
        <w:tblLook w:firstRow="1" w:lastRow="0" w:firstColumn="0" w:lastColumn="0" w:noHBand="0" w:noVBand="0" w:val="0020"/>
        <w:tblCaption w:val="A tabela a seguir mostra os números e as definições dos tipos e subtipos de contato."/>
      </w:tblPr>
      <w:tblGrid>
        <w:gridCol w:w="1980"/>
        <w:gridCol w:w="1980"/>
        <w:gridCol w:w="1980"/>
        <w:gridCol w:w="1980"/>
      </w:tblGrid>
      <w:tr>
        <w:trPr>
          <w:tblHeader w:val="on"/>
        </w:trPr>
        <w:tc>
          <w:tcPr/>
          <w:p>
            <w:pPr>
              <w:pStyle w:val="Compact"/>
            </w:pPr>
            <w:r>
              <w:t xml:space="preserve">Tipo de contato</w:t>
            </w:r>
          </w:p>
        </w:tc>
        <w:tc>
          <w:tcPr/>
          <w:p>
            <w:pPr>
              <w:pStyle w:val="Compact"/>
            </w:pPr>
            <w:r>
              <w:t xml:space="preserve">Definição</w:t>
            </w:r>
          </w:p>
        </w:tc>
        <w:tc>
          <w:tcPr/>
          <w:p>
            <w:pPr>
              <w:pStyle w:val="BodyText"/>
            </w:pPr>
            <w:r>
              <w:t xml:space="preserve">Subtipo de contato</w:t>
            </w:r>
          </w:p>
        </w:tc>
        <w:tc>
          <w:tcPr/>
          <w:p>
            <w:pPr>
              <w:pStyle w:val="BodyText"/>
            </w:pPr>
            <w:r>
              <w:t xml:space="preserve">Definição</w:t>
            </w:r>
          </w:p>
        </w:tc>
      </w:tr>
      <w:tr>
        <w:tc>
          <w:tcPr/>
          <w:p>
            <w:pPr>
              <w:pStyle w:val="BodyText"/>
            </w:pPr>
            <w:r>
              <w:t xml:space="preserve">7</w:t>
            </w:r>
          </w:p>
        </w:tc>
        <w:tc>
          <w:tcPr/>
          <w:p>
            <w:pPr>
              <w:pStyle w:val="BodyText"/>
            </w:pPr>
            <w:r>
              <w:t xml:space="preserve">E-mail</w:t>
            </w:r>
          </w:p>
        </w:tc>
        <w:tc>
          <w:tcPr/>
          <w:p>
            <w:pPr>
              <w:pStyle w:val="BodyText"/>
            </w:pPr>
            <w:r>
              <w:t xml:space="preserve">1</w:t>
            </w:r>
          </w:p>
        </w:tc>
        <w:tc>
          <w:tcPr/>
          <w:p>
            <w:pPr>
              <w:pStyle w:val="BodyText"/>
            </w:pPr>
            <w:r>
              <w:t xml:space="preserve">Assistente</w:t>
            </w:r>
          </w:p>
        </w:tc>
      </w:tr>
      <w:tr>
        <w:tc>
          <w:tcPr/>
          <w:p>
            <w:pPr>
              <w:pStyle w:val="BodyText"/>
            </w:pPr>
            <w:r>
              <w:t xml:space="preserve">9</w:t>
            </w:r>
          </w:p>
        </w:tc>
        <w:tc>
          <w:tcPr/>
          <w:p>
            <w:pPr>
              <w:pStyle w:val="BodyText"/>
            </w:pPr>
            <w:r>
              <w:t xml:space="preserve">Telefone</w:t>
            </w:r>
          </w:p>
        </w:tc>
        <w:tc>
          <w:tcPr/>
          <w:p>
            <w:pPr>
              <w:pStyle w:val="BodyText"/>
            </w:pPr>
            <w:r>
              <w:t xml:space="preserve">2</w:t>
            </w:r>
          </w:p>
        </w:tc>
        <w:tc>
          <w:tcPr/>
          <w:p>
            <w:pPr>
              <w:pStyle w:val="BodyText"/>
            </w:pPr>
            <w:r>
              <w:t xml:space="preserve">Empresa</w:t>
            </w:r>
          </w:p>
        </w:tc>
      </w:tr>
      <w:tr>
        <w:tc>
          <w:tcPr/>
          <w:p>
            <w:pPr>
              <w:pStyle w:val="BodyText"/>
            </w:pPr>
            <w:r>
              <w:t xml:space="preserve"> </w:t>
            </w:r>
          </w:p>
        </w:tc>
        <w:tc>
          <w:tcPr/>
          <w:p>
            <w:pPr>
              <w:pStyle w:val="BodyText"/>
            </w:pPr>
            <w:r>
              <w:t xml:space="preserve"> </w:t>
            </w:r>
          </w:p>
        </w:tc>
        <w:tc>
          <w:tcPr/>
          <w:p>
            <w:pPr>
              <w:pStyle w:val="BodyText"/>
            </w:pPr>
            <w:r>
              <w:t xml:space="preserve">3</w:t>
            </w:r>
          </w:p>
        </w:tc>
        <w:tc>
          <w:tcPr/>
          <w:p>
            <w:pPr>
              <w:pStyle w:val="BodyText"/>
            </w:pPr>
            <w:r>
              <w:t xml:space="preserve">Empresa2</w:t>
            </w:r>
          </w:p>
        </w:tc>
      </w:tr>
      <w:tr>
        <w:tc>
          <w:tcPr/>
          <w:p>
            <w:pPr>
              <w:pStyle w:val="BodyText"/>
            </w:pPr>
            <w:r>
              <w:t xml:space="preserve"> </w:t>
            </w:r>
          </w:p>
        </w:tc>
        <w:tc>
          <w:tcPr/>
          <w:p>
            <w:pPr>
              <w:pStyle w:val="BodyText"/>
            </w:pPr>
            <w:r>
              <w:t xml:space="preserve"> </w:t>
            </w:r>
          </w:p>
        </w:tc>
        <w:tc>
          <w:tcPr/>
          <w:p>
            <w:pPr>
              <w:pStyle w:val="BodyText"/>
            </w:pPr>
            <w:r>
              <w:t xml:space="preserve">4</w:t>
            </w:r>
          </w:p>
        </w:tc>
        <w:tc>
          <w:tcPr/>
          <w:p>
            <w:pPr>
              <w:pStyle w:val="BodyText"/>
            </w:pPr>
            <w:r>
              <w:t xml:space="preserve">Fax comercial</w:t>
            </w:r>
          </w:p>
        </w:tc>
      </w:tr>
      <w:tr>
        <w:tc>
          <w:tcPr/>
          <w:p>
            <w:pPr>
              <w:pStyle w:val="BodyText"/>
            </w:pPr>
            <w:r>
              <w:t xml:space="preserve"> </w:t>
            </w:r>
          </w:p>
        </w:tc>
        <w:tc>
          <w:tcPr/>
          <w:p>
            <w:pPr>
              <w:pStyle w:val="BodyText"/>
            </w:pPr>
            <w:r>
              <w:t xml:space="preserve"> </w:t>
            </w:r>
          </w:p>
        </w:tc>
        <w:tc>
          <w:tcPr/>
          <w:p>
            <w:pPr>
              <w:pStyle w:val="BodyText"/>
            </w:pPr>
            <w:r>
              <w:t xml:space="preserve">5</w:t>
            </w:r>
          </w:p>
        </w:tc>
        <w:tc>
          <w:tcPr/>
          <w:p>
            <w:pPr>
              <w:pStyle w:val="BodyText"/>
            </w:pPr>
            <w:r>
              <w:t xml:space="preserve">Início</w:t>
            </w:r>
          </w:p>
        </w:tc>
      </w:tr>
      <w:tr>
        <w:tc>
          <w:tcPr/>
          <w:p>
            <w:pPr>
              <w:pStyle w:val="BodyText"/>
            </w:pPr>
            <w:r>
              <w:t xml:space="preserve"> </w:t>
            </w:r>
          </w:p>
        </w:tc>
        <w:tc>
          <w:tcPr/>
          <w:p>
            <w:pPr>
              <w:pStyle w:val="BodyText"/>
            </w:pPr>
            <w:r>
              <w:t xml:space="preserve"> </w:t>
            </w:r>
          </w:p>
        </w:tc>
        <w:tc>
          <w:tcPr/>
          <w:p>
            <w:pPr>
              <w:pStyle w:val="BodyText"/>
            </w:pPr>
            <w:r>
              <w:t xml:space="preserve">6</w:t>
            </w:r>
          </w:p>
        </w:tc>
        <w:tc>
          <w:tcPr/>
          <w:p>
            <w:pPr>
              <w:pStyle w:val="BodyText"/>
            </w:pPr>
            <w:r>
              <w:t xml:space="preserve">Residencial2</w:t>
            </w:r>
          </w:p>
        </w:tc>
      </w:tr>
      <w:tr>
        <w:tc>
          <w:tcPr/>
          <w:p>
            <w:pPr>
              <w:pStyle w:val="BodyText"/>
            </w:pPr>
            <w:r>
              <w:t xml:space="preserve"> </w:t>
            </w:r>
          </w:p>
        </w:tc>
        <w:tc>
          <w:tcPr/>
          <w:p>
            <w:pPr>
              <w:pStyle w:val="BodyText"/>
            </w:pPr>
            <w:r>
              <w:t xml:space="preserve"> </w:t>
            </w:r>
          </w:p>
        </w:tc>
        <w:tc>
          <w:tcPr/>
          <w:p>
            <w:pPr>
              <w:pStyle w:val="BodyText"/>
            </w:pPr>
            <w:r>
              <w:t xml:space="preserve">7</w:t>
            </w:r>
          </w:p>
        </w:tc>
        <w:tc>
          <w:tcPr/>
          <w:p>
            <w:pPr>
              <w:pStyle w:val="BodyText"/>
            </w:pPr>
            <w:r>
              <w:t xml:space="preserve">Fax residencial</w:t>
            </w:r>
          </w:p>
        </w:tc>
      </w:tr>
      <w:tr>
        <w:tc>
          <w:tcPr/>
          <w:p>
            <w:pPr>
              <w:pStyle w:val="BodyText"/>
            </w:pPr>
            <w:r>
              <w:t xml:space="preserve"> </w:t>
            </w:r>
          </w:p>
        </w:tc>
        <w:tc>
          <w:tcPr/>
          <w:p>
            <w:pPr>
              <w:pStyle w:val="BodyText"/>
            </w:pPr>
            <w:r>
              <w:t xml:space="preserve"> </w:t>
            </w:r>
          </w:p>
        </w:tc>
        <w:tc>
          <w:tcPr/>
          <w:p>
            <w:pPr>
              <w:pStyle w:val="BodyText"/>
            </w:pPr>
            <w:r>
              <w:t xml:space="preserve">8</w:t>
            </w:r>
          </w:p>
        </w:tc>
        <w:tc>
          <w:tcPr/>
          <w:p>
            <w:pPr>
              <w:pStyle w:val="BodyText"/>
            </w:pPr>
            <w:r>
              <w:t xml:space="preserve">ISDN</w:t>
            </w:r>
          </w:p>
        </w:tc>
      </w:tr>
      <w:tr>
        <w:tc>
          <w:tcPr/>
          <w:p>
            <w:pPr>
              <w:pStyle w:val="BodyText"/>
            </w:pPr>
            <w:r>
              <w:t xml:space="preserve"> </w:t>
            </w:r>
          </w:p>
        </w:tc>
        <w:tc>
          <w:tcPr/>
          <w:p>
            <w:pPr>
              <w:pStyle w:val="BodyText"/>
            </w:pPr>
            <w:r>
              <w:t xml:space="preserve"> </w:t>
            </w:r>
          </w:p>
        </w:tc>
        <w:tc>
          <w:tcPr/>
          <w:p>
            <w:pPr>
              <w:pStyle w:val="BodyText"/>
            </w:pPr>
            <w:r>
              <w:t xml:space="preserve">9</w:t>
            </w:r>
          </w:p>
        </w:tc>
        <w:tc>
          <w:tcPr/>
          <w:p>
            <w:pPr>
              <w:pStyle w:val="BodyText"/>
            </w:pPr>
            <w:r>
              <w:t xml:space="preserve">Dispositivo móvel</w:t>
            </w:r>
          </w:p>
        </w:tc>
      </w:tr>
      <w:tr>
        <w:tc>
          <w:tcPr/>
          <w:p>
            <w:pPr>
              <w:pStyle w:val="BodyText"/>
            </w:pPr>
            <w:r>
              <w:t xml:space="preserve"> </w:t>
            </w:r>
          </w:p>
        </w:tc>
        <w:tc>
          <w:tcPr/>
          <w:p>
            <w:pPr>
              <w:pStyle w:val="BodyText"/>
            </w:pPr>
            <w:r>
              <w:t xml:space="preserve"> </w:t>
            </w:r>
          </w:p>
        </w:tc>
        <w:tc>
          <w:tcPr/>
          <w:p>
            <w:pPr>
              <w:pStyle w:val="BodyText"/>
            </w:pPr>
            <w:r>
              <w:t xml:space="preserve">10</w:t>
            </w:r>
          </w:p>
        </w:tc>
        <w:tc>
          <w:tcPr/>
          <w:p>
            <w:pPr>
              <w:pStyle w:val="BodyText"/>
            </w:pPr>
            <w:r>
              <w:t xml:space="preserve">Dispositivo móvel2</w:t>
            </w:r>
          </w:p>
        </w:tc>
      </w:tr>
      <w:tr>
        <w:tc>
          <w:tcPr/>
          <w:p>
            <w:pPr>
              <w:pStyle w:val="BodyText"/>
            </w:pPr>
            <w:r>
              <w:t xml:space="preserve"> </w:t>
            </w:r>
          </w:p>
        </w:tc>
        <w:tc>
          <w:tcPr/>
          <w:p>
            <w:pPr>
              <w:pStyle w:val="BodyText"/>
            </w:pPr>
            <w:r>
              <w:t xml:space="preserve"> </w:t>
            </w:r>
          </w:p>
        </w:tc>
        <w:tc>
          <w:tcPr/>
          <w:p>
            <w:pPr>
              <w:pStyle w:val="BodyText"/>
            </w:pPr>
            <w:r>
              <w:t xml:space="preserve">11</w:t>
            </w:r>
          </w:p>
        </w:tc>
        <w:tc>
          <w:tcPr/>
          <w:p>
            <w:pPr>
              <w:pStyle w:val="BodyText"/>
            </w:pPr>
            <w:r>
              <w:t xml:space="preserve">Outro</w:t>
            </w:r>
          </w:p>
        </w:tc>
      </w:tr>
      <w:tr>
        <w:tc>
          <w:tcPr/>
          <w:p>
            <w:pPr>
              <w:pStyle w:val="BodyText"/>
            </w:pPr>
            <w:r>
              <w:t xml:space="preserve"> </w:t>
            </w:r>
          </w:p>
        </w:tc>
        <w:tc>
          <w:tcPr/>
          <w:p>
            <w:pPr>
              <w:pStyle w:val="BodyText"/>
            </w:pPr>
            <w:r>
              <w:t xml:space="preserve"> </w:t>
            </w:r>
          </w:p>
        </w:tc>
        <w:tc>
          <w:tcPr/>
          <w:p>
            <w:pPr>
              <w:pStyle w:val="BodyText"/>
            </w:pPr>
            <w:r>
              <w:t xml:space="preserve">12</w:t>
            </w:r>
          </w:p>
        </w:tc>
        <w:tc>
          <w:tcPr/>
          <w:p>
            <w:pPr>
              <w:pStyle w:val="BodyText"/>
            </w:pPr>
            <w:r>
              <w:t xml:space="preserve">Outro2</w:t>
            </w:r>
          </w:p>
        </w:tc>
      </w:tr>
      <w:tr>
        <w:tc>
          <w:tcPr/>
          <w:p>
            <w:pPr>
              <w:pStyle w:val="BodyText"/>
            </w:pPr>
            <w:r>
              <w:t xml:space="preserve"> </w:t>
            </w:r>
          </w:p>
        </w:tc>
        <w:tc>
          <w:tcPr/>
          <w:p>
            <w:pPr>
              <w:pStyle w:val="BodyText"/>
            </w:pPr>
            <w:r>
              <w:t xml:space="preserve"> </w:t>
            </w:r>
          </w:p>
        </w:tc>
        <w:tc>
          <w:tcPr/>
          <w:p>
            <w:pPr>
              <w:pStyle w:val="BodyText"/>
            </w:pPr>
            <w:r>
              <w:t xml:space="preserve">13</w:t>
            </w:r>
          </w:p>
        </w:tc>
        <w:tc>
          <w:tcPr/>
          <w:p>
            <w:pPr>
              <w:pStyle w:val="BodyText"/>
            </w:pPr>
            <w:r>
              <w:t xml:space="preserve">Fax (outros)</w:t>
            </w:r>
          </w:p>
        </w:tc>
      </w:tr>
      <w:tr>
        <w:tc>
          <w:tcPr/>
          <w:p>
            <w:pPr>
              <w:pStyle w:val="BodyText"/>
            </w:pPr>
            <w:r>
              <w:t xml:space="preserve"> </w:t>
            </w:r>
          </w:p>
        </w:tc>
        <w:tc>
          <w:tcPr/>
          <w:p>
            <w:pPr>
              <w:pStyle w:val="BodyText"/>
            </w:pPr>
            <w:r>
              <w:t xml:space="preserve"> </w:t>
            </w:r>
          </w:p>
        </w:tc>
        <w:tc>
          <w:tcPr/>
          <w:p>
            <w:pPr>
              <w:pStyle w:val="BodyText"/>
            </w:pPr>
            <w:r>
              <w:t xml:space="preserve">14</w:t>
            </w:r>
          </w:p>
        </w:tc>
        <w:tc>
          <w:tcPr/>
          <w:p>
            <w:pPr>
              <w:pStyle w:val="BodyText"/>
            </w:pPr>
            <w:r>
              <w:t xml:space="preserve">Pager</w:t>
            </w:r>
          </w:p>
        </w:tc>
      </w:tr>
    </w:tbl>
    <w:p>
      <w:pPr>
        <w:pStyle w:val="BodyText"/>
      </w:pPr>
      <w:r>
        <w:t xml:space="preserve">Solicitação</w:t>
      </w:r>
    </w:p>
    <w:p>
      <w:pPr>
        <w:pStyle w:val="BodyText"/>
      </w:pPr>
      <w:r>
        <w:t xml:space="preserve">GET http://localhost/Archer/platformapi/core/system/usercontact/*userid*</w:t>
      </w:r>
    </w:p>
    <w:p>
      <w:pPr>
        <w:pStyle w:val="BodyText"/>
      </w:pPr>
      <w:r>
        <w:t xml:space="preserve">GET http://localhost/Archer/platformapi/core/system/usercontact/1470</w:t>
      </w:r>
    </w:p>
    <w:p>
      <w:pPr>
        <w:pStyle w:val="BodyText"/>
      </w:pPr>
      <w:r>
        <w:t xml:space="preserve">Cabeçalho da solicitação</w:t>
      </w:r>
    </w:p>
    <w:p>
      <w:pPr>
        <w:pStyle w:val="BodyText"/>
      </w:pPr>
      <w:r>
        <w:t xml:space="preserve">Accept:application/json,text/html,application/xhtml+xml,application/xml;q=.9,*/*;q=0.8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pStyle w:val="BodyText"/>
      </w:pPr>
      <w:r>
        <w:t xml:space="preserve">none</w:t>
      </w:r>
    </w:p>
    <w:p>
      <w:pPr>
        <w:pStyle w:val="BodyText"/>
      </w:pPr>
      <w:r>
        <w:t xml:space="preserve">Exemplo de resposta</w:t>
      </w:r>
    </w:p>
    <w:p>
      <w:pPr>
        <w:numPr>
          <w:ilvl w:val="0"/>
          <w:numId w:val="1158"/>
        </w:numPr>
      </w:pPr>
      <w:r>
        <w:t xml:space="preserve">[</w:t>
      </w:r>
    </w:p>
    <w:p>
      <w:pPr>
        <w:numPr>
          <w:ilvl w:val="1"/>
          <w:numId w:val="1159"/>
        </w:numPr>
      </w:pPr>
      <w:r>
        <w:t xml:space="preserve">{</w:t>
      </w:r>
    </w:p>
    <w:p>
      <w:pPr>
        <w:numPr>
          <w:ilvl w:val="1"/>
          <w:numId w:val="1112"/>
        </w:numPr>
      </w:pPr>
      <w:r>
        <w:t xml:space="preserve">"Links":[],</w:t>
      </w:r>
    </w:p>
    <w:p>
      <w:pPr>
        <w:numPr>
          <w:ilvl w:val="1"/>
          <w:numId w:val="1112"/>
        </w:numPr>
      </w:pPr>
      <w:r>
        <w:t xml:space="preserve">"RequestedObject":</w:t>
      </w:r>
    </w:p>
    <w:p>
      <w:pPr>
        <w:numPr>
          <w:ilvl w:val="2"/>
          <w:numId w:val="1160"/>
        </w:numPr>
      </w:pPr>
      <w:r>
        <w:t xml:space="preserve">{</w:t>
      </w:r>
    </w:p>
    <w:p>
      <w:pPr>
        <w:numPr>
          <w:ilvl w:val="2"/>
          <w:numId w:val="1112"/>
        </w:numPr>
      </w:pPr>
      <w:r>
        <w:t xml:space="preserve">"ContactType":7,</w:t>
      </w:r>
    </w:p>
    <w:p>
      <w:pPr>
        <w:numPr>
          <w:ilvl w:val="2"/>
          <w:numId w:val="1112"/>
        </w:numPr>
      </w:pPr>
      <w:r>
        <w:t xml:space="preserve">"ContactSubType":2,</w:t>
      </w:r>
    </w:p>
    <w:p>
      <w:pPr>
        <w:numPr>
          <w:ilvl w:val="2"/>
          <w:numId w:val="1112"/>
        </w:numPr>
      </w:pPr>
      <w:r>
        <w:t xml:space="preserve">"IsDefault":true,</w:t>
      </w:r>
    </w:p>
    <w:p>
      <w:pPr>
        <w:numPr>
          <w:ilvl w:val="2"/>
          <w:numId w:val="1112"/>
        </w:numPr>
      </w:pPr>
      <w:r>
        <w:t xml:space="preserve">"Value":"example@domain.com",</w:t>
      </w:r>
    </w:p>
    <w:p>
      <w:pPr>
        <w:numPr>
          <w:ilvl w:val="2"/>
          <w:numId w:val="1112"/>
        </w:numPr>
      </w:pPr>
      <w:r>
        <w:t xml:space="preserve">"Id":1135</w:t>
      </w:r>
    </w:p>
    <w:p>
      <w:pPr>
        <w:numPr>
          <w:ilvl w:val="2"/>
          <w:numId w:val="1112"/>
        </w:numPr>
      </w:pPr>
      <w:r>
        <w:t xml:space="preserve">},</w:t>
      </w:r>
    </w:p>
    <w:p>
      <w:pPr>
        <w:numPr>
          <w:ilvl w:val="1"/>
          <w:numId w:val="1112"/>
        </w:numPr>
      </w:pPr>
      <w:r>
        <w:t xml:space="preserve">"IsSuccessful":true,</w:t>
      </w:r>
    </w:p>
    <w:p>
      <w:pPr>
        <w:numPr>
          <w:ilvl w:val="1"/>
          <w:numId w:val="1112"/>
        </w:numPr>
      </w:pPr>
      <w:r>
        <w:t xml:space="preserve">"ValidationMessages":[]</w:t>
      </w:r>
    </w:p>
    <w:p>
      <w:pPr>
        <w:numPr>
          <w:ilvl w:val="1"/>
          <w:numId w:val="1112"/>
        </w:numPr>
      </w:pPr>
      <w:r>
        <w:t xml:space="preserve">}</w:t>
      </w:r>
    </w:p>
    <w:p>
      <w:pPr>
        <w:numPr>
          <w:ilvl w:val="0"/>
          <w:numId w:val="1112"/>
        </w:numPr>
      </w:pPr>
      <w:r>
        <w:t xml:space="preserve">]</w:t>
      </w:r>
    </w:p>
    <w:bookmarkEnd w:id="163"/>
    <w:bookmarkEnd w:id="164"/>
    <w:bookmarkStart w:id="167" w:name="ObterusuárioporID"/>
    <w:p>
      <w:pPr>
        <w:pStyle w:val="Heading2"/>
      </w:pPr>
      <w:r>
        <w:t xml:space="preserve">Obter usuário por ID</w:t>
      </w:r>
    </w:p>
    <w:p>
      <w:pPr>
        <w:pStyle w:val="FirstParagraph"/>
      </w:pPr>
      <w:r>
        <w:t xml:space="preserve">O recurso Obter usuário por ID recupera um usuário pelo ID especificado.</w:t>
      </w:r>
    </w:p>
    <w:p>
      <w:pPr>
        <w:pStyle w:val="BodyText"/>
      </w:pPr>
      <w:r>
        <w:rPr>
          <w:b/>
          <w:bCs/>
        </w:rPr>
        <w:t xml:space="preserve">Observação:</w:t>
      </w:r>
      <w:r>
        <w:t xml:space="preserve"> </w:t>
      </w:r>
      <w:r>
        <w:t xml:space="preserve">os dados que essa API retorna estão mais seguros quando você usa uma consulta OData (Open Data Protocol, Protocolo de dados em aberto) no corpo da solicitação (para obter mais informações, consulte</w:t>
      </w:r>
      <w:r>
        <w:t xml:space="preserve"> </w:t>
      </w:r>
      <w:hyperlink r:id="rId100">
        <w:r>
          <w:rPr>
            <w:rStyle w:val="Hyperlink"/>
          </w:rPr>
          <w:t xml:space="preserve">Protocolo de dados em aberto (OData</w:t>
        </w:r>
      </w:hyperlink>
      <w:r>
        <w:t xml:space="preserve">). Nesse caso, você deve usar o verbo POST HTTP em vez de GET. Além disso, o uso de POST é válido somente se você incluir a instrução X-Http-Method-Override:GET no cabeçalho da solicitação. Caso contrário, POST retornará um erro.</w:t>
      </w:r>
    </w:p>
    <w:p>
      <w:pPr>
        <w:pStyle w:val="BodyText"/>
      </w:pPr>
      <w:r>
        <w:t xml:space="preserve">Solicitação</w:t>
      </w:r>
    </w:p>
    <w:p>
      <w:pPr>
        <w:pStyle w:val="BodyText"/>
      </w:pPr>
      <w:r>
        <w:t xml:space="preserve">POST http://Archer/platformapi/core/system/user/*userid*</w:t>
      </w:r>
    </w:p>
    <w:p>
      <w:pPr>
        <w:pStyle w:val="BodyText"/>
      </w:pPr>
      <w:r>
        <w:t xml:space="preserve">POST http://Archer/platformapi/core/system/user/1470</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p>
      <w:pPr>
        <w:pStyle w:val="BodyText"/>
      </w:pPr>
      <w:r>
        <w:t xml:space="preserve">Corpo da solicitação</w:t>
      </w:r>
    </w:p>
    <w:p>
      <w:pPr>
        <w:pStyle w:val="BodyText"/>
      </w:pPr>
      <w:r>
        <w:t xml:space="preserve">none</w:t>
      </w:r>
    </w:p>
    <w:p>
      <w:pPr>
        <w:pStyle w:val="BodyText"/>
      </w:pPr>
      <w:r>
        <w:t xml:space="preserve">Exemplo de resposta</w:t>
      </w:r>
    </w:p>
    <w:p>
      <w:pPr>
        <w:numPr>
          <w:ilvl w:val="0"/>
          <w:numId w:val="1161"/>
        </w:numPr>
      </w:pPr>
      <w:r>
        <w:t xml:space="preserve">{</w:t>
      </w:r>
    </w:p>
    <w:p>
      <w:pPr>
        <w:numPr>
          <w:ilvl w:val="0"/>
          <w:numId w:val="1112"/>
        </w:numPr>
      </w:pPr>
      <w:r>
        <w:t xml:space="preserve">"Links":[],</w:t>
      </w:r>
    </w:p>
    <w:p>
      <w:pPr>
        <w:numPr>
          <w:ilvl w:val="0"/>
          <w:numId w:val="1112"/>
        </w:numPr>
      </w:pPr>
      <w:r>
        <w:t xml:space="preserve">"RequestedObject":</w:t>
      </w:r>
    </w:p>
    <w:p>
      <w:pPr>
        <w:numPr>
          <w:ilvl w:val="1"/>
          <w:numId w:val="1162"/>
        </w:numPr>
      </w:pPr>
      <w:r>
        <w:t xml:space="preserve">{</w:t>
      </w:r>
    </w:p>
    <w:p>
      <w:pPr>
        <w:numPr>
          <w:ilvl w:val="1"/>
          <w:numId w:val="1112"/>
        </w:numPr>
      </w:pPr>
      <w:r>
        <w:t xml:space="preserve">"Id":1470,</w:t>
      </w:r>
    </w:p>
    <w:p>
      <w:pPr>
        <w:numPr>
          <w:ilvl w:val="1"/>
          <w:numId w:val="1112"/>
        </w:numPr>
      </w:pPr>
      <w:r>
        <w:t xml:space="preserve">"DisplayName":"Doe, John",</w:t>
      </w:r>
    </w:p>
    <w:p>
      <w:pPr>
        <w:numPr>
          <w:ilvl w:val="1"/>
          <w:numId w:val="1112"/>
        </w:numPr>
      </w:pPr>
      <w:r>
        <w:t xml:space="preserve">"FirstName":"John",</w:t>
      </w:r>
    </w:p>
    <w:p>
      <w:pPr>
        <w:numPr>
          <w:ilvl w:val="1"/>
          <w:numId w:val="1112"/>
        </w:numPr>
      </w:pPr>
      <w:r>
        <w:t xml:space="preserve">"MiddleName":null,</w:t>
      </w:r>
    </w:p>
    <w:p>
      <w:pPr>
        <w:numPr>
          <w:ilvl w:val="1"/>
          <w:numId w:val="1112"/>
        </w:numPr>
      </w:pPr>
      <w:r>
        <w:t xml:space="preserve">"LastName":"Doe",</w:t>
      </w:r>
    </w:p>
    <w:p>
      <w:pPr>
        <w:numPr>
          <w:ilvl w:val="1"/>
          <w:numId w:val="1112"/>
        </w:numPr>
      </w:pPr>
      <w:r>
        <w:t xml:space="preserve">"LastLoginDate":"2016-09-13T15:16:18.35",</w:t>
      </w:r>
    </w:p>
    <w:p>
      <w:pPr>
        <w:numPr>
          <w:ilvl w:val="1"/>
          <w:numId w:val="1112"/>
        </w:numPr>
      </w:pPr>
      <w:r>
        <w:t xml:space="preserve">"UserName":"doej",</w:t>
      </w:r>
    </w:p>
    <w:p>
      <w:pPr>
        <w:numPr>
          <w:ilvl w:val="1"/>
          <w:numId w:val="1112"/>
        </w:numPr>
      </w:pPr>
      <w:r>
        <w:t xml:space="preserve">"AccountStatus":1,</w:t>
      </w:r>
    </w:p>
    <w:p>
      <w:pPr>
        <w:numPr>
          <w:ilvl w:val="1"/>
          <w:numId w:val="1112"/>
        </w:numPr>
      </w:pPr>
      <w:r>
        <w:t xml:space="preserve">"DomainId":null,</w:t>
      </w:r>
    </w:p>
    <w:p>
      <w:pPr>
        <w:numPr>
          <w:ilvl w:val="1"/>
          <w:numId w:val="1112"/>
        </w:numPr>
      </w:pPr>
      <w:r>
        <w:t xml:space="preserve">"SecurityId":1,</w:t>
      </w:r>
    </w:p>
    <w:p>
      <w:pPr>
        <w:numPr>
          <w:ilvl w:val="1"/>
          <w:numId w:val="1112"/>
        </w:numPr>
      </w:pPr>
      <w:r>
        <w:t xml:space="preserve">"Locale":null,</w:t>
      </w:r>
    </w:p>
    <w:p>
      <w:pPr>
        <w:numPr>
          <w:ilvl w:val="1"/>
          <w:numId w:val="1112"/>
        </w:numPr>
      </w:pPr>
      <w:r>
        <w:t xml:space="preserve">"TimeZoneId":"Eastern Standard Time",</w:t>
      </w:r>
    </w:p>
    <w:p>
      <w:pPr>
        <w:numPr>
          <w:ilvl w:val="1"/>
          <w:numId w:val="1112"/>
        </w:numPr>
      </w:pPr>
      <w:r>
        <w:t xml:space="preserve">"Address":null,</w:t>
      </w:r>
    </w:p>
    <w:p>
      <w:pPr>
        <w:numPr>
          <w:ilvl w:val="1"/>
          <w:numId w:val="1112"/>
        </w:numPr>
      </w:pPr>
      <w:r>
        <w:t xml:space="preserve">"Company":null,</w:t>
      </w:r>
    </w:p>
    <w:p>
      <w:pPr>
        <w:numPr>
          <w:ilvl w:val="1"/>
          <w:numId w:val="1112"/>
        </w:numPr>
      </w:pPr>
      <w:r>
        <w:t xml:space="preserve">"Title":null,</w:t>
      </w:r>
    </w:p>
    <w:p>
      <w:pPr>
        <w:numPr>
          <w:ilvl w:val="1"/>
          <w:numId w:val="1112"/>
        </w:numPr>
      </w:pPr>
      <w:r>
        <w:t xml:space="preserve">"AdditionalNote":null,</w:t>
      </w:r>
    </w:p>
    <w:p>
      <w:pPr>
        <w:numPr>
          <w:ilvl w:val="1"/>
          <w:numId w:val="1112"/>
        </w:numPr>
      </w:pPr>
      <w:r>
        <w:t xml:space="preserve">"BusinessUnit":null,</w:t>
      </w:r>
    </w:p>
    <w:p>
      <w:pPr>
        <w:numPr>
          <w:ilvl w:val="1"/>
          <w:numId w:val="1112"/>
        </w:numPr>
      </w:pPr>
      <w:r>
        <w:t xml:space="preserve">"Department":null,</w:t>
      </w:r>
    </w:p>
    <w:p>
      <w:pPr>
        <w:numPr>
          <w:ilvl w:val="1"/>
          <w:numId w:val="1112"/>
        </w:numPr>
      </w:pPr>
      <w:r>
        <w:t xml:space="preserve">"ForcePasswordChange":false,</w:t>
      </w:r>
    </w:p>
    <w:p>
      <w:pPr>
        <w:numPr>
          <w:ilvl w:val="1"/>
          <w:numId w:val="1112"/>
        </w:numPr>
      </w:pPr>
      <w:r>
        <w:t xml:space="preserve">"DistinguishedName":null,</w:t>
      </w:r>
    </w:p>
    <w:p>
      <w:pPr>
        <w:numPr>
          <w:ilvl w:val="1"/>
          <w:numId w:val="1112"/>
        </w:numPr>
      </w:pPr>
      <w:r>
        <w:t xml:space="preserve">"Type":1,</w:t>
      </w:r>
    </w:p>
    <w:p>
      <w:pPr>
        <w:numPr>
          <w:ilvl w:val="1"/>
          <w:numId w:val="1112"/>
        </w:numPr>
      </w:pPr>
      <w:r>
        <w:t xml:space="preserve">"LanguageId":null,</w:t>
      </w:r>
    </w:p>
    <w:p>
      <w:pPr>
        <w:numPr>
          <w:ilvl w:val="1"/>
          <w:numId w:val="1112"/>
        </w:numPr>
      </w:pPr>
      <w:r>
        <w:t xml:space="preserve">"DefaultHomeDashboardId":-1,</w:t>
      </w:r>
    </w:p>
    <w:p>
      <w:pPr>
        <w:numPr>
          <w:ilvl w:val="1"/>
          <w:numId w:val="1112"/>
        </w:numPr>
      </w:pPr>
      <w:r>
        <w:t xml:space="preserve">"DefaultHomeWorkspaceId":-1,</w:t>
      </w:r>
    </w:p>
    <w:p>
      <w:pPr>
        <w:numPr>
          <w:ilvl w:val="1"/>
          <w:numId w:val="1112"/>
        </w:numPr>
      </w:pPr>
      <w:r>
        <w:t xml:space="preserve">"UpdateInformation":</w:t>
      </w:r>
    </w:p>
    <w:p>
      <w:pPr>
        <w:numPr>
          <w:ilvl w:val="2"/>
          <w:numId w:val="1163"/>
        </w:numPr>
      </w:pPr>
      <w:r>
        <w:t xml:space="preserve">{</w:t>
      </w:r>
    </w:p>
    <w:p>
      <w:pPr>
        <w:numPr>
          <w:ilvl w:val="2"/>
          <w:numId w:val="1112"/>
        </w:numPr>
      </w:pPr>
      <w:r>
        <w:t xml:space="preserve">"CreateDate":"2016-09-12T19:30:49.043",</w:t>
      </w:r>
    </w:p>
    <w:p>
      <w:pPr>
        <w:numPr>
          <w:ilvl w:val="2"/>
          <w:numId w:val="1112"/>
        </w:numPr>
      </w:pPr>
      <w:r>
        <w:t xml:space="preserve">"UpdateDate":"2016-09-13T17:54:48.807",</w:t>
      </w:r>
    </w:p>
    <w:p>
      <w:pPr>
        <w:numPr>
          <w:ilvl w:val="2"/>
          <w:numId w:val="1112"/>
        </w:numPr>
      </w:pPr>
      <w:r>
        <w:t xml:space="preserve">"CreateLogin":2,</w:t>
      </w:r>
    </w:p>
    <w:p>
      <w:pPr>
        <w:numPr>
          <w:ilvl w:val="2"/>
          <w:numId w:val="1112"/>
        </w:numPr>
      </w:pPr>
      <w:r>
        <w:t xml:space="preserve">"UpdateLogin":2</w:t>
      </w:r>
    </w:p>
    <w:p>
      <w:pPr>
        <w:numPr>
          <w:ilvl w:val="2"/>
          <w:numId w:val="1112"/>
        </w:numPr>
      </w:pPr>
      <w:r>
        <w:t xml:space="preserve">}</w:t>
      </w:r>
    </w:p>
    <w:p>
      <w:pPr>
        <w:numPr>
          <w:ilvl w:val="1"/>
          <w:numId w:val="1112"/>
        </w:numPr>
      </w:pPr>
      <w:r>
        <w:t xml:space="preserve">},</w:t>
      </w:r>
    </w:p>
    <w:p>
      <w:pPr>
        <w:numPr>
          <w:ilvl w:val="1"/>
          <w:numId w:val="1112"/>
        </w:numPr>
      </w:pPr>
      <w:r>
        <w:t xml:space="preserve">"IsSuccessful":true,</w:t>
      </w:r>
    </w:p>
    <w:p>
      <w:pPr>
        <w:numPr>
          <w:ilvl w:val="1"/>
          <w:numId w:val="1112"/>
        </w:numPr>
      </w:pPr>
      <w:r>
        <w:t xml:space="preserve">"ValidationMessages":[]</w:t>
      </w:r>
    </w:p>
    <w:p>
      <w:pPr>
        <w:numPr>
          <w:ilvl w:val="0"/>
          <w:numId w:val="1112"/>
        </w:numPr>
      </w:pPr>
      <w:r>
        <w:t xml:space="preserve">}</w:t>
      </w:r>
    </w:p>
    <w:bookmarkEnd w:id="165"/>
    <w:bookmarkStart w:id="168" w:name="Obterusuáriosporgrupo"/>
    <w:p>
      <w:pPr>
        <w:pStyle w:val="Heading2"/>
      </w:pPr>
      <w:r>
        <w:t xml:space="preserve">Obter usuários por grupo</w:t>
      </w:r>
    </w:p>
    <w:p>
      <w:pPr>
        <w:pStyle w:val="FirstParagraph"/>
      </w:pPr>
      <w:r>
        <w:t xml:space="preserve">O recurso Obter usuários por grupo recupera todos os usuários membros do grupo especificado.</w:t>
      </w:r>
    </w:p>
    <w:p>
      <w:pPr>
        <w:pStyle w:val="BodyText"/>
      </w:pPr>
      <w:r>
        <w:rPr>
          <w:b/>
          <w:bCs/>
        </w:rPr>
        <w:t xml:space="preserve">Observação:</w:t>
      </w:r>
      <w:r>
        <w:t xml:space="preserve"> </w:t>
      </w:r>
      <w:r>
        <w:t xml:space="preserve">os dados que essa API retorna estão mais seguros quando você usa uma consulta OData (Open Data Protocol, Protocolo de dados em aberto) no corpo da solicitação (para obter mais informações, consulte</w:t>
      </w:r>
      <w:r>
        <w:t xml:space="preserve"> </w:t>
      </w:r>
      <w:hyperlink r:id="rId100">
        <w:r>
          <w:rPr>
            <w:rStyle w:val="Hyperlink"/>
          </w:rPr>
          <w:t xml:space="preserve">Protocolo de dados em aberto (OData</w:t>
        </w:r>
      </w:hyperlink>
      <w:r>
        <w:t xml:space="preserve">). Nesse caso, você deve usar o verbo POST HTTP em vez de GET. Além disso, o uso de POST é válido somente se você incluir a instrução X-Http-Method-Override:GET no cabeçalho da solicitação. Caso contrário, POST retornará um erro.</w:t>
      </w:r>
    </w:p>
    <w:p>
      <w:pPr>
        <w:pStyle w:val="BodyText"/>
      </w:pPr>
      <w:r>
        <w:t xml:space="preserve">Solicitação</w:t>
      </w:r>
    </w:p>
    <w:p>
      <w:pPr>
        <w:pStyle w:val="BodyText"/>
      </w:pPr>
      <w:r>
        <w:t xml:space="preserve">POST http://Archer/platformapi/core/system/user/group/*groupid*</w:t>
      </w:r>
    </w:p>
    <w:p>
      <w:pPr>
        <w:pStyle w:val="BodyText"/>
      </w:pPr>
      <w:r>
        <w:t xml:space="preserve">POST http://Archer/platformapi/core/system/user/group/85</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p>
      <w:pPr>
        <w:pStyle w:val="BodyText"/>
      </w:pPr>
      <w:r>
        <w:t xml:space="preserve">Corpo da solicitação</w:t>
      </w:r>
    </w:p>
    <w:p>
      <w:pPr>
        <w:pStyle w:val="BodyText"/>
      </w:pPr>
      <w:r>
        <w:t xml:space="preserve">none</w:t>
      </w:r>
    </w:p>
    <w:p>
      <w:pPr>
        <w:pStyle w:val="BodyText"/>
      </w:pPr>
      <w:r>
        <w:t xml:space="preserve">Exemplo de resposta</w:t>
      </w:r>
    </w:p>
    <w:p>
      <w:pPr>
        <w:pStyle w:val="BodyText"/>
      </w:pPr>
      <w:r>
        <w:rPr>
          <w:b/>
          <w:bCs/>
        </w:rPr>
        <w:t xml:space="preserve">Observação:</w:t>
      </w:r>
      <w:r>
        <w:t xml:space="preserve"> </w:t>
      </w:r>
      <w:r>
        <w:t xml:space="preserve">Este exemplo é de 1 usuário apenas. Este comando recupera todos os usuários existentes em determinado grupo.</w:t>
      </w:r>
    </w:p>
    <w:p>
      <w:pPr>
        <w:numPr>
          <w:ilvl w:val="0"/>
          <w:numId w:val="1164"/>
        </w:numPr>
      </w:pPr>
      <w:r>
        <w:t xml:space="preserve">[</w:t>
      </w:r>
    </w:p>
    <w:p>
      <w:pPr>
        <w:numPr>
          <w:ilvl w:val="1"/>
          <w:numId w:val="1165"/>
        </w:numPr>
      </w:pPr>
      <w:r>
        <w:t xml:space="preserve">{</w:t>
      </w:r>
    </w:p>
    <w:p>
      <w:pPr>
        <w:numPr>
          <w:ilvl w:val="1"/>
          <w:numId w:val="1112"/>
        </w:numPr>
      </w:pPr>
      <w:r>
        <w:t xml:space="preserve">"Links":[],</w:t>
      </w:r>
    </w:p>
    <w:p>
      <w:pPr>
        <w:numPr>
          <w:ilvl w:val="1"/>
          <w:numId w:val="1112"/>
        </w:numPr>
      </w:pPr>
      <w:r>
        <w:t xml:space="preserve">"RequestedObject":</w:t>
      </w:r>
    </w:p>
    <w:p>
      <w:pPr>
        <w:numPr>
          <w:ilvl w:val="2"/>
          <w:numId w:val="1166"/>
        </w:numPr>
      </w:pPr>
      <w:r>
        <w:t xml:space="preserve">{</w:t>
      </w:r>
    </w:p>
    <w:p>
      <w:pPr>
        <w:numPr>
          <w:ilvl w:val="2"/>
          <w:numId w:val="1112"/>
        </w:numPr>
      </w:pPr>
      <w:r>
        <w:t xml:space="preserve">"Id":1470,</w:t>
      </w:r>
    </w:p>
    <w:p>
      <w:pPr>
        <w:numPr>
          <w:ilvl w:val="2"/>
          <w:numId w:val="1112"/>
        </w:numPr>
      </w:pPr>
      <w:r>
        <w:t xml:space="preserve">"DisplayName":"Doe, John",</w:t>
      </w:r>
    </w:p>
    <w:p>
      <w:pPr>
        <w:numPr>
          <w:ilvl w:val="2"/>
          <w:numId w:val="1112"/>
        </w:numPr>
      </w:pPr>
      <w:r>
        <w:t xml:space="preserve">"FirstName":"John",</w:t>
      </w:r>
    </w:p>
    <w:p>
      <w:pPr>
        <w:numPr>
          <w:ilvl w:val="2"/>
          <w:numId w:val="1112"/>
        </w:numPr>
      </w:pPr>
      <w:r>
        <w:t xml:space="preserve">"MiddleName":null,</w:t>
      </w:r>
    </w:p>
    <w:p>
      <w:pPr>
        <w:numPr>
          <w:ilvl w:val="2"/>
          <w:numId w:val="1112"/>
        </w:numPr>
      </w:pPr>
      <w:r>
        <w:t xml:space="preserve">"LastName":"Doe",</w:t>
      </w:r>
    </w:p>
    <w:p>
      <w:pPr>
        <w:numPr>
          <w:ilvl w:val="2"/>
          <w:numId w:val="1112"/>
        </w:numPr>
      </w:pPr>
      <w:r>
        <w:t xml:space="preserve">"LastLoginDate":"2016-09-13T15:16:18.35",</w:t>
      </w:r>
    </w:p>
    <w:p>
      <w:pPr>
        <w:numPr>
          <w:ilvl w:val="2"/>
          <w:numId w:val="1112"/>
        </w:numPr>
      </w:pPr>
      <w:r>
        <w:t xml:space="preserve">"UserName":"doej",</w:t>
      </w:r>
    </w:p>
    <w:p>
      <w:pPr>
        <w:numPr>
          <w:ilvl w:val="2"/>
          <w:numId w:val="1112"/>
        </w:numPr>
      </w:pPr>
      <w:r>
        <w:t xml:space="preserve">"AccountStatus":1,</w:t>
      </w:r>
    </w:p>
    <w:p>
      <w:pPr>
        <w:numPr>
          <w:ilvl w:val="2"/>
          <w:numId w:val="1112"/>
        </w:numPr>
      </w:pPr>
      <w:r>
        <w:t xml:space="preserve">"DomainId":null,</w:t>
      </w:r>
    </w:p>
    <w:p>
      <w:pPr>
        <w:numPr>
          <w:ilvl w:val="2"/>
          <w:numId w:val="1112"/>
        </w:numPr>
      </w:pPr>
      <w:r>
        <w:t xml:space="preserve">"SecurityId":1,</w:t>
      </w:r>
    </w:p>
    <w:p>
      <w:pPr>
        <w:numPr>
          <w:ilvl w:val="2"/>
          <w:numId w:val="1112"/>
        </w:numPr>
      </w:pPr>
      <w:r>
        <w:t xml:space="preserve">"Locale":null,</w:t>
      </w:r>
    </w:p>
    <w:p>
      <w:pPr>
        <w:numPr>
          <w:ilvl w:val="2"/>
          <w:numId w:val="1112"/>
        </w:numPr>
      </w:pPr>
      <w:r>
        <w:t xml:space="preserve">"TimeZoneId":"Eastern Standard Time",</w:t>
      </w:r>
    </w:p>
    <w:p>
      <w:pPr>
        <w:numPr>
          <w:ilvl w:val="2"/>
          <w:numId w:val="1112"/>
        </w:numPr>
      </w:pPr>
      <w:r>
        <w:t xml:space="preserve">"Address":null,</w:t>
      </w:r>
    </w:p>
    <w:p>
      <w:pPr>
        <w:numPr>
          <w:ilvl w:val="2"/>
          <w:numId w:val="1112"/>
        </w:numPr>
      </w:pPr>
      <w:r>
        <w:t xml:space="preserve">"Company":null,</w:t>
      </w:r>
    </w:p>
    <w:p>
      <w:pPr>
        <w:numPr>
          <w:ilvl w:val="2"/>
          <w:numId w:val="1112"/>
        </w:numPr>
      </w:pPr>
      <w:r>
        <w:t xml:space="preserve">"Title":null,</w:t>
      </w:r>
    </w:p>
    <w:p>
      <w:pPr>
        <w:numPr>
          <w:ilvl w:val="2"/>
          <w:numId w:val="1112"/>
        </w:numPr>
      </w:pPr>
      <w:r>
        <w:t xml:space="preserve">"AdditionalNote":null,</w:t>
      </w:r>
    </w:p>
    <w:p>
      <w:pPr>
        <w:numPr>
          <w:ilvl w:val="2"/>
          <w:numId w:val="1112"/>
        </w:numPr>
      </w:pPr>
      <w:r>
        <w:t xml:space="preserve">"BusinessUnit":null,</w:t>
      </w:r>
    </w:p>
    <w:p>
      <w:pPr>
        <w:numPr>
          <w:ilvl w:val="2"/>
          <w:numId w:val="1112"/>
        </w:numPr>
      </w:pPr>
      <w:r>
        <w:t xml:space="preserve">"Department":null,</w:t>
      </w:r>
    </w:p>
    <w:p>
      <w:pPr>
        <w:numPr>
          <w:ilvl w:val="2"/>
          <w:numId w:val="1112"/>
        </w:numPr>
      </w:pPr>
      <w:r>
        <w:t xml:space="preserve">"ForcePasswordChange":false,</w:t>
      </w:r>
    </w:p>
    <w:p>
      <w:pPr>
        <w:numPr>
          <w:ilvl w:val="2"/>
          <w:numId w:val="1112"/>
        </w:numPr>
      </w:pPr>
      <w:r>
        <w:t xml:space="preserve">"DistinguishedName":null,</w:t>
      </w:r>
    </w:p>
    <w:p>
      <w:pPr>
        <w:numPr>
          <w:ilvl w:val="2"/>
          <w:numId w:val="1112"/>
        </w:numPr>
      </w:pPr>
      <w:r>
        <w:t xml:space="preserve">"Type":1,</w:t>
      </w:r>
    </w:p>
    <w:p>
      <w:pPr>
        <w:numPr>
          <w:ilvl w:val="2"/>
          <w:numId w:val="1112"/>
        </w:numPr>
      </w:pPr>
      <w:r>
        <w:t xml:space="preserve">"LanguageId":null,</w:t>
      </w:r>
    </w:p>
    <w:p>
      <w:pPr>
        <w:numPr>
          <w:ilvl w:val="2"/>
          <w:numId w:val="1112"/>
        </w:numPr>
      </w:pPr>
      <w:r>
        <w:t xml:space="preserve">"DefaultHomeDashboardId":-1,</w:t>
      </w:r>
    </w:p>
    <w:p>
      <w:pPr>
        <w:numPr>
          <w:ilvl w:val="2"/>
          <w:numId w:val="1112"/>
        </w:numPr>
      </w:pPr>
      <w:r>
        <w:t xml:space="preserve">"DefaultHomeWorkspaceId":-1,</w:t>
      </w:r>
    </w:p>
    <w:p>
      <w:pPr>
        <w:numPr>
          <w:ilvl w:val="2"/>
          <w:numId w:val="1112"/>
        </w:numPr>
      </w:pPr>
      <w:r>
        <w:t xml:space="preserve">"UpdateInformation":</w:t>
      </w:r>
    </w:p>
    <w:p>
      <w:pPr>
        <w:numPr>
          <w:ilvl w:val="3"/>
          <w:numId w:val="1167"/>
        </w:numPr>
      </w:pPr>
      <w:r>
        <w:t xml:space="preserve">{</w:t>
      </w:r>
    </w:p>
    <w:p>
      <w:pPr>
        <w:numPr>
          <w:ilvl w:val="3"/>
          <w:numId w:val="1112"/>
        </w:numPr>
      </w:pPr>
      <w:r>
        <w:t xml:space="preserve">"CreateDate":"2016-09-12T19:30:49.043",</w:t>
      </w:r>
    </w:p>
    <w:p>
      <w:pPr>
        <w:numPr>
          <w:ilvl w:val="3"/>
          <w:numId w:val="1112"/>
        </w:numPr>
      </w:pPr>
      <w:r>
        <w:t xml:space="preserve">"UpdateDate":"2016-09-13T17:54:48.807",</w:t>
      </w:r>
    </w:p>
    <w:p>
      <w:pPr>
        <w:numPr>
          <w:ilvl w:val="3"/>
          <w:numId w:val="1112"/>
        </w:numPr>
      </w:pPr>
      <w:r>
        <w:t xml:space="preserve">"CreateLogin":2,</w:t>
      </w:r>
    </w:p>
    <w:p>
      <w:pPr>
        <w:numPr>
          <w:ilvl w:val="3"/>
          <w:numId w:val="1112"/>
        </w:numPr>
      </w:pPr>
      <w:r>
        <w:t xml:space="preserve">"UpdateLogin":2</w:t>
      </w:r>
    </w:p>
    <w:p>
      <w:pPr>
        <w:numPr>
          <w:ilvl w:val="3"/>
          <w:numId w:val="1112"/>
        </w:numPr>
      </w:pPr>
      <w:r>
        <w:t xml:space="preserve">}</w:t>
      </w:r>
    </w:p>
    <w:p>
      <w:pPr>
        <w:numPr>
          <w:ilvl w:val="2"/>
          <w:numId w:val="1112"/>
        </w:numPr>
      </w:pPr>
      <w:r>
        <w:t xml:space="preserve">},</w:t>
      </w:r>
    </w:p>
    <w:p>
      <w:pPr>
        <w:numPr>
          <w:ilvl w:val="1"/>
          <w:numId w:val="1112"/>
        </w:numPr>
      </w:pPr>
      <w:r>
        <w:t xml:space="preserve">"IsSuccessful":true,</w:t>
      </w:r>
    </w:p>
    <w:p>
      <w:pPr>
        <w:numPr>
          <w:ilvl w:val="1"/>
          <w:numId w:val="1112"/>
        </w:numPr>
      </w:pPr>
      <w:r>
        <w:t xml:space="preserve">"ValidationMessages":[]</w:t>
      </w:r>
    </w:p>
    <w:p>
      <w:pPr>
        <w:numPr>
          <w:ilvl w:val="1"/>
          <w:numId w:val="1112"/>
        </w:numPr>
      </w:pPr>
      <w:r>
        <w:t xml:space="preserve">}</w:t>
      </w:r>
    </w:p>
    <w:p>
      <w:pPr>
        <w:numPr>
          <w:ilvl w:val="0"/>
          <w:numId w:val="1112"/>
        </w:numPr>
      </w:pPr>
      <w:r>
        <w:t xml:space="preserve">]</w:t>
      </w:r>
    </w:p>
    <w:bookmarkEnd w:id="166"/>
    <w:bookmarkStart w:id="169" w:name="Obtertarefasdeusuário"/>
    <w:p>
      <w:pPr>
        <w:pStyle w:val="Heading2"/>
      </w:pPr>
      <w:r>
        <w:t xml:space="preserve">Obter tarefas de usuário</w:t>
      </w:r>
    </w:p>
    <w:p>
      <w:pPr>
        <w:pStyle w:val="FirstParagraph"/>
      </w:pPr>
      <w:r>
        <w:t xml:space="preserve">O recurso Obter tarefas de usuário recupera todas as tarefas atribuídas a um usuário na instância atual do</w:t>
      </w:r>
      <w:r>
        <w:t xml:space="preserve"> </w:t>
      </w:r>
      <w:r>
        <w:t xml:space="preserve">Archer</w:t>
      </w:r>
      <w:r>
        <w:t xml:space="preserve">.</w:t>
      </w:r>
    </w:p>
    <w:p>
      <w:pPr>
        <w:pStyle w:val="BodyText"/>
      </w:pPr>
      <w:r>
        <w:rPr>
          <w:b/>
          <w:bCs/>
        </w:rPr>
        <w:t xml:space="preserve">Observação:</w:t>
      </w:r>
      <w:r>
        <w:t xml:space="preserve"> </w:t>
      </w:r>
      <w:r>
        <w:t xml:space="preserve">os dados que essa API retorna estão mais seguros quando você usa uma consulta OData (Open Data Protocol, Protocolo de dados em aberto) no corpo da solicitação (para obter mais informações, consulte</w:t>
      </w:r>
      <w:r>
        <w:t xml:space="preserve"> </w:t>
      </w:r>
      <w:hyperlink r:id="rId100">
        <w:r>
          <w:rPr>
            <w:rStyle w:val="Hyperlink"/>
          </w:rPr>
          <w:t xml:space="preserve">Protocolo de dados em aberto (OData</w:t>
        </w:r>
      </w:hyperlink>
      <w:r>
        <w:t xml:space="preserve">). Nesse caso, você deve usar o verbo POST HTTP em vez de GET. Além disso, o uso de POST é válido somente se você incluir a instrução X-Http-Method-Override:GET no cabeçalho da solicitação. Caso contrário, POST retornará um erro.</w:t>
      </w:r>
    </w:p>
    <w:p>
      <w:pPr>
        <w:pStyle w:val="BodyText"/>
      </w:pPr>
      <w:r>
        <w:t xml:space="preserve">Solicitação</w:t>
      </w:r>
    </w:p>
    <w:p>
      <w:pPr>
        <w:pStyle w:val="BodyText"/>
      </w:pPr>
      <w:r>
        <w:t xml:space="preserve">POST http://Archer/platformapi/core/system/task</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p>
      <w:pPr>
        <w:pStyle w:val="BodyText"/>
      </w:pPr>
      <w:r>
        <w:t xml:space="preserve">Corpo da solicitação</w:t>
      </w:r>
    </w:p>
    <w:p>
      <w:pPr>
        <w:pStyle w:val="BodyText"/>
      </w:pPr>
      <w:r>
        <w:t xml:space="preserve">{"Value":"?$skip=0&amp;$top=25&amp;$filter=IsComplete eq false"}</w:t>
      </w:r>
    </w:p>
    <w:p>
      <w:pPr>
        <w:pStyle w:val="BodyText"/>
      </w:pPr>
      <w:r>
        <w:t xml:space="preserve">Exemplo de resposta</w:t>
      </w:r>
    </w:p>
    <w:p>
      <w:pPr>
        <w:numPr>
          <w:ilvl w:val="0"/>
          <w:numId w:val="1168"/>
        </w:numPr>
      </w:pPr>
      <w:r>
        <w:t xml:space="preserve">[{</w:t>
      </w:r>
    </w:p>
    <w:p>
      <w:pPr>
        <w:numPr>
          <w:ilvl w:val="1"/>
          <w:numId w:val="1169"/>
        </w:numPr>
      </w:pPr>
      <w:r>
        <w:t xml:space="preserve">"Links": [],</w:t>
      </w:r>
    </w:p>
    <w:p>
      <w:pPr>
        <w:numPr>
          <w:ilvl w:val="1"/>
          <w:numId w:val="1112"/>
        </w:numPr>
      </w:pPr>
      <w:r>
        <w:t xml:space="preserve">"RequestedObject": {</w:t>
      </w:r>
    </w:p>
    <w:p>
      <w:pPr>
        <w:numPr>
          <w:ilvl w:val="2"/>
          <w:numId w:val="1170"/>
        </w:numPr>
      </w:pPr>
      <w:r>
        <w:t xml:space="preserve">"TaskId": 234137,</w:t>
      </w:r>
    </w:p>
    <w:p>
      <w:pPr>
        <w:numPr>
          <w:ilvl w:val="2"/>
          <w:numId w:val="1112"/>
        </w:numPr>
      </w:pPr>
      <w:r>
        <w:t xml:space="preserve">"Title": "Exception Request Submission Pending For 2",</w:t>
      </w:r>
    </w:p>
    <w:p>
      <w:pPr>
        <w:numPr>
          <w:ilvl w:val="2"/>
          <w:numId w:val="1112"/>
        </w:numPr>
      </w:pPr>
      <w:r>
        <w:t xml:space="preserve">"Description": "The exception request 2 requires input and submission to the reviewer.",</w:t>
      </w:r>
    </w:p>
    <w:p>
      <w:pPr>
        <w:numPr>
          <w:ilvl w:val="2"/>
          <w:numId w:val="1112"/>
        </w:numPr>
      </w:pPr>
      <w:r>
        <w:t xml:space="preserve">"DueDate": "2018-05-31T00:00:00",</w:t>
      </w:r>
    </w:p>
    <w:p>
      <w:pPr>
        <w:numPr>
          <w:ilvl w:val="2"/>
          <w:numId w:val="1112"/>
        </w:numPr>
      </w:pPr>
      <w:r>
        <w:t xml:space="preserve">"IsComplete": false,</w:t>
      </w:r>
    </w:p>
    <w:p>
      <w:pPr>
        <w:numPr>
          <w:ilvl w:val="2"/>
          <w:numId w:val="1112"/>
        </w:numPr>
      </w:pPr>
      <w:r>
        <w:t xml:space="preserve">"TargetContentId": 234136</w:t>
      </w:r>
    </w:p>
    <w:p>
      <w:pPr>
        <w:numPr>
          <w:ilvl w:val="1"/>
          <w:numId w:val="1112"/>
        </w:numPr>
      </w:pPr>
      <w:r>
        <w:t xml:space="preserve">},</w:t>
      </w:r>
    </w:p>
    <w:p>
      <w:pPr>
        <w:numPr>
          <w:ilvl w:val="1"/>
          <w:numId w:val="1112"/>
        </w:numPr>
      </w:pPr>
      <w:r>
        <w:t xml:space="preserve">"IsSuccessful": true,</w:t>
      </w:r>
    </w:p>
    <w:p>
      <w:pPr>
        <w:numPr>
          <w:ilvl w:val="1"/>
          <w:numId w:val="1112"/>
        </w:numPr>
      </w:pPr>
      <w:r>
        <w:t xml:space="preserve">"ValidationMessages": []</w:t>
      </w:r>
    </w:p>
    <w:p>
      <w:pPr>
        <w:numPr>
          <w:ilvl w:val="0"/>
          <w:numId w:val="1112"/>
        </w:numPr>
      </w:pPr>
      <w:r>
        <w:t xml:space="preserve">},</w:t>
      </w:r>
    </w:p>
    <w:p>
      <w:pPr>
        <w:numPr>
          <w:ilvl w:val="0"/>
          <w:numId w:val="1112"/>
        </w:numPr>
      </w:pPr>
      <w:r>
        <w:t xml:space="preserve">{</w:t>
      </w:r>
    </w:p>
    <w:p>
      <w:pPr>
        <w:numPr>
          <w:ilvl w:val="1"/>
          <w:numId w:val="1171"/>
        </w:numPr>
      </w:pPr>
      <w:r>
        <w:t xml:space="preserve">"Links": [],</w:t>
      </w:r>
    </w:p>
    <w:p>
      <w:pPr>
        <w:numPr>
          <w:ilvl w:val="1"/>
          <w:numId w:val="1112"/>
        </w:numPr>
      </w:pPr>
      <w:r>
        <w:t xml:space="preserve">"RequestedObject": {</w:t>
      </w:r>
    </w:p>
    <w:p>
      <w:pPr>
        <w:numPr>
          <w:ilvl w:val="2"/>
          <w:numId w:val="1172"/>
        </w:numPr>
      </w:pPr>
      <w:r>
        <w:t xml:space="preserve">"TaskId": 235439,</w:t>
      </w:r>
    </w:p>
    <w:p>
      <w:pPr>
        <w:numPr>
          <w:ilvl w:val="2"/>
          <w:numId w:val="1112"/>
        </w:numPr>
      </w:pPr>
      <w:r>
        <w:t xml:space="preserve">"Title": "Exception Request Submission Pending For 3",</w:t>
      </w:r>
    </w:p>
    <w:p>
      <w:pPr>
        <w:numPr>
          <w:ilvl w:val="2"/>
          <w:numId w:val="1112"/>
        </w:numPr>
      </w:pPr>
      <w:r>
        <w:t xml:space="preserve">"Description": "The exception request 3 requires input and submission to the reviewer.",</w:t>
      </w:r>
    </w:p>
    <w:p>
      <w:pPr>
        <w:numPr>
          <w:ilvl w:val="2"/>
          <w:numId w:val="1112"/>
        </w:numPr>
      </w:pPr>
      <w:r>
        <w:t xml:space="preserve">"DueDate": "2018-07-22T00:00:00",</w:t>
      </w:r>
    </w:p>
    <w:p>
      <w:pPr>
        <w:numPr>
          <w:ilvl w:val="2"/>
          <w:numId w:val="1112"/>
        </w:numPr>
      </w:pPr>
      <w:r>
        <w:t xml:space="preserve">"IsComplete": false,</w:t>
      </w:r>
    </w:p>
    <w:p>
      <w:pPr>
        <w:numPr>
          <w:ilvl w:val="2"/>
          <w:numId w:val="1112"/>
        </w:numPr>
      </w:pPr>
      <w:r>
        <w:t xml:space="preserve">"TargetContentId": 235438</w:t>
      </w:r>
    </w:p>
    <w:p>
      <w:pPr>
        <w:numPr>
          <w:ilvl w:val="1"/>
          <w:numId w:val="1112"/>
        </w:numPr>
      </w:pPr>
      <w:r>
        <w:t xml:space="preserve">},</w:t>
      </w:r>
    </w:p>
    <w:p>
      <w:pPr>
        <w:numPr>
          <w:ilvl w:val="1"/>
          <w:numId w:val="1112"/>
        </w:numPr>
      </w:pPr>
      <w:r>
        <w:t xml:space="preserve">"IsSuccessful": true,</w:t>
      </w:r>
    </w:p>
    <w:p>
      <w:pPr>
        <w:numPr>
          <w:ilvl w:val="1"/>
          <w:numId w:val="1112"/>
        </w:numPr>
      </w:pPr>
      <w:r>
        <w:t xml:space="preserve">"ValidationMessages": []</w:t>
      </w:r>
    </w:p>
    <w:p>
      <w:pPr>
        <w:numPr>
          <w:ilvl w:val="0"/>
          <w:numId w:val="1112"/>
        </w:numPr>
      </w:pPr>
      <w:r>
        <w:t xml:space="preserve">}]</w:t>
      </w:r>
    </w:p>
    <w:bookmarkEnd w:id="167"/>
    <w:bookmarkStart w:id="170" w:name="Removerusuáriodegrupodeusuários"/>
    <w:p>
      <w:pPr>
        <w:pStyle w:val="Heading2"/>
      </w:pPr>
      <w:r>
        <w:t xml:space="preserve">Remover usuário de grupo de usuários</w:t>
      </w:r>
    </w:p>
    <w:p>
      <w:pPr>
        <w:pStyle w:val="FirstParagraph"/>
      </w:pPr>
      <w:r>
        <w:t xml:space="preserve">O recurso Remover usuário do grupo de usuários remove um usuário de um grupo.</w:t>
      </w:r>
    </w:p>
    <w:p>
      <w:pPr>
        <w:pStyle w:val="BodyText"/>
      </w:pPr>
      <w:r>
        <w:rPr>
          <w:b/>
          <w:bCs/>
        </w:rPr>
        <w:t xml:space="preserve">Observação:</w:t>
      </w:r>
      <w:r>
        <w:t xml:space="preserve"> </w:t>
      </w:r>
      <w:r>
        <w:t xml:space="preserve">O usuário e o grupo precisam existir.</w:t>
      </w:r>
    </w:p>
    <w:p>
      <w:pPr>
        <w:pStyle w:val="BodyText"/>
      </w:pPr>
      <w:r>
        <w:t xml:space="preserve">Solicitação</w:t>
      </w:r>
    </w:p>
    <w:p>
      <w:pPr>
        <w:pStyle w:val="BodyText"/>
      </w:pPr>
      <w:r>
        <w:t xml:space="preserve">PUT http://Archer/platformapi/core/system/usergroup</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numPr>
          <w:ilvl w:val="0"/>
          <w:numId w:val="1173"/>
        </w:numPr>
      </w:pPr>
      <w:r>
        <w:t xml:space="preserve">{</w:t>
      </w:r>
    </w:p>
    <w:p>
      <w:pPr>
        <w:numPr>
          <w:ilvl w:val="1"/>
          <w:numId w:val="1174"/>
        </w:numPr>
      </w:pPr>
      <w:r>
        <w:t xml:space="preserve">"UserId":1470,</w:t>
      </w:r>
    </w:p>
    <w:p>
      <w:pPr>
        <w:numPr>
          <w:ilvl w:val="1"/>
          <w:numId w:val="1112"/>
        </w:numPr>
      </w:pPr>
      <w:r>
        <w:t xml:space="preserve">"GroupId":85,</w:t>
      </w:r>
    </w:p>
    <w:p>
      <w:pPr>
        <w:numPr>
          <w:ilvl w:val="1"/>
          <w:numId w:val="1112"/>
        </w:numPr>
      </w:pPr>
      <w:r>
        <w:t xml:space="preserve">"IsAdd":false</w:t>
      </w:r>
    </w:p>
    <w:p>
      <w:pPr>
        <w:numPr>
          <w:ilvl w:val="0"/>
          <w:numId w:val="1112"/>
        </w:numPr>
      </w:pPr>
      <w:r>
        <w:t xml:space="preserve">}</w:t>
      </w:r>
    </w:p>
    <w:p>
      <w:pPr>
        <w:pStyle w:val="FirstParagraph"/>
      </w:pPr>
      <w:r>
        <w:t xml:space="preserve">Exemplo de resposta</w:t>
      </w:r>
    </w:p>
    <w:p>
      <w:pPr>
        <w:numPr>
          <w:ilvl w:val="0"/>
          <w:numId w:val="1175"/>
        </w:numPr>
      </w:pPr>
      <w:r>
        <w:t xml:space="preserve">{</w:t>
      </w:r>
    </w:p>
    <w:p>
      <w:pPr>
        <w:numPr>
          <w:ilvl w:val="1"/>
          <w:numId w:val="1176"/>
        </w:numPr>
      </w:pPr>
      <w:r>
        <w:t xml:space="preserve">"Links":[],</w:t>
      </w:r>
    </w:p>
    <w:p>
      <w:pPr>
        <w:numPr>
          <w:ilvl w:val="1"/>
          <w:numId w:val="1112"/>
        </w:numPr>
      </w:pPr>
      <w:r>
        <w:t xml:space="preserve">"RequestedObject":{"Id":85},</w:t>
      </w:r>
    </w:p>
    <w:p>
      <w:pPr>
        <w:numPr>
          <w:ilvl w:val="1"/>
          <w:numId w:val="1112"/>
        </w:numPr>
      </w:pPr>
      <w:r>
        <w:t xml:space="preserve">"IsSuccessful":true,</w:t>
      </w:r>
    </w:p>
    <w:p>
      <w:pPr>
        <w:numPr>
          <w:ilvl w:val="1"/>
          <w:numId w:val="1112"/>
        </w:numPr>
      </w:pPr>
      <w:r>
        <w:t xml:space="preserve">"ValidationMessages":[]</w:t>
      </w:r>
    </w:p>
    <w:p>
      <w:pPr>
        <w:numPr>
          <w:ilvl w:val="0"/>
          <w:numId w:val="1112"/>
        </w:numPr>
      </w:pPr>
      <w:r>
        <w:t xml:space="preserve">}</w:t>
      </w:r>
    </w:p>
    <w:bookmarkEnd w:id="168"/>
    <w:bookmarkStart w:id="171" w:name="Removerusuáriodefunção"/>
    <w:p>
      <w:pPr>
        <w:pStyle w:val="Heading2"/>
      </w:pPr>
      <w:r>
        <w:t xml:space="preserve">Remover usuário de função</w:t>
      </w:r>
    </w:p>
    <w:p>
      <w:pPr>
        <w:pStyle w:val="FirstParagraph"/>
      </w:pPr>
      <w:r>
        <w:t xml:space="preserve">O recurso Remover usuário da função remove um usuário de uma função de acesso específica.</w:t>
      </w:r>
    </w:p>
    <w:p>
      <w:pPr>
        <w:pStyle w:val="BodyText"/>
      </w:pPr>
      <w:r>
        <w:rPr>
          <w:b/>
          <w:bCs/>
        </w:rPr>
        <w:t xml:space="preserve">Observação:</w:t>
      </w:r>
      <w:r>
        <w:t xml:space="preserve"> </w:t>
      </w:r>
      <w:r>
        <w:t xml:space="preserve">O usuário e a função precisam existir.</w:t>
      </w:r>
    </w:p>
    <w:p>
      <w:pPr>
        <w:pStyle w:val="BodyText"/>
      </w:pPr>
      <w:r>
        <w:t xml:space="preserve">Solicitação</w:t>
      </w:r>
    </w:p>
    <w:p>
      <w:pPr>
        <w:pStyle w:val="BodyText"/>
      </w:pPr>
      <w:r>
        <w:t xml:space="preserve">PUT http://Archer/platformapi/core/system/userrole</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numPr>
          <w:ilvl w:val="0"/>
          <w:numId w:val="1177"/>
        </w:numPr>
      </w:pPr>
      <w:r>
        <w:t xml:space="preserve">{</w:t>
      </w:r>
    </w:p>
    <w:p>
      <w:pPr>
        <w:numPr>
          <w:ilvl w:val="1"/>
          <w:numId w:val="1178"/>
        </w:numPr>
      </w:pPr>
      <w:r>
        <w:t xml:space="preserve">"UserId":1470,</w:t>
      </w:r>
    </w:p>
    <w:p>
      <w:pPr>
        <w:numPr>
          <w:ilvl w:val="1"/>
          <w:numId w:val="1112"/>
        </w:numPr>
      </w:pPr>
      <w:r>
        <w:t xml:space="preserve">"RoleID":25,</w:t>
      </w:r>
    </w:p>
    <w:p>
      <w:pPr>
        <w:numPr>
          <w:ilvl w:val="1"/>
          <w:numId w:val="1112"/>
        </w:numPr>
      </w:pPr>
      <w:r>
        <w:t xml:space="preserve">"IsAdd":false</w:t>
      </w:r>
    </w:p>
    <w:p>
      <w:pPr>
        <w:numPr>
          <w:ilvl w:val="0"/>
          <w:numId w:val="1112"/>
        </w:numPr>
      </w:pPr>
      <w:r>
        <w:t xml:space="preserve">}</w:t>
      </w:r>
    </w:p>
    <w:p>
      <w:pPr>
        <w:pStyle w:val="FirstParagraph"/>
      </w:pPr>
      <w:r>
        <w:t xml:space="preserve">Exemplo de resposta</w:t>
      </w:r>
    </w:p>
    <w:p>
      <w:pPr>
        <w:numPr>
          <w:ilvl w:val="0"/>
          <w:numId w:val="1179"/>
        </w:numPr>
      </w:pPr>
      <w:r>
        <w:t xml:space="preserve">{</w:t>
      </w:r>
    </w:p>
    <w:p>
      <w:pPr>
        <w:numPr>
          <w:ilvl w:val="1"/>
          <w:numId w:val="1180"/>
        </w:numPr>
      </w:pPr>
      <w:r>
        <w:t xml:space="preserve">"Links":[],</w:t>
      </w:r>
    </w:p>
    <w:p>
      <w:pPr>
        <w:numPr>
          <w:ilvl w:val="1"/>
          <w:numId w:val="1112"/>
        </w:numPr>
      </w:pPr>
      <w:r>
        <w:t xml:space="preserve">"RequestedObject":{"Id":35},</w:t>
      </w:r>
    </w:p>
    <w:p>
      <w:pPr>
        <w:numPr>
          <w:ilvl w:val="1"/>
          <w:numId w:val="1112"/>
        </w:numPr>
      </w:pPr>
      <w:r>
        <w:t xml:space="preserve">"IsSuccessful":true,</w:t>
      </w:r>
    </w:p>
    <w:p>
      <w:pPr>
        <w:numPr>
          <w:ilvl w:val="1"/>
          <w:numId w:val="1112"/>
        </w:numPr>
      </w:pPr>
      <w:r>
        <w:t xml:space="preserve">"ValidationMessages":[]</w:t>
      </w:r>
    </w:p>
    <w:p>
      <w:pPr>
        <w:numPr>
          <w:ilvl w:val="0"/>
          <w:numId w:val="1112"/>
        </w:numPr>
      </w:pPr>
      <w:r>
        <w:t xml:space="preserve">}</w:t>
      </w:r>
    </w:p>
    <w:bookmarkEnd w:id="169"/>
    <w:bookmarkStart w:id="172" w:name="Atualizarusuário"/>
    <w:p>
      <w:pPr>
        <w:pStyle w:val="Heading2"/>
      </w:pPr>
      <w:r>
        <w:t xml:space="preserve">Atualizar usuário</w:t>
      </w:r>
    </w:p>
    <w:p>
      <w:pPr>
        <w:pStyle w:val="FirstParagraph"/>
      </w:pPr>
      <w:r>
        <w:t xml:space="preserve">O recurso Atualizar usuário atualiza um usuário existente. Ao atualizar um usuário de domínio, 2 propriedades adicionais são adicionadas: SecurityID e DomainID. Se DomainID não for fornecida, a conta de usuário de domínio mostra Sem domínio, e se SecurityID não for fornecida, a conta de usuário é definida como o parâmetro padrão.</w:t>
      </w:r>
    </w:p>
    <w:p>
      <w:pPr>
        <w:pStyle w:val="BodyText"/>
      </w:pPr>
      <w:r>
        <w:rPr>
          <w:b/>
          <w:bCs/>
        </w:rPr>
        <w:t xml:space="preserve">Observação:</w:t>
      </w:r>
      <w:r>
        <w:t xml:space="preserve"> </w:t>
      </w:r>
      <w:r>
        <w:t xml:space="preserve">As propriedades FirstName, LastName, UserName, ID e AccountStatus não podem ser nulas.</w:t>
      </w:r>
    </w:p>
    <w:p>
      <w:pPr>
        <w:pStyle w:val="BodyText"/>
      </w:pPr>
      <w:r>
        <w:rPr>
          <w:b/>
          <w:bCs/>
        </w:rPr>
        <w:t xml:space="preserve">Importante:</w:t>
      </w:r>
      <w:r>
        <w:t xml:space="preserve"> </w:t>
      </w:r>
      <w:r>
        <w:t xml:space="preserve">quando estiver usando Atualizar API de usuário para alterar os valores de propriedade específicos no perfil do usuário, você deverá incluir também no corpo da API todos os valores de propriedade restantes conforme eles existirem no momento, mesmo que você não pretenda alterá-los. Omiti-los faz com que a API defina as seguintes propriedades como nulas ou com os valores padrão originais.</w:t>
      </w:r>
    </w:p>
    <w:p>
      <w:pPr>
        <w:pStyle w:val="TableCaption"/>
      </w:pPr>
      <w:r>
        <w:t xml:space="preserve">A tabela a seguir mostra quais propriedades são definidas como nulas ou para seus valores padrão originais.</w:t>
      </w:r>
    </w:p>
    <w:tbl>
      <w:tblPr>
        <w:tblStyle w:val="Table"/>
        <w:tblW w:type="auto" w:w="0"/>
        <w:tblLook w:firstRow="1" w:lastRow="0" w:firstColumn="0" w:lastColumn="0" w:noHBand="0" w:noVBand="0" w:val="0020"/>
        <w:tblCaption w:val="A tabela a seguir mostra quais propriedades são definidas como nulas ou para seus valores padrão originais."/>
      </w:tblPr>
      <w:tblGrid>
        <w:gridCol w:w="3960"/>
        <w:gridCol w:w="3960"/>
      </w:tblGrid>
      <w:tr>
        <w:trPr>
          <w:tblHeader w:val="on"/>
        </w:trPr>
        <w:tc>
          <w:tcPr/>
          <w:p>
            <w:pPr>
              <w:pStyle w:val="BodyText"/>
            </w:pPr>
            <w:r>
              <w:t xml:space="preserve">Propriedade</w:t>
            </w:r>
          </w:p>
        </w:tc>
        <w:tc>
          <w:tcPr/>
          <w:p>
            <w:pPr>
              <w:pStyle w:val="BodyText"/>
            </w:pPr>
            <w:r>
              <w:t xml:space="preserve">Valor</w:t>
            </w:r>
          </w:p>
        </w:tc>
      </w:tr>
      <w:tr>
        <w:tc>
          <w:tcPr/>
          <w:p>
            <w:pPr>
              <w:pStyle w:val="BodyText"/>
            </w:pPr>
            <w:r>
              <w:t xml:space="preserve">MiddleName</w:t>
            </w:r>
          </w:p>
        </w:tc>
        <w:tc>
          <w:tcPr/>
          <w:p>
            <w:pPr>
              <w:pStyle w:val="BodyText"/>
            </w:pPr>
            <w:r>
              <w:t xml:space="preserve">Nulo</w:t>
            </w:r>
          </w:p>
        </w:tc>
      </w:tr>
      <w:tr>
        <w:tc>
          <w:tcPr/>
          <w:p>
            <w:pPr>
              <w:pStyle w:val="BodyText"/>
            </w:pPr>
            <w:r>
              <w:t xml:space="preserve">Título</w:t>
            </w:r>
          </w:p>
        </w:tc>
        <w:tc>
          <w:tcPr/>
          <w:p>
            <w:pPr>
              <w:pStyle w:val="BodyText"/>
            </w:pPr>
            <w:r>
              <w:t xml:space="preserve">Nulo</w:t>
            </w:r>
          </w:p>
        </w:tc>
      </w:tr>
      <w:tr>
        <w:tc>
          <w:tcPr/>
          <w:p>
            <w:pPr>
              <w:pStyle w:val="BodyText"/>
            </w:pPr>
            <w:r>
              <w:t xml:space="preserve">Localidade</w:t>
            </w:r>
          </w:p>
        </w:tc>
        <w:tc>
          <w:tcPr/>
          <w:p>
            <w:pPr>
              <w:pStyle w:val="BodyText"/>
            </w:pPr>
            <w:r>
              <w:t xml:space="preserve">Nulo</w:t>
            </w:r>
          </w:p>
        </w:tc>
      </w:tr>
      <w:tr>
        <w:tc>
          <w:tcPr/>
          <w:p>
            <w:pPr>
              <w:pStyle w:val="BodyText"/>
            </w:pPr>
            <w:r>
              <w:t xml:space="preserve">LanguageId</w:t>
            </w:r>
          </w:p>
        </w:tc>
        <w:tc>
          <w:tcPr/>
          <w:p>
            <w:pPr>
              <w:pStyle w:val="BodyText"/>
            </w:pPr>
            <w:r>
              <w:t xml:space="preserve">Nulo</w:t>
            </w:r>
          </w:p>
        </w:tc>
      </w:tr>
      <w:tr>
        <w:tc>
          <w:tcPr/>
          <w:p>
            <w:pPr>
              <w:pStyle w:val="BodyText"/>
            </w:pPr>
            <w:r>
              <w:t xml:space="preserve">DefaultHomeDashboardId</w:t>
            </w:r>
          </w:p>
        </w:tc>
        <w:tc>
          <w:tcPr/>
          <w:p>
            <w:pPr>
              <w:pStyle w:val="BodyText"/>
            </w:pPr>
            <w:r>
              <w:t xml:space="preserve">Nulo</w:t>
            </w:r>
          </w:p>
        </w:tc>
      </w:tr>
      <w:tr>
        <w:tc>
          <w:tcPr/>
          <w:p>
            <w:pPr>
              <w:pStyle w:val="BodyText"/>
            </w:pPr>
            <w:r>
              <w:t xml:space="preserve">DefaultHomeWorkspaceId</w:t>
            </w:r>
          </w:p>
        </w:tc>
        <w:tc>
          <w:tcPr/>
          <w:p>
            <w:pPr>
              <w:pStyle w:val="BodyText"/>
            </w:pPr>
            <w:r>
              <w:t xml:space="preserve">Nulo</w:t>
            </w:r>
          </w:p>
        </w:tc>
      </w:tr>
      <w:tr>
        <w:tc>
          <w:tcPr/>
          <w:p>
            <w:pPr>
              <w:pStyle w:val="BodyText"/>
            </w:pPr>
            <w:r>
              <w:t xml:space="preserve">TimeZoneId</w:t>
            </w:r>
          </w:p>
        </w:tc>
        <w:tc>
          <w:tcPr/>
          <w:p>
            <w:pPr>
              <w:pStyle w:val="BodyText"/>
            </w:pPr>
            <w:r>
              <w:t xml:space="preserve">Padrão</w:t>
            </w:r>
          </w:p>
        </w:tc>
      </w:tr>
      <w:tr>
        <w:tc>
          <w:tcPr/>
          <w:p>
            <w:pPr>
              <w:pStyle w:val="BodyText"/>
            </w:pPr>
            <w:r>
              <w:t xml:space="preserve">ForcePasswordChange</w:t>
            </w:r>
          </w:p>
        </w:tc>
        <w:tc>
          <w:tcPr/>
          <w:p>
            <w:pPr>
              <w:pStyle w:val="BodyText"/>
            </w:pPr>
            <w:r>
              <w:t xml:space="preserve">Padrão</w:t>
            </w:r>
          </w:p>
        </w:tc>
      </w:tr>
      <w:tr>
        <w:tc>
          <w:tcPr/>
          <w:p>
            <w:pPr>
              <w:pStyle w:val="BodyText"/>
            </w:pPr>
            <w:r>
              <w:t xml:space="preserve">SecurityId</w:t>
            </w:r>
          </w:p>
        </w:tc>
        <w:tc>
          <w:tcPr/>
          <w:p>
            <w:pPr>
              <w:pStyle w:val="BodyText"/>
            </w:pPr>
            <w:r>
              <w:t xml:space="preserve">Padrão</w:t>
            </w:r>
          </w:p>
        </w:tc>
      </w:tr>
      <w:tr>
        <w:tc>
          <w:tcPr/>
          <w:p>
            <w:pPr>
              <w:pStyle w:val="BodyText"/>
            </w:pPr>
            <w:r>
              <w:t xml:space="preserve">DomainId</w:t>
            </w:r>
          </w:p>
        </w:tc>
        <w:tc>
          <w:tcPr/>
          <w:p>
            <w:pPr>
              <w:pStyle w:val="BodyText"/>
            </w:pPr>
            <w:r>
              <w:t xml:space="preserve">Padrão</w:t>
            </w:r>
          </w:p>
        </w:tc>
      </w:tr>
    </w:tbl>
    <w:bookmarkStart w:id="173" w:name="Nuloemvaloresdeusuário"/>
    <w:p>
      <w:pPr>
        <w:pStyle w:val="Heading3"/>
      </w:pPr>
      <w:r>
        <w:t xml:space="preserve">Nulo em valores de usuário</w:t>
      </w:r>
    </w:p>
    <w:p>
      <w:pPr>
        <w:pStyle w:val="TableCaption"/>
      </w:pPr>
      <w:r>
        <w:t xml:space="preserve">A tabela a seguir descreve os resultados da inclusão ou exclusão de valores nulos durante a atualização de um usuário.</w:t>
      </w:r>
    </w:p>
    <w:tbl>
      <w:tblPr>
        <w:tblStyle w:val="Table"/>
        <w:tblW w:type="auto" w:w="0"/>
        <w:tblLook w:firstRow="1" w:lastRow="0" w:firstColumn="0" w:lastColumn="0" w:noHBand="0" w:noVBand="0" w:val="0020"/>
        <w:tblCaption w:val="A tabela a seguir descreve os resultados da inclusão ou exclusão de valores nulos durante a atualização de um usuário."/>
      </w:tblPr>
      <w:tblGrid>
        <w:gridCol w:w="3960"/>
        <w:gridCol w:w="3960"/>
      </w:tblGrid>
      <w:tr>
        <w:trPr>
          <w:tblHeader w:val="on"/>
        </w:trPr>
        <w:tc>
          <w:tcPr/>
          <w:p>
            <w:pPr>
              <w:pStyle w:val="BodyText"/>
            </w:pPr>
            <w:r>
              <w:t xml:space="preserve">Valor</w:t>
            </w:r>
          </w:p>
        </w:tc>
        <w:tc>
          <w:tcPr/>
          <w:p>
            <w:pPr>
              <w:pStyle w:val="BodyText"/>
            </w:pPr>
            <w:r>
              <w:t xml:space="preserve">Resultado</w:t>
            </w:r>
          </w:p>
        </w:tc>
      </w:tr>
      <w:tr>
        <w:tc>
          <w:tcPr/>
          <w:p>
            <w:pPr>
              <w:pStyle w:val="BodyText"/>
            </w:pPr>
            <w:r>
              <w:t xml:space="preserve">Lista de contatos nula</w:t>
            </w:r>
          </w:p>
        </w:tc>
        <w:tc>
          <w:tcPr/>
          <w:p>
            <w:pPr>
              <w:pStyle w:val="BodyText"/>
            </w:pPr>
            <w:r>
              <w:t xml:space="preserve">Os contatos do usuário não são alterados.</w:t>
            </w:r>
          </w:p>
        </w:tc>
      </w:tr>
      <w:tr>
        <w:tc>
          <w:tcPr/>
          <w:p>
            <w:pPr>
              <w:pStyle w:val="BodyText"/>
            </w:pPr>
            <w:r>
              <w:t xml:space="preserve">Lista de contatos não nula</w:t>
            </w:r>
          </w:p>
        </w:tc>
        <w:tc>
          <w:tcPr/>
          <w:p>
            <w:pPr>
              <w:pStyle w:val="BodyText"/>
            </w:pPr>
            <w:r>
              <w:t xml:space="preserve">Os contatos do usuário são substituídos por nova lista.</w:t>
            </w:r>
          </w:p>
        </w:tc>
      </w:tr>
      <w:tr>
        <w:tc>
          <w:tcPr/>
          <w:p>
            <w:pPr>
              <w:pStyle w:val="BodyText"/>
            </w:pPr>
            <w:r>
              <w:t xml:space="preserve">Lista de funções nula</w:t>
            </w:r>
          </w:p>
        </w:tc>
        <w:tc>
          <w:tcPr/>
          <w:p>
            <w:pPr>
              <w:pStyle w:val="BodyText"/>
            </w:pPr>
            <w:r>
              <w:t xml:space="preserve">As funções de usuário não são alteradas.</w:t>
            </w:r>
          </w:p>
        </w:tc>
      </w:tr>
      <w:tr>
        <w:tc>
          <w:tcPr/>
          <w:p>
            <w:pPr>
              <w:pStyle w:val="BodyText"/>
            </w:pPr>
            <w:r>
              <w:t xml:space="preserve">Lista de funções não nula</w:t>
            </w:r>
          </w:p>
        </w:tc>
        <w:tc>
          <w:tcPr/>
          <w:p>
            <w:pPr>
              <w:pStyle w:val="BodyText"/>
            </w:pPr>
            <w:r>
              <w:t xml:space="preserve">As funções de usuário são substituídas por nova lista.</w:t>
            </w:r>
          </w:p>
        </w:tc>
      </w:tr>
      <w:tr>
        <w:tc>
          <w:tcPr/>
          <w:p>
            <w:pPr>
              <w:pStyle w:val="BodyText"/>
            </w:pPr>
            <w:r>
              <w:t xml:space="preserve">Lista de grupos nula</w:t>
            </w:r>
          </w:p>
        </w:tc>
        <w:tc>
          <w:tcPr/>
          <w:p>
            <w:pPr>
              <w:pStyle w:val="BodyText"/>
            </w:pPr>
            <w:r>
              <w:t xml:space="preserve">Os grupos de usuários não são alterados.</w:t>
            </w:r>
          </w:p>
        </w:tc>
      </w:tr>
      <w:tr>
        <w:tc>
          <w:tcPr/>
          <w:p>
            <w:pPr>
              <w:pStyle w:val="BodyText"/>
            </w:pPr>
            <w:r>
              <w:t xml:space="preserve">Lista de grupos não nula</w:t>
            </w:r>
          </w:p>
        </w:tc>
        <w:tc>
          <w:tcPr/>
          <w:p>
            <w:pPr>
              <w:pStyle w:val="BodyText"/>
            </w:pPr>
            <w:r>
              <w:t xml:space="preserve">Os grupos de usuários são substituídos por nova lista.</w:t>
            </w:r>
          </w:p>
        </w:tc>
      </w:tr>
    </w:tbl>
    <w:p>
      <w:pPr>
        <w:pStyle w:val="BodyText"/>
      </w:pPr>
      <w:r>
        <w:t xml:space="preserve">Solicitação</w:t>
      </w:r>
    </w:p>
    <w:p>
      <w:pPr>
        <w:pStyle w:val="BodyText"/>
      </w:pPr>
      <w:r>
        <w:t xml:space="preserve">PUT http://Archer/platformapi/core/system/user</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numPr>
          <w:ilvl w:val="0"/>
          <w:numId w:val="1181"/>
        </w:numPr>
      </w:pPr>
      <w:r>
        <w:t xml:space="preserve">{</w:t>
      </w:r>
    </w:p>
    <w:p>
      <w:pPr>
        <w:numPr>
          <w:ilvl w:val="1"/>
          <w:numId w:val="1182"/>
        </w:numPr>
      </w:pPr>
      <w:r>
        <w:t xml:space="preserve">"User":</w:t>
      </w:r>
    </w:p>
    <w:p>
      <w:pPr>
        <w:numPr>
          <w:ilvl w:val="1"/>
          <w:numId w:val="1112"/>
        </w:numPr>
      </w:pPr>
      <w:r>
        <w:t xml:space="preserve">{</w:t>
      </w:r>
    </w:p>
    <w:p>
      <w:pPr>
        <w:numPr>
          <w:ilvl w:val="2"/>
          <w:numId w:val="1183"/>
        </w:numPr>
      </w:pPr>
      <w:r>
        <w:t xml:space="preserve">"ID":"1470",</w:t>
      </w:r>
    </w:p>
    <w:p>
      <w:pPr>
        <w:numPr>
          <w:ilvl w:val="2"/>
          <w:numId w:val="1112"/>
        </w:numPr>
      </w:pPr>
      <w:r>
        <w:t xml:space="preserve">"FirstName":"John",</w:t>
      </w:r>
    </w:p>
    <w:p>
      <w:pPr>
        <w:numPr>
          <w:ilvl w:val="2"/>
          <w:numId w:val="1112"/>
        </w:numPr>
      </w:pPr>
      <w:r>
        <w:t xml:space="preserve">"LastName":"Doe",</w:t>
      </w:r>
    </w:p>
    <w:p>
      <w:pPr>
        <w:numPr>
          <w:ilvl w:val="2"/>
          <w:numId w:val="1112"/>
        </w:numPr>
      </w:pPr>
      <w:r>
        <w:t xml:space="preserve">"UserName":"DoeJ",</w:t>
      </w:r>
    </w:p>
    <w:p>
      <w:pPr>
        <w:numPr>
          <w:ilvl w:val="2"/>
          <w:numId w:val="1112"/>
        </w:numPr>
      </w:pPr>
      <w:r>
        <w:t xml:space="preserve">"AccountStatus":"1"</w:t>
      </w:r>
    </w:p>
    <w:p>
      <w:pPr>
        <w:numPr>
          <w:ilvl w:val="1"/>
          <w:numId w:val="1112"/>
        </w:numPr>
      </w:pPr>
      <w:r>
        <w:t xml:space="preserve">},</w:t>
      </w:r>
    </w:p>
    <w:p>
      <w:pPr>
        <w:numPr>
          <w:ilvl w:val="1"/>
          <w:numId w:val="1112"/>
        </w:numPr>
      </w:pPr>
      <w:r>
        <w:t xml:space="preserve">"Contacts":</w:t>
      </w:r>
    </w:p>
    <w:p>
      <w:pPr>
        <w:numPr>
          <w:ilvl w:val="1"/>
          <w:numId w:val="1112"/>
        </w:numPr>
      </w:pPr>
      <w:r>
        <w:t xml:space="preserve">[</w:t>
      </w:r>
    </w:p>
    <w:p>
      <w:pPr>
        <w:numPr>
          <w:ilvl w:val="2"/>
          <w:numId w:val="1184"/>
        </w:numPr>
      </w:pPr>
      <w:r>
        <w:t xml:space="preserve">{</w:t>
      </w:r>
    </w:p>
    <w:p>
      <w:pPr>
        <w:numPr>
          <w:ilvl w:val="3"/>
          <w:numId w:val="1185"/>
        </w:numPr>
      </w:pPr>
      <w:r>
        <w:t xml:space="preserve">"ContactType":7,</w:t>
      </w:r>
    </w:p>
    <w:p>
      <w:pPr>
        <w:numPr>
          <w:ilvl w:val="3"/>
          <w:numId w:val="1112"/>
        </w:numPr>
      </w:pPr>
      <w:r>
        <w:t xml:space="preserve">"ContactSubType":2,</w:t>
      </w:r>
    </w:p>
    <w:p>
      <w:pPr>
        <w:numPr>
          <w:ilvl w:val="3"/>
          <w:numId w:val="1112"/>
        </w:numPr>
      </w:pPr>
      <w:r>
        <w:t xml:space="preserve">"Value":"none@none.com",</w:t>
      </w:r>
    </w:p>
    <w:p>
      <w:pPr>
        <w:numPr>
          <w:ilvl w:val="3"/>
          <w:numId w:val="1112"/>
        </w:numPr>
      </w:pPr>
      <w:r>
        <w:t xml:space="preserve">"IsDefault":true</w:t>
      </w:r>
    </w:p>
    <w:p>
      <w:pPr>
        <w:numPr>
          <w:ilvl w:val="2"/>
          <w:numId w:val="1112"/>
        </w:numPr>
      </w:pPr>
      <w:r>
        <w:t xml:space="preserve">},</w:t>
      </w:r>
    </w:p>
    <w:p>
      <w:pPr>
        <w:numPr>
          <w:ilvl w:val="2"/>
          <w:numId w:val="1112"/>
        </w:numPr>
      </w:pPr>
      <w:r>
        <w:t xml:space="preserve">{</w:t>
      </w:r>
    </w:p>
    <w:p>
      <w:pPr>
        <w:numPr>
          <w:ilvl w:val="3"/>
          <w:numId w:val="1186"/>
        </w:numPr>
      </w:pPr>
      <w:r>
        <w:t xml:space="preserve">"ContactType":9,</w:t>
      </w:r>
    </w:p>
    <w:p>
      <w:pPr>
        <w:numPr>
          <w:ilvl w:val="3"/>
          <w:numId w:val="1112"/>
        </w:numPr>
      </w:pPr>
      <w:r>
        <w:t xml:space="preserve">"ContactSubType":2,</w:t>
      </w:r>
    </w:p>
    <w:p>
      <w:pPr>
        <w:numPr>
          <w:ilvl w:val="3"/>
          <w:numId w:val="1112"/>
        </w:numPr>
      </w:pPr>
      <w:r>
        <w:t xml:space="preserve">"Value":"9999999999"</w:t>
      </w:r>
    </w:p>
    <w:p>
      <w:pPr>
        <w:numPr>
          <w:ilvl w:val="2"/>
          <w:numId w:val="1112"/>
        </w:numPr>
      </w:pPr>
      <w:r>
        <w:t xml:space="preserve">}</w:t>
      </w:r>
    </w:p>
    <w:p>
      <w:pPr>
        <w:numPr>
          <w:ilvl w:val="1"/>
          <w:numId w:val="1112"/>
        </w:numPr>
      </w:pPr>
      <w:r>
        <w:t xml:space="preserve">],</w:t>
      </w:r>
    </w:p>
    <w:p>
      <w:pPr>
        <w:numPr>
          <w:ilvl w:val="1"/>
          <w:numId w:val="1112"/>
        </w:numPr>
      </w:pPr>
      <w:r>
        <w:t xml:space="preserve">"Roles":[1],</w:t>
      </w:r>
    </w:p>
    <w:p>
      <w:pPr>
        <w:numPr>
          <w:ilvl w:val="1"/>
          <w:numId w:val="1112"/>
        </w:numPr>
      </w:pPr>
      <w:r>
        <w:t xml:space="preserve">"Groups":[]</w:t>
      </w:r>
    </w:p>
    <w:p>
      <w:pPr>
        <w:numPr>
          <w:ilvl w:val="0"/>
          <w:numId w:val="1112"/>
        </w:numPr>
      </w:pPr>
      <w:r>
        <w:t xml:space="preserve">}</w:t>
      </w:r>
    </w:p>
    <w:p>
      <w:pPr>
        <w:pStyle w:val="FirstParagraph"/>
      </w:pPr>
      <w:r>
        <w:t xml:space="preserve">Exemplo de resposta</w:t>
      </w:r>
    </w:p>
    <w:p>
      <w:pPr>
        <w:numPr>
          <w:ilvl w:val="0"/>
          <w:numId w:val="1187"/>
        </w:numPr>
      </w:pPr>
      <w:r>
        <w:t xml:space="preserve">{</w:t>
      </w:r>
    </w:p>
    <w:p>
      <w:pPr>
        <w:numPr>
          <w:ilvl w:val="1"/>
          <w:numId w:val="1188"/>
        </w:numPr>
      </w:pPr>
      <w:r>
        <w:t xml:space="preserve">"Links":[],</w:t>
      </w:r>
    </w:p>
    <w:p>
      <w:pPr>
        <w:numPr>
          <w:ilvl w:val="1"/>
          <w:numId w:val="1112"/>
        </w:numPr>
      </w:pPr>
      <w:r>
        <w:t xml:space="preserve">"RequestedObject":</w:t>
      </w:r>
    </w:p>
    <w:p>
      <w:pPr>
        <w:numPr>
          <w:ilvl w:val="1"/>
          <w:numId w:val="1112"/>
        </w:numPr>
      </w:pPr>
      <w:r>
        <w:t xml:space="preserve">{</w:t>
      </w:r>
    </w:p>
    <w:p>
      <w:pPr>
        <w:numPr>
          <w:ilvl w:val="2"/>
          <w:numId w:val="1189"/>
        </w:numPr>
      </w:pPr>
      <w:r>
        <w:t xml:space="preserve">"Id":1470</w:t>
      </w:r>
    </w:p>
    <w:p>
      <w:pPr>
        <w:numPr>
          <w:ilvl w:val="1"/>
          <w:numId w:val="1112"/>
        </w:numPr>
      </w:pPr>
      <w:r>
        <w:t xml:space="preserve">},</w:t>
      </w:r>
    </w:p>
    <w:p>
      <w:pPr>
        <w:numPr>
          <w:ilvl w:val="1"/>
          <w:numId w:val="1112"/>
        </w:numPr>
      </w:pPr>
      <w:r>
        <w:t xml:space="preserve">"IsSuccessful":true,</w:t>
      </w:r>
    </w:p>
    <w:p>
      <w:pPr>
        <w:numPr>
          <w:ilvl w:val="1"/>
          <w:numId w:val="1112"/>
        </w:numPr>
      </w:pPr>
      <w:r>
        <w:t xml:space="preserve">"ValidationMessages":[]</w:t>
      </w:r>
    </w:p>
    <w:p>
      <w:pPr>
        <w:numPr>
          <w:ilvl w:val="0"/>
          <w:numId w:val="1112"/>
        </w:numPr>
      </w:pPr>
      <w:r>
        <w:t xml:space="preserve">}</w:t>
      </w:r>
    </w:p>
    <w:bookmarkEnd w:id="170"/>
    <w:bookmarkEnd w:id="171"/>
    <w:bookmarkEnd w:id="172"/>
    <w:bookmarkEnd w:id="173"/>
    <w:p>
      <w:r>
        <w:br w:type="page"/>
      </w:r>
    </w:p>
    <w:bookmarkStart w:id="174" w:name="mc-main-content"/>
    <w:bookmarkStart w:id="175" w:name="segmento-função-1"/>
    <w:p>
      <w:pPr>
        <w:pStyle w:val="Heading1"/>
      </w:pPr>
      <w:r>
        <w:t xml:space="preserve">Segmento Função</w:t>
      </w:r>
    </w:p>
    <w:p>
      <w:pPr>
        <w:pStyle w:val="FirstParagraph"/>
      </w:pPr>
      <w:r>
        <w:rPr>
          <w:b/>
          <w:bCs/>
        </w:rPr>
        <w:t xml:space="preserve">Importante:</w:t>
      </w:r>
      <w:r>
        <w:t xml:space="preserve"> </w:t>
      </w:r>
      <w:r>
        <w:t xml:space="preserve">A URL base para chamadas API RESTful mudou na versão 6.5 de /RSAArcher/api/ para /RSAArcher/platformapi/. Se você atualizou de uma versão anterior à 6.5, atualize todas as suas chamadas de API RESTful imediatamente.</w:t>
      </w:r>
    </w:p>
    <w:p>
      <w:pPr>
        <w:pStyle w:val="BodyText"/>
      </w:pPr>
      <w:r>
        <w:t xml:space="preserve">O segmento Função é acessado por meio da controladora do sistema, que inclui os seguintes recursos:</w:t>
      </w:r>
    </w:p>
    <w:p>
      <w:pPr>
        <w:pStyle w:val="BodyText"/>
      </w:pPr>
      <w:r>
        <w:t xml:space="preserve">Nesta página</w:t>
      </w:r>
    </w:p>
    <w:p>
      <w:pPr>
        <w:pStyle w:val="Compact"/>
        <w:numPr>
          <w:ilvl w:val="0"/>
          <w:numId w:val="1190"/>
        </w:numPr>
      </w:pPr>
      <w:hyperlink w:anchor="Criarfun%C3%A7%C3%A3o">
        <w:r>
          <w:rPr>
            <w:rStyle w:val="Hyperlink"/>
          </w:rPr>
          <w:t xml:space="preserve">Criar função</w:t>
        </w:r>
      </w:hyperlink>
    </w:p>
    <w:p>
      <w:pPr>
        <w:pStyle w:val="Compact"/>
        <w:numPr>
          <w:ilvl w:val="1"/>
          <w:numId w:val="1191"/>
        </w:numPr>
      </w:pPr>
      <w:hyperlink w:anchor="Solicita%C3%A7%C3%A3o">
        <w:r>
          <w:rPr>
            <w:rStyle w:val="Hyperlink"/>
          </w:rPr>
          <w:t xml:space="preserve">Solicitação</w:t>
        </w:r>
      </w:hyperlink>
    </w:p>
    <w:p>
      <w:pPr>
        <w:pStyle w:val="Compact"/>
        <w:numPr>
          <w:ilvl w:val="1"/>
          <w:numId w:val="1191"/>
        </w:numPr>
      </w:pPr>
      <w:hyperlink w:anchor="Cabe%C3%A7alhodasolicita%C3%A7%C3%A3o">
        <w:r>
          <w:rPr>
            <w:rStyle w:val="Hyperlink"/>
          </w:rPr>
          <w:t xml:space="preserve">Cabeçalho da solicitação</w:t>
        </w:r>
      </w:hyperlink>
    </w:p>
    <w:p>
      <w:pPr>
        <w:pStyle w:val="Compact"/>
        <w:numPr>
          <w:ilvl w:val="1"/>
          <w:numId w:val="1191"/>
        </w:numPr>
      </w:pPr>
      <w:hyperlink w:anchor="Corpodasolicita%C3%A7%C3%A3o">
        <w:r>
          <w:rPr>
            <w:rStyle w:val="Hyperlink"/>
          </w:rPr>
          <w:t xml:space="preserve">Corpo da solicitação</w:t>
        </w:r>
      </w:hyperlink>
    </w:p>
    <w:p>
      <w:pPr>
        <w:pStyle w:val="Compact"/>
        <w:numPr>
          <w:ilvl w:val="0"/>
          <w:numId w:val="1190"/>
        </w:numPr>
      </w:pPr>
      <w:hyperlink w:anchor="Excluirfun%C3%A7%C3%A3o">
        <w:r>
          <w:rPr>
            <w:rStyle w:val="Hyperlink"/>
          </w:rPr>
          <w:t xml:space="preserve">Excluir função</w:t>
        </w:r>
      </w:hyperlink>
    </w:p>
    <w:p>
      <w:pPr>
        <w:pStyle w:val="Compact"/>
        <w:numPr>
          <w:ilvl w:val="1"/>
          <w:numId w:val="1192"/>
        </w:numPr>
      </w:pPr>
      <w:hyperlink w:anchor="Solicita%C3%A7%C3%A3o1">
        <w:r>
          <w:rPr>
            <w:rStyle w:val="Hyperlink"/>
          </w:rPr>
          <w:t xml:space="preserve">Solicitação</w:t>
        </w:r>
      </w:hyperlink>
    </w:p>
    <w:p>
      <w:pPr>
        <w:pStyle w:val="Compact"/>
        <w:numPr>
          <w:ilvl w:val="1"/>
          <w:numId w:val="1192"/>
        </w:numPr>
      </w:pPr>
      <w:hyperlink w:anchor="Cabe%C3%A7alhodasolicita%C3%A7%C3%A3o1">
        <w:r>
          <w:rPr>
            <w:rStyle w:val="Hyperlink"/>
          </w:rPr>
          <w:t xml:space="preserve">Cabeçalho da solicitação</w:t>
        </w:r>
      </w:hyperlink>
    </w:p>
    <w:p>
      <w:pPr>
        <w:pStyle w:val="Compact"/>
        <w:numPr>
          <w:ilvl w:val="0"/>
          <w:numId w:val="1190"/>
        </w:numPr>
      </w:pPr>
      <w:hyperlink w:anchor="Obtertodososconjuntos">
        <w:r>
          <w:rPr>
            <w:rStyle w:val="Hyperlink"/>
          </w:rPr>
          <w:t xml:space="preserve">Obter todos os conjuntos</w:t>
        </w:r>
      </w:hyperlink>
    </w:p>
    <w:p>
      <w:pPr>
        <w:pStyle w:val="Compact"/>
        <w:numPr>
          <w:ilvl w:val="1"/>
          <w:numId w:val="1193"/>
        </w:numPr>
      </w:pPr>
      <w:hyperlink w:anchor="Solicita%C3%A7%C3%A3o2">
        <w:r>
          <w:rPr>
            <w:rStyle w:val="Hyperlink"/>
          </w:rPr>
          <w:t xml:space="preserve">Solicitação</w:t>
        </w:r>
      </w:hyperlink>
    </w:p>
    <w:p>
      <w:pPr>
        <w:pStyle w:val="Compact"/>
        <w:numPr>
          <w:ilvl w:val="1"/>
          <w:numId w:val="1193"/>
        </w:numPr>
      </w:pPr>
      <w:hyperlink w:anchor="Cabe%C3%A7alhodasolicita%C3%A7%C3%A3o2">
        <w:r>
          <w:rPr>
            <w:rStyle w:val="Hyperlink"/>
          </w:rPr>
          <w:t xml:space="preserve">Cabeçalho da solicitação</w:t>
        </w:r>
      </w:hyperlink>
    </w:p>
    <w:p>
      <w:pPr>
        <w:pStyle w:val="Compact"/>
        <w:numPr>
          <w:ilvl w:val="0"/>
          <w:numId w:val="1190"/>
        </w:numPr>
      </w:pPr>
      <w:hyperlink w:anchor="Xdee75fe3714cd4d48275fc4072c59e3bcdef948">
        <w:r>
          <w:rPr>
            <w:rStyle w:val="Hyperlink"/>
          </w:rPr>
          <w:t xml:space="preserve">Obter associações de funções</w:t>
        </w:r>
      </w:hyperlink>
    </w:p>
    <w:p>
      <w:pPr>
        <w:pStyle w:val="Compact"/>
        <w:numPr>
          <w:ilvl w:val="1"/>
          <w:numId w:val="1194"/>
        </w:numPr>
      </w:pPr>
      <w:hyperlink w:anchor="Solicita%C3%A7%C3%A3o3">
        <w:r>
          <w:rPr>
            <w:rStyle w:val="Hyperlink"/>
          </w:rPr>
          <w:t xml:space="preserve">Solicitação</w:t>
        </w:r>
      </w:hyperlink>
    </w:p>
    <w:p>
      <w:pPr>
        <w:pStyle w:val="Compact"/>
        <w:numPr>
          <w:ilvl w:val="1"/>
          <w:numId w:val="1194"/>
        </w:numPr>
      </w:pPr>
      <w:hyperlink w:anchor="Cabe%C3%A7alhodasolicita%C3%A7%C3%A3o3">
        <w:r>
          <w:rPr>
            <w:rStyle w:val="Hyperlink"/>
          </w:rPr>
          <w:t xml:space="preserve">Cabeçalho da solicitação</w:t>
        </w:r>
      </w:hyperlink>
    </w:p>
    <w:p>
      <w:pPr>
        <w:pStyle w:val="Compact"/>
        <w:numPr>
          <w:ilvl w:val="0"/>
          <w:numId w:val="1190"/>
        </w:numPr>
      </w:pPr>
      <w:hyperlink w:anchor="Obterfun%C3%A7%C3%A3oporIDdeusu%C3%A1rio">
        <w:r>
          <w:rPr>
            <w:rStyle w:val="Hyperlink"/>
          </w:rPr>
          <w:t xml:space="preserve">Obter função por ID de usuário</w:t>
        </w:r>
      </w:hyperlink>
    </w:p>
    <w:p>
      <w:pPr>
        <w:pStyle w:val="Compact"/>
        <w:numPr>
          <w:ilvl w:val="1"/>
          <w:numId w:val="1195"/>
        </w:numPr>
      </w:pPr>
      <w:hyperlink w:anchor="Solicita%C3%A7%C3%A3o4">
        <w:r>
          <w:rPr>
            <w:rStyle w:val="Hyperlink"/>
          </w:rPr>
          <w:t xml:space="preserve">Solicitação</w:t>
        </w:r>
      </w:hyperlink>
    </w:p>
    <w:p>
      <w:pPr>
        <w:pStyle w:val="Compact"/>
        <w:numPr>
          <w:ilvl w:val="1"/>
          <w:numId w:val="1195"/>
        </w:numPr>
      </w:pPr>
      <w:hyperlink w:anchor="Cabe%C3%A7alhodasolicita%C3%A7%C3%A3o4">
        <w:r>
          <w:rPr>
            <w:rStyle w:val="Hyperlink"/>
          </w:rPr>
          <w:t xml:space="preserve">Cabeçalho da solicitação</w:t>
        </w:r>
      </w:hyperlink>
    </w:p>
    <w:p>
      <w:pPr>
        <w:pStyle w:val="Compact"/>
        <w:numPr>
          <w:ilvl w:val="0"/>
          <w:numId w:val="1190"/>
        </w:numPr>
      </w:pPr>
      <w:hyperlink w:anchor="Atualizarfun%C3%A7%C3%A3o">
        <w:r>
          <w:rPr>
            <w:rStyle w:val="Hyperlink"/>
          </w:rPr>
          <w:t xml:space="preserve">Atualizar função</w:t>
        </w:r>
      </w:hyperlink>
    </w:p>
    <w:p>
      <w:pPr>
        <w:pStyle w:val="Compact"/>
        <w:numPr>
          <w:ilvl w:val="1"/>
          <w:numId w:val="1196"/>
        </w:numPr>
      </w:pPr>
      <w:hyperlink w:anchor="Solicita%C3%A7%C3%A3o5">
        <w:r>
          <w:rPr>
            <w:rStyle w:val="Hyperlink"/>
          </w:rPr>
          <w:t xml:space="preserve">Solicitação</w:t>
        </w:r>
      </w:hyperlink>
    </w:p>
    <w:p>
      <w:pPr>
        <w:pStyle w:val="Compact"/>
        <w:numPr>
          <w:ilvl w:val="1"/>
          <w:numId w:val="1196"/>
        </w:numPr>
      </w:pPr>
      <w:hyperlink w:anchor="Cabe%C3%A7alhodasolicita%C3%A7%C3%A3o5">
        <w:r>
          <w:rPr>
            <w:rStyle w:val="Hyperlink"/>
          </w:rPr>
          <w:t xml:space="preserve">Cabeçalho da solicitação</w:t>
        </w:r>
      </w:hyperlink>
    </w:p>
    <w:p>
      <w:pPr>
        <w:pStyle w:val="Compact"/>
        <w:numPr>
          <w:ilvl w:val="1"/>
          <w:numId w:val="1196"/>
        </w:numPr>
      </w:pPr>
      <w:hyperlink w:anchor="Corpodasolicita%C3%A7%C3%A3o1">
        <w:r>
          <w:rPr>
            <w:rStyle w:val="Hyperlink"/>
          </w:rPr>
          <w:t xml:space="preserve">Corpo da solicitação</w:t>
        </w:r>
      </w:hyperlink>
    </w:p>
    <w:p>
      <w:pPr>
        <w:pStyle w:val="Compact"/>
        <w:numPr>
          <w:ilvl w:val="1"/>
          <w:numId w:val="1196"/>
        </w:numPr>
      </w:pPr>
      <w:hyperlink w:anchor="Exemploderesposta">
        <w:r>
          <w:rPr>
            <w:rStyle w:val="Hyperlink"/>
          </w:rPr>
          <w:t xml:space="preserve">Exemplo de resposta</w:t>
        </w:r>
      </w:hyperlink>
    </w:p>
    <w:bookmarkStart w:id="176" w:name="Criarfunção"/>
    <w:p>
      <w:pPr>
        <w:pStyle w:val="Heading2"/>
      </w:pPr>
      <w:r>
        <w:t xml:space="preserve">Criar função</w:t>
      </w:r>
    </w:p>
    <w:p>
      <w:pPr>
        <w:pStyle w:val="FirstParagraph"/>
      </w:pPr>
      <w:r>
        <w:t xml:space="preserve">O recurso Criar função cria uma função de acesso. O campo de nome é obrigatório no corpo da solicitação.</w:t>
      </w:r>
    </w:p>
    <w:bookmarkStart w:id="177" w:name="Solicitação"/>
    <w:p>
      <w:pPr>
        <w:pStyle w:val="Heading3"/>
      </w:pPr>
      <w:r>
        <w:t xml:space="preserve">Solicitação</w:t>
      </w:r>
    </w:p>
    <w:p>
      <w:pPr>
        <w:pStyle w:val="FirstParagraph"/>
      </w:pPr>
      <w:r>
        <w:t xml:space="preserve">POST http://Archer/platformapi/core/system/role</w:t>
      </w:r>
    </w:p>
    <w:bookmarkEnd w:id="174"/>
    <w:bookmarkStart w:id="178" w:name="Cabeçalhodasolicitação"/>
    <w:p>
      <w:pPr>
        <w:pStyle w:val="Heading3"/>
      </w:pPr>
      <w:r>
        <w:t xml:space="preserve">Cabeçalho da solicitação</w:t>
      </w:r>
    </w:p>
    <w:p>
      <w:pPr>
        <w:pStyle w:val="FirstParagraph"/>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bookmarkEnd w:id="175"/>
    <w:bookmarkStart w:id="179" w:name="Corpodasolicitação"/>
    <w:p>
      <w:pPr>
        <w:pStyle w:val="Heading3"/>
      </w:pPr>
      <w:r>
        <w:t xml:space="preserve">Corpo da solicitação</w:t>
      </w:r>
    </w:p>
    <w:p>
      <w:pPr>
        <w:pStyle w:val="FirstParagraph"/>
      </w:pPr>
      <w:r>
        <w:t xml:space="preserve">AcessRoleTasks(permssions) are supported in this phase {"AccessRole": {"Name":"RoleA","Description":"This is a testrole","IsDefault":false},"GroupIds":[1,2],"AccessRoleTasks":null}</w:t>
      </w:r>
    </w:p>
    <w:bookmarkEnd w:id="176"/>
    <w:bookmarkEnd w:id="177"/>
    <w:bookmarkStart w:id="180" w:name="Excluirfunção"/>
    <w:p>
      <w:pPr>
        <w:pStyle w:val="Heading2"/>
      </w:pPr>
      <w:r>
        <w:t xml:space="preserve">Excluir função</w:t>
      </w:r>
    </w:p>
    <w:p>
      <w:pPr>
        <w:pStyle w:val="FirstParagraph"/>
      </w:pPr>
      <w:r>
        <w:t xml:space="preserve">O recurso Excluir função exclui uma função de acesso.</w:t>
      </w:r>
    </w:p>
    <w:bookmarkStart w:id="181" w:name="Solicitação1"/>
    <w:p>
      <w:pPr>
        <w:pStyle w:val="Heading3"/>
      </w:pPr>
      <w:r>
        <w:t xml:space="preserve">Solicitação</w:t>
      </w:r>
    </w:p>
    <w:p>
      <w:pPr>
        <w:pStyle w:val="FirstParagraph"/>
      </w:pPr>
      <w:r>
        <w:t xml:space="preserve">DELETE http://Archer/platformapi/core/system/role/*roleid*</w:t>
      </w:r>
    </w:p>
    <w:bookmarkEnd w:id="178"/>
    <w:bookmarkStart w:id="182" w:name="Cabeçalhodasolicitação1"/>
    <w:p>
      <w:pPr>
        <w:pStyle w:val="Heading3"/>
      </w:pPr>
      <w:r>
        <w:t xml:space="preserve">Cabeçalho da solicitação</w:t>
      </w:r>
    </w:p>
    <w:p>
      <w:pPr>
        <w:pStyle w:val="FirstParagraph"/>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bookmarkEnd w:id="179"/>
    <w:bookmarkEnd w:id="180"/>
    <w:bookmarkStart w:id="183" w:name="Obtertodososconjuntos"/>
    <w:p>
      <w:pPr>
        <w:pStyle w:val="Heading2"/>
      </w:pPr>
      <w:r>
        <w:t xml:space="preserve">Obter todos os conjuntos</w:t>
      </w:r>
    </w:p>
    <w:p>
      <w:pPr>
        <w:pStyle w:val="FirstParagraph"/>
      </w:pPr>
      <w:r>
        <w:t xml:space="preserve">O recurso Obter todas as funções recupera todas as funções de acesso.</w:t>
      </w:r>
    </w:p>
    <w:bookmarkStart w:id="184" w:name="Solicitação2"/>
    <w:p>
      <w:pPr>
        <w:pStyle w:val="Heading3"/>
      </w:pPr>
      <w:r>
        <w:t xml:space="preserve">Solicitação</w:t>
      </w:r>
    </w:p>
    <w:p>
      <w:pPr>
        <w:pStyle w:val="FirstParagraph"/>
      </w:pPr>
      <w:r>
        <w:t xml:space="preserve">GET http://Archer/platformapi/core/system/role</w:t>
      </w:r>
    </w:p>
    <w:bookmarkEnd w:id="181"/>
    <w:bookmarkStart w:id="185" w:name="Cabeçalhodasolicitação2"/>
    <w:p>
      <w:pPr>
        <w:pStyle w:val="Heading3"/>
      </w:pPr>
      <w:r>
        <w:t xml:space="preserve">Cabeçalho da solicitação</w:t>
      </w:r>
    </w:p>
    <w:p>
      <w:pPr>
        <w:pStyle w:val="FirstParagraph"/>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bookmarkEnd w:id="182"/>
    <w:bookmarkEnd w:id="183"/>
    <w:bookmarkStart w:id="186" w:name="Obterassociaçõesdefunções"/>
    <w:p>
      <w:pPr>
        <w:pStyle w:val="Heading2"/>
      </w:pPr>
      <w:r>
        <w:t xml:space="preserve">Obter associações de funções</w:t>
      </w:r>
    </w:p>
    <w:p>
      <w:pPr>
        <w:pStyle w:val="FirstParagraph"/>
      </w:pPr>
      <w:r>
        <w:t xml:space="preserve">O recurso Obter associações de função recupera as associações de todas as funções. A associação inclui todos os usuários e todos os grupos de uma função.</w:t>
      </w:r>
    </w:p>
    <w:bookmarkStart w:id="187" w:name="Solicitação3"/>
    <w:p>
      <w:pPr>
        <w:pStyle w:val="Heading3"/>
      </w:pPr>
      <w:r>
        <w:t xml:space="preserve">Solicitação</w:t>
      </w:r>
    </w:p>
    <w:p>
      <w:pPr>
        <w:pStyle w:val="FirstParagraph"/>
      </w:pPr>
      <w:r>
        <w:t xml:space="preserve">GET http://Archer/platformapi/core/system/rolemembership</w:t>
      </w:r>
    </w:p>
    <w:bookmarkEnd w:id="184"/>
    <w:bookmarkStart w:id="188" w:name="Cabeçalhodasolicitação3"/>
    <w:p>
      <w:pPr>
        <w:pStyle w:val="Heading3"/>
      </w:pPr>
      <w:r>
        <w:t xml:space="preserve">Cabeçalho da solicitação</w:t>
      </w:r>
    </w:p>
    <w:p>
      <w:pPr>
        <w:pStyle w:val="FirstParagraph"/>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bookmarkEnd w:id="185"/>
    <w:bookmarkEnd w:id="186"/>
    <w:bookmarkStart w:id="189" w:name="ObterfunçãoporIDdeusuário"/>
    <w:p>
      <w:pPr>
        <w:pStyle w:val="Heading2"/>
      </w:pPr>
      <w:r>
        <w:t xml:space="preserve">Obter função por ID de usuário</w:t>
      </w:r>
    </w:p>
    <w:p>
      <w:pPr>
        <w:pStyle w:val="FirstParagraph"/>
      </w:pPr>
      <w:r>
        <w:t xml:space="preserve">O recurso Obter função por ID do usuário recupera a função de um usuário na instância atual de</w:t>
      </w:r>
      <w:r>
        <w:t xml:space="preserve"> </w:t>
      </w:r>
      <w:r>
        <w:t xml:space="preserve">Archer</w:t>
      </w:r>
      <w:r>
        <w:t xml:space="preserve">.</w:t>
      </w:r>
    </w:p>
    <w:bookmarkStart w:id="190" w:name="Solicitação4"/>
    <w:p>
      <w:pPr>
        <w:pStyle w:val="Heading3"/>
      </w:pPr>
      <w:r>
        <w:t xml:space="preserve">Solicitação</w:t>
      </w:r>
    </w:p>
    <w:p>
      <w:pPr>
        <w:pStyle w:val="FirstParagraph"/>
      </w:pPr>
      <w:r>
        <w:t xml:space="preserve">GET http://localhost/Archer/platformapi/core/system/role/user/*userid*</w:t>
      </w:r>
    </w:p>
    <w:bookmarkEnd w:id="187"/>
    <w:bookmarkStart w:id="191" w:name="Cabeçalhodasolicitação4"/>
    <w:p>
      <w:pPr>
        <w:pStyle w:val="Heading3"/>
      </w:pPr>
      <w:r>
        <w:t xml:space="preserve">Cabeçalho da solicitação</w:t>
      </w:r>
    </w:p>
    <w:p>
      <w:pPr>
        <w:pStyle w:val="FirstParagraph"/>
      </w:pPr>
      <w:r>
        <w:t xml:space="preserve">Accept:application/json,text/html,application/xhtml+xml,application/xml;q=.9,*/*;q=0.8</w:t>
      </w:r>
    </w:p>
    <w:p>
      <w:pPr>
        <w:pStyle w:val="BodyText"/>
      </w:pPr>
      <w:r>
        <w:t xml:space="preserve">Authorization: Archer session-id="*SessionToken"</w:t>
      </w:r>
    </w:p>
    <w:p>
      <w:pPr>
        <w:pStyle w:val="BodyText"/>
      </w:pPr>
      <w:r>
        <w:t xml:space="preserve">Content-Type: application/json</w:t>
      </w:r>
    </w:p>
    <w:bookmarkEnd w:id="188"/>
    <w:bookmarkEnd w:id="189"/>
    <w:bookmarkStart w:id="192" w:name="Atualizarfunção"/>
    <w:p>
      <w:pPr>
        <w:pStyle w:val="Heading2"/>
      </w:pPr>
      <w:r>
        <w:t xml:space="preserve">Atualizar função</w:t>
      </w:r>
    </w:p>
    <w:p>
      <w:pPr>
        <w:pStyle w:val="FirstParagraph"/>
      </w:pPr>
      <w:r>
        <w:t xml:space="preserve">O recurso Atualizar função atualiza uma função de acesso. Os campos ID, alias e nome são obrigatórios no corpo da solicitação.</w:t>
      </w:r>
    </w:p>
    <w:p>
      <w:pPr>
        <w:pStyle w:val="BodyText"/>
      </w:pPr>
      <w:r>
        <w:rPr>
          <w:b/>
          <w:bCs/>
        </w:rPr>
        <w:t xml:space="preserve">Importante:</w:t>
      </w:r>
      <w:r>
        <w:t xml:space="preserve"> </w:t>
      </w:r>
      <w:r>
        <w:t xml:space="preserve">A solicitação de API exclui todos os detalhes do campo Home Page padrão para a função, como um painel de controle.</w:t>
      </w:r>
    </w:p>
    <w:p>
      <w:pPr>
        <w:pStyle w:val="TableCaption"/>
      </w:pPr>
      <w:r>
        <w:t xml:space="preserve">A tabela a seguir descreve os valores de parâmetro de solicitação necessários e os resultados da inclusão ou exclusão de valores específicos ao atualizar uma função de acesso.</w:t>
      </w:r>
    </w:p>
    <w:tbl>
      <w:tblPr>
        <w:tblStyle w:val="Table"/>
        <w:tblW w:type="auto" w:w="0"/>
        <w:tblLook w:firstRow="1" w:lastRow="0" w:firstColumn="0" w:lastColumn="0" w:noHBand="0" w:noVBand="0" w:val="0020"/>
        <w:tblCaption w:val="A tabela a seguir descreve os valores de parâmetro de solicitação necessários e os resultados da inclusão ou exclusão de valores específicos ao atualizar uma função de acesso."/>
      </w:tblPr>
      <w:tblGrid>
        <w:gridCol w:w="2640"/>
        <w:gridCol w:w="2640"/>
        <w:gridCol w:w="2640"/>
      </w:tblGrid>
      <w:tr>
        <w:trPr>
          <w:tblHeader w:val="on"/>
        </w:trPr>
        <w:tc>
          <w:tcPr/>
          <w:p>
            <w:pPr>
              <w:pStyle w:val="BodyText"/>
            </w:pPr>
            <w:r>
              <w:t xml:space="preserve">Parâmetro</w:t>
            </w:r>
          </w:p>
        </w:tc>
        <w:tc>
          <w:tcPr/>
          <w:p>
            <w:pPr>
              <w:pStyle w:val="Compact"/>
            </w:pPr>
            <w:r>
              <w:t xml:space="preserve">Valor</w:t>
            </w:r>
          </w:p>
        </w:tc>
        <w:tc>
          <w:tcPr/>
          <w:p>
            <w:pPr>
              <w:pStyle w:val="Compact"/>
            </w:pPr>
            <w:r>
              <w:t xml:space="preserve">Resultado</w:t>
            </w:r>
          </w:p>
        </w:tc>
      </w:tr>
      <w:tr>
        <w:tc>
          <w:tcPr/>
          <w:p>
            <w:pPr>
              <w:pStyle w:val="BodyText"/>
            </w:pPr>
            <w:r>
              <w:t xml:space="preserve">AccessRole</w:t>
            </w:r>
          </w:p>
        </w:tc>
        <w:tc>
          <w:tcPr/>
          <w:p>
            <w:pPr>
              <w:pStyle w:val="BodyText"/>
            </w:pPr>
            <w:r>
              <w:t xml:space="preserve">AccessRole não nulo.</w:t>
            </w:r>
          </w:p>
        </w:tc>
        <w:tc>
          <w:tcPr/>
          <w:p>
            <w:pPr>
              <w:pStyle w:val="BodyText"/>
            </w:pPr>
            <w:r>
              <w:t xml:space="preserve">Dependendo das propriedades fornecidas, a resposta é bem-sucedida ou falha.</w:t>
            </w:r>
          </w:p>
        </w:tc>
      </w:tr>
      <w:tr>
        <w:tc>
          <w:tcPr/>
          <w:p>
            <w:pPr>
              <w:pStyle w:val="BodyText"/>
            </w:pPr>
            <w:r>
              <w:t xml:space="preserve">ID</w:t>
            </w:r>
          </w:p>
        </w:tc>
        <w:tc>
          <w:tcPr/>
          <w:p>
            <w:pPr>
              <w:pStyle w:val="BodyText"/>
            </w:pPr>
            <w:r>
              <w:t xml:space="preserve">ID da função de acesso não nula.</w:t>
            </w:r>
          </w:p>
        </w:tc>
        <w:tc>
          <w:tcPr/>
          <w:p>
            <w:pPr>
              <w:pStyle w:val="BodyText"/>
            </w:pPr>
            <w:r>
              <w:t xml:space="preserve">Se o ID da função de acesso existir, a resposta será bem-sucedida.</w:t>
            </w:r>
          </w:p>
        </w:tc>
      </w:tr>
      <w:tr>
        <w:tc>
          <w:tcPr/>
          <w:p>
            <w:pPr>
              <w:pStyle w:val="BodyText"/>
            </w:pPr>
            <w:r>
              <w:t xml:space="preserve">ID</w:t>
            </w:r>
          </w:p>
        </w:tc>
        <w:tc>
          <w:tcPr/>
          <w:p>
            <w:pPr>
              <w:pStyle w:val="BodyText"/>
            </w:pPr>
            <w:r>
              <w:t xml:space="preserve">ID da função de acesso nulo.</w:t>
            </w:r>
          </w:p>
        </w:tc>
        <w:tc>
          <w:tcPr/>
          <w:p>
            <w:pPr>
              <w:pStyle w:val="BodyText"/>
            </w:pPr>
            <w:r>
              <w:t xml:space="preserve">A resposta falha com um erro de solicitação inválida.</w:t>
            </w:r>
          </w:p>
        </w:tc>
      </w:tr>
      <w:tr>
        <w:tc>
          <w:tcPr/>
          <w:p>
            <w:pPr>
              <w:pStyle w:val="BodyText"/>
            </w:pPr>
            <w:r>
              <w:t xml:space="preserve">Nome</w:t>
            </w:r>
          </w:p>
        </w:tc>
        <w:tc>
          <w:tcPr/>
          <w:p>
            <w:pPr>
              <w:pStyle w:val="BodyText"/>
            </w:pPr>
            <w:r>
              <w:t xml:space="preserve">Nome da função de acesso não nulo</w:t>
            </w:r>
          </w:p>
        </w:tc>
        <w:tc>
          <w:tcPr/>
          <w:p>
            <w:pPr>
              <w:pStyle w:val="BodyText"/>
            </w:pPr>
            <w:r>
              <w:t xml:space="preserve">A resposta é bem-sucedida e o nome da função de acesso é definido como o valor da solicitação.</w:t>
            </w:r>
          </w:p>
        </w:tc>
      </w:tr>
      <w:tr>
        <w:tc>
          <w:tcPr/>
          <w:p>
            <w:pPr>
              <w:pStyle w:val="BodyText"/>
            </w:pPr>
            <w:r>
              <w:t xml:space="preserve">Nome</w:t>
            </w:r>
          </w:p>
        </w:tc>
        <w:tc>
          <w:tcPr/>
          <w:p>
            <w:pPr>
              <w:pStyle w:val="BodyText"/>
            </w:pPr>
            <w:r>
              <w:t xml:space="preserve">Nome da função de acesso nulo.</w:t>
            </w:r>
          </w:p>
        </w:tc>
        <w:tc>
          <w:tcPr/>
          <w:p>
            <w:pPr>
              <w:pStyle w:val="BodyText"/>
            </w:pPr>
            <w:r>
              <w:t xml:space="preserve">A resposta falha com um erro devido a um valor de string inválido para o nome da função de acesso.</w:t>
            </w:r>
          </w:p>
        </w:tc>
      </w:tr>
      <w:tr>
        <w:tc>
          <w:tcPr/>
          <w:p>
            <w:pPr>
              <w:pStyle w:val="BodyText"/>
            </w:pPr>
            <w:r>
              <w:t xml:space="preserve">Alias</w:t>
            </w:r>
          </w:p>
        </w:tc>
        <w:tc>
          <w:tcPr/>
          <w:p>
            <w:pPr>
              <w:pStyle w:val="BodyText"/>
            </w:pPr>
            <w:r>
              <w:t xml:space="preserve">O Alias deve ser uma string válida.</w:t>
            </w:r>
          </w:p>
        </w:tc>
        <w:tc>
          <w:tcPr/>
          <w:p>
            <w:pPr>
              <w:pStyle w:val="BodyText"/>
            </w:pPr>
            <w:r>
              <w:t xml:space="preserve">A resposta é bem-sucedida e o alias é definido com o valor da solicitação.</w:t>
            </w:r>
          </w:p>
        </w:tc>
      </w:tr>
      <w:tr>
        <w:tc>
          <w:tcPr/>
          <w:p>
            <w:pPr>
              <w:pStyle w:val="BodyText"/>
            </w:pPr>
            <w:r>
              <w:t xml:space="preserve">Alias</w:t>
            </w:r>
          </w:p>
        </w:tc>
        <w:tc>
          <w:tcPr/>
          <w:p>
            <w:pPr>
              <w:pStyle w:val="BodyText"/>
            </w:pPr>
            <w:r>
              <w:t xml:space="preserve">Alias nulo.</w:t>
            </w:r>
          </w:p>
        </w:tc>
        <w:tc>
          <w:tcPr/>
          <w:p>
            <w:pPr>
              <w:pStyle w:val="BodyText"/>
            </w:pPr>
            <w:r>
              <w:t xml:space="preserve">A resposta falha devido a um valor de string inválido para o Alias.</w:t>
            </w:r>
          </w:p>
        </w:tc>
      </w:tr>
      <w:tr>
        <w:tc>
          <w:tcPr/>
          <w:p>
            <w:pPr>
              <w:pStyle w:val="BodyText"/>
            </w:pPr>
            <w:r>
              <w:t xml:space="preserve">GroupIds</w:t>
            </w:r>
          </w:p>
        </w:tc>
        <w:tc>
          <w:tcPr/>
          <w:p>
            <w:pPr>
              <w:pStyle w:val="BodyText"/>
            </w:pPr>
            <w:r>
              <w:t xml:space="preserve">GroupIds nulo ou contém um array vazio.</w:t>
            </w:r>
          </w:p>
        </w:tc>
        <w:tc>
          <w:tcPr/>
          <w:p>
            <w:pPr>
              <w:pStyle w:val="BodyText"/>
            </w:pPr>
            <w:r>
              <w:t xml:space="preserve">A resposta é bem-sucedida e todos os grupos não foram atribuídos à função.</w:t>
            </w:r>
          </w:p>
        </w:tc>
      </w:tr>
      <w:tr>
        <w:tc>
          <w:tcPr/>
          <w:p>
            <w:pPr>
              <w:pStyle w:val="BodyText"/>
            </w:pPr>
            <w:r>
              <w:t xml:space="preserve">GroupIds</w:t>
            </w:r>
          </w:p>
        </w:tc>
        <w:tc>
          <w:tcPr/>
          <w:p>
            <w:pPr>
              <w:pStyle w:val="BodyText"/>
            </w:pPr>
            <w:r>
              <w:t xml:space="preserve">GroupIds contém um array válido de inteiros.</w:t>
            </w:r>
          </w:p>
        </w:tc>
        <w:tc>
          <w:tcPr/>
          <w:p>
            <w:pPr>
              <w:pStyle w:val="BodyText"/>
            </w:pPr>
            <w:r>
              <w:t xml:space="preserve">A resposta é bem-sucedida e o GroupId é definido com o valor da solicitação.</w:t>
            </w:r>
          </w:p>
        </w:tc>
      </w:tr>
      <w:tr>
        <w:tc>
          <w:tcPr/>
          <w:p>
            <w:pPr>
              <w:pStyle w:val="BodyText"/>
            </w:pPr>
            <w:r>
              <w:t xml:space="preserve">GroupIds</w:t>
            </w:r>
          </w:p>
        </w:tc>
        <w:tc>
          <w:tcPr/>
          <w:p>
            <w:pPr>
              <w:pStyle w:val="BodyText"/>
            </w:pPr>
            <w:r>
              <w:t xml:space="preserve">GroupIds contém um array inválido de inteiros.</w:t>
            </w:r>
          </w:p>
        </w:tc>
        <w:tc>
          <w:tcPr/>
          <w:p>
            <w:pPr>
              <w:pStyle w:val="BodyText"/>
            </w:pPr>
            <w:r>
              <w:t xml:space="preserve">A resposta falha com um erro devido a valores GroupIds inválidos.</w:t>
            </w:r>
          </w:p>
        </w:tc>
      </w:tr>
    </w:tbl>
    <w:p/>
    <w:p>
      <w:pPr>
        <w:pStyle w:val="TableCaption"/>
      </w:pPr>
      <w:r>
        <w:t xml:space="preserve">A tabela a seguir descreve os valores de parâmetro de solicitação opcionais e os resultados da inclusão ou exclusão de valores específicos ao atualizar uma função de acesso.</w:t>
      </w:r>
    </w:p>
    <w:tbl>
      <w:tblPr>
        <w:tblStyle w:val="Table"/>
        <w:tblW w:type="auto" w:w="0"/>
        <w:tblLook w:firstRow="1" w:lastRow="0" w:firstColumn="0" w:lastColumn="0" w:noHBand="0" w:noVBand="0" w:val="0020"/>
        <w:tblCaption w:val="A tabela a seguir descreve os valores de parâmetro de solicitação opcionais e os resultados da inclusão ou exclusão de valores específicos ao atualizar uma função de acesso."/>
      </w:tblPr>
      <w:tblGrid>
        <w:gridCol w:w="2640"/>
        <w:gridCol w:w="2640"/>
        <w:gridCol w:w="2640"/>
      </w:tblGrid>
      <w:tr>
        <w:trPr>
          <w:tblHeader w:val="on"/>
        </w:trPr>
        <w:tc>
          <w:tcPr/>
          <w:p>
            <w:pPr>
              <w:pStyle w:val="BodyText"/>
            </w:pPr>
            <w:r>
              <w:t xml:space="preserve">Parâmetro</w:t>
            </w:r>
          </w:p>
        </w:tc>
        <w:tc>
          <w:tcPr/>
          <w:p>
            <w:pPr>
              <w:pStyle w:val="Compact"/>
            </w:pPr>
            <w:r>
              <w:t xml:space="preserve">Valor</w:t>
            </w:r>
          </w:p>
        </w:tc>
        <w:tc>
          <w:tcPr/>
          <w:p>
            <w:pPr>
              <w:pStyle w:val="Compact"/>
            </w:pPr>
            <w:r>
              <w:t xml:space="preserve">Resultado</w:t>
            </w:r>
          </w:p>
        </w:tc>
      </w:tr>
      <w:tr>
        <w:tc>
          <w:tcPr/>
          <w:p>
            <w:pPr>
              <w:pStyle w:val="BodyText"/>
            </w:pPr>
            <w:r>
              <w:t xml:space="preserve">Descrição</w:t>
            </w:r>
          </w:p>
        </w:tc>
        <w:tc>
          <w:tcPr/>
          <w:p>
            <w:pPr>
              <w:pStyle w:val="BodyText"/>
            </w:pPr>
            <w:r>
              <w:t xml:space="preserve">A descrição deve ser uma string válida.</w:t>
            </w:r>
          </w:p>
        </w:tc>
        <w:tc>
          <w:tcPr/>
          <w:p>
            <w:pPr>
              <w:pStyle w:val="BodyText"/>
            </w:pPr>
            <w:r>
              <w:t xml:space="preserve">A resposta é bem-sucedida e a descrição é definida com o valor da solicitação.</w:t>
            </w:r>
          </w:p>
        </w:tc>
      </w:tr>
      <w:tr>
        <w:tc>
          <w:tcPr/>
          <w:p>
            <w:pPr>
              <w:pStyle w:val="BodyText"/>
            </w:pPr>
            <w:r>
              <w:t xml:space="preserve">Descrição</w:t>
            </w:r>
          </w:p>
        </w:tc>
        <w:tc>
          <w:tcPr/>
          <w:p>
            <w:pPr>
              <w:pStyle w:val="BodyText"/>
            </w:pPr>
            <w:r>
              <w:t xml:space="preserve">Descrição nula.</w:t>
            </w:r>
          </w:p>
        </w:tc>
        <w:tc>
          <w:tcPr/>
          <w:p>
            <w:pPr>
              <w:pStyle w:val="BodyText"/>
            </w:pPr>
            <w:r>
              <w:t xml:space="preserve">A resposta é bem-sucedida e a descrição é definida como nula.</w:t>
            </w:r>
          </w:p>
        </w:tc>
      </w:tr>
      <w:tr>
        <w:tc>
          <w:tcPr/>
          <w:p>
            <w:pPr>
              <w:pStyle w:val="BodyText"/>
            </w:pPr>
            <w:r>
              <w:t xml:space="preserve">IsDefault</w:t>
            </w:r>
          </w:p>
        </w:tc>
        <w:tc>
          <w:tcPr/>
          <w:p>
            <w:pPr>
              <w:pStyle w:val="BodyText"/>
            </w:pPr>
            <w:r>
              <w:t xml:space="preserve">Verdadeiro</w:t>
            </w:r>
          </w:p>
          <w:p>
            <w:pPr>
              <w:pStyle w:val="BodyText"/>
            </w:pPr>
            <w:r>
              <w:t xml:space="preserve">Falso</w:t>
            </w:r>
          </w:p>
        </w:tc>
        <w:tc>
          <w:tcPr/>
          <w:p>
            <w:pPr>
              <w:pStyle w:val="BodyText"/>
            </w:pPr>
            <w:r>
              <w:t xml:space="preserve">A resposta é bem-sucedida e IsDefault é definido com o valor da solicitação.</w:t>
            </w:r>
          </w:p>
        </w:tc>
      </w:tr>
      <w:tr>
        <w:tc>
          <w:tcPr/>
          <w:p>
            <w:pPr>
              <w:pStyle w:val="BodyText"/>
            </w:pPr>
            <w:r>
              <w:t xml:space="preserve">IsDefault</w:t>
            </w:r>
          </w:p>
        </w:tc>
        <w:tc>
          <w:tcPr/>
          <w:p>
            <w:pPr>
              <w:pStyle w:val="BodyText"/>
            </w:pPr>
            <w:r>
              <w:t xml:space="preserve">IsDefault nulo.</w:t>
            </w:r>
          </w:p>
        </w:tc>
        <w:tc>
          <w:tcPr/>
          <w:p>
            <w:pPr>
              <w:pStyle w:val="BodyText"/>
            </w:pPr>
            <w:r>
              <w:t xml:space="preserve">A resposta é bem-sucedida e IsDefault é definido como Falso.</w:t>
            </w:r>
          </w:p>
        </w:tc>
      </w:tr>
      <w:tr>
        <w:tc>
          <w:tcPr/>
          <w:p>
            <w:pPr>
              <w:pStyle w:val="BodyText"/>
            </w:pPr>
            <w:r>
              <w:t xml:space="preserve">AccessRoleTasks</w:t>
            </w:r>
          </w:p>
        </w:tc>
        <w:tc>
          <w:tcPr/>
          <w:p>
            <w:pPr>
              <w:pStyle w:val="BodyText"/>
            </w:pPr>
            <w:r>
              <w:t xml:space="preserve">AccessRoleTasks nulo.</w:t>
            </w:r>
          </w:p>
        </w:tc>
        <w:tc>
          <w:tcPr/>
          <w:p>
            <w:pPr>
              <w:pStyle w:val="BodyText"/>
            </w:pPr>
            <w:r>
              <w:t xml:space="preserve">A resposta é bem-sucedida e as propriedades AccessRoleTasks não são atualizadas.</w:t>
            </w:r>
          </w:p>
        </w:tc>
      </w:tr>
      <w:tr>
        <w:tc>
          <w:tcPr/>
          <w:p>
            <w:pPr>
              <w:pStyle w:val="BodyText"/>
            </w:pPr>
            <w:r>
              <w:t xml:space="preserve">AccessRoleTasks</w:t>
            </w:r>
          </w:p>
        </w:tc>
        <w:tc>
          <w:tcPr/>
          <w:p>
            <w:pPr>
              <w:pStyle w:val="BodyText"/>
            </w:pPr>
            <w:r>
              <w:t xml:space="preserve">AccessRoleTasks não nulo.</w:t>
            </w:r>
          </w:p>
        </w:tc>
        <w:tc>
          <w:tcPr/>
          <w:p>
            <w:pPr>
              <w:pStyle w:val="BodyText"/>
            </w:pPr>
            <w:r>
              <w:t xml:space="preserve">A resposta é bem-sucedida e as propriedades AccessRoleTasks são atualizadas para os valores da solicitação.</w:t>
            </w:r>
          </w:p>
        </w:tc>
      </w:tr>
    </w:tbl>
    <w:bookmarkStart w:id="193" w:name="Solicitação5"/>
    <w:p>
      <w:pPr>
        <w:pStyle w:val="Heading3"/>
      </w:pPr>
      <w:r>
        <w:t xml:space="preserve">Solicitação</w:t>
      </w:r>
    </w:p>
    <w:p>
      <w:pPr>
        <w:pStyle w:val="FirstParagraph"/>
      </w:pPr>
      <w:r>
        <w:t xml:space="preserve">PUT http://Archer/platformapi/core/system/role</w:t>
      </w:r>
    </w:p>
    <w:bookmarkEnd w:id="190"/>
    <w:bookmarkStart w:id="194" w:name="Cabeçalhodasolicitação5"/>
    <w:p>
      <w:pPr>
        <w:pStyle w:val="Heading3"/>
      </w:pPr>
      <w:r>
        <w:t xml:space="preserve">Cabeçalho da solicitação</w:t>
      </w:r>
    </w:p>
    <w:p>
      <w:pPr>
        <w:pStyle w:val="FirstParagraph"/>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bookmarkEnd w:id="191"/>
    <w:bookmarkStart w:id="195" w:name="Corpodasolicitação1"/>
    <w:p>
      <w:pPr>
        <w:pStyle w:val="Heading3"/>
      </w:pPr>
      <w:r>
        <w:t xml:space="preserve">Corpo da solicitação</w:t>
      </w:r>
    </w:p>
    <w:p>
      <w:pPr>
        <w:numPr>
          <w:ilvl w:val="0"/>
          <w:numId w:val="1197"/>
        </w:numPr>
      </w:pPr>
      <w:r>
        <w:t xml:space="preserve">{</w:t>
      </w:r>
    </w:p>
    <w:p>
      <w:pPr>
        <w:numPr>
          <w:ilvl w:val="1"/>
          <w:numId w:val="1198"/>
        </w:numPr>
      </w:pPr>
      <w:r>
        <w:t xml:space="preserve">"AccessRole":</w:t>
      </w:r>
    </w:p>
    <w:p>
      <w:pPr>
        <w:numPr>
          <w:ilvl w:val="2"/>
          <w:numId w:val="1199"/>
        </w:numPr>
      </w:pPr>
      <w:r>
        <w:t xml:space="preserve">{</w:t>
      </w:r>
    </w:p>
    <w:p>
      <w:pPr>
        <w:numPr>
          <w:ilvl w:val="3"/>
          <w:numId w:val="1200"/>
        </w:numPr>
      </w:pPr>
      <w:r>
        <w:t xml:space="preserve">"Id":55,</w:t>
      </w:r>
    </w:p>
    <w:p>
      <w:pPr>
        <w:numPr>
          <w:ilvl w:val="3"/>
          <w:numId w:val="1201"/>
        </w:numPr>
      </w:pPr>
      <w:r>
        <w:t xml:space="preserve">"Name":"Role A",</w:t>
      </w:r>
    </w:p>
    <w:p>
      <w:pPr>
        <w:numPr>
          <w:ilvl w:val="3"/>
          <w:numId w:val="1201"/>
        </w:numPr>
      </w:pPr>
      <w:r>
        <w:t xml:space="preserve">"Description": "This is a test role",</w:t>
      </w:r>
    </w:p>
    <w:p>
      <w:pPr>
        <w:numPr>
          <w:ilvl w:val="3"/>
          <w:numId w:val="1201"/>
        </w:numPr>
      </w:pPr>
      <w:r>
        <w:t xml:space="preserve">"IsDefault": false,</w:t>
      </w:r>
    </w:p>
    <w:p>
      <w:pPr>
        <w:numPr>
          <w:ilvl w:val="3"/>
          <w:numId w:val="1201"/>
        </w:numPr>
      </w:pPr>
      <w:r>
        <w:t xml:space="preserve">"Alias": "Role_A"</w:t>
      </w:r>
    </w:p>
    <w:p>
      <w:pPr>
        <w:numPr>
          <w:ilvl w:val="2"/>
          <w:numId w:val="1201"/>
        </w:numPr>
      </w:pPr>
      <w:r>
        <w:t xml:space="preserve">},</w:t>
      </w:r>
    </w:p>
    <w:p>
      <w:pPr>
        <w:numPr>
          <w:ilvl w:val="1"/>
          <w:numId w:val="1201"/>
        </w:numPr>
      </w:pPr>
      <w:r>
        <w:t xml:space="preserve">"GroupIds": [59],</w:t>
      </w:r>
    </w:p>
    <w:p>
      <w:pPr>
        <w:numPr>
          <w:ilvl w:val="1"/>
          <w:numId w:val="1201"/>
        </w:numPr>
      </w:pPr>
      <w:r>
        <w:t xml:space="preserve">"AccessRoleTasks": [</w:t>
      </w:r>
    </w:p>
    <w:p>
      <w:pPr>
        <w:numPr>
          <w:ilvl w:val="1"/>
          <w:numId w:val="1201"/>
        </w:numPr>
      </w:pPr>
      <w:r>
        <w:t xml:space="preserve">{</w:t>
      </w:r>
    </w:p>
    <w:p>
      <w:pPr>
        <w:numPr>
          <w:ilvl w:val="1"/>
          <w:numId w:val="1201"/>
        </w:numPr>
      </w:pPr>
      <w:r>
        <w:t xml:space="preserve">"TaskId": "16165",</w:t>
      </w:r>
    </w:p>
    <w:p>
      <w:pPr>
        <w:numPr>
          <w:ilvl w:val="1"/>
          <w:numId w:val="1201"/>
        </w:numPr>
      </w:pPr>
      <w:r>
        <w:t xml:space="preserve">"HasCreate": true,</w:t>
      </w:r>
    </w:p>
    <w:p>
      <w:pPr>
        <w:numPr>
          <w:ilvl w:val="1"/>
          <w:numId w:val="1201"/>
        </w:numPr>
      </w:pPr>
      <w:r>
        <w:t xml:space="preserve">"HasRead": true,</w:t>
      </w:r>
    </w:p>
    <w:p>
      <w:pPr>
        <w:numPr>
          <w:ilvl w:val="1"/>
          <w:numId w:val="1201"/>
        </w:numPr>
      </w:pPr>
      <w:r>
        <w:t xml:space="preserve">"HasUpdate": false,</w:t>
      </w:r>
    </w:p>
    <w:p>
      <w:pPr>
        <w:numPr>
          <w:ilvl w:val="1"/>
          <w:numId w:val="1201"/>
        </w:numPr>
      </w:pPr>
      <w:r>
        <w:t xml:space="preserve">"HasDelete": false</w:t>
      </w:r>
    </w:p>
    <w:p>
      <w:pPr>
        <w:numPr>
          <w:ilvl w:val="1"/>
          <w:numId w:val="1201"/>
        </w:numPr>
      </w:pPr>
      <w:r>
        <w:t xml:space="preserve">}</w:t>
      </w:r>
    </w:p>
    <w:p>
      <w:pPr>
        <w:numPr>
          <w:ilvl w:val="1"/>
          <w:numId w:val="1201"/>
        </w:numPr>
      </w:pPr>
      <w:r>
        <w:t xml:space="preserve">]</w:t>
      </w:r>
    </w:p>
    <w:p>
      <w:pPr>
        <w:numPr>
          <w:ilvl w:val="0"/>
          <w:numId w:val="1201"/>
        </w:numPr>
      </w:pPr>
      <w:r>
        <w:t xml:space="preserve">}</w:t>
      </w:r>
    </w:p>
    <w:bookmarkEnd w:id="192"/>
    <w:bookmarkStart w:id="196" w:name="Exemploderesposta"/>
    <w:p>
      <w:pPr>
        <w:pStyle w:val="Heading3"/>
      </w:pPr>
      <w:r>
        <w:t xml:space="preserve">Exemplo de resposta</w:t>
      </w:r>
    </w:p>
    <w:p>
      <w:pPr>
        <w:numPr>
          <w:ilvl w:val="0"/>
          <w:numId w:val="1202"/>
        </w:numPr>
      </w:pPr>
      <w:r>
        <w:t xml:space="preserve">{</w:t>
      </w:r>
    </w:p>
    <w:p>
      <w:pPr>
        <w:numPr>
          <w:ilvl w:val="1"/>
          <w:numId w:val="1203"/>
        </w:numPr>
      </w:pPr>
      <w:r>
        <w:t xml:space="preserve">"Links":[],</w:t>
      </w:r>
    </w:p>
    <w:p>
      <w:pPr>
        <w:numPr>
          <w:ilvl w:val="1"/>
          <w:numId w:val="1201"/>
        </w:numPr>
      </w:pPr>
      <w:r>
        <w:t xml:space="preserve">"RequestedObject":</w:t>
      </w:r>
    </w:p>
    <w:p>
      <w:pPr>
        <w:numPr>
          <w:ilvl w:val="2"/>
          <w:numId w:val="1204"/>
        </w:numPr>
      </w:pPr>
      <w:r>
        <w:t xml:space="preserve">{</w:t>
      </w:r>
    </w:p>
    <w:p>
      <w:pPr>
        <w:numPr>
          <w:ilvl w:val="3"/>
          <w:numId w:val="1205"/>
        </w:numPr>
      </w:pPr>
      <w:r>
        <w:t xml:space="preserve">"Id":1</w:t>
      </w:r>
    </w:p>
    <w:p>
      <w:pPr>
        <w:numPr>
          <w:ilvl w:val="2"/>
          <w:numId w:val="1201"/>
        </w:numPr>
      </w:pPr>
      <w:r>
        <w:t xml:space="preserve">},</w:t>
      </w:r>
    </w:p>
    <w:p>
      <w:pPr>
        <w:numPr>
          <w:ilvl w:val="1"/>
          <w:numId w:val="1201"/>
        </w:numPr>
      </w:pPr>
      <w:r>
        <w:t xml:space="preserve">"IsSuccessful":true,</w:t>
      </w:r>
    </w:p>
    <w:p>
      <w:pPr>
        <w:numPr>
          <w:ilvl w:val="1"/>
          <w:numId w:val="1201"/>
        </w:numPr>
      </w:pPr>
      <w:r>
        <w:t xml:space="preserve">"ValidationMessages":[]</w:t>
      </w:r>
    </w:p>
    <w:p>
      <w:pPr>
        <w:numPr>
          <w:ilvl w:val="0"/>
          <w:numId w:val="1201"/>
        </w:numPr>
      </w:pPr>
      <w:r>
        <w:t xml:space="preserve">}</w:t>
      </w:r>
    </w:p>
    <w:bookmarkEnd w:id="193"/>
    <w:bookmarkEnd w:id="194"/>
    <w:bookmarkEnd w:id="195"/>
    <w:bookmarkEnd w:id="196"/>
    <w:p>
      <w:r>
        <w:br w:type="page"/>
      </w:r>
    </w:p>
    <w:bookmarkStart w:id="197" w:name="mc-main-content"/>
    <w:bookmarkStart w:id="198" w:name="segmento-de-grupo-1"/>
    <w:p>
      <w:pPr>
        <w:pStyle w:val="Heading1"/>
      </w:pPr>
      <w:r>
        <w:t xml:space="preserve">Segmento de grupo</w:t>
      </w:r>
    </w:p>
    <w:p>
      <w:pPr>
        <w:pStyle w:val="FirstParagraph"/>
      </w:pPr>
      <w:r>
        <w:t xml:space="preserve">O segmento Grupo é acessado por meio da controladora do sistema.</w:t>
      </w:r>
    </w:p>
    <w:p>
      <w:pPr>
        <w:pStyle w:val="BodyText"/>
      </w:pPr>
      <w:r>
        <w:t xml:space="preserve">Nesta página</w:t>
      </w:r>
    </w:p>
    <w:p>
      <w:pPr>
        <w:pStyle w:val="Compact"/>
        <w:numPr>
          <w:ilvl w:val="0"/>
          <w:numId w:val="1206"/>
        </w:numPr>
      </w:pPr>
      <w:hyperlink w:anchor="Adicionarmembrodegrupo">
        <w:r>
          <w:rPr>
            <w:rStyle w:val="Hyperlink"/>
          </w:rPr>
          <w:t xml:space="preserve">Adicionar membro de grupo</w:t>
        </w:r>
      </w:hyperlink>
    </w:p>
    <w:p>
      <w:pPr>
        <w:pStyle w:val="Compact"/>
        <w:numPr>
          <w:ilvl w:val="0"/>
          <w:numId w:val="1206"/>
        </w:numPr>
      </w:pPr>
      <w:hyperlink w:anchor="Adicionargrupoafun%C3%A7%C3%A3o">
        <w:r>
          <w:rPr>
            <w:rStyle w:val="Hyperlink"/>
          </w:rPr>
          <w:t xml:space="preserve">Adicionar grupo a função</w:t>
        </w:r>
      </w:hyperlink>
    </w:p>
    <w:p>
      <w:pPr>
        <w:pStyle w:val="Compact"/>
        <w:numPr>
          <w:ilvl w:val="0"/>
          <w:numId w:val="1206"/>
        </w:numPr>
      </w:pPr>
      <w:hyperlink w:anchor="Criargrupo">
        <w:r>
          <w:rPr>
            <w:rStyle w:val="Hyperlink"/>
          </w:rPr>
          <w:t xml:space="preserve">Criar grupo</w:t>
        </w:r>
      </w:hyperlink>
    </w:p>
    <w:p>
      <w:pPr>
        <w:pStyle w:val="Compact"/>
        <w:numPr>
          <w:ilvl w:val="0"/>
          <w:numId w:val="1206"/>
        </w:numPr>
      </w:pPr>
      <w:hyperlink w:anchor="Excluirgrupo">
        <w:r>
          <w:rPr>
            <w:rStyle w:val="Hyperlink"/>
          </w:rPr>
          <w:t xml:space="preserve">Excluir grupo</w:t>
        </w:r>
      </w:hyperlink>
    </w:p>
    <w:p>
      <w:pPr>
        <w:pStyle w:val="Compact"/>
        <w:numPr>
          <w:ilvl w:val="0"/>
          <w:numId w:val="1206"/>
        </w:numPr>
      </w:pPr>
      <w:hyperlink w:anchor="Obtertodososgrupos">
        <w:r>
          <w:rPr>
            <w:rStyle w:val="Hyperlink"/>
          </w:rPr>
          <w:t xml:space="preserve">Obter todos os grupos</w:t>
        </w:r>
      </w:hyperlink>
    </w:p>
    <w:p>
      <w:pPr>
        <w:pStyle w:val="Compact"/>
        <w:numPr>
          <w:ilvl w:val="0"/>
          <w:numId w:val="1206"/>
        </w:numPr>
      </w:pPr>
      <w:hyperlink w:anchor="ObtergrupoporID">
        <w:r>
          <w:rPr>
            <w:rStyle w:val="Hyperlink"/>
          </w:rPr>
          <w:t xml:space="preserve">Obter grupo por ID</w:t>
        </w:r>
      </w:hyperlink>
    </w:p>
    <w:p>
      <w:pPr>
        <w:pStyle w:val="Compact"/>
        <w:numPr>
          <w:ilvl w:val="0"/>
          <w:numId w:val="1206"/>
        </w:numPr>
      </w:pPr>
      <w:hyperlink w:anchor="Obterhierarquiadegrupo">
        <w:r>
          <w:rPr>
            <w:rStyle w:val="Hyperlink"/>
          </w:rPr>
          <w:t xml:space="preserve">Obter hierarquia de grupo</w:t>
        </w:r>
      </w:hyperlink>
    </w:p>
    <w:p>
      <w:pPr>
        <w:pStyle w:val="Compact"/>
        <w:numPr>
          <w:ilvl w:val="0"/>
          <w:numId w:val="1206"/>
        </w:numPr>
      </w:pPr>
      <w:hyperlink w:anchor="Obtertodasasassocia%C3%A7%C3%B5esdegrupo">
        <w:r>
          <w:rPr>
            <w:rStyle w:val="Hyperlink"/>
          </w:rPr>
          <w:t xml:space="preserve">Obter todas as associações de grupo</w:t>
        </w:r>
      </w:hyperlink>
    </w:p>
    <w:p>
      <w:pPr>
        <w:pStyle w:val="Compact"/>
        <w:numPr>
          <w:ilvl w:val="0"/>
          <w:numId w:val="1206"/>
        </w:numPr>
      </w:pPr>
      <w:hyperlink w:anchor="Obtergruposporusu%C3%A1rio">
        <w:r>
          <w:rPr>
            <w:rStyle w:val="Hyperlink"/>
          </w:rPr>
          <w:t xml:space="preserve">Obter grupos por usuário</w:t>
        </w:r>
      </w:hyperlink>
    </w:p>
    <w:p>
      <w:pPr>
        <w:pStyle w:val="Compact"/>
        <w:numPr>
          <w:ilvl w:val="0"/>
          <w:numId w:val="1206"/>
        </w:numPr>
      </w:pPr>
      <w:hyperlink w:anchor="Removergrupodafun%C3%A7%C3%A3o">
        <w:r>
          <w:rPr>
            <w:rStyle w:val="Hyperlink"/>
          </w:rPr>
          <w:t xml:space="preserve">Remover grupo da função</w:t>
        </w:r>
      </w:hyperlink>
    </w:p>
    <w:p>
      <w:pPr>
        <w:pStyle w:val="Compact"/>
        <w:numPr>
          <w:ilvl w:val="0"/>
          <w:numId w:val="1206"/>
        </w:numPr>
      </w:pPr>
      <w:hyperlink w:anchor="Removermembrodegrupo">
        <w:r>
          <w:rPr>
            <w:rStyle w:val="Hyperlink"/>
          </w:rPr>
          <w:t xml:space="preserve">Remover membro de grupo</w:t>
        </w:r>
      </w:hyperlink>
    </w:p>
    <w:p>
      <w:pPr>
        <w:pStyle w:val="Compact"/>
        <w:numPr>
          <w:ilvl w:val="0"/>
          <w:numId w:val="1206"/>
        </w:numPr>
      </w:pPr>
      <w:hyperlink w:anchor="Atualizargrupo">
        <w:r>
          <w:rPr>
            <w:rStyle w:val="Hyperlink"/>
          </w:rPr>
          <w:t xml:space="preserve">Atualizar grupo</w:t>
        </w:r>
      </w:hyperlink>
    </w:p>
    <w:bookmarkStart w:id="199" w:name="Adicionarmembrodegrupo"/>
    <w:p>
      <w:pPr>
        <w:pStyle w:val="Heading2"/>
      </w:pPr>
      <w:r>
        <w:t xml:space="preserve">Adicionar membro de grupo</w:t>
      </w:r>
    </w:p>
    <w:p>
      <w:pPr>
        <w:pStyle w:val="FirstParagraph"/>
      </w:pPr>
      <w:r>
        <w:t xml:space="preserve">O recurso Adicionar recurso de membro de grupo adiciona um grupo a outro. GroupId é o ID de um grupo pai e GroupMemberId é o ID de um grupo filho. Tanto o grupo pai como o grupo filho precisam existir.</w:t>
      </w:r>
    </w:p>
    <w:p>
      <w:pPr>
        <w:pStyle w:val="BodyText"/>
      </w:pPr>
      <w:r>
        <w:rPr>
          <w:b/>
          <w:bCs/>
        </w:rPr>
        <w:t xml:space="preserve">Importante:</w:t>
      </w:r>
      <w:r>
        <w:t xml:space="preserve"> </w:t>
      </w:r>
      <w:r>
        <w:t xml:space="preserve">A URL base para chamadas API RESTful mudou na versão 6.5 de /RSAArcher/api/ para /RSAArcher/platformapi/. Se você atualizou de uma versão anterior à 6.5, atualize todas as suas chamadas de API RESTful imediatamente.</w:t>
      </w:r>
    </w:p>
    <w:p>
      <w:pPr>
        <w:pStyle w:val="BodyText"/>
      </w:pPr>
      <w:r>
        <w:t xml:space="preserve">Solicitação</w:t>
      </w:r>
    </w:p>
    <w:p>
      <w:pPr>
        <w:pStyle w:val="BodyText"/>
      </w:pPr>
      <w:r>
        <w:t xml:space="preserve">PUT http(s)://&lt;Archer URL&gt;/platformapi/core/system/groupmember</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numPr>
          <w:ilvl w:val="0"/>
          <w:numId w:val="1207"/>
        </w:numPr>
      </w:pPr>
      <w:r>
        <w:t xml:space="preserve">{</w:t>
      </w:r>
    </w:p>
    <w:p>
      <w:pPr>
        <w:numPr>
          <w:ilvl w:val="1"/>
          <w:numId w:val="1208"/>
        </w:numPr>
      </w:pPr>
      <w:r>
        <w:t xml:space="preserve">"GroupId":123,</w:t>
      </w:r>
    </w:p>
    <w:p>
      <w:pPr>
        <w:numPr>
          <w:ilvl w:val="1"/>
          <w:numId w:val="1209"/>
        </w:numPr>
      </w:pPr>
      <w:r>
        <w:t xml:space="preserve">"GroupMemberId":789,</w:t>
      </w:r>
    </w:p>
    <w:p>
      <w:pPr>
        <w:numPr>
          <w:ilvl w:val="1"/>
          <w:numId w:val="1209"/>
        </w:numPr>
      </w:pPr>
      <w:r>
        <w:t xml:space="preserve">"IsAdd":true</w:t>
      </w:r>
    </w:p>
    <w:p>
      <w:pPr>
        <w:numPr>
          <w:ilvl w:val="0"/>
          <w:numId w:val="1209"/>
        </w:numPr>
      </w:pPr>
      <w:r>
        <w:t xml:space="preserve">}</w:t>
      </w:r>
    </w:p>
    <w:p>
      <w:pPr>
        <w:pStyle w:val="FirstParagraph"/>
      </w:pPr>
      <w:r>
        <w:t xml:space="preserve">Exemplo de resposta</w:t>
      </w:r>
    </w:p>
    <w:p>
      <w:pPr>
        <w:numPr>
          <w:ilvl w:val="0"/>
          <w:numId w:val="1210"/>
        </w:numPr>
      </w:pPr>
      <w:r>
        <w:t xml:space="preserve">{</w:t>
      </w:r>
    </w:p>
    <w:p>
      <w:pPr>
        <w:numPr>
          <w:ilvl w:val="1"/>
          <w:numId w:val="1211"/>
        </w:numPr>
      </w:pPr>
      <w:r>
        <w:t xml:space="preserve">"Links":[],</w:t>
      </w:r>
    </w:p>
    <w:p>
      <w:pPr>
        <w:numPr>
          <w:ilvl w:val="1"/>
          <w:numId w:val="1209"/>
        </w:numPr>
      </w:pPr>
      <w:r>
        <w:t xml:space="preserve">"RequestedObject":</w:t>
      </w:r>
    </w:p>
    <w:p>
      <w:pPr>
        <w:numPr>
          <w:ilvl w:val="2"/>
          <w:numId w:val="1212"/>
        </w:numPr>
      </w:pPr>
      <w:r>
        <w:t xml:space="preserve">{</w:t>
      </w:r>
    </w:p>
    <w:p>
      <w:pPr>
        <w:numPr>
          <w:ilvl w:val="3"/>
          <w:numId w:val="1213"/>
        </w:numPr>
      </w:pPr>
      <w:r>
        <w:t xml:space="preserve">"Id":206</w:t>
      </w:r>
    </w:p>
    <w:p>
      <w:pPr>
        <w:numPr>
          <w:ilvl w:val="2"/>
          <w:numId w:val="1209"/>
        </w:numPr>
      </w:pPr>
      <w:r>
        <w:t xml:space="preserve">},</w:t>
      </w:r>
    </w:p>
    <w:p>
      <w:pPr>
        <w:numPr>
          <w:ilvl w:val="1"/>
          <w:numId w:val="1209"/>
        </w:numPr>
      </w:pPr>
      <w:r>
        <w:t xml:space="preserve">"IsSuccessful":true,</w:t>
      </w:r>
    </w:p>
    <w:p>
      <w:pPr>
        <w:numPr>
          <w:ilvl w:val="1"/>
          <w:numId w:val="1209"/>
        </w:numPr>
      </w:pPr>
      <w:r>
        <w:t xml:space="preserve">"ValidationMessages":[]</w:t>
      </w:r>
    </w:p>
    <w:p>
      <w:pPr>
        <w:numPr>
          <w:ilvl w:val="0"/>
          <w:numId w:val="1209"/>
        </w:numPr>
      </w:pPr>
      <w:r>
        <w:t xml:space="preserve">}</w:t>
      </w:r>
    </w:p>
    <w:bookmarkEnd w:id="197"/>
    <w:bookmarkStart w:id="200" w:name="Adicionargrupoafunção"/>
    <w:p>
      <w:pPr>
        <w:pStyle w:val="Heading2"/>
      </w:pPr>
      <w:r>
        <w:t xml:space="preserve">Adicionar grupo a função</w:t>
      </w:r>
    </w:p>
    <w:p>
      <w:pPr>
        <w:pStyle w:val="FirstParagraph"/>
      </w:pPr>
      <w:r>
        <w:t xml:space="preserve">Adiciona um grupo a uma função de acesso. Tanto o grupo como a função de acesso precisam existir.</w:t>
      </w:r>
    </w:p>
    <w:p>
      <w:pPr>
        <w:pStyle w:val="BodyText"/>
      </w:pPr>
      <w:r>
        <w:t xml:space="preserve">Solicitação</w:t>
      </w:r>
    </w:p>
    <w:p>
      <w:pPr>
        <w:pStyle w:val="BodyText"/>
      </w:pPr>
      <w:r>
        <w:t xml:space="preserve">PUT http://Archer/platformapi/core/system/rolegroup</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numPr>
          <w:ilvl w:val="0"/>
          <w:numId w:val="1214"/>
        </w:numPr>
      </w:pPr>
      <w:r>
        <w:t xml:space="preserve">{</w:t>
      </w:r>
    </w:p>
    <w:p>
      <w:pPr>
        <w:numPr>
          <w:ilvl w:val="1"/>
          <w:numId w:val="1215"/>
        </w:numPr>
      </w:pPr>
      <w:r>
        <w:t xml:space="preserve">"GroupId":206,</w:t>
      </w:r>
    </w:p>
    <w:p>
      <w:pPr>
        <w:numPr>
          <w:ilvl w:val="1"/>
          <w:numId w:val="1209"/>
        </w:numPr>
      </w:pPr>
      <w:r>
        <w:t xml:space="preserve">"RoleId":3,</w:t>
      </w:r>
    </w:p>
    <w:p>
      <w:pPr>
        <w:numPr>
          <w:ilvl w:val="1"/>
          <w:numId w:val="1209"/>
        </w:numPr>
      </w:pPr>
      <w:r>
        <w:t xml:space="preserve">"IsAdd":true</w:t>
      </w:r>
    </w:p>
    <w:p>
      <w:pPr>
        <w:numPr>
          <w:ilvl w:val="0"/>
          <w:numId w:val="1209"/>
        </w:numPr>
      </w:pPr>
      <w:r>
        <w:t xml:space="preserve">}</w:t>
      </w:r>
    </w:p>
    <w:p>
      <w:pPr>
        <w:pStyle w:val="FirstParagraph"/>
      </w:pPr>
      <w:r>
        <w:t xml:space="preserve">Exemplo de resposta</w:t>
      </w:r>
    </w:p>
    <w:p>
      <w:pPr>
        <w:numPr>
          <w:ilvl w:val="0"/>
          <w:numId w:val="1216"/>
        </w:numPr>
      </w:pPr>
      <w:r>
        <w:t xml:space="preserve">{</w:t>
      </w:r>
    </w:p>
    <w:p>
      <w:pPr>
        <w:numPr>
          <w:ilvl w:val="1"/>
          <w:numId w:val="1217"/>
        </w:numPr>
      </w:pPr>
      <w:r>
        <w:t xml:space="preserve">"Links":[],</w:t>
      </w:r>
    </w:p>
    <w:p>
      <w:pPr>
        <w:numPr>
          <w:ilvl w:val="1"/>
          <w:numId w:val="1209"/>
        </w:numPr>
      </w:pPr>
      <w:r>
        <w:t xml:space="preserve">"RequestedObject":</w:t>
      </w:r>
    </w:p>
    <w:p>
      <w:pPr>
        <w:numPr>
          <w:ilvl w:val="2"/>
          <w:numId w:val="1218"/>
        </w:numPr>
      </w:pPr>
      <w:r>
        <w:t xml:space="preserve">{</w:t>
      </w:r>
    </w:p>
    <w:p>
      <w:pPr>
        <w:numPr>
          <w:ilvl w:val="3"/>
          <w:numId w:val="1219"/>
        </w:numPr>
      </w:pPr>
      <w:r>
        <w:t xml:space="preserve">"Id":206</w:t>
      </w:r>
    </w:p>
    <w:p>
      <w:pPr>
        <w:numPr>
          <w:ilvl w:val="2"/>
          <w:numId w:val="1209"/>
        </w:numPr>
      </w:pPr>
      <w:r>
        <w:t xml:space="preserve">},</w:t>
      </w:r>
    </w:p>
    <w:p>
      <w:pPr>
        <w:numPr>
          <w:ilvl w:val="1"/>
          <w:numId w:val="1209"/>
        </w:numPr>
      </w:pPr>
      <w:r>
        <w:t xml:space="preserve">"IsSuccessful":true,</w:t>
      </w:r>
    </w:p>
    <w:p>
      <w:pPr>
        <w:numPr>
          <w:ilvl w:val="1"/>
          <w:numId w:val="1209"/>
        </w:numPr>
      </w:pPr>
      <w:r>
        <w:t xml:space="preserve">"ValidationMessages":[]</w:t>
      </w:r>
    </w:p>
    <w:p>
      <w:pPr>
        <w:numPr>
          <w:ilvl w:val="0"/>
          <w:numId w:val="1209"/>
        </w:numPr>
      </w:pPr>
      <w:r>
        <w:t xml:space="preserve">}</w:t>
      </w:r>
    </w:p>
    <w:bookmarkEnd w:id="198"/>
    <w:bookmarkStart w:id="201" w:name="Criargrupo"/>
    <w:p>
      <w:pPr>
        <w:pStyle w:val="Heading2"/>
      </w:pPr>
      <w:r>
        <w:t xml:space="preserve">Criar grupo</w:t>
      </w:r>
    </w:p>
    <w:p>
      <w:pPr>
        <w:pStyle w:val="FirstParagraph"/>
      </w:pPr>
      <w:r>
        <w:t xml:space="preserve">Cria um grupo. O campo de nome é obrigatório no corpo da solicitação.</w:t>
      </w:r>
    </w:p>
    <w:p>
      <w:pPr>
        <w:pStyle w:val="BodyText"/>
      </w:pPr>
      <w:r>
        <w:t xml:space="preserve">Solicitação</w:t>
      </w:r>
    </w:p>
    <w:p>
      <w:pPr>
        <w:pStyle w:val="BodyText"/>
      </w:pPr>
      <w:r>
        <w:t xml:space="preserve">POST http://Archer/platformapi/core/system/group</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numPr>
          <w:ilvl w:val="0"/>
          <w:numId w:val="1220"/>
        </w:numPr>
      </w:pPr>
      <w:r>
        <w:t xml:space="preserve">{</w:t>
      </w:r>
    </w:p>
    <w:p>
      <w:pPr>
        <w:numPr>
          <w:ilvl w:val="1"/>
          <w:numId w:val="1221"/>
        </w:numPr>
      </w:pPr>
      <w:r>
        <w:t xml:space="preserve">"Group":</w:t>
      </w:r>
    </w:p>
    <w:p>
      <w:pPr>
        <w:numPr>
          <w:ilvl w:val="1"/>
          <w:numId w:val="1209"/>
        </w:numPr>
      </w:pPr>
      <w:r>
        <w:t xml:space="preserve">{</w:t>
      </w:r>
    </w:p>
    <w:p>
      <w:pPr>
        <w:numPr>
          <w:ilvl w:val="1"/>
          <w:numId w:val="1209"/>
        </w:numPr>
      </w:pPr>
      <w:r>
        <w:t xml:space="preserve">"Name":"GroupA",</w:t>
      </w:r>
    </w:p>
    <w:p>
      <w:pPr>
        <w:numPr>
          <w:ilvl w:val="1"/>
          <w:numId w:val="1209"/>
        </w:numPr>
      </w:pPr>
      <w:r>
        <w:t xml:space="preserve">"Description":"Group A description"</w:t>
      </w:r>
    </w:p>
    <w:p>
      <w:pPr>
        <w:numPr>
          <w:ilvl w:val="1"/>
          <w:numId w:val="1209"/>
        </w:numPr>
      </w:pPr>
      <w:r>
        <w:t xml:space="preserve">},</w:t>
      </w:r>
    </w:p>
    <w:p>
      <w:pPr>
        <w:pStyle w:val="Compact"/>
        <w:numPr>
          <w:ilvl w:val="0"/>
          <w:numId w:val="1222"/>
        </w:numPr>
      </w:pPr>
    </w:p>
    <w:p>
      <w:pPr>
        <w:numPr>
          <w:ilvl w:val="1"/>
          <w:numId w:val="1223"/>
        </w:numPr>
      </w:pPr>
      <w:r>
        <w:t xml:space="preserve">"ParentGroups":[1],</w:t>
      </w:r>
    </w:p>
    <w:p>
      <w:pPr>
        <w:numPr>
          <w:ilvl w:val="1"/>
          <w:numId w:val="1209"/>
        </w:numPr>
      </w:pPr>
      <w:r>
        <w:t xml:space="preserve">"ChildGroups":[2],</w:t>
      </w:r>
    </w:p>
    <w:p>
      <w:pPr>
        <w:numPr>
          <w:ilvl w:val="1"/>
          <w:numId w:val="1209"/>
        </w:numPr>
      </w:pPr>
      <w:r>
        <w:t xml:space="preserve">"ChildUsers":null</w:t>
      </w:r>
    </w:p>
    <w:p>
      <w:pPr>
        <w:numPr>
          <w:ilvl w:val="0"/>
          <w:numId w:val="1209"/>
        </w:numPr>
      </w:pPr>
      <w:r>
        <w:t xml:space="preserve">}</w:t>
      </w:r>
    </w:p>
    <w:p>
      <w:pPr>
        <w:pStyle w:val="FirstParagraph"/>
      </w:pPr>
      <w:r>
        <w:t xml:space="preserve">Exemplo de resposta</w:t>
      </w:r>
    </w:p>
    <w:p>
      <w:pPr>
        <w:numPr>
          <w:ilvl w:val="0"/>
          <w:numId w:val="1224"/>
        </w:numPr>
      </w:pPr>
      <w:r>
        <w:t xml:space="preserve">{</w:t>
      </w:r>
    </w:p>
    <w:p>
      <w:pPr>
        <w:numPr>
          <w:ilvl w:val="1"/>
          <w:numId w:val="1225"/>
        </w:numPr>
      </w:pPr>
      <w:r>
        <w:t xml:space="preserve">"Links":[],</w:t>
      </w:r>
    </w:p>
    <w:p>
      <w:pPr>
        <w:numPr>
          <w:ilvl w:val="1"/>
          <w:numId w:val="1209"/>
        </w:numPr>
      </w:pPr>
      <w:r>
        <w:t xml:space="preserve">"RequestedObject":</w:t>
      </w:r>
    </w:p>
    <w:p>
      <w:pPr>
        <w:numPr>
          <w:ilvl w:val="2"/>
          <w:numId w:val="1226"/>
        </w:numPr>
      </w:pPr>
      <w:r>
        <w:t xml:space="preserve">{</w:t>
      </w:r>
    </w:p>
    <w:p>
      <w:pPr>
        <w:numPr>
          <w:ilvl w:val="3"/>
          <w:numId w:val="1227"/>
        </w:numPr>
      </w:pPr>
      <w:r>
        <w:t xml:space="preserve">"Id":159</w:t>
      </w:r>
    </w:p>
    <w:p>
      <w:pPr>
        <w:numPr>
          <w:ilvl w:val="2"/>
          <w:numId w:val="1209"/>
        </w:numPr>
      </w:pPr>
      <w:r>
        <w:t xml:space="preserve">},</w:t>
      </w:r>
    </w:p>
    <w:p>
      <w:pPr>
        <w:numPr>
          <w:ilvl w:val="1"/>
          <w:numId w:val="1209"/>
        </w:numPr>
      </w:pPr>
      <w:r>
        <w:t xml:space="preserve">"IsSuccessful":true,</w:t>
      </w:r>
    </w:p>
    <w:p>
      <w:pPr>
        <w:numPr>
          <w:ilvl w:val="1"/>
          <w:numId w:val="1209"/>
        </w:numPr>
      </w:pPr>
      <w:r>
        <w:t xml:space="preserve">"ValidationMessages":[]</w:t>
      </w:r>
    </w:p>
    <w:p>
      <w:pPr>
        <w:numPr>
          <w:ilvl w:val="0"/>
          <w:numId w:val="1209"/>
        </w:numPr>
      </w:pPr>
      <w:r>
        <w:t xml:space="preserve">}</w:t>
      </w:r>
    </w:p>
    <w:bookmarkEnd w:id="199"/>
    <w:bookmarkStart w:id="202" w:name="Excluirgrupo"/>
    <w:p>
      <w:pPr>
        <w:pStyle w:val="Heading2"/>
      </w:pPr>
      <w:r>
        <w:t xml:space="preserve">Excluir grupo</w:t>
      </w:r>
    </w:p>
    <w:p>
      <w:pPr>
        <w:pStyle w:val="FirstParagraph"/>
      </w:pPr>
      <w:r>
        <w:t xml:space="preserve">Exclui um grupo.</w:t>
      </w:r>
    </w:p>
    <w:p>
      <w:pPr>
        <w:pStyle w:val="BodyText"/>
      </w:pPr>
      <w:r>
        <w:t xml:space="preserve">Solicitação</w:t>
      </w:r>
    </w:p>
    <w:p>
      <w:pPr>
        <w:pStyle w:val="BodyText"/>
      </w:pPr>
      <w:r>
        <w:t xml:space="preserve">DELETE http://Archer/platformapi/core/system/group/*groupid*</w:t>
      </w:r>
    </w:p>
    <w:p>
      <w:pPr>
        <w:pStyle w:val="BodyText"/>
      </w:pPr>
      <w:r>
        <w:t xml:space="preserve">DELETE http://Archer/platformapi/core/system/group/206</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pStyle w:val="BodyText"/>
      </w:pPr>
      <w:r>
        <w:t xml:space="preserve">None</w:t>
      </w:r>
    </w:p>
    <w:p>
      <w:pPr>
        <w:pStyle w:val="BodyText"/>
      </w:pPr>
      <w:r>
        <w:t xml:space="preserve">Exemplo de resposta</w:t>
      </w:r>
    </w:p>
    <w:p>
      <w:pPr>
        <w:numPr>
          <w:ilvl w:val="0"/>
          <w:numId w:val="1228"/>
        </w:numPr>
      </w:pPr>
      <w:r>
        <w:t xml:space="preserve">{</w:t>
      </w:r>
    </w:p>
    <w:p>
      <w:pPr>
        <w:numPr>
          <w:ilvl w:val="1"/>
          <w:numId w:val="1229"/>
        </w:numPr>
      </w:pPr>
      <w:r>
        <w:t xml:space="preserve">"Links":[],</w:t>
      </w:r>
    </w:p>
    <w:p>
      <w:pPr>
        <w:numPr>
          <w:ilvl w:val="1"/>
          <w:numId w:val="1209"/>
        </w:numPr>
      </w:pPr>
      <w:r>
        <w:t xml:space="preserve">"RequestedObject":206,</w:t>
      </w:r>
    </w:p>
    <w:p>
      <w:pPr>
        <w:numPr>
          <w:ilvl w:val="1"/>
          <w:numId w:val="1209"/>
        </w:numPr>
      </w:pPr>
      <w:r>
        <w:t xml:space="preserve">"IsSuccessful":true,</w:t>
      </w:r>
    </w:p>
    <w:p>
      <w:pPr>
        <w:numPr>
          <w:ilvl w:val="1"/>
          <w:numId w:val="1209"/>
        </w:numPr>
      </w:pPr>
      <w:r>
        <w:t xml:space="preserve">"ValidationMessages":null</w:t>
      </w:r>
    </w:p>
    <w:p>
      <w:pPr>
        <w:numPr>
          <w:ilvl w:val="0"/>
          <w:numId w:val="1209"/>
        </w:numPr>
      </w:pPr>
      <w:r>
        <w:t xml:space="preserve">}</w:t>
      </w:r>
    </w:p>
    <w:bookmarkEnd w:id="200"/>
    <w:bookmarkStart w:id="203" w:name="Obtertodososgrupos"/>
    <w:p>
      <w:pPr>
        <w:pStyle w:val="Heading2"/>
      </w:pPr>
      <w:r>
        <w:t xml:space="preserve">Obter todos os grupos</w:t>
      </w:r>
    </w:p>
    <w:p>
      <w:pPr>
        <w:pStyle w:val="FirstParagraph"/>
      </w:pPr>
      <w:r>
        <w:t xml:space="preserve">Recupera todos os grupos.</w:t>
      </w:r>
    </w:p>
    <w:p>
      <w:pPr>
        <w:pStyle w:val="BodyText"/>
      </w:pPr>
      <w:r>
        <w:t xml:space="preserve">Solicitação</w:t>
      </w:r>
    </w:p>
    <w:p>
      <w:pPr>
        <w:pStyle w:val="BodyText"/>
      </w:pPr>
      <w:r>
        <w:t xml:space="preserve">POST http://Archer/platformapi/core/system/group</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p>
      <w:pPr>
        <w:pStyle w:val="BodyText"/>
      </w:pPr>
      <w:r>
        <w:t xml:space="preserve">Corpo da solicitação</w:t>
      </w:r>
    </w:p>
    <w:p>
      <w:pPr>
        <w:pStyle w:val="BodyText"/>
      </w:pPr>
      <w:r>
        <w:t xml:space="preserve">None</w:t>
      </w:r>
    </w:p>
    <w:p>
      <w:pPr>
        <w:pStyle w:val="BodyText"/>
      </w:pPr>
      <w:r>
        <w:t xml:space="preserve">Exemplo de resposta</w:t>
      </w:r>
    </w:p>
    <w:p>
      <w:pPr>
        <w:numPr>
          <w:ilvl w:val="0"/>
          <w:numId w:val="1230"/>
        </w:numPr>
      </w:pPr>
      <w:r>
        <w:t xml:space="preserve">[</w:t>
      </w:r>
    </w:p>
    <w:p>
      <w:pPr>
        <w:numPr>
          <w:ilvl w:val="1"/>
          <w:numId w:val="1231"/>
        </w:numPr>
      </w:pPr>
      <w:r>
        <w:t xml:space="preserve">{</w:t>
      </w:r>
    </w:p>
    <w:p>
      <w:pPr>
        <w:numPr>
          <w:ilvl w:val="2"/>
          <w:numId w:val="1232"/>
        </w:numPr>
      </w:pPr>
      <w:r>
        <w:t xml:space="preserve">"Links":[],</w:t>
      </w:r>
    </w:p>
    <w:p>
      <w:pPr>
        <w:numPr>
          <w:ilvl w:val="2"/>
          <w:numId w:val="1209"/>
        </w:numPr>
      </w:pPr>
      <w:r>
        <w:t xml:space="preserve">"RequestedObject":</w:t>
      </w:r>
    </w:p>
    <w:p>
      <w:pPr>
        <w:numPr>
          <w:ilvl w:val="3"/>
          <w:numId w:val="1233"/>
        </w:numPr>
      </w:pPr>
      <w:r>
        <w:t xml:space="preserve">{</w:t>
      </w:r>
    </w:p>
    <w:p>
      <w:pPr>
        <w:numPr>
          <w:ilvl w:val="4"/>
          <w:numId w:val="1234"/>
        </w:numPr>
      </w:pPr>
      <w:r>
        <w:t xml:space="preserve">"Id":206,</w:t>
      </w:r>
    </w:p>
    <w:p>
      <w:pPr>
        <w:numPr>
          <w:ilvl w:val="4"/>
          <w:numId w:val="1209"/>
        </w:numPr>
      </w:pPr>
      <w:r>
        <w:t xml:space="preserve">"Name":"New Group Name",</w:t>
      </w:r>
    </w:p>
    <w:p>
      <w:pPr>
        <w:numPr>
          <w:ilvl w:val="4"/>
          <w:numId w:val="1209"/>
        </w:numPr>
      </w:pPr>
      <w:r>
        <w:t xml:space="preserve">"DisplayName":"New Group Name",</w:t>
      </w:r>
    </w:p>
    <w:p>
      <w:pPr>
        <w:numPr>
          <w:ilvl w:val="4"/>
          <w:numId w:val="1209"/>
        </w:numPr>
      </w:pPr>
      <w:r>
        <w:t xml:space="preserve">"Description":"&lt;html&gt;&lt;head&gt;&lt;/head&gt;&lt;p style=\"margin: 0px\"&gt;New Group Description&lt;/p&gt;&lt;/html&gt;",</w:t>
      </w:r>
    </w:p>
    <w:p>
      <w:pPr>
        <w:numPr>
          <w:ilvl w:val="4"/>
          <w:numId w:val="1209"/>
        </w:numPr>
      </w:pPr>
      <w:r>
        <w:t xml:space="preserve">"EveryoneFlag":false,</w:t>
      </w:r>
    </w:p>
    <w:p>
      <w:pPr>
        <w:numPr>
          <w:ilvl w:val="4"/>
          <w:numId w:val="1209"/>
        </w:numPr>
      </w:pPr>
      <w:r>
        <w:t xml:space="preserve">"Guid":"6dc2e265-2796-4e3c-ab8e-549ba03422d8",</w:t>
      </w:r>
    </w:p>
    <w:p>
      <w:pPr>
        <w:numPr>
          <w:ilvl w:val="4"/>
          <w:numId w:val="1209"/>
        </w:numPr>
      </w:pPr>
      <w:r>
        <w:t xml:space="preserve">"SystemFlag":false,</w:t>
      </w:r>
    </w:p>
    <w:p>
      <w:pPr>
        <w:numPr>
          <w:ilvl w:val="4"/>
          <w:numId w:val="1209"/>
        </w:numPr>
      </w:pPr>
      <w:r>
        <w:t xml:space="preserve">"LdapFlag":false,</w:t>
      </w:r>
    </w:p>
    <w:p>
      <w:pPr>
        <w:numPr>
          <w:ilvl w:val="4"/>
          <w:numId w:val="1209"/>
        </w:numPr>
      </w:pPr>
      <w:r>
        <w:t xml:space="preserve">"DomainId":null,</w:t>
      </w:r>
    </w:p>
    <w:p>
      <w:pPr>
        <w:numPr>
          <w:ilvl w:val="4"/>
          <w:numId w:val="1209"/>
        </w:numPr>
      </w:pPr>
      <w:r>
        <w:t xml:space="preserve">"DistinguishedName":null,</w:t>
      </w:r>
    </w:p>
    <w:p>
      <w:pPr>
        <w:numPr>
          <w:ilvl w:val="4"/>
          <w:numId w:val="1209"/>
        </w:numPr>
      </w:pPr>
      <w:r>
        <w:t xml:space="preserve">"DefaultHomeDashboardId":-1,</w:t>
      </w:r>
    </w:p>
    <w:p>
      <w:pPr>
        <w:numPr>
          <w:ilvl w:val="4"/>
          <w:numId w:val="1209"/>
        </w:numPr>
      </w:pPr>
      <w:r>
        <w:t xml:space="preserve">"DefaultHomeWorkspaceId":-1,</w:t>
      </w:r>
    </w:p>
    <w:p>
      <w:pPr>
        <w:numPr>
          <w:ilvl w:val="4"/>
          <w:numId w:val="1209"/>
        </w:numPr>
      </w:pPr>
      <w:r>
        <w:t xml:space="preserve">"UpdateInformation":</w:t>
      </w:r>
    </w:p>
    <w:p>
      <w:pPr>
        <w:numPr>
          <w:ilvl w:val="5"/>
          <w:numId w:val="1235"/>
        </w:numPr>
      </w:pPr>
      <w:r>
        <w:t xml:space="preserve">{</w:t>
      </w:r>
    </w:p>
    <w:p>
      <w:pPr>
        <w:numPr>
          <w:ilvl w:val="5"/>
          <w:numId w:val="1209"/>
        </w:numPr>
      </w:pPr>
      <w:r>
        <w:t xml:space="preserve">"CreateDate":"2016-09-21T18:04:02.643",</w:t>
      </w:r>
    </w:p>
    <w:p>
      <w:pPr>
        <w:numPr>
          <w:ilvl w:val="5"/>
          <w:numId w:val="1209"/>
        </w:numPr>
      </w:pPr>
      <w:r>
        <w:t xml:space="preserve">"UpdateDate":"2016-09-21T18:06:51.027",</w:t>
      </w:r>
    </w:p>
    <w:p>
      <w:pPr>
        <w:numPr>
          <w:ilvl w:val="5"/>
          <w:numId w:val="1209"/>
        </w:numPr>
      </w:pPr>
      <w:r>
        <w:t xml:space="preserve">"CreateLogin":1470,</w:t>
      </w:r>
    </w:p>
    <w:p>
      <w:pPr>
        <w:numPr>
          <w:ilvl w:val="5"/>
          <w:numId w:val="1209"/>
        </w:numPr>
      </w:pPr>
      <w:r>
        <w:t xml:space="preserve">"UpdateLogin":1470</w:t>
      </w:r>
    </w:p>
    <w:p>
      <w:pPr>
        <w:numPr>
          <w:ilvl w:val="5"/>
          <w:numId w:val="1209"/>
        </w:numPr>
      </w:pPr>
      <w:r>
        <w:t xml:space="preserve">}</w:t>
      </w:r>
    </w:p>
    <w:p>
      <w:pPr>
        <w:numPr>
          <w:ilvl w:val="3"/>
          <w:numId w:val="1209"/>
        </w:numPr>
      </w:pPr>
      <w:r>
        <w:t xml:space="preserve">},</w:t>
      </w:r>
    </w:p>
    <w:p>
      <w:pPr>
        <w:numPr>
          <w:ilvl w:val="2"/>
          <w:numId w:val="1209"/>
        </w:numPr>
      </w:pPr>
      <w:r>
        <w:t xml:space="preserve">"IsSuccessful":true,</w:t>
      </w:r>
    </w:p>
    <w:p>
      <w:pPr>
        <w:numPr>
          <w:ilvl w:val="2"/>
          <w:numId w:val="1209"/>
        </w:numPr>
      </w:pPr>
      <w:r>
        <w:t xml:space="preserve">"ValidationMessages":[]</w:t>
      </w:r>
    </w:p>
    <w:p>
      <w:pPr>
        <w:numPr>
          <w:ilvl w:val="1"/>
          <w:numId w:val="1209"/>
        </w:numPr>
      </w:pPr>
      <w:r>
        <w:t xml:space="preserve">}</w:t>
      </w:r>
    </w:p>
    <w:p>
      <w:pPr>
        <w:numPr>
          <w:ilvl w:val="0"/>
          <w:numId w:val="1209"/>
        </w:numPr>
      </w:pPr>
      <w:r>
        <w:t xml:space="preserve">]</w:t>
      </w:r>
    </w:p>
    <w:p>
      <w:pPr>
        <w:pStyle w:val="FirstParagraph"/>
      </w:pPr>
      <w:r>
        <w:rPr>
          <w:b/>
          <w:bCs/>
        </w:rPr>
        <w:t xml:space="preserve">Observação:</w:t>
      </w:r>
      <w:r>
        <w:t xml:space="preserve"> </w:t>
      </w:r>
      <w:r>
        <w:t xml:space="preserve">O exemplo acima é apenas 1 grupo. Este comando exibe todos os grupos existentes no seu ambiente.</w:t>
      </w:r>
    </w:p>
    <w:bookmarkEnd w:id="201"/>
    <w:bookmarkStart w:id="204" w:name="ObtergrupoporID"/>
    <w:p>
      <w:pPr>
        <w:pStyle w:val="Heading2"/>
      </w:pPr>
      <w:r>
        <w:t xml:space="preserve">Obter grupo por ID</w:t>
      </w:r>
    </w:p>
    <w:p>
      <w:pPr>
        <w:pStyle w:val="FirstParagraph"/>
      </w:pPr>
      <w:r>
        <w:t xml:space="preserve">Recupera um grupo pelo ID de grupo especificado.</w:t>
      </w:r>
    </w:p>
    <w:p>
      <w:pPr>
        <w:pStyle w:val="BodyText"/>
      </w:pPr>
      <w:r>
        <w:t xml:space="preserve">Solicitação</w:t>
      </w:r>
    </w:p>
    <w:p>
      <w:pPr>
        <w:pStyle w:val="BodyText"/>
      </w:pPr>
      <w:r>
        <w:t xml:space="preserve">GET http://Archer/platformapi/core/system/group/*groupId*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pStyle w:val="BodyText"/>
      </w:pPr>
      <w:r>
        <w:t xml:space="preserve">none</w:t>
      </w:r>
    </w:p>
    <w:p>
      <w:pPr>
        <w:pStyle w:val="BodyText"/>
      </w:pPr>
      <w:r>
        <w:t xml:space="preserve">Exemplo de resposta</w:t>
      </w:r>
    </w:p>
    <w:p>
      <w:pPr>
        <w:numPr>
          <w:ilvl w:val="0"/>
          <w:numId w:val="1236"/>
        </w:numPr>
      </w:pPr>
      <w:r>
        <w:t xml:space="preserve">{</w:t>
      </w:r>
    </w:p>
    <w:p>
      <w:pPr>
        <w:numPr>
          <w:ilvl w:val="1"/>
          <w:numId w:val="1237"/>
        </w:numPr>
      </w:pPr>
      <w:r>
        <w:t xml:space="preserve">"Links":[],</w:t>
      </w:r>
    </w:p>
    <w:p>
      <w:pPr>
        <w:numPr>
          <w:ilvl w:val="1"/>
          <w:numId w:val="1209"/>
        </w:numPr>
      </w:pPr>
      <w:r>
        <w:t xml:space="preserve">"RequestedObject":</w:t>
      </w:r>
    </w:p>
    <w:p>
      <w:pPr>
        <w:numPr>
          <w:ilvl w:val="2"/>
          <w:numId w:val="1238"/>
        </w:numPr>
      </w:pPr>
      <w:r>
        <w:t xml:space="preserve">{</w:t>
      </w:r>
    </w:p>
    <w:p>
      <w:pPr>
        <w:numPr>
          <w:ilvl w:val="3"/>
          <w:numId w:val="1239"/>
        </w:numPr>
      </w:pPr>
      <w:r>
        <w:t xml:space="preserve">"Id":208,</w:t>
      </w:r>
    </w:p>
    <w:p>
      <w:pPr>
        <w:numPr>
          <w:ilvl w:val="3"/>
          <w:numId w:val="1209"/>
        </w:numPr>
      </w:pPr>
      <w:r>
        <w:t xml:space="preserve">"Name":"Updated Group Name",</w:t>
      </w:r>
    </w:p>
    <w:p>
      <w:pPr>
        <w:numPr>
          <w:ilvl w:val="3"/>
          <w:numId w:val="1209"/>
        </w:numPr>
      </w:pPr>
      <w:r>
        <w:t xml:space="preserve">"DisplayName":"Updated Group Name",</w:t>
      </w:r>
    </w:p>
    <w:p>
      <w:pPr>
        <w:numPr>
          <w:ilvl w:val="3"/>
          <w:numId w:val="1209"/>
        </w:numPr>
      </w:pPr>
      <w:r>
        <w:t xml:space="preserve">"Description":"&lt;html&gt;&lt;head&gt;&lt;/head&gt;&lt;p style=\"margin: 0px\"&gt;WAS: New Group Description&lt;/p&gt;&lt;/html&gt;",</w:t>
      </w:r>
    </w:p>
    <w:p>
      <w:pPr>
        <w:numPr>
          <w:ilvl w:val="3"/>
          <w:numId w:val="1209"/>
        </w:numPr>
      </w:pPr>
      <w:r>
        <w:t xml:space="preserve">"EveryoneFlag":false,</w:t>
      </w:r>
    </w:p>
    <w:p>
      <w:pPr>
        <w:numPr>
          <w:ilvl w:val="3"/>
          <w:numId w:val="1209"/>
        </w:numPr>
      </w:pPr>
      <w:r>
        <w:t xml:space="preserve">"Guid":"4eec52f1-bc2f-4460-ac2b-e6e179b5744d",</w:t>
      </w:r>
    </w:p>
    <w:p>
      <w:pPr>
        <w:numPr>
          <w:ilvl w:val="3"/>
          <w:numId w:val="1209"/>
        </w:numPr>
      </w:pPr>
      <w:r>
        <w:t xml:space="preserve">"SystemFlag":false,</w:t>
      </w:r>
    </w:p>
    <w:p>
      <w:pPr>
        <w:numPr>
          <w:ilvl w:val="3"/>
          <w:numId w:val="1209"/>
        </w:numPr>
      </w:pPr>
      <w:r>
        <w:t xml:space="preserve">"LdapFlag":false,</w:t>
      </w:r>
    </w:p>
    <w:p>
      <w:pPr>
        <w:numPr>
          <w:ilvl w:val="3"/>
          <w:numId w:val="1209"/>
        </w:numPr>
      </w:pPr>
      <w:r>
        <w:t xml:space="preserve">"DomainId":null,</w:t>
      </w:r>
    </w:p>
    <w:p>
      <w:pPr>
        <w:numPr>
          <w:ilvl w:val="3"/>
          <w:numId w:val="1209"/>
        </w:numPr>
      </w:pPr>
      <w:r>
        <w:t xml:space="preserve">"DistinguishedName":null,</w:t>
      </w:r>
    </w:p>
    <w:p>
      <w:pPr>
        <w:numPr>
          <w:ilvl w:val="3"/>
          <w:numId w:val="1209"/>
        </w:numPr>
      </w:pPr>
      <w:r>
        <w:t xml:space="preserve">"DefaultHomeDashboardId":null,</w:t>
      </w:r>
    </w:p>
    <w:p>
      <w:pPr>
        <w:numPr>
          <w:ilvl w:val="3"/>
          <w:numId w:val="1209"/>
        </w:numPr>
      </w:pPr>
      <w:r>
        <w:t xml:space="preserve">"DefaultHomeWorkspaceId":null,</w:t>
      </w:r>
    </w:p>
    <w:p>
      <w:pPr>
        <w:numPr>
          <w:ilvl w:val="3"/>
          <w:numId w:val="1209"/>
        </w:numPr>
      </w:pPr>
      <w:r>
        <w:t xml:space="preserve">"UpdateInformation":</w:t>
      </w:r>
    </w:p>
    <w:p>
      <w:pPr>
        <w:numPr>
          <w:ilvl w:val="4"/>
          <w:numId w:val="1240"/>
        </w:numPr>
      </w:pPr>
      <w:r>
        <w:t xml:space="preserve">{</w:t>
      </w:r>
    </w:p>
    <w:p>
      <w:pPr>
        <w:numPr>
          <w:ilvl w:val="5"/>
          <w:numId w:val="1241"/>
        </w:numPr>
      </w:pPr>
      <w:r>
        <w:t xml:space="preserve">"CreateDate":"2016-09-22T16:07:59.807",</w:t>
      </w:r>
    </w:p>
    <w:p>
      <w:pPr>
        <w:numPr>
          <w:ilvl w:val="5"/>
          <w:numId w:val="1209"/>
        </w:numPr>
      </w:pPr>
      <w:r>
        <w:t xml:space="preserve">"UpdateDate":"2016-09-22T16:09:01.083",</w:t>
      </w:r>
    </w:p>
    <w:p>
      <w:pPr>
        <w:numPr>
          <w:ilvl w:val="5"/>
          <w:numId w:val="1209"/>
        </w:numPr>
      </w:pPr>
      <w:r>
        <w:t xml:space="preserve">"CreateLogin":1470,</w:t>
      </w:r>
    </w:p>
    <w:p>
      <w:pPr>
        <w:numPr>
          <w:ilvl w:val="5"/>
          <w:numId w:val="1209"/>
        </w:numPr>
      </w:pPr>
      <w:r>
        <w:t xml:space="preserve">"UpdateLogin":1230</w:t>
      </w:r>
    </w:p>
    <w:p>
      <w:pPr>
        <w:numPr>
          <w:ilvl w:val="4"/>
          <w:numId w:val="1209"/>
        </w:numPr>
      </w:pPr>
      <w:r>
        <w:t xml:space="preserve">}</w:t>
      </w:r>
    </w:p>
    <w:p>
      <w:pPr>
        <w:numPr>
          <w:ilvl w:val="2"/>
          <w:numId w:val="1209"/>
        </w:numPr>
      </w:pPr>
      <w:r>
        <w:t xml:space="preserve">},</w:t>
      </w:r>
    </w:p>
    <w:p>
      <w:pPr>
        <w:numPr>
          <w:ilvl w:val="1"/>
          <w:numId w:val="1209"/>
        </w:numPr>
      </w:pPr>
      <w:r>
        <w:t xml:space="preserve">"IsSuccessful":true,</w:t>
      </w:r>
    </w:p>
    <w:p>
      <w:pPr>
        <w:numPr>
          <w:ilvl w:val="1"/>
          <w:numId w:val="1209"/>
        </w:numPr>
      </w:pPr>
      <w:r>
        <w:t xml:space="preserve">"ValidationMessages":[]</w:t>
      </w:r>
    </w:p>
    <w:p>
      <w:pPr>
        <w:numPr>
          <w:ilvl w:val="0"/>
          <w:numId w:val="1209"/>
        </w:numPr>
      </w:pPr>
      <w:r>
        <w:t xml:space="preserve">}</w:t>
      </w:r>
    </w:p>
    <w:bookmarkEnd w:id="202"/>
    <w:bookmarkStart w:id="205" w:name="Obterhierarquiadegrupo"/>
    <w:p>
      <w:pPr>
        <w:pStyle w:val="Heading2"/>
      </w:pPr>
      <w:r>
        <w:t xml:space="preserve">Obter hierarquia de grupo</w:t>
      </w:r>
    </w:p>
    <w:p>
      <w:pPr>
        <w:pStyle w:val="FirstParagraph"/>
      </w:pPr>
      <w:r>
        <w:t xml:space="preserve">Recupera a hierarquia de todos os grupos. Com o uso dessa hierarquia, as relações entre grupos podem ser compostas em uma estrutura em árvore. Um registro de hierarquia de grupo consiste em ID de grupo, um ID relacionado e uma geração. O ID relacionado refere-se a um grupo que é ascendente ao grupo atual. A geração descreve até onde o grupo atual foi removido do grupo relacionado. Um grupo está sempre na geração zero (0) em relação a si mesmo. Um grupo está na geração 1 em relação a seu pai imediato.</w:t>
      </w:r>
    </w:p>
    <w:p>
      <w:pPr>
        <w:pStyle w:val="BodyText"/>
      </w:pPr>
      <w:r>
        <w:t xml:space="preserve">Solicitação</w:t>
      </w:r>
    </w:p>
    <w:p>
      <w:pPr>
        <w:pStyle w:val="BodyText"/>
      </w:pPr>
      <w:r>
        <w:t xml:space="preserve">GET http://Archer/platformapi/core/system/grouphierarchy</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pStyle w:val="BodyText"/>
      </w:pPr>
      <w:r>
        <w:t xml:space="preserve">None</w:t>
      </w:r>
    </w:p>
    <w:p>
      <w:pPr>
        <w:pStyle w:val="BodyText"/>
      </w:pPr>
      <w:r>
        <w:t xml:space="preserve">Exemplo de resposta</w:t>
      </w:r>
    </w:p>
    <w:p>
      <w:pPr>
        <w:numPr>
          <w:ilvl w:val="0"/>
          <w:numId w:val="1242"/>
        </w:numPr>
      </w:pPr>
      <w:r>
        <w:t xml:space="preserve">[</w:t>
      </w:r>
    </w:p>
    <w:p>
      <w:pPr>
        <w:numPr>
          <w:ilvl w:val="1"/>
          <w:numId w:val="1243"/>
        </w:numPr>
      </w:pPr>
      <w:r>
        <w:t xml:space="preserve">{</w:t>
      </w:r>
    </w:p>
    <w:p>
      <w:pPr>
        <w:numPr>
          <w:ilvl w:val="2"/>
          <w:numId w:val="1244"/>
        </w:numPr>
      </w:pPr>
      <w:r>
        <w:t xml:space="preserve">"Links":[],</w:t>
      </w:r>
    </w:p>
    <w:p>
      <w:pPr>
        <w:numPr>
          <w:ilvl w:val="2"/>
          <w:numId w:val="1209"/>
        </w:numPr>
      </w:pPr>
      <w:r>
        <w:t xml:space="preserve">"RequestedObject":</w:t>
      </w:r>
    </w:p>
    <w:p>
      <w:pPr>
        <w:numPr>
          <w:ilvl w:val="3"/>
          <w:numId w:val="1245"/>
        </w:numPr>
      </w:pPr>
      <w:r>
        <w:t xml:space="preserve">{</w:t>
      </w:r>
    </w:p>
    <w:p>
      <w:pPr>
        <w:numPr>
          <w:ilvl w:val="4"/>
          <w:numId w:val="1246"/>
        </w:numPr>
      </w:pPr>
      <w:r>
        <w:t xml:space="preserve">"Id":2,</w:t>
      </w:r>
    </w:p>
    <w:p>
      <w:pPr>
        <w:numPr>
          <w:ilvl w:val="4"/>
          <w:numId w:val="1209"/>
        </w:numPr>
      </w:pPr>
      <w:r>
        <w:t xml:space="preserve">"RelatedId":2,</w:t>
      </w:r>
    </w:p>
    <w:p>
      <w:pPr>
        <w:numPr>
          <w:ilvl w:val="4"/>
          <w:numId w:val="1209"/>
        </w:numPr>
      </w:pPr>
      <w:r>
        <w:t xml:space="preserve">"Generation":0</w:t>
      </w:r>
    </w:p>
    <w:p>
      <w:pPr>
        <w:numPr>
          <w:ilvl w:val="3"/>
          <w:numId w:val="1209"/>
        </w:numPr>
      </w:pPr>
      <w:r>
        <w:t xml:space="preserve">},</w:t>
      </w:r>
    </w:p>
    <w:p>
      <w:pPr>
        <w:numPr>
          <w:ilvl w:val="2"/>
          <w:numId w:val="1209"/>
        </w:numPr>
      </w:pPr>
      <w:r>
        <w:t xml:space="preserve">"IsSuccessful":true,</w:t>
      </w:r>
    </w:p>
    <w:p>
      <w:pPr>
        <w:numPr>
          <w:ilvl w:val="2"/>
          <w:numId w:val="1209"/>
        </w:numPr>
      </w:pPr>
      <w:r>
        <w:t xml:space="preserve">"ValidationMessages":[]</w:t>
      </w:r>
    </w:p>
    <w:p>
      <w:pPr>
        <w:numPr>
          <w:ilvl w:val="1"/>
          <w:numId w:val="1209"/>
        </w:numPr>
      </w:pPr>
      <w:r>
        <w:t xml:space="preserve">},</w:t>
      </w:r>
    </w:p>
    <w:p>
      <w:pPr>
        <w:numPr>
          <w:ilvl w:val="1"/>
          <w:numId w:val="1247"/>
        </w:numPr>
      </w:pPr>
      <w:r>
        <w:t xml:space="preserve">{</w:t>
      </w:r>
    </w:p>
    <w:p>
      <w:pPr>
        <w:numPr>
          <w:ilvl w:val="2"/>
          <w:numId w:val="1248"/>
        </w:numPr>
      </w:pPr>
      <w:r>
        <w:t xml:space="preserve">"Links":[],</w:t>
      </w:r>
    </w:p>
    <w:p>
      <w:pPr>
        <w:numPr>
          <w:ilvl w:val="2"/>
          <w:numId w:val="1209"/>
        </w:numPr>
      </w:pPr>
      <w:r>
        <w:t xml:space="preserve">"RequestedObject":</w:t>
      </w:r>
    </w:p>
    <w:p>
      <w:pPr>
        <w:numPr>
          <w:ilvl w:val="3"/>
          <w:numId w:val="1249"/>
        </w:numPr>
      </w:pPr>
      <w:r>
        <w:t xml:space="preserve">{</w:t>
      </w:r>
    </w:p>
    <w:p>
      <w:pPr>
        <w:numPr>
          <w:ilvl w:val="4"/>
          <w:numId w:val="1250"/>
        </w:numPr>
      </w:pPr>
      <w:r>
        <w:t xml:space="preserve">"Id":3,</w:t>
      </w:r>
    </w:p>
    <w:p>
      <w:pPr>
        <w:numPr>
          <w:ilvl w:val="4"/>
          <w:numId w:val="1209"/>
        </w:numPr>
      </w:pPr>
      <w:r>
        <w:t xml:space="preserve">"RelatedId":3,</w:t>
      </w:r>
    </w:p>
    <w:p>
      <w:pPr>
        <w:numPr>
          <w:ilvl w:val="4"/>
          <w:numId w:val="1209"/>
        </w:numPr>
      </w:pPr>
      <w:r>
        <w:t xml:space="preserve">"Generation":0</w:t>
      </w:r>
    </w:p>
    <w:p>
      <w:pPr>
        <w:numPr>
          <w:ilvl w:val="3"/>
          <w:numId w:val="1209"/>
        </w:numPr>
      </w:pPr>
      <w:r>
        <w:t xml:space="preserve">},</w:t>
      </w:r>
    </w:p>
    <w:p>
      <w:pPr>
        <w:numPr>
          <w:ilvl w:val="2"/>
          <w:numId w:val="1209"/>
        </w:numPr>
      </w:pPr>
      <w:r>
        <w:t xml:space="preserve">"IsSuccessful":true,</w:t>
      </w:r>
    </w:p>
    <w:p>
      <w:pPr>
        <w:numPr>
          <w:ilvl w:val="2"/>
          <w:numId w:val="1209"/>
        </w:numPr>
      </w:pPr>
      <w:r>
        <w:t xml:space="preserve">"ValidationMessages":[]</w:t>
      </w:r>
    </w:p>
    <w:p>
      <w:pPr>
        <w:numPr>
          <w:ilvl w:val="1"/>
          <w:numId w:val="1209"/>
        </w:numPr>
      </w:pPr>
      <w:r>
        <w:t xml:space="preserve">},</w:t>
      </w:r>
    </w:p>
    <w:p>
      <w:pPr>
        <w:numPr>
          <w:ilvl w:val="1"/>
          <w:numId w:val="1251"/>
        </w:numPr>
      </w:pPr>
      <w:r>
        <w:t xml:space="preserve">{</w:t>
      </w:r>
    </w:p>
    <w:p>
      <w:pPr>
        <w:numPr>
          <w:ilvl w:val="2"/>
          <w:numId w:val="1252"/>
        </w:numPr>
      </w:pPr>
      <w:r>
        <w:t xml:space="preserve">"Links":[],</w:t>
      </w:r>
    </w:p>
    <w:p>
      <w:pPr>
        <w:numPr>
          <w:ilvl w:val="2"/>
          <w:numId w:val="1209"/>
        </w:numPr>
      </w:pPr>
      <w:r>
        <w:t xml:space="preserve">"RequestedObject":</w:t>
      </w:r>
    </w:p>
    <w:p>
      <w:pPr>
        <w:numPr>
          <w:ilvl w:val="3"/>
          <w:numId w:val="1253"/>
        </w:numPr>
      </w:pPr>
      <w:r>
        <w:t xml:space="preserve">{</w:t>
      </w:r>
    </w:p>
    <w:p>
      <w:pPr>
        <w:numPr>
          <w:ilvl w:val="4"/>
          <w:numId w:val="1254"/>
        </w:numPr>
      </w:pPr>
      <w:r>
        <w:t xml:space="preserve">"Id":4,</w:t>
      </w:r>
    </w:p>
    <w:p>
      <w:pPr>
        <w:numPr>
          <w:ilvl w:val="4"/>
          <w:numId w:val="1209"/>
        </w:numPr>
      </w:pPr>
      <w:r>
        <w:t xml:space="preserve">"RelatedId":4,</w:t>
      </w:r>
    </w:p>
    <w:p>
      <w:pPr>
        <w:numPr>
          <w:ilvl w:val="4"/>
          <w:numId w:val="1209"/>
        </w:numPr>
      </w:pPr>
      <w:r>
        <w:t xml:space="preserve">"Generation":0</w:t>
      </w:r>
    </w:p>
    <w:p>
      <w:pPr>
        <w:numPr>
          <w:ilvl w:val="3"/>
          <w:numId w:val="1209"/>
        </w:numPr>
      </w:pPr>
      <w:r>
        <w:t xml:space="preserve">},</w:t>
      </w:r>
    </w:p>
    <w:p>
      <w:pPr>
        <w:numPr>
          <w:ilvl w:val="2"/>
          <w:numId w:val="1209"/>
        </w:numPr>
      </w:pPr>
      <w:r>
        <w:t xml:space="preserve">"IsSuccessful":true,</w:t>
      </w:r>
    </w:p>
    <w:p>
      <w:pPr>
        <w:numPr>
          <w:ilvl w:val="2"/>
          <w:numId w:val="1209"/>
        </w:numPr>
      </w:pPr>
      <w:r>
        <w:t xml:space="preserve">"ValidationMessages":[]</w:t>
      </w:r>
    </w:p>
    <w:p>
      <w:pPr>
        <w:numPr>
          <w:ilvl w:val="1"/>
          <w:numId w:val="1209"/>
        </w:numPr>
      </w:pPr>
      <w:r>
        <w:t xml:space="preserve">}</w:t>
      </w:r>
    </w:p>
    <w:p>
      <w:pPr>
        <w:numPr>
          <w:ilvl w:val="0"/>
          <w:numId w:val="1209"/>
        </w:numPr>
      </w:pPr>
      <w:r>
        <w:t xml:space="preserve">]</w:t>
      </w:r>
    </w:p>
    <w:bookmarkEnd w:id="203"/>
    <w:bookmarkStart w:id="206" w:name="Obtertodasasassociaçõesdegrupo"/>
    <w:p>
      <w:pPr>
        <w:pStyle w:val="Heading2"/>
      </w:pPr>
      <w:r>
        <w:t xml:space="preserve">Obter todas as associações de grupo</w:t>
      </w:r>
    </w:p>
    <w:p>
      <w:pPr>
        <w:pStyle w:val="FirstParagraph"/>
      </w:pPr>
      <w:r>
        <w:t xml:space="preserve">Recupera associações de todos os grupos. A associação inclui todos os usuários e todos os grupos pais de um grupo.</w:t>
      </w:r>
    </w:p>
    <w:p>
      <w:pPr>
        <w:pStyle w:val="BodyText"/>
      </w:pPr>
      <w:r>
        <w:t xml:space="preserve">Solicitação</w:t>
      </w:r>
    </w:p>
    <w:p>
      <w:pPr>
        <w:pStyle w:val="BodyText"/>
      </w:pPr>
      <w:r>
        <w:t xml:space="preserve">GET http://Archer/platformapi/core/system/groupmembership</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pStyle w:val="BodyText"/>
      </w:pPr>
      <w:r>
        <w:t xml:space="preserve">None</w:t>
      </w:r>
    </w:p>
    <w:p>
      <w:pPr>
        <w:pStyle w:val="BodyText"/>
      </w:pPr>
      <w:r>
        <w:t xml:space="preserve">Resposta da solicitação</w:t>
      </w:r>
    </w:p>
    <w:p>
      <w:pPr>
        <w:numPr>
          <w:ilvl w:val="0"/>
          <w:numId w:val="1255"/>
        </w:numPr>
      </w:pPr>
      <w:r>
        <w:t xml:space="preserve">[</w:t>
      </w:r>
    </w:p>
    <w:p>
      <w:pPr>
        <w:numPr>
          <w:ilvl w:val="1"/>
          <w:numId w:val="1256"/>
        </w:numPr>
      </w:pPr>
      <w:r>
        <w:t xml:space="preserve">{</w:t>
      </w:r>
    </w:p>
    <w:p>
      <w:pPr>
        <w:numPr>
          <w:ilvl w:val="2"/>
          <w:numId w:val="1257"/>
        </w:numPr>
      </w:pPr>
      <w:r>
        <w:t xml:space="preserve">"Links":[],</w:t>
      </w:r>
    </w:p>
    <w:p>
      <w:pPr>
        <w:numPr>
          <w:ilvl w:val="2"/>
          <w:numId w:val="1209"/>
        </w:numPr>
      </w:pPr>
      <w:r>
        <w:t xml:space="preserve">"RequestedObject":</w:t>
      </w:r>
    </w:p>
    <w:p>
      <w:pPr>
        <w:numPr>
          <w:ilvl w:val="3"/>
          <w:numId w:val="1258"/>
        </w:numPr>
      </w:pPr>
      <w:r>
        <w:t xml:space="preserve">{</w:t>
      </w:r>
    </w:p>
    <w:p>
      <w:pPr>
        <w:numPr>
          <w:ilvl w:val="4"/>
          <w:numId w:val="1259"/>
        </w:numPr>
      </w:pPr>
      <w:r>
        <w:t xml:space="preserve">"GroupId":1,</w:t>
      </w:r>
    </w:p>
    <w:p>
      <w:pPr>
        <w:numPr>
          <w:ilvl w:val="4"/>
          <w:numId w:val="1209"/>
        </w:numPr>
      </w:pPr>
      <w:r>
        <w:t xml:space="preserve">"UserIds":null,</w:t>
      </w:r>
    </w:p>
    <w:p>
      <w:pPr>
        <w:numPr>
          <w:ilvl w:val="4"/>
          <w:numId w:val="1209"/>
        </w:numPr>
      </w:pPr>
      <w:r>
        <w:t xml:space="preserve">"ParentGroupIds":null</w:t>
      </w:r>
    </w:p>
    <w:p>
      <w:pPr>
        <w:numPr>
          <w:ilvl w:val="3"/>
          <w:numId w:val="1209"/>
        </w:numPr>
      </w:pPr>
      <w:r>
        <w:t xml:space="preserve">},</w:t>
      </w:r>
    </w:p>
    <w:p>
      <w:pPr>
        <w:numPr>
          <w:ilvl w:val="2"/>
          <w:numId w:val="1209"/>
        </w:numPr>
      </w:pPr>
      <w:r>
        <w:t xml:space="preserve">"IsSuccessful":true,</w:t>
      </w:r>
    </w:p>
    <w:p>
      <w:pPr>
        <w:numPr>
          <w:ilvl w:val="2"/>
          <w:numId w:val="1209"/>
        </w:numPr>
      </w:pPr>
      <w:r>
        <w:t xml:space="preserve">"ValidationMessages":[]</w:t>
      </w:r>
    </w:p>
    <w:p>
      <w:pPr>
        <w:numPr>
          <w:ilvl w:val="1"/>
          <w:numId w:val="1209"/>
        </w:numPr>
      </w:pPr>
      <w:r>
        <w:t xml:space="preserve">},</w:t>
      </w:r>
    </w:p>
    <w:p>
      <w:pPr>
        <w:numPr>
          <w:ilvl w:val="1"/>
          <w:numId w:val="1260"/>
        </w:numPr>
      </w:pPr>
      <w:r>
        <w:t xml:space="preserve">{</w:t>
      </w:r>
    </w:p>
    <w:p>
      <w:pPr>
        <w:numPr>
          <w:ilvl w:val="2"/>
          <w:numId w:val="1261"/>
        </w:numPr>
      </w:pPr>
      <w:r>
        <w:t xml:space="preserve">"Links":[],</w:t>
      </w:r>
    </w:p>
    <w:p>
      <w:pPr>
        <w:numPr>
          <w:ilvl w:val="2"/>
          <w:numId w:val="1209"/>
        </w:numPr>
      </w:pPr>
      <w:r>
        <w:t xml:space="preserve">"RequestedObject":</w:t>
      </w:r>
    </w:p>
    <w:p>
      <w:pPr>
        <w:numPr>
          <w:ilvl w:val="3"/>
          <w:numId w:val="1262"/>
        </w:numPr>
      </w:pPr>
      <w:r>
        <w:t xml:space="preserve">{</w:t>
      </w:r>
    </w:p>
    <w:p>
      <w:pPr>
        <w:numPr>
          <w:ilvl w:val="4"/>
          <w:numId w:val="1263"/>
        </w:numPr>
      </w:pPr>
      <w:r>
        <w:t xml:space="preserve">"GroupId":2,</w:t>
      </w:r>
    </w:p>
    <w:p>
      <w:pPr>
        <w:numPr>
          <w:ilvl w:val="4"/>
          <w:numId w:val="1209"/>
        </w:numPr>
      </w:pPr>
      <w:r>
        <w:t xml:space="preserve">"UserIds":null,</w:t>
      </w:r>
    </w:p>
    <w:p>
      <w:pPr>
        <w:numPr>
          <w:ilvl w:val="4"/>
          <w:numId w:val="1209"/>
        </w:numPr>
      </w:pPr>
      <w:r>
        <w:t xml:space="preserve">"ParentGroupIds":[16]</w:t>
      </w:r>
    </w:p>
    <w:p>
      <w:pPr>
        <w:numPr>
          <w:ilvl w:val="3"/>
          <w:numId w:val="1209"/>
        </w:numPr>
      </w:pPr>
      <w:r>
        <w:t xml:space="preserve">},</w:t>
      </w:r>
    </w:p>
    <w:p>
      <w:pPr>
        <w:numPr>
          <w:ilvl w:val="2"/>
          <w:numId w:val="1209"/>
        </w:numPr>
      </w:pPr>
      <w:r>
        <w:t xml:space="preserve">"IsSuccessful":true,</w:t>
      </w:r>
    </w:p>
    <w:p>
      <w:pPr>
        <w:numPr>
          <w:ilvl w:val="2"/>
          <w:numId w:val="1209"/>
        </w:numPr>
      </w:pPr>
      <w:r>
        <w:t xml:space="preserve">"ValidationMessages":[]</w:t>
      </w:r>
    </w:p>
    <w:p>
      <w:pPr>
        <w:numPr>
          <w:ilvl w:val="1"/>
          <w:numId w:val="1209"/>
        </w:numPr>
      </w:pPr>
      <w:r>
        <w:t xml:space="preserve">},</w:t>
      </w:r>
    </w:p>
    <w:p>
      <w:pPr>
        <w:numPr>
          <w:ilvl w:val="1"/>
          <w:numId w:val="1264"/>
        </w:numPr>
      </w:pPr>
      <w:r>
        <w:t xml:space="preserve">{</w:t>
      </w:r>
    </w:p>
    <w:p>
      <w:pPr>
        <w:numPr>
          <w:ilvl w:val="2"/>
          <w:numId w:val="1265"/>
        </w:numPr>
      </w:pPr>
      <w:r>
        <w:t xml:space="preserve">"Links":[],</w:t>
      </w:r>
    </w:p>
    <w:p>
      <w:pPr>
        <w:numPr>
          <w:ilvl w:val="2"/>
          <w:numId w:val="1209"/>
        </w:numPr>
      </w:pPr>
      <w:r>
        <w:t xml:space="preserve">"RequestedObject":</w:t>
      </w:r>
    </w:p>
    <w:p>
      <w:pPr>
        <w:numPr>
          <w:ilvl w:val="3"/>
          <w:numId w:val="1266"/>
        </w:numPr>
      </w:pPr>
      <w:r>
        <w:t xml:space="preserve">{</w:t>
      </w:r>
    </w:p>
    <w:p>
      <w:pPr>
        <w:numPr>
          <w:ilvl w:val="4"/>
          <w:numId w:val="1267"/>
        </w:numPr>
      </w:pPr>
      <w:r>
        <w:t xml:space="preserve">"GroupId":16,</w:t>
      </w:r>
    </w:p>
    <w:p>
      <w:pPr>
        <w:numPr>
          <w:ilvl w:val="4"/>
          <w:numId w:val="1209"/>
        </w:numPr>
      </w:pPr>
      <w:r>
        <w:t xml:space="preserve">"UserIds":[1470],</w:t>
      </w:r>
    </w:p>
    <w:p>
      <w:pPr>
        <w:numPr>
          <w:ilvl w:val="4"/>
          <w:numId w:val="1209"/>
        </w:numPr>
      </w:pPr>
      <w:r>
        <w:t xml:space="preserve">"ParentGroupIds":null</w:t>
      </w:r>
    </w:p>
    <w:p>
      <w:pPr>
        <w:numPr>
          <w:ilvl w:val="3"/>
          <w:numId w:val="1209"/>
        </w:numPr>
      </w:pPr>
      <w:r>
        <w:t xml:space="preserve">},</w:t>
      </w:r>
    </w:p>
    <w:p>
      <w:pPr>
        <w:numPr>
          <w:ilvl w:val="2"/>
          <w:numId w:val="1209"/>
        </w:numPr>
      </w:pPr>
      <w:r>
        <w:t xml:space="preserve">"IsSuccessful":true,</w:t>
      </w:r>
    </w:p>
    <w:p>
      <w:pPr>
        <w:numPr>
          <w:ilvl w:val="2"/>
          <w:numId w:val="1209"/>
        </w:numPr>
      </w:pPr>
      <w:r>
        <w:t xml:space="preserve">"ValidationMessages":[]</w:t>
      </w:r>
    </w:p>
    <w:p>
      <w:pPr>
        <w:numPr>
          <w:ilvl w:val="1"/>
          <w:numId w:val="1209"/>
        </w:numPr>
      </w:pPr>
      <w:r>
        <w:t xml:space="preserve">},</w:t>
      </w:r>
    </w:p>
    <w:p>
      <w:pPr>
        <w:numPr>
          <w:ilvl w:val="1"/>
          <w:numId w:val="1268"/>
        </w:numPr>
      </w:pPr>
      <w:r>
        <w:t xml:space="preserve">{</w:t>
      </w:r>
    </w:p>
    <w:p>
      <w:pPr>
        <w:numPr>
          <w:ilvl w:val="2"/>
          <w:numId w:val="1269"/>
        </w:numPr>
      </w:pPr>
      <w:r>
        <w:t xml:space="preserve">"Links":[],</w:t>
      </w:r>
    </w:p>
    <w:p>
      <w:pPr>
        <w:numPr>
          <w:ilvl w:val="2"/>
          <w:numId w:val="1209"/>
        </w:numPr>
      </w:pPr>
      <w:r>
        <w:t xml:space="preserve">"RequestedObject":</w:t>
      </w:r>
    </w:p>
    <w:p>
      <w:pPr>
        <w:numPr>
          <w:ilvl w:val="3"/>
          <w:numId w:val="1270"/>
        </w:numPr>
      </w:pPr>
      <w:r>
        <w:t xml:space="preserve">{</w:t>
      </w:r>
    </w:p>
    <w:p>
      <w:pPr>
        <w:numPr>
          <w:ilvl w:val="4"/>
          <w:numId w:val="1271"/>
        </w:numPr>
      </w:pPr>
      <w:r>
        <w:t xml:space="preserve">"GroupId":17,</w:t>
      </w:r>
    </w:p>
    <w:p>
      <w:pPr>
        <w:numPr>
          <w:ilvl w:val="4"/>
          <w:numId w:val="1209"/>
        </w:numPr>
      </w:pPr>
      <w:r>
        <w:t xml:space="preserve">"UserIds":null,</w:t>
      </w:r>
    </w:p>
    <w:p>
      <w:pPr>
        <w:numPr>
          <w:ilvl w:val="4"/>
          <w:numId w:val="1209"/>
        </w:numPr>
      </w:pPr>
      <w:r>
        <w:t xml:space="preserve">"ParentGroupIds":[16]</w:t>
      </w:r>
    </w:p>
    <w:p>
      <w:pPr>
        <w:numPr>
          <w:ilvl w:val="3"/>
          <w:numId w:val="1209"/>
        </w:numPr>
      </w:pPr>
      <w:r>
        <w:t xml:space="preserve">},</w:t>
      </w:r>
    </w:p>
    <w:p>
      <w:pPr>
        <w:numPr>
          <w:ilvl w:val="2"/>
          <w:numId w:val="1209"/>
        </w:numPr>
      </w:pPr>
      <w:r>
        <w:t xml:space="preserve">"IsSuccessful":true,</w:t>
      </w:r>
    </w:p>
    <w:p>
      <w:pPr>
        <w:numPr>
          <w:ilvl w:val="2"/>
          <w:numId w:val="1209"/>
        </w:numPr>
      </w:pPr>
      <w:r>
        <w:t xml:space="preserve">"ValidationMessages":[]</w:t>
      </w:r>
    </w:p>
    <w:p>
      <w:pPr>
        <w:numPr>
          <w:ilvl w:val="1"/>
          <w:numId w:val="1209"/>
        </w:numPr>
      </w:pPr>
      <w:r>
        <w:t xml:space="preserve">},</w:t>
      </w:r>
    </w:p>
    <w:p>
      <w:pPr>
        <w:numPr>
          <w:ilvl w:val="1"/>
          <w:numId w:val="1272"/>
        </w:numPr>
      </w:pPr>
      <w:r>
        <w:t xml:space="preserve">{</w:t>
      </w:r>
    </w:p>
    <w:p>
      <w:pPr>
        <w:numPr>
          <w:ilvl w:val="2"/>
          <w:numId w:val="1273"/>
        </w:numPr>
      </w:pPr>
      <w:r>
        <w:t xml:space="preserve">"Links":[],</w:t>
      </w:r>
    </w:p>
    <w:p>
      <w:pPr>
        <w:numPr>
          <w:ilvl w:val="2"/>
          <w:numId w:val="1209"/>
        </w:numPr>
      </w:pPr>
      <w:r>
        <w:t xml:space="preserve">"RequestedObject":</w:t>
      </w:r>
    </w:p>
    <w:p>
      <w:pPr>
        <w:numPr>
          <w:ilvl w:val="3"/>
          <w:numId w:val="1274"/>
        </w:numPr>
      </w:pPr>
      <w:r>
        <w:t xml:space="preserve">{</w:t>
      </w:r>
    </w:p>
    <w:p>
      <w:pPr>
        <w:numPr>
          <w:ilvl w:val="4"/>
          <w:numId w:val="1275"/>
        </w:numPr>
      </w:pPr>
      <w:r>
        <w:t xml:space="preserve">"GroupId":18,</w:t>
      </w:r>
    </w:p>
    <w:p>
      <w:pPr>
        <w:numPr>
          <w:ilvl w:val="4"/>
          <w:numId w:val="1209"/>
        </w:numPr>
      </w:pPr>
      <w:r>
        <w:t xml:space="preserve">"UserIds":null,</w:t>
      </w:r>
    </w:p>
    <w:p>
      <w:pPr>
        <w:numPr>
          <w:ilvl w:val="4"/>
          <w:numId w:val="1209"/>
        </w:numPr>
      </w:pPr>
      <w:r>
        <w:t xml:space="preserve">"ParentGroupIds":[16]</w:t>
      </w:r>
    </w:p>
    <w:p>
      <w:pPr>
        <w:numPr>
          <w:ilvl w:val="3"/>
          <w:numId w:val="1209"/>
        </w:numPr>
      </w:pPr>
      <w:r>
        <w:t xml:space="preserve">},</w:t>
      </w:r>
    </w:p>
    <w:p>
      <w:pPr>
        <w:numPr>
          <w:ilvl w:val="2"/>
          <w:numId w:val="1209"/>
        </w:numPr>
      </w:pPr>
      <w:r>
        <w:t xml:space="preserve">"IsSuccessful":true,</w:t>
      </w:r>
    </w:p>
    <w:p>
      <w:pPr>
        <w:numPr>
          <w:ilvl w:val="2"/>
          <w:numId w:val="1209"/>
        </w:numPr>
      </w:pPr>
      <w:r>
        <w:t xml:space="preserve">"ValidationMessages":[]</w:t>
      </w:r>
    </w:p>
    <w:p>
      <w:pPr>
        <w:numPr>
          <w:ilvl w:val="1"/>
          <w:numId w:val="1209"/>
        </w:numPr>
      </w:pPr>
      <w:r>
        <w:t xml:space="preserve">},</w:t>
      </w:r>
    </w:p>
    <w:p>
      <w:pPr>
        <w:numPr>
          <w:ilvl w:val="1"/>
          <w:numId w:val="1276"/>
        </w:numPr>
      </w:pPr>
      <w:r>
        <w:t xml:space="preserve">{</w:t>
      </w:r>
    </w:p>
    <w:p>
      <w:pPr>
        <w:numPr>
          <w:ilvl w:val="2"/>
          <w:numId w:val="1277"/>
        </w:numPr>
      </w:pPr>
      <w:r>
        <w:t xml:space="preserve">"Links":[],</w:t>
      </w:r>
    </w:p>
    <w:p>
      <w:pPr>
        <w:numPr>
          <w:ilvl w:val="2"/>
          <w:numId w:val="1209"/>
        </w:numPr>
      </w:pPr>
      <w:r>
        <w:t xml:space="preserve">"RequestedObject":</w:t>
      </w:r>
    </w:p>
    <w:p>
      <w:pPr>
        <w:numPr>
          <w:ilvl w:val="3"/>
          <w:numId w:val="1278"/>
        </w:numPr>
      </w:pPr>
      <w:r>
        <w:t xml:space="preserve">{</w:t>
      </w:r>
    </w:p>
    <w:p>
      <w:pPr>
        <w:numPr>
          <w:ilvl w:val="4"/>
          <w:numId w:val="1279"/>
        </w:numPr>
      </w:pPr>
      <w:r>
        <w:t xml:space="preserve">"GroupId":19,</w:t>
      </w:r>
    </w:p>
    <w:p>
      <w:pPr>
        <w:numPr>
          <w:ilvl w:val="4"/>
          <w:numId w:val="1209"/>
        </w:numPr>
      </w:pPr>
      <w:r>
        <w:t xml:space="preserve">"UserIds":[1355],</w:t>
      </w:r>
    </w:p>
    <w:p>
      <w:pPr>
        <w:numPr>
          <w:ilvl w:val="4"/>
          <w:numId w:val="1209"/>
        </w:numPr>
      </w:pPr>
      <w:r>
        <w:t xml:space="preserve">"ParentGroupIds":[16]</w:t>
      </w:r>
    </w:p>
    <w:p>
      <w:pPr>
        <w:numPr>
          <w:ilvl w:val="3"/>
          <w:numId w:val="1209"/>
        </w:numPr>
      </w:pPr>
      <w:r>
        <w:t xml:space="preserve">},</w:t>
      </w:r>
    </w:p>
    <w:p>
      <w:pPr>
        <w:numPr>
          <w:ilvl w:val="2"/>
          <w:numId w:val="1209"/>
        </w:numPr>
      </w:pPr>
      <w:r>
        <w:t xml:space="preserve">"IsSuccessful":true,</w:t>
      </w:r>
    </w:p>
    <w:p>
      <w:pPr>
        <w:numPr>
          <w:ilvl w:val="2"/>
          <w:numId w:val="1209"/>
        </w:numPr>
      </w:pPr>
      <w:r>
        <w:t xml:space="preserve">"ValidationMessages":[]</w:t>
      </w:r>
    </w:p>
    <w:p>
      <w:pPr>
        <w:numPr>
          <w:ilvl w:val="1"/>
          <w:numId w:val="1209"/>
        </w:numPr>
      </w:pPr>
      <w:r>
        <w:t xml:space="preserve">}</w:t>
      </w:r>
    </w:p>
    <w:p>
      <w:pPr>
        <w:numPr>
          <w:ilvl w:val="0"/>
          <w:numId w:val="1209"/>
        </w:numPr>
      </w:pPr>
      <w:r>
        <w:t xml:space="preserve">]</w:t>
      </w:r>
    </w:p>
    <w:bookmarkEnd w:id="204"/>
    <w:bookmarkStart w:id="207" w:name="Obtergruposporusuário"/>
    <w:p>
      <w:pPr>
        <w:pStyle w:val="Heading2"/>
      </w:pPr>
      <w:r>
        <w:t xml:space="preserve">Obter grupos por usuário</w:t>
      </w:r>
    </w:p>
    <w:p>
      <w:pPr>
        <w:pStyle w:val="FirstParagraph"/>
      </w:pPr>
      <w:r>
        <w:t xml:space="preserve">Recupera todos os grupos dos quais o usuário especificado é membro.</w:t>
      </w:r>
    </w:p>
    <w:p>
      <w:pPr>
        <w:pStyle w:val="BodyText"/>
      </w:pPr>
      <w:r>
        <w:t xml:space="preserve">Solicitação</w:t>
      </w:r>
    </w:p>
    <w:p>
      <w:pPr>
        <w:pStyle w:val="BodyText"/>
      </w:pPr>
      <w:r>
        <w:t xml:space="preserve">POST http://Archer/platformapi/core/system/group/user/*userId*</w:t>
      </w:r>
    </w:p>
    <w:p>
      <w:pPr>
        <w:pStyle w:val="BodyText"/>
      </w:pPr>
      <w:r>
        <w:t xml:space="preserve">POST http://Archer/platformapi/core/system/group/user/1470</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p>
      <w:pPr>
        <w:pStyle w:val="BodyText"/>
      </w:pPr>
      <w:r>
        <w:t xml:space="preserve">Corpo da solicitação</w:t>
      </w:r>
    </w:p>
    <w:p>
      <w:pPr>
        <w:pStyle w:val="BodyText"/>
      </w:pPr>
      <w:r>
        <w:t xml:space="preserve">None</w:t>
      </w:r>
    </w:p>
    <w:p>
      <w:pPr>
        <w:pStyle w:val="BodyText"/>
      </w:pPr>
      <w:r>
        <w:t xml:space="preserve">Exemplo de resposta</w:t>
      </w:r>
    </w:p>
    <w:p>
      <w:pPr>
        <w:numPr>
          <w:ilvl w:val="0"/>
          <w:numId w:val="1280"/>
        </w:numPr>
      </w:pPr>
      <w:r>
        <w:t xml:space="preserve">[</w:t>
      </w:r>
    </w:p>
    <w:p>
      <w:pPr>
        <w:numPr>
          <w:ilvl w:val="1"/>
          <w:numId w:val="1281"/>
        </w:numPr>
      </w:pPr>
      <w:r>
        <w:t xml:space="preserve">{</w:t>
      </w:r>
    </w:p>
    <w:p>
      <w:pPr>
        <w:numPr>
          <w:ilvl w:val="1"/>
          <w:numId w:val="1209"/>
        </w:numPr>
      </w:pPr>
      <w:r>
        <w:t xml:space="preserve">"Links":[],</w:t>
      </w:r>
    </w:p>
    <w:p>
      <w:pPr>
        <w:numPr>
          <w:ilvl w:val="1"/>
          <w:numId w:val="1209"/>
        </w:numPr>
      </w:pPr>
      <w:r>
        <w:t xml:space="preserve">"RequestedObject":</w:t>
      </w:r>
    </w:p>
    <w:p>
      <w:pPr>
        <w:numPr>
          <w:ilvl w:val="2"/>
          <w:numId w:val="1282"/>
        </w:numPr>
      </w:pPr>
      <w:r>
        <w:t xml:space="preserve">{</w:t>
      </w:r>
    </w:p>
    <w:p>
      <w:pPr>
        <w:numPr>
          <w:ilvl w:val="2"/>
          <w:numId w:val="1209"/>
        </w:numPr>
      </w:pPr>
      <w:r>
        <w:t xml:space="preserve">"Id":204,</w:t>
      </w:r>
    </w:p>
    <w:p>
      <w:pPr>
        <w:numPr>
          <w:ilvl w:val="2"/>
          <w:numId w:val="1209"/>
        </w:numPr>
      </w:pPr>
      <w:r>
        <w:t xml:space="preserve">"Name":"Asset Catalog Administator",</w:t>
      </w:r>
    </w:p>
    <w:p>
      <w:pPr>
        <w:numPr>
          <w:ilvl w:val="2"/>
          <w:numId w:val="1209"/>
        </w:numPr>
      </w:pPr>
      <w:r>
        <w:t xml:space="preserve">"DisplayName":"Asset Catalog Administator",</w:t>
      </w:r>
    </w:p>
    <w:p>
      <w:pPr>
        <w:numPr>
          <w:ilvl w:val="2"/>
          <w:numId w:val="1209"/>
        </w:numPr>
      </w:pPr>
      <w:r>
        <w:t xml:space="preserve">"Description":"&lt;html&gt;&lt;head&gt;&lt;/head&gt;&lt;p style=\"margin: 0px\"&gt;The Asset Catalog Administrator group is for users who have full administrative access to the following core applications: Applications, Devices, Storage Devices, Technologies, Business Processes, Corporate Objectives, Products and Services, Information Assets, Facilities, and Contacts.&lt;/p&gt;&lt;/html&gt;",</w:t>
      </w:r>
    </w:p>
    <w:p>
      <w:pPr>
        <w:numPr>
          <w:ilvl w:val="2"/>
          <w:numId w:val="1209"/>
        </w:numPr>
      </w:pPr>
      <w:r>
        <w:t xml:space="preserve">"EveryoneFlag":false,</w:t>
      </w:r>
    </w:p>
    <w:p>
      <w:pPr>
        <w:numPr>
          <w:ilvl w:val="2"/>
          <w:numId w:val="1209"/>
        </w:numPr>
      </w:pPr>
      <w:r>
        <w:t xml:space="preserve">"Guid":"44690160-29e2-4b31-8c98-68cb5f0d014a",</w:t>
      </w:r>
    </w:p>
    <w:p>
      <w:pPr>
        <w:numPr>
          <w:ilvl w:val="2"/>
          <w:numId w:val="1209"/>
        </w:numPr>
      </w:pPr>
      <w:r>
        <w:t xml:space="preserve">"SystemFlag":false,</w:t>
      </w:r>
    </w:p>
    <w:p>
      <w:pPr>
        <w:numPr>
          <w:ilvl w:val="2"/>
          <w:numId w:val="1209"/>
        </w:numPr>
      </w:pPr>
      <w:r>
        <w:t xml:space="preserve">"LdapFlag":false,</w:t>
      </w:r>
    </w:p>
    <w:p>
      <w:pPr>
        <w:numPr>
          <w:ilvl w:val="2"/>
          <w:numId w:val="1209"/>
        </w:numPr>
      </w:pPr>
      <w:r>
        <w:t xml:space="preserve">"DomainId":null,</w:t>
      </w:r>
    </w:p>
    <w:p>
      <w:pPr>
        <w:numPr>
          <w:ilvl w:val="2"/>
          <w:numId w:val="1209"/>
        </w:numPr>
      </w:pPr>
      <w:r>
        <w:t xml:space="preserve">"DistinguishedName":null,</w:t>
      </w:r>
    </w:p>
    <w:p>
      <w:pPr>
        <w:numPr>
          <w:ilvl w:val="2"/>
          <w:numId w:val="1209"/>
        </w:numPr>
      </w:pPr>
      <w:r>
        <w:t xml:space="preserve">"DefaultHomeDashboardId":null,</w:t>
      </w:r>
    </w:p>
    <w:p>
      <w:pPr>
        <w:numPr>
          <w:ilvl w:val="2"/>
          <w:numId w:val="1209"/>
        </w:numPr>
      </w:pPr>
      <w:r>
        <w:t xml:space="preserve">"DefaultHomeWorkspaceId":null,</w:t>
      </w:r>
    </w:p>
    <w:p>
      <w:pPr>
        <w:numPr>
          <w:ilvl w:val="2"/>
          <w:numId w:val="1209"/>
        </w:numPr>
      </w:pPr>
      <w:r>
        <w:t xml:space="preserve">"UpdateInformation":</w:t>
      </w:r>
    </w:p>
    <w:p>
      <w:pPr>
        <w:numPr>
          <w:ilvl w:val="3"/>
          <w:numId w:val="1283"/>
        </w:numPr>
      </w:pPr>
      <w:r>
        <w:t xml:space="preserve">{</w:t>
      </w:r>
    </w:p>
    <w:p>
      <w:pPr>
        <w:numPr>
          <w:ilvl w:val="3"/>
          <w:numId w:val="1209"/>
        </w:numPr>
      </w:pPr>
      <w:r>
        <w:t xml:space="preserve">"CreateDate":"2016-05-26T13:41:11.677",</w:t>
      </w:r>
    </w:p>
    <w:p>
      <w:pPr>
        <w:numPr>
          <w:ilvl w:val="3"/>
          <w:numId w:val="1209"/>
        </w:numPr>
      </w:pPr>
      <w:r>
        <w:t xml:space="preserve">"UpdateDate":"2016-05-26T13:41:11.677",</w:t>
      </w:r>
    </w:p>
    <w:p>
      <w:pPr>
        <w:numPr>
          <w:ilvl w:val="3"/>
          <w:numId w:val="1209"/>
        </w:numPr>
      </w:pPr>
      <w:r>
        <w:t xml:space="preserve">"CreateLogin":2,</w:t>
      </w:r>
    </w:p>
    <w:p>
      <w:pPr>
        <w:numPr>
          <w:ilvl w:val="3"/>
          <w:numId w:val="1209"/>
        </w:numPr>
      </w:pPr>
      <w:r>
        <w:t xml:space="preserve">"UpdateLogin":2</w:t>
      </w:r>
    </w:p>
    <w:p>
      <w:pPr>
        <w:numPr>
          <w:ilvl w:val="3"/>
          <w:numId w:val="1209"/>
        </w:numPr>
      </w:pPr>
      <w:r>
        <w:t xml:space="preserve">}</w:t>
      </w:r>
    </w:p>
    <w:p>
      <w:pPr>
        <w:numPr>
          <w:ilvl w:val="2"/>
          <w:numId w:val="1209"/>
        </w:numPr>
      </w:pPr>
      <w:r>
        <w:t xml:space="preserve">},</w:t>
      </w:r>
    </w:p>
    <w:p>
      <w:pPr>
        <w:numPr>
          <w:ilvl w:val="1"/>
          <w:numId w:val="1209"/>
        </w:numPr>
      </w:pPr>
      <w:r>
        <w:t xml:space="preserve">"IsSuccessful":true,</w:t>
      </w:r>
    </w:p>
    <w:p>
      <w:pPr>
        <w:numPr>
          <w:ilvl w:val="1"/>
          <w:numId w:val="1209"/>
        </w:numPr>
      </w:pPr>
      <w:r>
        <w:t xml:space="preserve">"ValidationMessages":[]</w:t>
      </w:r>
    </w:p>
    <w:p>
      <w:pPr>
        <w:numPr>
          <w:ilvl w:val="1"/>
          <w:numId w:val="1209"/>
        </w:numPr>
      </w:pPr>
      <w:r>
        <w:t xml:space="preserve">}</w:t>
      </w:r>
    </w:p>
    <w:p>
      <w:pPr>
        <w:numPr>
          <w:ilvl w:val="0"/>
          <w:numId w:val="1209"/>
        </w:numPr>
      </w:pPr>
      <w:r>
        <w:t xml:space="preserve">]</w:t>
      </w:r>
    </w:p>
    <w:p>
      <w:pPr>
        <w:pStyle w:val="FirstParagraph"/>
      </w:pPr>
      <w:r>
        <w:t xml:space="preserve">O exemplo a seguir mostra a resposta se nenhum grupo for encontrado.</w:t>
      </w:r>
    </w:p>
    <w:p>
      <w:pPr>
        <w:numPr>
          <w:ilvl w:val="0"/>
          <w:numId w:val="1284"/>
        </w:numPr>
      </w:pPr>
      <w:r>
        <w:t xml:space="preserve">[</w:t>
      </w:r>
    </w:p>
    <w:p>
      <w:pPr>
        <w:numPr>
          <w:ilvl w:val="1"/>
          <w:numId w:val="1285"/>
        </w:numPr>
      </w:pPr>
      <w:r>
        <w:t xml:space="preserve">{</w:t>
      </w:r>
    </w:p>
    <w:p>
      <w:pPr>
        <w:numPr>
          <w:ilvl w:val="1"/>
          <w:numId w:val="1209"/>
        </w:numPr>
      </w:pPr>
      <w:r>
        <w:t xml:space="preserve">"Links":[],</w:t>
      </w:r>
    </w:p>
    <w:p>
      <w:pPr>
        <w:numPr>
          <w:ilvl w:val="1"/>
          <w:numId w:val="1209"/>
        </w:numPr>
      </w:pPr>
      <w:r>
        <w:t xml:space="preserve">"RequestedObject":{},</w:t>
      </w:r>
    </w:p>
    <w:p>
      <w:pPr>
        <w:numPr>
          <w:ilvl w:val="1"/>
          <w:numId w:val="1209"/>
        </w:numPr>
      </w:pPr>
      <w:r>
        <w:t xml:space="preserve">"IsSuccessful":false,</w:t>
      </w:r>
    </w:p>
    <w:p>
      <w:pPr>
        <w:numPr>
          <w:ilvl w:val="1"/>
          <w:numId w:val="1209"/>
        </w:numPr>
      </w:pPr>
      <w:r>
        <w:t xml:space="preserve">"ValidationMessages":</w:t>
      </w:r>
    </w:p>
    <w:p>
      <w:pPr>
        <w:numPr>
          <w:ilvl w:val="2"/>
          <w:numId w:val="1286"/>
        </w:numPr>
      </w:pPr>
      <w:r>
        <w:t xml:space="preserve">[{</w:t>
      </w:r>
    </w:p>
    <w:p>
      <w:pPr>
        <w:numPr>
          <w:ilvl w:val="2"/>
          <w:numId w:val="1209"/>
        </w:numPr>
      </w:pPr>
      <w:r>
        <w:t xml:space="preserve">"Reason": "WebApi:WebApiResourceNotFoundQueryReason",</w:t>
      </w:r>
    </w:p>
    <w:p>
      <w:pPr>
        <w:numPr>
          <w:ilvl w:val="2"/>
          <w:numId w:val="1209"/>
        </w:numPr>
      </w:pPr>
      <w:r>
        <w:t xml:space="preserve">"Severity": 3,</w:t>
      </w:r>
    </w:p>
    <w:p>
      <w:pPr>
        <w:numPr>
          <w:ilvl w:val="2"/>
          <w:numId w:val="1209"/>
        </w:numPr>
      </w:pPr>
      <w:r>
        <w:t xml:space="preserve">"MessageKey": "WebApi:WebApiResourceNotFoundQuery",</w:t>
      </w:r>
    </w:p>
    <w:p>
      <w:pPr>
        <w:numPr>
          <w:ilvl w:val="2"/>
          <w:numId w:val="1209"/>
        </w:numPr>
      </w:pPr>
      <w:r>
        <w:t xml:space="preserve">"Description": "The resource cannot be found.",</w:t>
      </w:r>
    </w:p>
    <w:p>
      <w:pPr>
        <w:numPr>
          <w:ilvl w:val="2"/>
          <w:numId w:val="1209"/>
        </w:numPr>
      </w:pPr>
      <w:r>
        <w:t xml:space="preserve">"Location": -1,</w:t>
      </w:r>
    </w:p>
    <w:p>
      <w:pPr>
        <w:numPr>
          <w:ilvl w:val="2"/>
          <w:numId w:val="1209"/>
        </w:numPr>
      </w:pPr>
      <w:r>
        <w:t xml:space="preserve">"ErroredValue": null,</w:t>
      </w:r>
    </w:p>
    <w:p>
      <w:pPr>
        <w:numPr>
          <w:ilvl w:val="2"/>
          <w:numId w:val="1209"/>
        </w:numPr>
      </w:pPr>
      <w:r>
        <w:t xml:space="preserve">"Validator": "ArcherApi.Controllers.System.UserGroupController, ArcherApi, Version=6.2.100.1061, Culture=neutral, PublicKeyToken=null",</w:t>
      </w:r>
    </w:p>
    <w:p>
      <w:pPr>
        <w:numPr>
          <w:ilvl w:val="2"/>
          <w:numId w:val="1209"/>
        </w:numPr>
      </w:pPr>
      <w:r>
        <w:t xml:space="preserve">"XmlData": null,</w:t>
      </w:r>
    </w:p>
    <w:p>
      <w:pPr>
        <w:numPr>
          <w:ilvl w:val="2"/>
          <w:numId w:val="1209"/>
        </w:numPr>
      </w:pPr>
      <w:r>
        <w:t xml:space="preserve">"ResourcedMessage": "No resource found."</w:t>
      </w:r>
    </w:p>
    <w:p>
      <w:pPr>
        <w:numPr>
          <w:ilvl w:val="2"/>
          <w:numId w:val="1209"/>
        </w:numPr>
      </w:pPr>
      <w:r>
        <w:t xml:space="preserve">}]</w:t>
      </w:r>
    </w:p>
    <w:p>
      <w:pPr>
        <w:numPr>
          <w:ilvl w:val="1"/>
          <w:numId w:val="1209"/>
        </w:numPr>
      </w:pPr>
      <w:r>
        <w:t xml:space="preserve">}</w:t>
      </w:r>
    </w:p>
    <w:p>
      <w:pPr>
        <w:numPr>
          <w:ilvl w:val="0"/>
          <w:numId w:val="1209"/>
        </w:numPr>
      </w:pPr>
      <w:r>
        <w:t xml:space="preserve">]</w:t>
      </w:r>
    </w:p>
    <w:bookmarkEnd w:id="205"/>
    <w:bookmarkStart w:id="208" w:name="Removergrupodafunção"/>
    <w:p>
      <w:pPr>
        <w:pStyle w:val="Heading2"/>
      </w:pPr>
      <w:r>
        <w:t xml:space="preserve">Remover grupo da função</w:t>
      </w:r>
    </w:p>
    <w:p>
      <w:pPr>
        <w:pStyle w:val="FirstParagraph"/>
      </w:pPr>
      <w:r>
        <w:t xml:space="preserve">Remove um grupo de uma função de acesso. Tanto o grupo como a função de acesso precisam existir.</w:t>
      </w:r>
    </w:p>
    <w:p>
      <w:pPr>
        <w:pStyle w:val="BodyText"/>
      </w:pPr>
      <w:r>
        <w:t xml:space="preserve">Solicitação</w:t>
      </w:r>
    </w:p>
    <w:p>
      <w:pPr>
        <w:pStyle w:val="BodyText"/>
      </w:pPr>
      <w:r>
        <w:t xml:space="preserve">PUT http://Archer/platformapi/core/system/rolegroup</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numPr>
          <w:ilvl w:val="0"/>
          <w:numId w:val="1287"/>
        </w:numPr>
      </w:pPr>
      <w:r>
        <w:t xml:space="preserve">{</w:t>
      </w:r>
    </w:p>
    <w:p>
      <w:pPr>
        <w:numPr>
          <w:ilvl w:val="1"/>
          <w:numId w:val="1288"/>
        </w:numPr>
      </w:pPr>
      <w:r>
        <w:t xml:space="preserve">"GroupId":206,</w:t>
      </w:r>
    </w:p>
    <w:p>
      <w:pPr>
        <w:numPr>
          <w:ilvl w:val="1"/>
          <w:numId w:val="1209"/>
        </w:numPr>
      </w:pPr>
      <w:r>
        <w:t xml:space="preserve">"RoleId":162,</w:t>
      </w:r>
    </w:p>
    <w:p>
      <w:pPr>
        <w:numPr>
          <w:ilvl w:val="1"/>
          <w:numId w:val="1209"/>
        </w:numPr>
      </w:pPr>
      <w:r>
        <w:t xml:space="preserve">"IsAdd":false</w:t>
      </w:r>
    </w:p>
    <w:p>
      <w:pPr>
        <w:numPr>
          <w:ilvl w:val="0"/>
          <w:numId w:val="1209"/>
        </w:numPr>
      </w:pPr>
      <w:r>
        <w:t xml:space="preserve">}</w:t>
      </w:r>
    </w:p>
    <w:p>
      <w:pPr>
        <w:pStyle w:val="FirstParagraph"/>
      </w:pPr>
      <w:r>
        <w:t xml:space="preserve">Exemplo de resposta</w:t>
      </w:r>
    </w:p>
    <w:p>
      <w:pPr>
        <w:numPr>
          <w:ilvl w:val="0"/>
          <w:numId w:val="1289"/>
        </w:numPr>
      </w:pPr>
      <w:r>
        <w:t xml:space="preserve">{</w:t>
      </w:r>
    </w:p>
    <w:p>
      <w:pPr>
        <w:numPr>
          <w:ilvl w:val="1"/>
          <w:numId w:val="1290"/>
        </w:numPr>
      </w:pPr>
      <w:r>
        <w:t xml:space="preserve">"Links":[],</w:t>
      </w:r>
    </w:p>
    <w:p>
      <w:pPr>
        <w:numPr>
          <w:ilvl w:val="1"/>
          <w:numId w:val="1209"/>
        </w:numPr>
      </w:pPr>
      <w:r>
        <w:t xml:space="preserve">"RequestedObject":</w:t>
      </w:r>
    </w:p>
    <w:p>
      <w:pPr>
        <w:numPr>
          <w:ilvl w:val="2"/>
          <w:numId w:val="1291"/>
        </w:numPr>
      </w:pPr>
      <w:r>
        <w:t xml:space="preserve">{</w:t>
      </w:r>
    </w:p>
    <w:p>
      <w:pPr>
        <w:numPr>
          <w:ilvl w:val="3"/>
          <w:numId w:val="1292"/>
        </w:numPr>
      </w:pPr>
      <w:r>
        <w:t xml:space="preserve">"Id":206</w:t>
      </w:r>
    </w:p>
    <w:p>
      <w:pPr>
        <w:numPr>
          <w:ilvl w:val="2"/>
          <w:numId w:val="1209"/>
        </w:numPr>
      </w:pPr>
      <w:r>
        <w:t xml:space="preserve">},</w:t>
      </w:r>
    </w:p>
    <w:p>
      <w:pPr>
        <w:numPr>
          <w:ilvl w:val="1"/>
          <w:numId w:val="1209"/>
        </w:numPr>
      </w:pPr>
      <w:r>
        <w:t xml:space="preserve">"IsSuccessful":true,</w:t>
      </w:r>
    </w:p>
    <w:p>
      <w:pPr>
        <w:numPr>
          <w:ilvl w:val="1"/>
          <w:numId w:val="1209"/>
        </w:numPr>
      </w:pPr>
      <w:r>
        <w:t xml:space="preserve">"ValidationMessages":[]</w:t>
      </w:r>
    </w:p>
    <w:p>
      <w:pPr>
        <w:numPr>
          <w:ilvl w:val="0"/>
          <w:numId w:val="1209"/>
        </w:numPr>
      </w:pPr>
      <w:r>
        <w:t xml:space="preserve">}</w:t>
      </w:r>
    </w:p>
    <w:bookmarkEnd w:id="206"/>
    <w:bookmarkStart w:id="209" w:name="Removermembrodegrupo"/>
    <w:p>
      <w:pPr>
        <w:pStyle w:val="Heading2"/>
      </w:pPr>
      <w:r>
        <w:t xml:space="preserve">Remover membro de grupo</w:t>
      </w:r>
    </w:p>
    <w:p>
      <w:pPr>
        <w:pStyle w:val="FirstParagraph"/>
      </w:pPr>
      <w:r>
        <w:t xml:space="preserve">Remove um grupo de outro grupo. GroupId é o ID de um grupo pai e GroupMemberId é o ID de um grupo filho. Tanto o grupo pai como o grupo filho precisam existir.</w:t>
      </w:r>
    </w:p>
    <w:p>
      <w:pPr>
        <w:pStyle w:val="BodyText"/>
      </w:pPr>
      <w:r>
        <w:t xml:space="preserve">Solicitação</w:t>
      </w:r>
    </w:p>
    <w:p>
      <w:pPr>
        <w:pStyle w:val="BodyText"/>
      </w:pPr>
      <w:r>
        <w:t xml:space="preserve">PUT http://Archer/platformapi/core/system/groupmember</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numPr>
          <w:ilvl w:val="0"/>
          <w:numId w:val="1293"/>
        </w:numPr>
      </w:pPr>
      <w:r>
        <w:t xml:space="preserve">{</w:t>
      </w:r>
    </w:p>
    <w:p>
      <w:pPr>
        <w:numPr>
          <w:ilvl w:val="1"/>
          <w:numId w:val="1294"/>
        </w:numPr>
      </w:pPr>
      <w:r>
        <w:t xml:space="preserve">"GroupMemberId":208,</w:t>
      </w:r>
    </w:p>
    <w:p>
      <w:pPr>
        <w:numPr>
          <w:ilvl w:val="1"/>
          <w:numId w:val="1209"/>
        </w:numPr>
      </w:pPr>
      <w:r>
        <w:t xml:space="preserve">"GroupId":162,</w:t>
      </w:r>
    </w:p>
    <w:p>
      <w:pPr>
        <w:numPr>
          <w:ilvl w:val="1"/>
          <w:numId w:val="1209"/>
        </w:numPr>
      </w:pPr>
      <w:r>
        <w:t xml:space="preserve">"IsAdd":false</w:t>
      </w:r>
    </w:p>
    <w:p>
      <w:pPr>
        <w:numPr>
          <w:ilvl w:val="0"/>
          <w:numId w:val="1209"/>
        </w:numPr>
      </w:pPr>
      <w:r>
        <w:t xml:space="preserve">}</w:t>
      </w:r>
    </w:p>
    <w:p>
      <w:pPr>
        <w:pStyle w:val="FirstParagraph"/>
      </w:pPr>
      <w:r>
        <w:t xml:space="preserve">Exemplo de resposta</w:t>
      </w:r>
    </w:p>
    <w:p>
      <w:pPr>
        <w:numPr>
          <w:ilvl w:val="0"/>
          <w:numId w:val="1295"/>
        </w:numPr>
      </w:pPr>
      <w:r>
        <w:t xml:space="preserve">{</w:t>
      </w:r>
    </w:p>
    <w:p>
      <w:pPr>
        <w:numPr>
          <w:ilvl w:val="1"/>
          <w:numId w:val="1296"/>
        </w:numPr>
      </w:pPr>
      <w:r>
        <w:t xml:space="preserve">"Links":[],</w:t>
      </w:r>
    </w:p>
    <w:p>
      <w:pPr>
        <w:numPr>
          <w:ilvl w:val="1"/>
          <w:numId w:val="1209"/>
        </w:numPr>
      </w:pPr>
      <w:r>
        <w:t xml:space="preserve">"RequestedObject":</w:t>
      </w:r>
    </w:p>
    <w:p>
      <w:pPr>
        <w:numPr>
          <w:ilvl w:val="2"/>
          <w:numId w:val="1297"/>
        </w:numPr>
      </w:pPr>
      <w:r>
        <w:t xml:space="preserve">{</w:t>
      </w:r>
    </w:p>
    <w:p>
      <w:pPr>
        <w:numPr>
          <w:ilvl w:val="3"/>
          <w:numId w:val="1298"/>
        </w:numPr>
      </w:pPr>
      <w:r>
        <w:t xml:space="preserve">"Id":208</w:t>
      </w:r>
    </w:p>
    <w:p>
      <w:pPr>
        <w:numPr>
          <w:ilvl w:val="2"/>
          <w:numId w:val="1209"/>
        </w:numPr>
      </w:pPr>
      <w:r>
        <w:t xml:space="preserve">},</w:t>
      </w:r>
    </w:p>
    <w:p>
      <w:pPr>
        <w:numPr>
          <w:ilvl w:val="1"/>
          <w:numId w:val="1209"/>
        </w:numPr>
      </w:pPr>
      <w:r>
        <w:t xml:space="preserve">"IsSuccessful":true,</w:t>
      </w:r>
    </w:p>
    <w:p>
      <w:pPr>
        <w:numPr>
          <w:ilvl w:val="1"/>
          <w:numId w:val="1209"/>
        </w:numPr>
      </w:pPr>
      <w:r>
        <w:t xml:space="preserve">"ValidationMessages":[]</w:t>
      </w:r>
    </w:p>
    <w:p>
      <w:pPr>
        <w:numPr>
          <w:ilvl w:val="0"/>
          <w:numId w:val="1209"/>
        </w:numPr>
      </w:pPr>
      <w:r>
        <w:t xml:space="preserve">}</w:t>
      </w:r>
    </w:p>
    <w:bookmarkEnd w:id="207"/>
    <w:bookmarkStart w:id="210" w:name="Atualizargrupo"/>
    <w:p>
      <w:pPr>
        <w:pStyle w:val="Heading2"/>
      </w:pPr>
      <w:r>
        <w:t xml:space="preserve">Atualizar grupo</w:t>
      </w:r>
    </w:p>
    <w:p>
      <w:pPr>
        <w:pStyle w:val="FirstParagraph"/>
      </w:pPr>
      <w:r>
        <w:t xml:space="preserve">Atualiza um grupo. O nome e o ID não podem ser definidos como nulos.</w:t>
      </w:r>
    </w:p>
    <w:p>
      <w:pPr>
        <w:pStyle w:val="TableCaption"/>
      </w:pPr>
      <w:r>
        <w:t xml:space="preserve">A tabela a seguir descreve os resultados da inclusão ou exclusão de valores nulos durante a atualização de um grupo.</w:t>
      </w:r>
    </w:p>
    <w:tbl>
      <w:tblPr>
        <w:tblStyle w:val="Table"/>
        <w:tblW w:type="auto" w:w="0"/>
        <w:tblLook w:firstRow="1" w:lastRow="0" w:firstColumn="0" w:lastColumn="0" w:noHBand="0" w:noVBand="0" w:val="0020"/>
        <w:tblCaption w:val="A tabela a seguir descreve os resultados da inclusão ou exclusão de valores nulos durante a atualização de um grupo."/>
      </w:tblPr>
      <w:tblGrid>
        <w:gridCol w:w="3960"/>
        <w:gridCol w:w="3960"/>
      </w:tblGrid>
      <w:tr>
        <w:trPr>
          <w:tblHeader w:val="on"/>
        </w:trPr>
        <w:tc>
          <w:tcPr/>
          <w:p>
            <w:pPr>
              <w:pStyle w:val="BodyText"/>
            </w:pPr>
            <w:r>
              <w:t xml:space="preserve">Valor</w:t>
            </w:r>
          </w:p>
        </w:tc>
        <w:tc>
          <w:tcPr/>
          <w:p>
            <w:pPr>
              <w:pStyle w:val="BodyText"/>
            </w:pPr>
            <w:r>
              <w:t xml:space="preserve">Resultado</w:t>
            </w:r>
          </w:p>
        </w:tc>
      </w:tr>
      <w:tr>
        <w:tc>
          <w:tcPr/>
          <w:p>
            <w:pPr>
              <w:pStyle w:val="BodyText"/>
            </w:pPr>
            <w:r>
              <w:t xml:space="preserve">ParentGroups null</w:t>
            </w:r>
          </w:p>
        </w:tc>
        <w:tc>
          <w:tcPr/>
          <w:p>
            <w:pPr>
              <w:pStyle w:val="BodyText"/>
            </w:pPr>
            <w:r>
              <w:t xml:space="preserve">Grupos pais não são alterados.</w:t>
            </w:r>
          </w:p>
        </w:tc>
      </w:tr>
      <w:tr>
        <w:tc>
          <w:tcPr/>
          <w:p>
            <w:pPr>
              <w:pStyle w:val="BodyText"/>
            </w:pPr>
            <w:r>
              <w:t xml:space="preserve">ParentGroups not null</w:t>
            </w:r>
          </w:p>
        </w:tc>
        <w:tc>
          <w:tcPr/>
          <w:p>
            <w:pPr>
              <w:pStyle w:val="BodyText"/>
            </w:pPr>
            <w:r>
              <w:t xml:space="preserve">Grupos pais existentes substituídos por lista nova.</w:t>
            </w:r>
          </w:p>
        </w:tc>
      </w:tr>
      <w:tr>
        <w:tc>
          <w:tcPr/>
          <w:p>
            <w:pPr>
              <w:pStyle w:val="BodyText"/>
            </w:pPr>
            <w:r>
              <w:t xml:space="preserve">ChildGroups null</w:t>
            </w:r>
          </w:p>
        </w:tc>
        <w:tc>
          <w:tcPr/>
          <w:p>
            <w:pPr>
              <w:pStyle w:val="BodyText"/>
            </w:pPr>
            <w:r>
              <w:t xml:space="preserve">Grupos filhos não são alterados.</w:t>
            </w:r>
          </w:p>
        </w:tc>
      </w:tr>
      <w:tr>
        <w:tc>
          <w:tcPr/>
          <w:p>
            <w:pPr>
              <w:pStyle w:val="BodyText"/>
            </w:pPr>
            <w:r>
              <w:t xml:space="preserve">ChildGroups not null</w:t>
            </w:r>
          </w:p>
        </w:tc>
        <w:tc>
          <w:tcPr/>
          <w:p>
            <w:pPr>
              <w:pStyle w:val="BodyText"/>
            </w:pPr>
            <w:r>
              <w:t xml:space="preserve">Grupos filhos existentes substituídos por lista nova.</w:t>
            </w:r>
          </w:p>
        </w:tc>
      </w:tr>
      <w:tr>
        <w:tc>
          <w:tcPr/>
          <w:p>
            <w:pPr>
              <w:pStyle w:val="BodyText"/>
            </w:pPr>
            <w:r>
              <w:t xml:space="preserve">ChildUsers null</w:t>
            </w:r>
          </w:p>
        </w:tc>
        <w:tc>
          <w:tcPr/>
          <w:p>
            <w:pPr>
              <w:pStyle w:val="BodyText"/>
            </w:pPr>
            <w:r>
              <w:t xml:space="preserve">Usuários filhos não são alterados.</w:t>
            </w:r>
          </w:p>
        </w:tc>
      </w:tr>
      <w:tr>
        <w:tc>
          <w:tcPr/>
          <w:p>
            <w:pPr>
              <w:pStyle w:val="BodyText"/>
            </w:pPr>
            <w:r>
              <w:t xml:space="preserve">ChildUsers not null</w:t>
            </w:r>
          </w:p>
        </w:tc>
        <w:tc>
          <w:tcPr/>
          <w:p>
            <w:pPr>
              <w:pStyle w:val="BodyText"/>
            </w:pPr>
            <w:r>
              <w:t xml:space="preserve">Usuários filhos existentes substituídos por lista nova.</w:t>
            </w:r>
          </w:p>
        </w:tc>
      </w:tr>
    </w:tbl>
    <w:p>
      <w:pPr>
        <w:pStyle w:val="BodyText"/>
      </w:pPr>
      <w:r>
        <w:t xml:space="preserve">Solicitação</w:t>
      </w:r>
    </w:p>
    <w:p>
      <w:pPr>
        <w:pStyle w:val="BodyText"/>
      </w:pPr>
      <w:r>
        <w:t xml:space="preserve">PUT http://Archer/platformapi/core/system/group</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numPr>
          <w:ilvl w:val="0"/>
          <w:numId w:val="1299"/>
        </w:numPr>
      </w:pPr>
      <w:r>
        <w:t xml:space="preserve">{</w:t>
      </w:r>
    </w:p>
    <w:p>
      <w:pPr>
        <w:numPr>
          <w:ilvl w:val="1"/>
          <w:numId w:val="1300"/>
        </w:numPr>
      </w:pPr>
      <w:r>
        <w:t xml:space="preserve">"Group":</w:t>
      </w:r>
    </w:p>
    <w:p>
      <w:pPr>
        <w:numPr>
          <w:ilvl w:val="2"/>
          <w:numId w:val="1301"/>
        </w:numPr>
      </w:pPr>
      <w:r>
        <w:t xml:space="preserve">{</w:t>
      </w:r>
    </w:p>
    <w:p>
      <w:pPr>
        <w:numPr>
          <w:ilvl w:val="3"/>
          <w:numId w:val="1302"/>
        </w:numPr>
      </w:pPr>
      <w:r>
        <w:t xml:space="preserve">"Id":208,</w:t>
      </w:r>
    </w:p>
    <w:p>
      <w:pPr>
        <w:numPr>
          <w:ilvl w:val="3"/>
          <w:numId w:val="1209"/>
        </w:numPr>
      </w:pPr>
      <w:r>
        <w:t xml:space="preserve">"Name":"Updated Group Name",</w:t>
      </w:r>
    </w:p>
    <w:p>
      <w:pPr>
        <w:numPr>
          <w:ilvl w:val="2"/>
          <w:numId w:val="1209"/>
        </w:numPr>
      </w:pPr>
      <w:r>
        <w:t xml:space="preserve">}</w:t>
      </w:r>
    </w:p>
    <w:p>
      <w:pPr>
        <w:numPr>
          <w:ilvl w:val="1"/>
          <w:numId w:val="1209"/>
        </w:numPr>
      </w:pPr>
      <w:r>
        <w:t xml:space="preserve">"ParentGroups":null,</w:t>
      </w:r>
    </w:p>
    <w:p>
      <w:pPr>
        <w:numPr>
          <w:ilvl w:val="1"/>
          <w:numId w:val="1209"/>
        </w:numPr>
      </w:pPr>
      <w:r>
        <w:t xml:space="preserve">"ChildGroups":null,</w:t>
      </w:r>
    </w:p>
    <w:p>
      <w:pPr>
        <w:numPr>
          <w:ilvl w:val="1"/>
          <w:numId w:val="1209"/>
        </w:numPr>
      </w:pPr>
      <w:r>
        <w:t xml:space="preserve">"ChildUsers":</w:t>
      </w:r>
    </w:p>
    <w:p>
      <w:pPr>
        <w:numPr>
          <w:ilvl w:val="2"/>
          <w:numId w:val="1303"/>
        </w:numPr>
      </w:pPr>
      <w:r>
        <w:t xml:space="preserve">[</w:t>
      </w:r>
    </w:p>
    <w:p>
      <w:pPr>
        <w:numPr>
          <w:ilvl w:val="3"/>
          <w:numId w:val="1304"/>
        </w:numPr>
      </w:pPr>
      <w:r>
        <w:t xml:space="preserve">204,</w:t>
      </w:r>
    </w:p>
    <w:p>
      <w:pPr>
        <w:numPr>
          <w:ilvl w:val="3"/>
          <w:numId w:val="1209"/>
        </w:numPr>
      </w:pPr>
      <w:r>
        <w:t xml:space="preserve">2</w:t>
      </w:r>
    </w:p>
    <w:p>
      <w:pPr>
        <w:numPr>
          <w:ilvl w:val="2"/>
          <w:numId w:val="1209"/>
        </w:numPr>
      </w:pPr>
      <w:r>
        <w:t xml:space="preserve">]</w:t>
      </w:r>
    </w:p>
    <w:p>
      <w:pPr>
        <w:numPr>
          <w:ilvl w:val="0"/>
          <w:numId w:val="1209"/>
        </w:numPr>
      </w:pPr>
      <w:r>
        <w:t xml:space="preserve">}</w:t>
      </w:r>
    </w:p>
    <w:p>
      <w:pPr>
        <w:pStyle w:val="FirstParagraph"/>
      </w:pPr>
      <w:r>
        <w:t xml:space="preserve">Exemplo de resposta</w:t>
      </w:r>
    </w:p>
    <w:p>
      <w:pPr>
        <w:numPr>
          <w:ilvl w:val="0"/>
          <w:numId w:val="1305"/>
        </w:numPr>
      </w:pPr>
      <w:r>
        <w:t xml:space="preserve">{</w:t>
      </w:r>
    </w:p>
    <w:p>
      <w:pPr>
        <w:numPr>
          <w:ilvl w:val="1"/>
          <w:numId w:val="1306"/>
        </w:numPr>
      </w:pPr>
      <w:r>
        <w:t xml:space="preserve">"Links":[],</w:t>
      </w:r>
    </w:p>
    <w:p>
      <w:pPr>
        <w:numPr>
          <w:ilvl w:val="1"/>
          <w:numId w:val="1209"/>
        </w:numPr>
      </w:pPr>
      <w:r>
        <w:t xml:space="preserve">"RequestedObject":</w:t>
      </w:r>
    </w:p>
    <w:p>
      <w:pPr>
        <w:numPr>
          <w:ilvl w:val="2"/>
          <w:numId w:val="1307"/>
        </w:numPr>
      </w:pPr>
      <w:r>
        <w:t xml:space="preserve">{</w:t>
      </w:r>
    </w:p>
    <w:p>
      <w:pPr>
        <w:numPr>
          <w:ilvl w:val="3"/>
          <w:numId w:val="1308"/>
        </w:numPr>
      </w:pPr>
      <w:r>
        <w:t xml:space="preserve">"Id":208</w:t>
      </w:r>
    </w:p>
    <w:p>
      <w:pPr>
        <w:numPr>
          <w:ilvl w:val="2"/>
          <w:numId w:val="1209"/>
        </w:numPr>
      </w:pPr>
      <w:r>
        <w:t xml:space="preserve">},</w:t>
      </w:r>
    </w:p>
    <w:p>
      <w:pPr>
        <w:numPr>
          <w:ilvl w:val="1"/>
          <w:numId w:val="1209"/>
        </w:numPr>
      </w:pPr>
      <w:r>
        <w:t xml:space="preserve">"IsSuccessful":true,</w:t>
      </w:r>
    </w:p>
    <w:p>
      <w:pPr>
        <w:numPr>
          <w:ilvl w:val="1"/>
          <w:numId w:val="1209"/>
        </w:numPr>
      </w:pPr>
      <w:r>
        <w:t xml:space="preserve">"ValidationMessages":[]</w:t>
      </w:r>
    </w:p>
    <w:p>
      <w:pPr>
        <w:numPr>
          <w:ilvl w:val="0"/>
          <w:numId w:val="1209"/>
        </w:numPr>
      </w:pPr>
      <w:r>
        <w:t xml:space="preserve">}</w:t>
      </w:r>
    </w:p>
    <w:bookmarkEnd w:id="208"/>
    <w:bookmarkEnd w:id="209"/>
    <w:bookmarkEnd w:id="210"/>
    <w:p>
      <w:r>
        <w:br w:type="page"/>
      </w:r>
    </w:p>
    <w:bookmarkStart w:id="211" w:name="mc-main-content"/>
    <w:bookmarkStart w:id="212" w:name="metadados-1"/>
    <w:p>
      <w:pPr>
        <w:pStyle w:val="Heading1"/>
      </w:pPr>
      <w:r>
        <w:t xml:space="preserve">Metadados</w:t>
      </w:r>
    </w:p>
    <w:p>
      <w:pPr>
        <w:pStyle w:val="FirstParagraph"/>
      </w:pPr>
      <w:r>
        <w:t xml:space="preserve">O segmento Metadata é acessado por meio da controladora do sistema. As ações executadas em um recurso determinam o tipo de ação que se pode realizar.</w:t>
      </w:r>
    </w:p>
    <w:p>
      <w:pPr>
        <w:pStyle w:val="TableCaption"/>
      </w:pPr>
      <w:r>
        <w:t xml:space="preserve">A tabela a seguir mostra as ações que podem ser executadas em cada recurso, incluindo o URI e o tipo de objeto do recurso.</w:t>
      </w:r>
    </w:p>
    <w:tbl>
      <w:tblPr>
        <w:tblStyle w:val="Table"/>
        <w:tblW w:type="auto" w:w="0"/>
        <w:tblLook w:firstRow="1" w:lastRow="0" w:firstColumn="0" w:lastColumn="0" w:noHBand="0" w:noVBand="0" w:val="0020"/>
        <w:tblCaption w:val="A tabela a seguir mostra as ações que podem ser executadas em cada recurso, incluindo o URI e o tipo de objeto do recurso."/>
      </w:tblPr>
      <w:tblGrid>
        <w:gridCol w:w="990"/>
        <w:gridCol w:w="990"/>
        <w:gridCol w:w="990"/>
        <w:gridCol w:w="990"/>
        <w:gridCol w:w="990"/>
        <w:gridCol w:w="990"/>
        <w:gridCol w:w="990"/>
        <w:gridCol w:w="990"/>
      </w:tblGrid>
      <w:tr>
        <w:trPr>
          <w:tblHeader w:val="on"/>
        </w:trPr>
        <w:tc>
          <w:tcPr/>
          <w:p>
            <w:pPr>
              <w:pStyle w:val="BodyText"/>
            </w:pPr>
            <w:r>
              <w:t xml:space="preserve">Segmento</w:t>
            </w:r>
          </w:p>
        </w:tc>
        <w:tc>
          <w:tcPr/>
          <w:p>
            <w:pPr>
              <w:pStyle w:val="BodyText"/>
            </w:pPr>
            <w:r>
              <w:t xml:space="preserve">Recurso</w:t>
            </w:r>
          </w:p>
        </w:tc>
        <w:tc>
          <w:tcPr/>
          <w:p>
            <w:pPr>
              <w:pStyle w:val="BodyText"/>
            </w:pPr>
            <w:r>
              <w:t xml:space="preserve">URI</w:t>
            </w:r>
          </w:p>
        </w:tc>
        <w:tc>
          <w:tcPr/>
          <w:p>
            <w:pPr>
              <w:jc w:val="center"/>
            </w:pPr>
            <w:r>
              <w:t xml:space="preserve">$filter</w:t>
            </w:r>
          </w:p>
        </w:tc>
        <w:tc>
          <w:tcPr/>
          <w:p>
            <w:pPr>
              <w:jc w:val="center"/>
            </w:pPr>
            <w:r>
              <w:t xml:space="preserve">$select</w:t>
            </w:r>
          </w:p>
        </w:tc>
        <w:tc>
          <w:tcPr/>
          <w:p>
            <w:pPr>
              <w:jc w:val="center"/>
            </w:pPr>
            <w:r>
              <w:t xml:space="preserve">$top</w:t>
            </w:r>
          </w:p>
        </w:tc>
        <w:tc>
          <w:tcPr/>
          <w:p>
            <w:pPr>
              <w:jc w:val="center"/>
            </w:pPr>
            <w:r>
              <w:t xml:space="preserve">$skip</w:t>
            </w:r>
          </w:p>
        </w:tc>
        <w:tc>
          <w:tcPr/>
          <w:p>
            <w:pPr>
              <w:jc w:val="center"/>
            </w:pPr>
            <w:r>
              <w:t xml:space="preserve">$orderby</w:t>
            </w:r>
          </w:p>
        </w:tc>
      </w:tr>
      <w:tr>
        <w:tc>
          <w:tcPr/>
          <w:p>
            <w:pPr>
              <w:pStyle w:val="BodyText"/>
            </w:pPr>
            <w:hyperlink r:id="rId101">
              <w:r>
                <w:rPr>
                  <w:rStyle w:val="Hyperlink"/>
                </w:rPr>
                <w:t xml:space="preserve">Aplicativo</w:t>
              </w:r>
            </w:hyperlink>
          </w:p>
        </w:tc>
        <w:tc>
          <w:tcPr/>
          <w:p>
            <w:pPr>
              <w:pStyle w:val="BodyText"/>
            </w:pPr>
            <w:r>
              <w:t xml:space="preserve">aplicativo - por ID</w:t>
            </w:r>
          </w:p>
        </w:tc>
        <w:tc>
          <w:tcPr/>
          <w:p>
            <w:pPr>
              <w:pStyle w:val="BodyText"/>
            </w:pPr>
            <w:r>
              <w:t xml:space="preserve">/system/application/applicationid</w:t>
            </w:r>
          </w:p>
        </w:tc>
        <w:tc>
          <w:tcPr/>
          <w:p>
            <w:pPr>
              <w:jc w:val="center"/>
            </w:pPr>
            <w:r>
              <w:drawing>
                <wp:inline>
                  <wp:extent cx="134753" cy="134753"/>
                  <wp:effectExtent b="0" l="0" r="0" t="0"/>
                  <wp:docPr descr="Ajuda indisponível" title="Ajuda indisponível" id="310" name="Picture"/>
                  <a:graphic>
                    <a:graphicData uri="http://schemas.openxmlformats.org/drawingml/2006/picture">
                      <pic:pic>
                        <pic:nvPicPr>
                          <pic:cNvPr descr="C:/Users/samue/WebScrapper/HelpArcher-to-pdf/images/c4e1f8ec952185e16de1bd8f48c94d33.png" id="31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11" name="Picture"/>
                  <a:graphic>
                    <a:graphicData uri="http://schemas.openxmlformats.org/drawingml/2006/picture">
                      <pic:pic>
                        <pic:nvPicPr>
                          <pic:cNvPr descr="C:/Users/samue/WebScrapper/HelpArcher-to-pdf/images/b53e8ed139cdf4bb45cc117037734c14.png" id="31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12" name="Picture"/>
                  <a:graphic>
                    <a:graphicData uri="http://schemas.openxmlformats.org/drawingml/2006/picture">
                      <pic:pic>
                        <pic:nvPicPr>
                          <pic:cNvPr descr="C:/Users/samue/WebScrapper/HelpArcher-to-pdf/images/c4e1f8ec952185e16de1bd8f48c94d33.png" id="31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13" name="Picture"/>
                  <a:graphic>
                    <a:graphicData uri="http://schemas.openxmlformats.org/drawingml/2006/picture">
                      <pic:pic>
                        <pic:nvPicPr>
                          <pic:cNvPr descr="C:/Users/samue/WebScrapper/HelpArcher-to-pdf/images/c4e1f8ec952185e16de1bd8f48c94d33.png" id="31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14" name="Picture"/>
                  <a:graphic>
                    <a:graphicData uri="http://schemas.openxmlformats.org/drawingml/2006/picture">
                      <pic:pic>
                        <pic:nvPicPr>
                          <pic:cNvPr descr="C:/Users/samue/WebScrapper/HelpArcher-to-pdf/images/c4e1f8ec952185e16de1bd8f48c94d33.png" id="31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aplicativo - todos</w:t>
            </w:r>
          </w:p>
        </w:tc>
        <w:tc>
          <w:tcPr/>
          <w:p>
            <w:pPr>
              <w:pStyle w:val="BodyText"/>
            </w:pPr>
            <w:r>
              <w:t xml:space="preserve">/system/application</w:t>
            </w:r>
          </w:p>
        </w:tc>
        <w:tc>
          <w:tcPr/>
          <w:p>
            <w:pPr>
              <w:jc w:val="center"/>
            </w:pPr>
            <w:r>
              <w:drawing>
                <wp:inline>
                  <wp:extent cx="136187" cy="136187"/>
                  <wp:effectExtent b="0" l="0" r="0" t="0"/>
                  <wp:docPr descr="Ajuda disponível" title="Ajuda disponível" id="315" name="Picture"/>
                  <a:graphic>
                    <a:graphicData uri="http://schemas.openxmlformats.org/drawingml/2006/picture">
                      <pic:pic>
                        <pic:nvPicPr>
                          <pic:cNvPr descr="C:/Users/samue/WebScrapper/HelpArcher-to-pdf/images/b53e8ed139cdf4bb45cc117037734c14.png" id="315"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16" name="Picture"/>
                  <a:graphic>
                    <a:graphicData uri="http://schemas.openxmlformats.org/drawingml/2006/picture">
                      <pic:pic>
                        <pic:nvPicPr>
                          <pic:cNvPr descr="C:/Users/samue/WebScrapper/HelpArcher-to-pdf/images/b53e8ed139cdf4bb45cc117037734c14.png" id="31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Ajuda disponível" title="Ajuda disponível" id="317" name="Picture"/>
                  <a:graphic>
                    <a:graphicData uri="http://schemas.openxmlformats.org/drawingml/2006/picture">
                      <pic:pic>
                        <pic:nvPicPr>
                          <pic:cNvPr descr="C:/Users/samue/WebScrapper/HelpArcher-to-pdf/images/e62deed75877eb9404f2f7ae9986329c.png" id="317" name="Picture"/>
                          <pic:cNvPicPr>
                            <a:picLocks noChangeArrowheads="1" noChangeAspect="1"/>
                          </pic:cNvPicPr>
                        </pic:nvPicPr>
                        <pic:blipFill>
                          <a:blip r:embed="rId109"/>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18" name="Picture"/>
                  <a:graphic>
                    <a:graphicData uri="http://schemas.openxmlformats.org/drawingml/2006/picture">
                      <pic:pic>
                        <pic:nvPicPr>
                          <pic:cNvPr descr="C:/Users/samue/WebScrapper/HelpArcher-to-pdf/images/b53e8ed139cdf4bb45cc117037734c14.png" id="318"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19" name="Picture"/>
                  <a:graphic>
                    <a:graphicData uri="http://schemas.openxmlformats.org/drawingml/2006/picture">
                      <pic:pic>
                        <pic:nvPicPr>
                          <pic:cNvPr descr="C:/Users/samue/WebScrapper/HelpArcher-to-pdf/images/b53e8ed139cdf4bb45cc117037734c14.png" id="319"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versão do aplicativo</w:t>
            </w:r>
          </w:p>
        </w:tc>
        <w:tc>
          <w:tcPr/>
          <w:p>
            <w:pPr>
              <w:pStyle w:val="BodyText"/>
            </w:pPr>
            <w:r>
              <w:t xml:space="preserve">/system/applicationinfo/version</w:t>
            </w:r>
          </w:p>
        </w:tc>
        <w:tc>
          <w:tcPr/>
          <w:p>
            <w:pPr>
              <w:jc w:val="center"/>
            </w:pPr>
            <w:r>
              <w:drawing>
                <wp:inline>
                  <wp:extent cx="134753" cy="134753"/>
                  <wp:effectExtent b="0" l="0" r="0" t="0"/>
                  <wp:docPr descr="Ajuda indisponível" title="Ajuda indisponível" id="320" name="Picture"/>
                  <a:graphic>
                    <a:graphicData uri="http://schemas.openxmlformats.org/drawingml/2006/picture">
                      <pic:pic>
                        <pic:nvPicPr>
                          <pic:cNvPr descr="C:/Users/samue/WebScrapper/HelpArcher-to-pdf/images/c4e1f8ec952185e16de1bd8f48c94d33.png" id="32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21" name="Picture"/>
                  <a:graphic>
                    <a:graphicData uri="http://schemas.openxmlformats.org/drawingml/2006/picture">
                      <pic:pic>
                        <pic:nvPicPr>
                          <pic:cNvPr descr="C:/Users/samue/WebScrapper/HelpArcher-to-pdf/images/c4e1f8ec952185e16de1bd8f48c94d33.png" id="321"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22" name="Picture"/>
                  <a:graphic>
                    <a:graphicData uri="http://schemas.openxmlformats.org/drawingml/2006/picture">
                      <pic:pic>
                        <pic:nvPicPr>
                          <pic:cNvPr descr="C:/Users/samue/WebScrapper/HelpArcher-to-pdf/images/c4e1f8ec952185e16de1bd8f48c94d33.png" id="32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23" name="Picture"/>
                  <a:graphic>
                    <a:graphicData uri="http://schemas.openxmlformats.org/drawingml/2006/picture">
                      <pic:pic>
                        <pic:nvPicPr>
                          <pic:cNvPr descr="C:/Users/samue/WebScrapper/HelpArcher-to-pdf/images/c4e1f8ec952185e16de1bd8f48c94d33.png" id="32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24" name="Picture"/>
                  <a:graphic>
                    <a:graphicData uri="http://schemas.openxmlformats.org/drawingml/2006/picture">
                      <pic:pic>
                        <pic:nvPicPr>
                          <pic:cNvPr descr="C:/Users/samue/WebScrapper/HelpArcher-to-pdf/images/c4e1f8ec952185e16de1bd8f48c94d33.png" id="32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r:id="rId102">
              <w:r>
                <w:rPr>
                  <w:rStyle w:val="Hyperlink"/>
                </w:rPr>
                <w:t xml:space="preserve">Evento</w:t>
              </w:r>
            </w:hyperlink>
          </w:p>
        </w:tc>
        <w:tc>
          <w:tcPr/>
          <w:p>
            <w:pPr>
              <w:pStyle w:val="BodyText"/>
            </w:pPr>
            <w:r>
              <w:t xml:space="preserve">ação do evento - por ID</w:t>
            </w:r>
          </w:p>
        </w:tc>
        <w:tc>
          <w:tcPr/>
          <w:p>
            <w:pPr>
              <w:pStyle w:val="BodyText"/>
            </w:pPr>
            <w:r>
              <w:t xml:space="preserve">/system/eventaction/eventactionid</w:t>
            </w:r>
          </w:p>
        </w:tc>
        <w:tc>
          <w:tcPr/>
          <w:p>
            <w:pPr>
              <w:jc w:val="center"/>
            </w:pPr>
            <w:r>
              <w:drawing>
                <wp:inline>
                  <wp:extent cx="134753" cy="134753"/>
                  <wp:effectExtent b="0" l="0" r="0" t="0"/>
                  <wp:docPr descr="Ajuda indisponível" title="Ajuda indisponível" id="325" name="Picture"/>
                  <a:graphic>
                    <a:graphicData uri="http://schemas.openxmlformats.org/drawingml/2006/picture">
                      <pic:pic>
                        <pic:nvPicPr>
                          <pic:cNvPr descr="C:/Users/samue/WebScrapper/HelpArcher-to-pdf/images/c4e1f8ec952185e16de1bd8f48c94d33.png" id="32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26" name="Picture"/>
                  <a:graphic>
                    <a:graphicData uri="http://schemas.openxmlformats.org/drawingml/2006/picture">
                      <pic:pic>
                        <pic:nvPicPr>
                          <pic:cNvPr descr="C:/Users/samue/WebScrapper/HelpArcher-to-pdf/images/b53e8ed139cdf4bb45cc117037734c14.png" id="32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27" name="Picture"/>
                  <a:graphic>
                    <a:graphicData uri="http://schemas.openxmlformats.org/drawingml/2006/picture">
                      <pic:pic>
                        <pic:nvPicPr>
                          <pic:cNvPr descr="C:/Users/samue/WebScrapper/HelpArcher-to-pdf/images/c4e1f8ec952185e16de1bd8f48c94d33.png" id="32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28" name="Picture"/>
                  <a:graphic>
                    <a:graphicData uri="http://schemas.openxmlformats.org/drawingml/2006/picture">
                      <pic:pic>
                        <pic:nvPicPr>
                          <pic:cNvPr descr="C:/Users/samue/WebScrapper/HelpArcher-to-pdf/images/c4e1f8ec952185e16de1bd8f48c94d33.png" id="32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29" name="Picture"/>
                  <a:graphic>
                    <a:graphicData uri="http://schemas.openxmlformats.org/drawingml/2006/picture">
                      <pic:pic>
                        <pic:nvPicPr>
                          <pic:cNvPr descr="C:/Users/samue/WebScrapper/HelpArcher-to-pdf/images/c4e1f8ec952185e16de1bd8f48c94d33.png" id="32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ação do evento - por regra de evento</w:t>
            </w:r>
          </w:p>
        </w:tc>
        <w:tc>
          <w:tcPr/>
          <w:p>
            <w:pPr>
              <w:pStyle w:val="BodyText"/>
            </w:pPr>
            <w:r>
              <w:t xml:space="preserve">/system/eventaction/eventrule/eventruleid</w:t>
            </w:r>
          </w:p>
        </w:tc>
        <w:tc>
          <w:tcPr/>
          <w:p>
            <w:pPr>
              <w:jc w:val="center"/>
            </w:pPr>
            <w:r>
              <w:drawing>
                <wp:inline>
                  <wp:extent cx="136187" cy="136187"/>
                  <wp:effectExtent b="0" l="0" r="0" t="0"/>
                  <wp:docPr descr="Ajuda disponível" title="Ajuda disponível" id="330" name="Picture"/>
                  <a:graphic>
                    <a:graphicData uri="http://schemas.openxmlformats.org/drawingml/2006/picture">
                      <pic:pic>
                        <pic:nvPicPr>
                          <pic:cNvPr descr="C:/Users/samue/WebScrapper/HelpArcher-to-pdf/images/b53e8ed139cdf4bb45cc117037734c14.png" id="330"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31" name="Picture"/>
                  <a:graphic>
                    <a:graphicData uri="http://schemas.openxmlformats.org/drawingml/2006/picture">
                      <pic:pic>
                        <pic:nvPicPr>
                          <pic:cNvPr descr="C:/Users/samue/WebScrapper/HelpArcher-to-pdf/images/b53e8ed139cdf4bb45cc117037734c14.png" id="33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32" name="Picture"/>
                  <a:graphic>
                    <a:graphicData uri="http://schemas.openxmlformats.org/drawingml/2006/picture">
                      <pic:pic>
                        <pic:nvPicPr>
                          <pic:cNvPr descr="C:/Users/samue/WebScrapper/HelpArcher-to-pdf/images/b53e8ed139cdf4bb45cc117037734c14.png" id="332"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33" name="Picture"/>
                  <a:graphic>
                    <a:graphicData uri="http://schemas.openxmlformats.org/drawingml/2006/picture">
                      <pic:pic>
                        <pic:nvPicPr>
                          <pic:cNvPr descr="C:/Users/samue/WebScrapper/HelpArcher-to-pdf/images/b53e8ed139cdf4bb45cc117037734c14.png" id="333"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34" name="Picture"/>
                  <a:graphic>
                    <a:graphicData uri="http://schemas.openxmlformats.org/drawingml/2006/picture">
                      <pic:pic>
                        <pic:nvPicPr>
                          <pic:cNvPr descr="C:/Users/samue/WebScrapper/HelpArcher-to-pdf/images/b53e8ed139cdf4bb45cc117037734c14.png" id="334"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regra do evento - por ID</w:t>
            </w:r>
          </w:p>
        </w:tc>
        <w:tc>
          <w:tcPr/>
          <w:p>
            <w:pPr>
              <w:pStyle w:val="BodyText"/>
            </w:pPr>
            <w:r>
              <w:t xml:space="preserve">/system/eventrule/eventruleid</w:t>
            </w:r>
          </w:p>
        </w:tc>
        <w:tc>
          <w:tcPr/>
          <w:p>
            <w:pPr>
              <w:jc w:val="center"/>
            </w:pPr>
            <w:r>
              <w:drawing>
                <wp:inline>
                  <wp:extent cx="134753" cy="134753"/>
                  <wp:effectExtent b="0" l="0" r="0" t="0"/>
                  <wp:docPr descr="Ajuda indisponível" title="Ajuda indisponível" id="335" name="Picture"/>
                  <a:graphic>
                    <a:graphicData uri="http://schemas.openxmlformats.org/drawingml/2006/picture">
                      <pic:pic>
                        <pic:nvPicPr>
                          <pic:cNvPr descr="C:/Users/samue/WebScrapper/HelpArcher-to-pdf/images/c4e1f8ec952185e16de1bd8f48c94d33.png" id="33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36" name="Picture"/>
                  <a:graphic>
                    <a:graphicData uri="http://schemas.openxmlformats.org/drawingml/2006/picture">
                      <pic:pic>
                        <pic:nvPicPr>
                          <pic:cNvPr descr="C:/Users/samue/WebScrapper/HelpArcher-to-pdf/images/b53e8ed139cdf4bb45cc117037734c14.png" id="33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37" name="Picture"/>
                  <a:graphic>
                    <a:graphicData uri="http://schemas.openxmlformats.org/drawingml/2006/picture">
                      <pic:pic>
                        <pic:nvPicPr>
                          <pic:cNvPr descr="C:/Users/samue/WebScrapper/HelpArcher-to-pdf/images/c4e1f8ec952185e16de1bd8f48c94d33.png" id="33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38" name="Picture"/>
                  <a:graphic>
                    <a:graphicData uri="http://schemas.openxmlformats.org/drawingml/2006/picture">
                      <pic:pic>
                        <pic:nvPicPr>
                          <pic:cNvPr descr="C:/Users/samue/WebScrapper/HelpArcher-to-pdf/images/c4e1f8ec952185e16de1bd8f48c94d33.png" id="33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39" name="Picture"/>
                  <a:graphic>
                    <a:graphicData uri="http://schemas.openxmlformats.org/drawingml/2006/picture">
                      <pic:pic>
                        <pic:nvPicPr>
                          <pic:cNvPr descr="C:/Users/samue/WebScrapper/HelpArcher-to-pdf/images/c4e1f8ec952185e16de1bd8f48c94d33.png" id="33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regra do evento - por nível</w:t>
            </w:r>
          </w:p>
        </w:tc>
        <w:tc>
          <w:tcPr/>
          <w:p>
            <w:pPr>
              <w:pStyle w:val="BodyText"/>
            </w:pPr>
            <w:r>
              <w:t xml:space="preserve">/system/eventrule/level/levelid</w:t>
            </w:r>
          </w:p>
        </w:tc>
        <w:tc>
          <w:tcPr/>
          <w:p>
            <w:pPr>
              <w:jc w:val="center"/>
            </w:pPr>
            <w:r>
              <w:drawing>
                <wp:inline>
                  <wp:extent cx="136187" cy="136187"/>
                  <wp:effectExtent b="0" l="0" r="0" t="0"/>
                  <wp:docPr descr="Ajuda disponível" title="Ajuda disponível" id="340" name="Picture"/>
                  <a:graphic>
                    <a:graphicData uri="http://schemas.openxmlformats.org/drawingml/2006/picture">
                      <pic:pic>
                        <pic:nvPicPr>
                          <pic:cNvPr descr="C:/Users/samue/WebScrapper/HelpArcher-to-pdf/images/b53e8ed139cdf4bb45cc117037734c14.png" id="340"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41" name="Picture"/>
                  <a:graphic>
                    <a:graphicData uri="http://schemas.openxmlformats.org/drawingml/2006/picture">
                      <pic:pic>
                        <pic:nvPicPr>
                          <pic:cNvPr descr="C:/Users/samue/WebScrapper/HelpArcher-to-pdf/images/b53e8ed139cdf4bb45cc117037734c14.png" id="34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42" name="Picture"/>
                  <a:graphic>
                    <a:graphicData uri="http://schemas.openxmlformats.org/drawingml/2006/picture">
                      <pic:pic>
                        <pic:nvPicPr>
                          <pic:cNvPr descr="C:/Users/samue/WebScrapper/HelpArcher-to-pdf/images/b53e8ed139cdf4bb45cc117037734c14.png" id="342"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43" name="Picture"/>
                  <a:graphic>
                    <a:graphicData uri="http://schemas.openxmlformats.org/drawingml/2006/picture">
                      <pic:pic>
                        <pic:nvPicPr>
                          <pic:cNvPr descr="C:/Users/samue/WebScrapper/HelpArcher-to-pdf/images/b53e8ed139cdf4bb45cc117037734c14.png" id="343"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44" name="Picture"/>
                  <a:graphic>
                    <a:graphicData uri="http://schemas.openxmlformats.org/drawingml/2006/picture">
                      <pic:pic>
                        <pic:nvPicPr>
                          <pic:cNvPr descr="C:/Users/samue/WebScrapper/HelpArcher-to-pdf/images/b53e8ed139cdf4bb45cc117037734c14.png" id="344"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hyperlink r:id="rId103">
              <w:r>
                <w:rPr>
                  <w:rStyle w:val="Hyperlink"/>
                </w:rPr>
                <w:t xml:space="preserve">Campo</w:t>
              </w:r>
            </w:hyperlink>
          </w:p>
        </w:tc>
        <w:tc>
          <w:tcPr/>
          <w:p>
            <w:pPr>
              <w:pStyle w:val="BodyText"/>
            </w:pPr>
            <w:r>
              <w:t xml:space="preserve">conteúdo do campo - por ID de campo</w:t>
            </w:r>
          </w:p>
        </w:tc>
        <w:tc>
          <w:tcPr/>
          <w:p>
            <w:pPr>
              <w:pStyle w:val="BodyText"/>
            </w:pPr>
            <w:r>
              <w:t xml:space="preserve">/system/content/fieldcontent</w:t>
            </w:r>
          </w:p>
        </w:tc>
        <w:tc>
          <w:tcPr/>
          <w:p>
            <w:pPr>
              <w:jc w:val="center"/>
            </w:pPr>
            <w:r>
              <w:drawing>
                <wp:inline>
                  <wp:extent cx="136187" cy="136187"/>
                  <wp:effectExtent b="0" l="0" r="0" t="0"/>
                  <wp:docPr descr="Ajuda disponível" title="Ajuda disponível" id="345" name="Picture"/>
                  <a:graphic>
                    <a:graphicData uri="http://schemas.openxmlformats.org/drawingml/2006/picture">
                      <pic:pic>
                        <pic:nvPicPr>
                          <pic:cNvPr descr="C:/Users/samue/WebScrapper/HelpArcher-to-pdf/images/b53e8ed139cdf4bb45cc117037734c14.png" id="345"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46" name="Picture"/>
                  <a:graphic>
                    <a:graphicData uri="http://schemas.openxmlformats.org/drawingml/2006/picture">
                      <pic:pic>
                        <pic:nvPicPr>
                          <pic:cNvPr descr="C:/Users/samue/WebScrapper/HelpArcher-to-pdf/images/b53e8ed139cdf4bb45cc117037734c14.png" id="34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47" name="Picture"/>
                  <a:graphic>
                    <a:graphicData uri="http://schemas.openxmlformats.org/drawingml/2006/picture">
                      <pic:pic>
                        <pic:nvPicPr>
                          <pic:cNvPr descr="C:/Users/samue/WebScrapper/HelpArcher-to-pdf/images/b53e8ed139cdf4bb45cc117037734c14.png" id="347"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48" name="Picture"/>
                  <a:graphic>
                    <a:graphicData uri="http://schemas.openxmlformats.org/drawingml/2006/picture">
                      <pic:pic>
                        <pic:nvPicPr>
                          <pic:cNvPr descr="C:/Users/samue/WebScrapper/HelpArcher-to-pdf/images/b53e8ed139cdf4bb45cc117037734c14.png" id="348"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49" name="Picture"/>
                  <a:graphic>
                    <a:graphicData uri="http://schemas.openxmlformats.org/drawingml/2006/picture">
                      <pic:pic>
                        <pic:nvPicPr>
                          <pic:cNvPr descr="C:/Users/samue/WebScrapper/HelpArcher-to-pdf/images/b53e8ed139cdf4bb45cc117037734c14.png" id="349"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definição do campo - por ID</w:t>
            </w:r>
          </w:p>
        </w:tc>
        <w:tc>
          <w:tcPr/>
          <w:p>
            <w:pPr>
              <w:pStyle w:val="BodyText"/>
            </w:pPr>
            <w:r>
              <w:t xml:space="preserve">/system/fielddefinition/fieldid</w:t>
            </w:r>
          </w:p>
        </w:tc>
        <w:tc>
          <w:tcPr/>
          <w:p>
            <w:pPr>
              <w:jc w:val="center"/>
            </w:pPr>
            <w:r>
              <w:drawing>
                <wp:inline>
                  <wp:extent cx="134753" cy="134753"/>
                  <wp:effectExtent b="0" l="0" r="0" t="0"/>
                  <wp:docPr descr="Ajuda indisponível" title="Ajuda indisponível" id="350" name="Picture"/>
                  <a:graphic>
                    <a:graphicData uri="http://schemas.openxmlformats.org/drawingml/2006/picture">
                      <pic:pic>
                        <pic:nvPicPr>
                          <pic:cNvPr descr="C:/Users/samue/WebScrapper/HelpArcher-to-pdf/images/c4e1f8ec952185e16de1bd8f48c94d33.png" id="35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51" name="Picture"/>
                  <a:graphic>
                    <a:graphicData uri="http://schemas.openxmlformats.org/drawingml/2006/picture">
                      <pic:pic>
                        <pic:nvPicPr>
                          <pic:cNvPr descr="C:/Users/samue/WebScrapper/HelpArcher-to-pdf/images/b53e8ed139cdf4bb45cc117037734c14.png" id="35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52" name="Picture"/>
                  <a:graphic>
                    <a:graphicData uri="http://schemas.openxmlformats.org/drawingml/2006/picture">
                      <pic:pic>
                        <pic:nvPicPr>
                          <pic:cNvPr descr="C:/Users/samue/WebScrapper/HelpArcher-to-pdf/images/c4e1f8ec952185e16de1bd8f48c94d33.png" id="35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53" name="Picture"/>
                  <a:graphic>
                    <a:graphicData uri="http://schemas.openxmlformats.org/drawingml/2006/picture">
                      <pic:pic>
                        <pic:nvPicPr>
                          <pic:cNvPr descr="C:/Users/samue/WebScrapper/HelpArcher-to-pdf/images/c4e1f8ec952185e16de1bd8f48c94d33.png" id="35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54" name="Picture"/>
                  <a:graphic>
                    <a:graphicData uri="http://schemas.openxmlformats.org/drawingml/2006/picture">
                      <pic:pic>
                        <pic:nvPicPr>
                          <pic:cNvPr descr="C:/Users/samue/WebScrapper/HelpArcher-to-pdf/images/c4e1f8ec952185e16de1bd8f48c94d33.png" id="35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definição do campo - por ID do aplicativo</w:t>
            </w:r>
          </w:p>
        </w:tc>
        <w:tc>
          <w:tcPr/>
          <w:p>
            <w:pPr>
              <w:pStyle w:val="BodyText"/>
            </w:pPr>
            <w:r>
              <w:t xml:space="preserve">/system/fielddefinition/application/*applicationid*</w:t>
            </w:r>
          </w:p>
        </w:tc>
        <w:tc>
          <w:tcPr/>
          <w:p>
            <w:pPr>
              <w:jc w:val="center"/>
            </w:pPr>
            <w:r>
              <w:drawing>
                <wp:inline>
                  <wp:extent cx="136187" cy="136187"/>
                  <wp:effectExtent b="0" l="0" r="0" t="0"/>
                  <wp:docPr descr="Ajuda disponível" title="Ajuda disponível" id="355" name="Picture"/>
                  <a:graphic>
                    <a:graphicData uri="http://schemas.openxmlformats.org/drawingml/2006/picture">
                      <pic:pic>
                        <pic:nvPicPr>
                          <pic:cNvPr descr="C:/Users/samue/WebScrapper/HelpArcher-to-pdf/images/b53e8ed139cdf4bb45cc117037734c14.png" id="355"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56" name="Picture"/>
                  <a:graphic>
                    <a:graphicData uri="http://schemas.openxmlformats.org/drawingml/2006/picture">
                      <pic:pic>
                        <pic:nvPicPr>
                          <pic:cNvPr descr="C:/Users/samue/WebScrapper/HelpArcher-to-pdf/images/b53e8ed139cdf4bb45cc117037734c14.png" id="35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57" name="Picture"/>
                  <a:graphic>
                    <a:graphicData uri="http://schemas.openxmlformats.org/drawingml/2006/picture">
                      <pic:pic>
                        <pic:nvPicPr>
                          <pic:cNvPr descr="C:/Users/samue/WebScrapper/HelpArcher-to-pdf/images/b53e8ed139cdf4bb45cc117037734c14.png" id="357"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58" name="Picture"/>
                  <a:graphic>
                    <a:graphicData uri="http://schemas.openxmlformats.org/drawingml/2006/picture">
                      <pic:pic>
                        <pic:nvPicPr>
                          <pic:cNvPr descr="C:/Users/samue/WebScrapper/HelpArcher-to-pdf/images/b53e8ed139cdf4bb45cc117037734c14.png" id="358"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59" name="Picture"/>
                  <a:graphic>
                    <a:graphicData uri="http://schemas.openxmlformats.org/drawingml/2006/picture">
                      <pic:pic>
                        <pic:nvPicPr>
                          <pic:cNvPr descr="C:/Users/samue/WebScrapper/HelpArcher-to-pdf/images/b53e8ed139cdf4bb45cc117037734c14.png" id="359"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definição do campo - por nível</w:t>
            </w:r>
          </w:p>
        </w:tc>
        <w:tc>
          <w:tcPr/>
          <w:p>
            <w:pPr>
              <w:pStyle w:val="BodyText"/>
            </w:pPr>
            <w:r>
              <w:t xml:space="preserve">/system/fielddefinition/level/levelid</w:t>
            </w:r>
          </w:p>
        </w:tc>
        <w:tc>
          <w:tcPr/>
          <w:p>
            <w:pPr>
              <w:jc w:val="center"/>
            </w:pPr>
            <w:r>
              <w:drawing>
                <wp:inline>
                  <wp:extent cx="136187" cy="136187"/>
                  <wp:effectExtent b="0" l="0" r="0" t="0"/>
                  <wp:docPr descr="Ajuda disponível" title="Ajuda disponível" id="360" name="Picture"/>
                  <a:graphic>
                    <a:graphicData uri="http://schemas.openxmlformats.org/drawingml/2006/picture">
                      <pic:pic>
                        <pic:nvPicPr>
                          <pic:cNvPr descr="C:/Users/samue/WebScrapper/HelpArcher-to-pdf/images/b53e8ed139cdf4bb45cc117037734c14.png" id="360"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61" name="Picture"/>
                  <a:graphic>
                    <a:graphicData uri="http://schemas.openxmlformats.org/drawingml/2006/picture">
                      <pic:pic>
                        <pic:nvPicPr>
                          <pic:cNvPr descr="C:/Users/samue/WebScrapper/HelpArcher-to-pdf/images/b53e8ed139cdf4bb45cc117037734c14.png" id="36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62" name="Picture"/>
                  <a:graphic>
                    <a:graphicData uri="http://schemas.openxmlformats.org/drawingml/2006/picture">
                      <pic:pic>
                        <pic:nvPicPr>
                          <pic:cNvPr descr="C:/Users/samue/WebScrapper/HelpArcher-to-pdf/images/b53e8ed139cdf4bb45cc117037734c14.png" id="362"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63" name="Picture"/>
                  <a:graphic>
                    <a:graphicData uri="http://schemas.openxmlformats.org/drawingml/2006/picture">
                      <pic:pic>
                        <pic:nvPicPr>
                          <pic:cNvPr descr="C:/Users/samue/WebScrapper/HelpArcher-to-pdf/images/b53e8ed139cdf4bb45cc117037734c14.png" id="363"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64" name="Picture"/>
                  <a:graphic>
                    <a:graphicData uri="http://schemas.openxmlformats.org/drawingml/2006/picture">
                      <pic:pic>
                        <pic:nvPicPr>
                          <pic:cNvPr descr="C:/Users/samue/WebScrapper/HelpArcher-to-pdf/images/b53e8ed139cdf4bb45cc117037734c14.png" id="364"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definição do campo - por nível de ValuesList</w:t>
            </w:r>
          </w:p>
        </w:tc>
        <w:tc>
          <w:tcPr/>
          <w:p>
            <w:pPr>
              <w:pStyle w:val="BodyText"/>
            </w:pPr>
            <w:r>
              <w:t xml:space="preserve">/system/fielddefinition/level/levelid/valueslist</w:t>
            </w:r>
          </w:p>
        </w:tc>
        <w:tc>
          <w:tcPr/>
          <w:p>
            <w:pPr>
              <w:jc w:val="center"/>
            </w:pPr>
            <w:r>
              <w:drawing>
                <wp:inline>
                  <wp:extent cx="136187" cy="136187"/>
                  <wp:effectExtent b="0" l="0" r="0" t="0"/>
                  <wp:docPr descr="Ajuda disponível" title="Ajuda disponível" id="365" name="Picture"/>
                  <a:graphic>
                    <a:graphicData uri="http://schemas.openxmlformats.org/drawingml/2006/picture">
                      <pic:pic>
                        <pic:nvPicPr>
                          <pic:cNvPr descr="C:/Users/samue/WebScrapper/HelpArcher-to-pdf/images/b53e8ed139cdf4bb45cc117037734c14.png" id="365"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66" name="Picture"/>
                  <a:graphic>
                    <a:graphicData uri="http://schemas.openxmlformats.org/drawingml/2006/picture">
                      <pic:pic>
                        <pic:nvPicPr>
                          <pic:cNvPr descr="C:/Users/samue/WebScrapper/HelpArcher-to-pdf/images/b53e8ed139cdf4bb45cc117037734c14.png" id="36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67" name="Picture"/>
                  <a:graphic>
                    <a:graphicData uri="http://schemas.openxmlformats.org/drawingml/2006/picture">
                      <pic:pic>
                        <pic:nvPicPr>
                          <pic:cNvPr descr="C:/Users/samue/WebScrapper/HelpArcher-to-pdf/images/b53e8ed139cdf4bb45cc117037734c14.png" id="367"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68" name="Picture"/>
                  <a:graphic>
                    <a:graphicData uri="http://schemas.openxmlformats.org/drawingml/2006/picture">
                      <pic:pic>
                        <pic:nvPicPr>
                          <pic:cNvPr descr="C:/Users/samue/WebScrapper/HelpArcher-to-pdf/images/b53e8ed139cdf4bb45cc117037734c14.png" id="368"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69" name="Picture"/>
                  <a:graphic>
                    <a:graphicData uri="http://schemas.openxmlformats.org/drawingml/2006/picture">
                      <pic:pic>
                        <pic:nvPicPr>
                          <pic:cNvPr descr="C:/Users/samue/WebScrapper/HelpArcher-to-pdf/images/b53e8ed139cdf4bb45cc117037734c14.png" id="369"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exibição do campo - por nível</w:t>
            </w:r>
          </w:p>
        </w:tc>
        <w:tc>
          <w:tcPr/>
          <w:p>
            <w:pPr>
              <w:pStyle w:val="BodyText"/>
            </w:pPr>
            <w:r>
              <w:t xml:space="preserve">/system/fielddisplay/level/levelid</w:t>
            </w:r>
          </w:p>
        </w:tc>
        <w:tc>
          <w:tcPr/>
          <w:p>
            <w:pPr>
              <w:jc w:val="center"/>
            </w:pPr>
            <w:r>
              <w:drawing>
                <wp:inline>
                  <wp:extent cx="136187" cy="136187"/>
                  <wp:effectExtent b="0" l="0" r="0" t="0"/>
                  <wp:docPr descr="Ajuda disponível" title="Ajuda disponível" id="370" name="Picture"/>
                  <a:graphic>
                    <a:graphicData uri="http://schemas.openxmlformats.org/drawingml/2006/picture">
                      <pic:pic>
                        <pic:nvPicPr>
                          <pic:cNvPr descr="C:/Users/samue/WebScrapper/HelpArcher-to-pdf/images/b53e8ed139cdf4bb45cc117037734c14.png" id="370"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71" name="Picture"/>
                  <a:graphic>
                    <a:graphicData uri="http://schemas.openxmlformats.org/drawingml/2006/picture">
                      <pic:pic>
                        <pic:nvPicPr>
                          <pic:cNvPr descr="C:/Users/samue/WebScrapper/HelpArcher-to-pdf/images/b53e8ed139cdf4bb45cc117037734c14.png" id="37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72" name="Picture"/>
                  <a:graphic>
                    <a:graphicData uri="http://schemas.openxmlformats.org/drawingml/2006/picture">
                      <pic:pic>
                        <pic:nvPicPr>
                          <pic:cNvPr descr="C:/Users/samue/WebScrapper/HelpArcher-to-pdf/images/b53e8ed139cdf4bb45cc117037734c14.png" id="372"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73" name="Picture"/>
                  <a:graphic>
                    <a:graphicData uri="http://schemas.openxmlformats.org/drawingml/2006/picture">
                      <pic:pic>
                        <pic:nvPicPr>
                          <pic:cNvPr descr="C:/Users/samue/WebScrapper/HelpArcher-to-pdf/images/b53e8ed139cdf4bb45cc117037734c14.png" id="373"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74" name="Picture"/>
                  <a:graphic>
                    <a:graphicData uri="http://schemas.openxmlformats.org/drawingml/2006/picture">
                      <pic:pic>
                        <pic:nvPicPr>
                          <pic:cNvPr descr="C:/Users/samue/WebScrapper/HelpArcher-to-pdf/images/b53e8ed139cdf4bb45cc117037734c14.png" id="374"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ID do campo - por filtro eventrule por nível</w:t>
            </w:r>
          </w:p>
        </w:tc>
        <w:tc>
          <w:tcPr/>
          <w:p>
            <w:pPr>
              <w:pStyle w:val="BodyText"/>
            </w:pPr>
            <w:r>
              <w:t xml:space="preserve">api/system/field/eventrulefilter/level/levelId</w:t>
            </w:r>
          </w:p>
        </w:tc>
        <w:tc>
          <w:tcPr/>
          <w:p>
            <w:pPr>
              <w:jc w:val="center"/>
            </w:pPr>
            <w:r>
              <w:drawing>
                <wp:inline>
                  <wp:extent cx="134753" cy="134753"/>
                  <wp:effectExtent b="0" l="0" r="0" t="0"/>
                  <wp:docPr descr="Ajuda indisponível" title="Ajuda indisponível" id="375" name="Picture"/>
                  <a:graphic>
                    <a:graphicData uri="http://schemas.openxmlformats.org/drawingml/2006/picture">
                      <pic:pic>
                        <pic:nvPicPr>
                          <pic:cNvPr descr="C:/Users/samue/WebScrapper/HelpArcher-to-pdf/images/c4e1f8ec952185e16de1bd8f48c94d33.png" id="37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76" name="Picture"/>
                  <a:graphic>
                    <a:graphicData uri="http://schemas.openxmlformats.org/drawingml/2006/picture">
                      <pic:pic>
                        <pic:nvPicPr>
                          <pic:cNvPr descr="C:/Users/samue/WebScrapper/HelpArcher-to-pdf/images/c4e1f8ec952185e16de1bd8f48c94d33.png" id="376"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77" name="Picture"/>
                  <a:graphic>
                    <a:graphicData uri="http://schemas.openxmlformats.org/drawingml/2006/picture">
                      <pic:pic>
                        <pic:nvPicPr>
                          <pic:cNvPr descr="C:/Users/samue/WebScrapper/HelpArcher-to-pdf/images/c4e1f8ec952185e16de1bd8f48c94d33.png" id="37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78" name="Picture"/>
                  <a:graphic>
                    <a:graphicData uri="http://schemas.openxmlformats.org/drawingml/2006/picture">
                      <pic:pic>
                        <pic:nvPicPr>
                          <pic:cNvPr descr="C:/Users/samue/WebScrapper/HelpArcher-to-pdf/images/c4e1f8ec952185e16de1bd8f48c94d33.png" id="37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79" name="Picture"/>
                  <a:graphic>
                    <a:graphicData uri="http://schemas.openxmlformats.org/drawingml/2006/picture">
                      <pic:pic>
                        <pic:nvPicPr>
                          <pic:cNvPr descr="C:/Users/samue/WebScrapper/HelpArcher-to-pdf/images/c4e1f8ec952185e16de1bd8f48c94d33.png" id="37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r:id="rId104">
              <w:r>
                <w:rPr>
                  <w:rStyle w:val="Hyperlink"/>
                </w:rPr>
                <w:t xml:space="preserve">Nível</w:t>
              </w:r>
            </w:hyperlink>
          </w:p>
        </w:tc>
        <w:tc>
          <w:tcPr/>
          <w:p>
            <w:pPr>
              <w:pStyle w:val="BodyText"/>
            </w:pPr>
            <w:r>
              <w:t xml:space="preserve">Nível — por ID</w:t>
            </w:r>
          </w:p>
        </w:tc>
        <w:tc>
          <w:tcPr/>
          <w:p>
            <w:pPr>
              <w:pStyle w:val="BodyText"/>
            </w:pPr>
            <w:r>
              <w:t xml:space="preserve">/system/level/levelid</w:t>
            </w:r>
          </w:p>
        </w:tc>
        <w:tc>
          <w:tcPr/>
          <w:p>
            <w:pPr>
              <w:jc w:val="center"/>
            </w:pPr>
            <w:r>
              <w:drawing>
                <wp:inline>
                  <wp:extent cx="134753" cy="134753"/>
                  <wp:effectExtent b="0" l="0" r="0" t="0"/>
                  <wp:docPr descr="Ajuda indisponível" title="Ajuda indisponível" id="380" name="Picture"/>
                  <a:graphic>
                    <a:graphicData uri="http://schemas.openxmlformats.org/drawingml/2006/picture">
                      <pic:pic>
                        <pic:nvPicPr>
                          <pic:cNvPr descr="C:/Users/samue/WebScrapper/HelpArcher-to-pdf/images/c4e1f8ec952185e16de1bd8f48c94d33.png" id="38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81" name="Picture"/>
                  <a:graphic>
                    <a:graphicData uri="http://schemas.openxmlformats.org/drawingml/2006/picture">
                      <pic:pic>
                        <pic:nvPicPr>
                          <pic:cNvPr descr="C:/Users/samue/WebScrapper/HelpArcher-to-pdf/images/b53e8ed139cdf4bb45cc117037734c14.png" id="38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82" name="Picture"/>
                  <a:graphic>
                    <a:graphicData uri="http://schemas.openxmlformats.org/drawingml/2006/picture">
                      <pic:pic>
                        <pic:nvPicPr>
                          <pic:cNvPr descr="C:/Users/samue/WebScrapper/HelpArcher-to-pdf/images/c4e1f8ec952185e16de1bd8f48c94d33.png" id="38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83" name="Picture"/>
                  <a:graphic>
                    <a:graphicData uri="http://schemas.openxmlformats.org/drawingml/2006/picture">
                      <pic:pic>
                        <pic:nvPicPr>
                          <pic:cNvPr descr="C:/Users/samue/WebScrapper/HelpArcher-to-pdf/images/c4e1f8ec952185e16de1bd8f48c94d33.png" id="38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384" name="Picture"/>
                  <a:graphic>
                    <a:graphicData uri="http://schemas.openxmlformats.org/drawingml/2006/picture">
                      <pic:pic>
                        <pic:nvPicPr>
                          <pic:cNvPr descr="C:/Users/samue/WebScrapper/HelpArcher-to-pdf/images/c4e1f8ec952185e16de1bd8f48c94d33.png" id="38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nível — por módulo</w:t>
            </w:r>
          </w:p>
        </w:tc>
        <w:tc>
          <w:tcPr/>
          <w:p>
            <w:pPr>
              <w:pStyle w:val="BodyText"/>
            </w:pPr>
            <w:r>
              <w:t xml:space="preserve">/system/level/module/moduleid</w:t>
            </w:r>
          </w:p>
        </w:tc>
        <w:tc>
          <w:tcPr/>
          <w:p>
            <w:pPr>
              <w:jc w:val="center"/>
            </w:pPr>
            <w:r>
              <w:drawing>
                <wp:inline>
                  <wp:extent cx="136187" cy="136187"/>
                  <wp:effectExtent b="0" l="0" r="0" t="0"/>
                  <wp:docPr descr="Ajuda disponível" title="Ajuda disponível" id="385" name="Picture"/>
                  <a:graphic>
                    <a:graphicData uri="http://schemas.openxmlformats.org/drawingml/2006/picture">
                      <pic:pic>
                        <pic:nvPicPr>
                          <pic:cNvPr descr="C:/Users/samue/WebScrapper/HelpArcher-to-pdf/images/b53e8ed139cdf4bb45cc117037734c14.png" id="385"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86" name="Picture"/>
                  <a:graphic>
                    <a:graphicData uri="http://schemas.openxmlformats.org/drawingml/2006/picture">
                      <pic:pic>
                        <pic:nvPicPr>
                          <pic:cNvPr descr="C:/Users/samue/WebScrapper/HelpArcher-to-pdf/images/b53e8ed139cdf4bb45cc117037734c14.png" id="38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87" name="Picture"/>
                  <a:graphic>
                    <a:graphicData uri="http://schemas.openxmlformats.org/drawingml/2006/picture">
                      <pic:pic>
                        <pic:nvPicPr>
                          <pic:cNvPr descr="C:/Users/samue/WebScrapper/HelpArcher-to-pdf/images/b53e8ed139cdf4bb45cc117037734c14.png" id="387"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88" name="Picture"/>
                  <a:graphic>
                    <a:graphicData uri="http://schemas.openxmlformats.org/drawingml/2006/picture">
                      <pic:pic>
                        <pic:nvPicPr>
                          <pic:cNvPr descr="C:/Users/samue/WebScrapper/HelpArcher-to-pdf/images/b53e8ed139cdf4bb45cc117037734c14.png" id="388"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89" name="Picture"/>
                  <a:graphic>
                    <a:graphicData uri="http://schemas.openxmlformats.org/drawingml/2006/picture">
                      <pic:pic>
                        <pic:nvPicPr>
                          <pic:cNvPr descr="C:/Users/samue/WebScrapper/HelpArcher-to-pdf/images/b53e8ed139cdf4bb45cc117037734c14.png" id="389"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nível - por campo de referência</w:t>
            </w:r>
          </w:p>
        </w:tc>
        <w:tc>
          <w:tcPr/>
          <w:p>
            <w:pPr>
              <w:pStyle w:val="BodyText"/>
            </w:pPr>
            <w:r>
              <w:t xml:space="preserve">/system/level/referencefield/fieldid</w:t>
            </w:r>
          </w:p>
        </w:tc>
        <w:tc>
          <w:tcPr/>
          <w:p>
            <w:pPr>
              <w:jc w:val="center"/>
            </w:pPr>
            <w:r>
              <w:drawing>
                <wp:inline>
                  <wp:extent cx="136187" cy="136187"/>
                  <wp:effectExtent b="0" l="0" r="0" t="0"/>
                  <wp:docPr descr="Ajuda disponível" title="Ajuda disponível" id="390" name="Picture"/>
                  <a:graphic>
                    <a:graphicData uri="http://schemas.openxmlformats.org/drawingml/2006/picture">
                      <pic:pic>
                        <pic:nvPicPr>
                          <pic:cNvPr descr="C:/Users/samue/WebScrapper/HelpArcher-to-pdf/images/b53e8ed139cdf4bb45cc117037734c14.png" id="390"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91" name="Picture"/>
                  <a:graphic>
                    <a:graphicData uri="http://schemas.openxmlformats.org/drawingml/2006/picture">
                      <pic:pic>
                        <pic:nvPicPr>
                          <pic:cNvPr descr="C:/Users/samue/WebScrapper/HelpArcher-to-pdf/images/b53e8ed139cdf4bb45cc117037734c14.png" id="39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92" name="Picture"/>
                  <a:graphic>
                    <a:graphicData uri="http://schemas.openxmlformats.org/drawingml/2006/picture">
                      <pic:pic>
                        <pic:nvPicPr>
                          <pic:cNvPr descr="C:/Users/samue/WebScrapper/HelpArcher-to-pdf/images/b53e8ed139cdf4bb45cc117037734c14.png" id="392"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93" name="Picture"/>
                  <a:graphic>
                    <a:graphicData uri="http://schemas.openxmlformats.org/drawingml/2006/picture">
                      <pic:pic>
                        <pic:nvPicPr>
                          <pic:cNvPr descr="C:/Users/samue/WebScrapper/HelpArcher-to-pdf/images/b53e8ed139cdf4bb45cc117037734c14.png" id="393"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94" name="Picture"/>
                  <a:graphic>
                    <a:graphicData uri="http://schemas.openxmlformats.org/drawingml/2006/picture">
                      <pic:pic>
                        <pic:nvPicPr>
                          <pic:cNvPr descr="C:/Users/samue/WebScrapper/HelpArcher-to-pdf/images/b53e8ed139cdf4bb45cc117037734c14.png" id="394"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nível - todos</w:t>
            </w:r>
          </w:p>
        </w:tc>
        <w:tc>
          <w:tcPr/>
          <w:p>
            <w:pPr>
              <w:pStyle w:val="BodyText"/>
            </w:pPr>
            <w:r>
              <w:t xml:space="preserve">/system/level</w:t>
            </w:r>
          </w:p>
        </w:tc>
        <w:tc>
          <w:tcPr/>
          <w:p>
            <w:pPr>
              <w:jc w:val="center"/>
            </w:pPr>
            <w:r>
              <w:drawing>
                <wp:inline>
                  <wp:extent cx="136187" cy="136187"/>
                  <wp:effectExtent b="0" l="0" r="0" t="0"/>
                  <wp:docPr descr="Ajuda disponível" title="Ajuda disponível" id="395" name="Picture"/>
                  <a:graphic>
                    <a:graphicData uri="http://schemas.openxmlformats.org/drawingml/2006/picture">
                      <pic:pic>
                        <pic:nvPicPr>
                          <pic:cNvPr descr="C:/Users/samue/WebScrapper/HelpArcher-to-pdf/images/b53e8ed139cdf4bb45cc117037734c14.png" id="395"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96" name="Picture"/>
                  <a:graphic>
                    <a:graphicData uri="http://schemas.openxmlformats.org/drawingml/2006/picture">
                      <pic:pic>
                        <pic:nvPicPr>
                          <pic:cNvPr descr="C:/Users/samue/WebScrapper/HelpArcher-to-pdf/images/b53e8ed139cdf4bb45cc117037734c14.png" id="39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97" name="Picture"/>
                  <a:graphic>
                    <a:graphicData uri="http://schemas.openxmlformats.org/drawingml/2006/picture">
                      <pic:pic>
                        <pic:nvPicPr>
                          <pic:cNvPr descr="C:/Users/samue/WebScrapper/HelpArcher-to-pdf/images/b53e8ed139cdf4bb45cc117037734c14.png" id="397"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98" name="Picture"/>
                  <a:graphic>
                    <a:graphicData uri="http://schemas.openxmlformats.org/drawingml/2006/picture">
                      <pic:pic>
                        <pic:nvPicPr>
                          <pic:cNvPr descr="C:/Users/samue/WebScrapper/HelpArcher-to-pdf/images/b53e8ed139cdf4bb45cc117037734c14.png" id="398"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99" name="Picture"/>
                  <a:graphic>
                    <a:graphicData uri="http://schemas.openxmlformats.org/drawingml/2006/picture">
                      <pic:pic>
                        <pic:nvPicPr>
                          <pic:cNvPr descr="C:/Users/samue/WebScrapper/HelpArcher-to-pdf/images/b53e8ed139cdf4bb45cc117037734c14.png" id="399"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layout de nível - por ID de nível</w:t>
            </w:r>
          </w:p>
        </w:tc>
        <w:tc>
          <w:tcPr/>
          <w:p>
            <w:pPr>
              <w:pStyle w:val="BodyText"/>
            </w:pPr>
            <w:r>
              <w:t xml:space="preserve">/system/levellayout/levelid</w:t>
            </w:r>
          </w:p>
        </w:tc>
        <w:tc>
          <w:tcPr/>
          <w:p>
            <w:pPr>
              <w:jc w:val="center"/>
            </w:pPr>
            <w:r>
              <w:drawing>
                <wp:inline>
                  <wp:extent cx="134753" cy="134753"/>
                  <wp:effectExtent b="0" l="0" r="0" t="0"/>
                  <wp:docPr descr="Ajuda indisponível" title="Ajuda indisponível" id="400" name="Picture"/>
                  <a:graphic>
                    <a:graphicData uri="http://schemas.openxmlformats.org/drawingml/2006/picture">
                      <pic:pic>
                        <pic:nvPicPr>
                          <pic:cNvPr descr="C:/Users/samue/WebScrapper/HelpArcher-to-pdf/images/c4e1f8ec952185e16de1bd8f48c94d33.png" id="40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401" name="Picture"/>
                  <a:graphic>
                    <a:graphicData uri="http://schemas.openxmlformats.org/drawingml/2006/picture">
                      <pic:pic>
                        <pic:nvPicPr>
                          <pic:cNvPr descr="C:/Users/samue/WebScrapper/HelpArcher-to-pdf/images/b53e8ed139cdf4bb45cc117037734c14.png" id="40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02" name="Picture"/>
                  <a:graphic>
                    <a:graphicData uri="http://schemas.openxmlformats.org/drawingml/2006/picture">
                      <pic:pic>
                        <pic:nvPicPr>
                          <pic:cNvPr descr="C:/Users/samue/WebScrapper/HelpArcher-to-pdf/images/c4e1f8ec952185e16de1bd8f48c94d33.png" id="40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03" name="Picture"/>
                  <a:graphic>
                    <a:graphicData uri="http://schemas.openxmlformats.org/drawingml/2006/picture">
                      <pic:pic>
                        <pic:nvPicPr>
                          <pic:cNvPr descr="C:/Users/samue/WebScrapper/HelpArcher-to-pdf/images/c4e1f8ec952185e16de1bd8f48c94d33.png" id="40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04" name="Picture"/>
                  <a:graphic>
                    <a:graphicData uri="http://schemas.openxmlformats.org/drawingml/2006/picture">
                      <pic:pic>
                        <pic:nvPicPr>
                          <pic:cNvPr descr="C:/Users/samue/WebScrapper/HelpArcher-to-pdf/images/c4e1f8ec952185e16de1bd8f48c94d33.png" id="40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r:id="rId105">
              <w:r>
                <w:rPr>
                  <w:rStyle w:val="Hyperlink"/>
                </w:rPr>
                <w:t xml:space="preserve">Questionário</w:t>
              </w:r>
            </w:hyperlink>
          </w:p>
        </w:tc>
        <w:tc>
          <w:tcPr/>
          <w:p>
            <w:pPr>
              <w:pStyle w:val="BodyText"/>
            </w:pPr>
            <w:r>
              <w:t xml:space="preserve">questionário - por ID</w:t>
            </w:r>
          </w:p>
        </w:tc>
        <w:tc>
          <w:tcPr/>
          <w:p>
            <w:pPr>
              <w:pStyle w:val="BodyText"/>
            </w:pPr>
            <w:r>
              <w:t xml:space="preserve">/system/questionnaire/questionnaireid</w:t>
            </w:r>
          </w:p>
        </w:tc>
        <w:tc>
          <w:tcPr/>
          <w:p>
            <w:pPr>
              <w:jc w:val="center"/>
            </w:pPr>
            <w:r>
              <w:drawing>
                <wp:inline>
                  <wp:extent cx="134753" cy="134753"/>
                  <wp:effectExtent b="0" l="0" r="0" t="0"/>
                  <wp:docPr descr="Ajuda indisponível" title="Ajuda indisponível" id="405" name="Picture"/>
                  <a:graphic>
                    <a:graphicData uri="http://schemas.openxmlformats.org/drawingml/2006/picture">
                      <pic:pic>
                        <pic:nvPicPr>
                          <pic:cNvPr descr="C:/Users/samue/WebScrapper/HelpArcher-to-pdf/images/c4e1f8ec952185e16de1bd8f48c94d33.png" id="40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406" name="Picture"/>
                  <a:graphic>
                    <a:graphicData uri="http://schemas.openxmlformats.org/drawingml/2006/picture">
                      <pic:pic>
                        <pic:nvPicPr>
                          <pic:cNvPr descr="C:/Users/samue/WebScrapper/HelpArcher-to-pdf/images/b53e8ed139cdf4bb45cc117037734c14.png" id="40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07" name="Picture"/>
                  <a:graphic>
                    <a:graphicData uri="http://schemas.openxmlformats.org/drawingml/2006/picture">
                      <pic:pic>
                        <pic:nvPicPr>
                          <pic:cNvPr descr="C:/Users/samue/WebScrapper/HelpArcher-to-pdf/images/c4e1f8ec952185e16de1bd8f48c94d33.png" id="40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08" name="Picture"/>
                  <a:graphic>
                    <a:graphicData uri="http://schemas.openxmlformats.org/drawingml/2006/picture">
                      <pic:pic>
                        <pic:nvPicPr>
                          <pic:cNvPr descr="C:/Users/samue/WebScrapper/HelpArcher-to-pdf/images/c4e1f8ec952185e16de1bd8f48c94d33.png" id="40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09" name="Picture"/>
                  <a:graphic>
                    <a:graphicData uri="http://schemas.openxmlformats.org/drawingml/2006/picture">
                      <pic:pic>
                        <pic:nvPicPr>
                          <pic:cNvPr descr="C:/Users/samue/WebScrapper/HelpArcher-to-pdf/images/c4e1f8ec952185e16de1bd8f48c94d33.png" id="40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questionário - todos</w:t>
            </w:r>
          </w:p>
        </w:tc>
        <w:tc>
          <w:tcPr/>
          <w:p>
            <w:pPr>
              <w:pStyle w:val="BodyText"/>
            </w:pPr>
            <w:r>
              <w:t xml:space="preserve">/system/questionnaire</w:t>
            </w:r>
          </w:p>
        </w:tc>
        <w:tc>
          <w:tcPr/>
          <w:p>
            <w:pPr>
              <w:jc w:val="center"/>
            </w:pPr>
            <w:r>
              <w:drawing>
                <wp:inline>
                  <wp:extent cx="136187" cy="136187"/>
                  <wp:effectExtent b="0" l="0" r="0" t="0"/>
                  <wp:docPr descr="Ajuda disponível" title="Ajuda disponível" id="410" name="Picture"/>
                  <a:graphic>
                    <a:graphicData uri="http://schemas.openxmlformats.org/drawingml/2006/picture">
                      <pic:pic>
                        <pic:nvPicPr>
                          <pic:cNvPr descr="C:/Users/samue/WebScrapper/HelpArcher-to-pdf/images/b53e8ed139cdf4bb45cc117037734c14.png" id="410"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411" name="Picture"/>
                  <a:graphic>
                    <a:graphicData uri="http://schemas.openxmlformats.org/drawingml/2006/picture">
                      <pic:pic>
                        <pic:nvPicPr>
                          <pic:cNvPr descr="C:/Users/samue/WebScrapper/HelpArcher-to-pdf/images/b53e8ed139cdf4bb45cc117037734c14.png" id="41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412" name="Picture"/>
                  <a:graphic>
                    <a:graphicData uri="http://schemas.openxmlformats.org/drawingml/2006/picture">
                      <pic:pic>
                        <pic:nvPicPr>
                          <pic:cNvPr descr="C:/Users/samue/WebScrapper/HelpArcher-to-pdf/images/b53e8ed139cdf4bb45cc117037734c14.png" id="412"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413" name="Picture"/>
                  <a:graphic>
                    <a:graphicData uri="http://schemas.openxmlformats.org/drawingml/2006/picture">
                      <pic:pic>
                        <pic:nvPicPr>
                          <pic:cNvPr descr="C:/Users/samue/WebScrapper/HelpArcher-to-pdf/images/b53e8ed139cdf4bb45cc117037734c14.png" id="413"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414" name="Picture"/>
                  <a:graphic>
                    <a:graphicData uri="http://schemas.openxmlformats.org/drawingml/2006/picture">
                      <pic:pic>
                        <pic:nvPicPr>
                          <pic:cNvPr descr="C:/Users/samue/WebScrapper/HelpArcher-to-pdf/images/b53e8ed139cdf4bb45cc117037734c14.png" id="414"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regra do questionário - por ID</w:t>
            </w:r>
          </w:p>
        </w:tc>
        <w:tc>
          <w:tcPr/>
          <w:p>
            <w:pPr>
              <w:pStyle w:val="BodyText"/>
            </w:pPr>
            <w:r>
              <w:t xml:space="preserve">/system/questionnairerule/id</w:t>
            </w:r>
          </w:p>
        </w:tc>
        <w:tc>
          <w:tcPr/>
          <w:p>
            <w:pPr>
              <w:jc w:val="center"/>
            </w:pPr>
            <w:r>
              <w:drawing>
                <wp:inline>
                  <wp:extent cx="134753" cy="134753"/>
                  <wp:effectExtent b="0" l="0" r="0" t="0"/>
                  <wp:docPr descr="Ajuda indisponível" title="Ajuda indisponível" id="415" name="Picture"/>
                  <a:graphic>
                    <a:graphicData uri="http://schemas.openxmlformats.org/drawingml/2006/picture">
                      <pic:pic>
                        <pic:nvPicPr>
                          <pic:cNvPr descr="C:/Users/samue/WebScrapper/HelpArcher-to-pdf/images/c4e1f8ec952185e16de1bd8f48c94d33.png" id="41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416" name="Picture"/>
                  <a:graphic>
                    <a:graphicData uri="http://schemas.openxmlformats.org/drawingml/2006/picture">
                      <pic:pic>
                        <pic:nvPicPr>
                          <pic:cNvPr descr="C:/Users/samue/WebScrapper/HelpArcher-to-pdf/images/b53e8ed139cdf4bb45cc117037734c14.png" id="41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17" name="Picture"/>
                  <a:graphic>
                    <a:graphicData uri="http://schemas.openxmlformats.org/drawingml/2006/picture">
                      <pic:pic>
                        <pic:nvPicPr>
                          <pic:cNvPr descr="C:/Users/samue/WebScrapper/HelpArcher-to-pdf/images/c4e1f8ec952185e16de1bd8f48c94d33.png" id="41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18" name="Picture"/>
                  <a:graphic>
                    <a:graphicData uri="http://schemas.openxmlformats.org/drawingml/2006/picture">
                      <pic:pic>
                        <pic:nvPicPr>
                          <pic:cNvPr descr="C:/Users/samue/WebScrapper/HelpArcher-to-pdf/images/c4e1f8ec952185e16de1bd8f48c94d33.png" id="41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19" name="Picture"/>
                  <a:graphic>
                    <a:graphicData uri="http://schemas.openxmlformats.org/drawingml/2006/picture">
                      <pic:pic>
                        <pic:nvPicPr>
                          <pic:cNvPr descr="C:/Users/samue/WebScrapper/HelpArcher-to-pdf/images/c4e1f8ec952185e16de1bd8f48c94d33.png" id="41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regra de questionário - por nível</w:t>
            </w:r>
          </w:p>
        </w:tc>
        <w:tc>
          <w:tcPr/>
          <w:p>
            <w:pPr>
              <w:pStyle w:val="BodyText"/>
            </w:pPr>
            <w:r>
              <w:t xml:space="preserve">/system/questionnairerule/level/levelid</w:t>
            </w:r>
          </w:p>
        </w:tc>
        <w:tc>
          <w:tcPr/>
          <w:p>
            <w:pPr>
              <w:jc w:val="center"/>
            </w:pPr>
            <w:r>
              <w:drawing>
                <wp:inline>
                  <wp:extent cx="136187" cy="136187"/>
                  <wp:effectExtent b="0" l="0" r="0" t="0"/>
                  <wp:docPr descr="Ajuda disponível" title="Ajuda disponível" id="420" name="Picture"/>
                  <a:graphic>
                    <a:graphicData uri="http://schemas.openxmlformats.org/drawingml/2006/picture">
                      <pic:pic>
                        <pic:nvPicPr>
                          <pic:cNvPr descr="C:/Users/samue/WebScrapper/HelpArcher-to-pdf/images/b53e8ed139cdf4bb45cc117037734c14.png" id="420"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421" name="Picture"/>
                  <a:graphic>
                    <a:graphicData uri="http://schemas.openxmlformats.org/drawingml/2006/picture">
                      <pic:pic>
                        <pic:nvPicPr>
                          <pic:cNvPr descr="C:/Users/samue/WebScrapper/HelpArcher-to-pdf/images/b53e8ed139cdf4bb45cc117037734c14.png" id="42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422" name="Picture"/>
                  <a:graphic>
                    <a:graphicData uri="http://schemas.openxmlformats.org/drawingml/2006/picture">
                      <pic:pic>
                        <pic:nvPicPr>
                          <pic:cNvPr descr="C:/Users/samue/WebScrapper/HelpArcher-to-pdf/images/b53e8ed139cdf4bb45cc117037734c14.png" id="422"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423" name="Picture"/>
                  <a:graphic>
                    <a:graphicData uri="http://schemas.openxmlformats.org/drawingml/2006/picture">
                      <pic:pic>
                        <pic:nvPicPr>
                          <pic:cNvPr descr="C:/Users/samue/WebScrapper/HelpArcher-to-pdf/images/b53e8ed139cdf4bb45cc117037734c14.png" id="423"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424" name="Picture"/>
                  <a:graphic>
                    <a:graphicData uri="http://schemas.openxmlformats.org/drawingml/2006/picture">
                      <pic:pic>
                        <pic:nvPicPr>
                          <pic:cNvPr descr="C:/Users/samue/WebScrapper/HelpArcher-to-pdf/images/b53e8ed139cdf4bb45cc117037734c14.png" id="424"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hyperlink r:id="rId106">
              <w:r>
                <w:rPr>
                  <w:rStyle w:val="Hyperlink"/>
                </w:rPr>
                <w:t xml:space="preserve">Segurança</w:t>
              </w:r>
            </w:hyperlink>
          </w:p>
        </w:tc>
        <w:tc>
          <w:tcPr/>
          <w:p>
            <w:pPr>
              <w:pStyle w:val="BodyText"/>
            </w:pPr>
            <w:r>
              <w:t xml:space="preserve">parâmetro de segurança - por ID</w:t>
            </w:r>
          </w:p>
        </w:tc>
        <w:tc>
          <w:tcPr/>
          <w:p>
            <w:pPr>
              <w:pStyle w:val="BodyText"/>
            </w:pPr>
            <w:r>
              <w:t xml:space="preserve">/system/securityparameter/securityparameterid</w:t>
            </w:r>
          </w:p>
        </w:tc>
        <w:tc>
          <w:tcPr/>
          <w:p>
            <w:pPr>
              <w:jc w:val="center"/>
            </w:pPr>
            <w:r>
              <w:drawing>
                <wp:inline>
                  <wp:extent cx="134753" cy="134753"/>
                  <wp:effectExtent b="0" l="0" r="0" t="0"/>
                  <wp:docPr descr="Ajuda indisponível" title="Ajuda indisponível" id="425" name="Picture"/>
                  <a:graphic>
                    <a:graphicData uri="http://schemas.openxmlformats.org/drawingml/2006/picture">
                      <pic:pic>
                        <pic:nvPicPr>
                          <pic:cNvPr descr="C:/Users/samue/WebScrapper/HelpArcher-to-pdf/images/c4e1f8ec952185e16de1bd8f48c94d33.png" id="42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426" name="Picture"/>
                  <a:graphic>
                    <a:graphicData uri="http://schemas.openxmlformats.org/drawingml/2006/picture">
                      <pic:pic>
                        <pic:nvPicPr>
                          <pic:cNvPr descr="C:/Users/samue/WebScrapper/HelpArcher-to-pdf/images/b53e8ed139cdf4bb45cc117037734c14.png" id="42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27" name="Picture"/>
                  <a:graphic>
                    <a:graphicData uri="http://schemas.openxmlformats.org/drawingml/2006/picture">
                      <pic:pic>
                        <pic:nvPicPr>
                          <pic:cNvPr descr="C:/Users/samue/WebScrapper/HelpArcher-to-pdf/images/c4e1f8ec952185e16de1bd8f48c94d33.png" id="42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28" name="Picture"/>
                  <a:graphic>
                    <a:graphicData uri="http://schemas.openxmlformats.org/drawingml/2006/picture">
                      <pic:pic>
                        <pic:nvPicPr>
                          <pic:cNvPr descr="C:/Users/samue/WebScrapper/HelpArcher-to-pdf/images/c4e1f8ec952185e16de1bd8f48c94d33.png" id="42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29" name="Picture"/>
                  <a:graphic>
                    <a:graphicData uri="http://schemas.openxmlformats.org/drawingml/2006/picture">
                      <pic:pic>
                        <pic:nvPicPr>
                          <pic:cNvPr descr="C:/Users/samue/WebScrapper/HelpArcher-to-pdf/images/c4e1f8ec952185e16de1bd8f48c94d33.png" id="42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parâmetro de segurança - todos</w:t>
            </w:r>
          </w:p>
        </w:tc>
        <w:tc>
          <w:tcPr/>
          <w:p>
            <w:pPr>
              <w:pStyle w:val="BodyText"/>
            </w:pPr>
            <w:r>
              <w:t xml:space="preserve">/system/securityparameter</w:t>
            </w:r>
          </w:p>
        </w:tc>
        <w:tc>
          <w:tcPr/>
          <w:p>
            <w:pPr>
              <w:jc w:val="center"/>
            </w:pPr>
            <w:r>
              <w:drawing>
                <wp:inline>
                  <wp:extent cx="136187" cy="136187"/>
                  <wp:effectExtent b="0" l="0" r="0" t="0"/>
                  <wp:docPr descr="Ajuda disponível" title="Ajuda disponível" id="430" name="Picture"/>
                  <a:graphic>
                    <a:graphicData uri="http://schemas.openxmlformats.org/drawingml/2006/picture">
                      <pic:pic>
                        <pic:nvPicPr>
                          <pic:cNvPr descr="C:/Users/samue/WebScrapper/HelpArcher-to-pdf/images/b53e8ed139cdf4bb45cc117037734c14.png" id="430"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431" name="Picture"/>
                  <a:graphic>
                    <a:graphicData uri="http://schemas.openxmlformats.org/drawingml/2006/picture">
                      <pic:pic>
                        <pic:nvPicPr>
                          <pic:cNvPr descr="C:/Users/samue/WebScrapper/HelpArcher-to-pdf/images/b53e8ed139cdf4bb45cc117037734c14.png" id="43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432" name="Picture"/>
                  <a:graphic>
                    <a:graphicData uri="http://schemas.openxmlformats.org/drawingml/2006/picture">
                      <pic:pic>
                        <pic:nvPicPr>
                          <pic:cNvPr descr="C:/Users/samue/WebScrapper/HelpArcher-to-pdf/images/b53e8ed139cdf4bb45cc117037734c14.png" id="432"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433" name="Picture"/>
                  <a:graphic>
                    <a:graphicData uri="http://schemas.openxmlformats.org/drawingml/2006/picture">
                      <pic:pic>
                        <pic:nvPicPr>
                          <pic:cNvPr descr="C:/Users/samue/WebScrapper/HelpArcher-to-pdf/images/b53e8ed139cdf4bb45cc117037734c14.png" id="433"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434" name="Picture"/>
                  <a:graphic>
                    <a:graphicData uri="http://schemas.openxmlformats.org/drawingml/2006/picture">
                      <pic:pic>
                        <pic:nvPicPr>
                          <pic:cNvPr descr="C:/Users/samue/WebScrapper/HelpArcher-to-pdf/images/b53e8ed139cdf4bb45cc117037734c14.png" id="434"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Parâmetro de segurança - criar</w:t>
            </w:r>
          </w:p>
        </w:tc>
        <w:tc>
          <w:tcPr/>
          <w:p>
            <w:pPr>
              <w:pStyle w:val="BodyText"/>
            </w:pPr>
            <w:r>
              <w:t xml:space="preserve">/system/securityparameter</w:t>
            </w:r>
          </w:p>
        </w:tc>
        <w:tc>
          <w:tcPr/>
          <w:p>
            <w:pPr>
              <w:jc w:val="center"/>
            </w:pPr>
            <w:r>
              <w:drawing>
                <wp:inline>
                  <wp:extent cx="134753" cy="134753"/>
                  <wp:effectExtent b="0" l="0" r="0" t="0"/>
                  <wp:docPr descr="Ajuda indisponível" title="Ajuda indisponível" id="435" name="Picture"/>
                  <a:graphic>
                    <a:graphicData uri="http://schemas.openxmlformats.org/drawingml/2006/picture">
                      <pic:pic>
                        <pic:nvPicPr>
                          <pic:cNvPr descr="C:/Users/samue/WebScrapper/HelpArcher-to-pdf/images/c4e1f8ec952185e16de1bd8f48c94d33.png" id="43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36" name="Picture"/>
                  <a:graphic>
                    <a:graphicData uri="http://schemas.openxmlformats.org/drawingml/2006/picture">
                      <pic:pic>
                        <pic:nvPicPr>
                          <pic:cNvPr descr="C:/Users/samue/WebScrapper/HelpArcher-to-pdf/images/c4e1f8ec952185e16de1bd8f48c94d33.png" id="436"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37" name="Picture"/>
                  <a:graphic>
                    <a:graphicData uri="http://schemas.openxmlformats.org/drawingml/2006/picture">
                      <pic:pic>
                        <pic:nvPicPr>
                          <pic:cNvPr descr="C:/Users/samue/WebScrapper/HelpArcher-to-pdf/images/c4e1f8ec952185e16de1bd8f48c94d33.png" id="43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38" name="Picture"/>
                  <a:graphic>
                    <a:graphicData uri="http://schemas.openxmlformats.org/drawingml/2006/picture">
                      <pic:pic>
                        <pic:nvPicPr>
                          <pic:cNvPr descr="C:/Users/samue/WebScrapper/HelpArcher-to-pdf/images/c4e1f8ec952185e16de1bd8f48c94d33.png" id="43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39" name="Picture"/>
                  <a:graphic>
                    <a:graphicData uri="http://schemas.openxmlformats.org/drawingml/2006/picture">
                      <pic:pic>
                        <pic:nvPicPr>
                          <pic:cNvPr descr="C:/Users/samue/WebScrapper/HelpArcher-to-pdf/images/c4e1f8ec952185e16de1bd8f48c94d33.png" id="43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parâmetro de segurança - atualizar</w:t>
            </w:r>
          </w:p>
        </w:tc>
        <w:tc>
          <w:tcPr/>
          <w:p>
            <w:pPr>
              <w:pStyle w:val="BodyText"/>
            </w:pPr>
            <w:r>
              <w:t xml:space="preserve">/system/securityparameter</w:t>
            </w:r>
          </w:p>
        </w:tc>
        <w:tc>
          <w:tcPr/>
          <w:p>
            <w:pPr>
              <w:jc w:val="center"/>
            </w:pPr>
            <w:r>
              <w:drawing>
                <wp:inline>
                  <wp:extent cx="134753" cy="134753"/>
                  <wp:effectExtent b="0" l="0" r="0" t="0"/>
                  <wp:docPr descr="Ajuda indisponível" title="Ajuda indisponível" id="440" name="Picture"/>
                  <a:graphic>
                    <a:graphicData uri="http://schemas.openxmlformats.org/drawingml/2006/picture">
                      <pic:pic>
                        <pic:nvPicPr>
                          <pic:cNvPr descr="C:/Users/samue/WebScrapper/HelpArcher-to-pdf/images/c4e1f8ec952185e16de1bd8f48c94d33.png" id="44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41" name="Picture"/>
                  <a:graphic>
                    <a:graphicData uri="http://schemas.openxmlformats.org/drawingml/2006/picture">
                      <pic:pic>
                        <pic:nvPicPr>
                          <pic:cNvPr descr="C:/Users/samue/WebScrapper/HelpArcher-to-pdf/images/c4e1f8ec952185e16de1bd8f48c94d33.png" id="441"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42" name="Picture"/>
                  <a:graphic>
                    <a:graphicData uri="http://schemas.openxmlformats.org/drawingml/2006/picture">
                      <pic:pic>
                        <pic:nvPicPr>
                          <pic:cNvPr descr="C:/Users/samue/WebScrapper/HelpArcher-to-pdf/images/c4e1f8ec952185e16de1bd8f48c94d33.png" id="44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43" name="Picture"/>
                  <a:graphic>
                    <a:graphicData uri="http://schemas.openxmlformats.org/drawingml/2006/picture">
                      <pic:pic>
                        <pic:nvPicPr>
                          <pic:cNvPr descr="C:/Users/samue/WebScrapper/HelpArcher-to-pdf/images/c4e1f8ec952185e16de1bd8f48c94d33.png" id="44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44" name="Picture"/>
                  <a:graphic>
                    <a:graphicData uri="http://schemas.openxmlformats.org/drawingml/2006/picture">
                      <pic:pic>
                        <pic:nvPicPr>
                          <pic:cNvPr descr="C:/Users/samue/WebScrapper/HelpArcher-to-pdf/images/c4e1f8ec952185e16de1bd8f48c94d33.png" id="44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parâmetro de segurança - excluir</w:t>
            </w:r>
          </w:p>
        </w:tc>
        <w:tc>
          <w:tcPr/>
          <w:p>
            <w:pPr>
              <w:pStyle w:val="BodyText"/>
            </w:pPr>
            <w:r>
              <w:t xml:space="preserve">/system/securityparameter/*securityparameterid*</w:t>
            </w:r>
          </w:p>
        </w:tc>
        <w:tc>
          <w:tcPr/>
          <w:p>
            <w:pPr>
              <w:jc w:val="center"/>
            </w:pPr>
            <w:r>
              <w:drawing>
                <wp:inline>
                  <wp:extent cx="134753" cy="134753"/>
                  <wp:effectExtent b="0" l="0" r="0" t="0"/>
                  <wp:docPr descr="Ajuda indisponível" title="Ajuda indisponível" id="445" name="Picture"/>
                  <a:graphic>
                    <a:graphicData uri="http://schemas.openxmlformats.org/drawingml/2006/picture">
                      <pic:pic>
                        <pic:nvPicPr>
                          <pic:cNvPr descr="C:/Users/samue/WebScrapper/HelpArcher-to-pdf/images/c4e1f8ec952185e16de1bd8f48c94d33.png" id="44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46" name="Picture"/>
                  <a:graphic>
                    <a:graphicData uri="http://schemas.openxmlformats.org/drawingml/2006/picture">
                      <pic:pic>
                        <pic:nvPicPr>
                          <pic:cNvPr descr="C:/Users/samue/WebScrapper/HelpArcher-to-pdf/images/c4e1f8ec952185e16de1bd8f48c94d33.png" id="446"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47" name="Picture"/>
                  <a:graphic>
                    <a:graphicData uri="http://schemas.openxmlformats.org/drawingml/2006/picture">
                      <pic:pic>
                        <pic:nvPicPr>
                          <pic:cNvPr descr="C:/Users/samue/WebScrapper/HelpArcher-to-pdf/images/c4e1f8ec952185e16de1bd8f48c94d33.png" id="44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48" name="Picture"/>
                  <a:graphic>
                    <a:graphicData uri="http://schemas.openxmlformats.org/drawingml/2006/picture">
                      <pic:pic>
                        <pic:nvPicPr>
                          <pic:cNvPr descr="C:/Users/samue/WebScrapper/HelpArcher-to-pdf/images/c4e1f8ec952185e16de1bd8f48c94d33.png" id="44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49" name="Picture"/>
                  <a:graphic>
                    <a:graphicData uri="http://schemas.openxmlformats.org/drawingml/2006/picture">
                      <pic:pic>
                        <pic:nvPicPr>
                          <pic:cNvPr descr="C:/Users/samue/WebScrapper/HelpArcher-to-pdf/images/c4e1f8ec952185e16de1bd8f48c94d33.png" id="44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r:id="rId107">
              <w:r>
                <w:rPr>
                  <w:rStyle w:val="Hyperlink"/>
                </w:rPr>
                <w:t xml:space="preserve">Subformulário</w:t>
              </w:r>
            </w:hyperlink>
          </w:p>
        </w:tc>
        <w:tc>
          <w:tcPr/>
          <w:p>
            <w:pPr>
              <w:pStyle w:val="BodyText"/>
            </w:pPr>
            <w:r>
              <w:t xml:space="preserve">subformulário - por ID</w:t>
            </w:r>
          </w:p>
        </w:tc>
        <w:tc>
          <w:tcPr/>
          <w:p>
            <w:pPr>
              <w:pStyle w:val="BodyText"/>
            </w:pPr>
            <w:r>
              <w:t xml:space="preserve">/system/subform/subformid</w:t>
            </w:r>
          </w:p>
        </w:tc>
        <w:tc>
          <w:tcPr/>
          <w:p>
            <w:pPr>
              <w:jc w:val="center"/>
            </w:pPr>
            <w:r>
              <w:drawing>
                <wp:inline>
                  <wp:extent cx="134753" cy="134753"/>
                  <wp:effectExtent b="0" l="0" r="0" t="0"/>
                  <wp:docPr descr="Ajuda indisponível" title="Ajuda indisponível" id="450" name="Picture"/>
                  <a:graphic>
                    <a:graphicData uri="http://schemas.openxmlformats.org/drawingml/2006/picture">
                      <pic:pic>
                        <pic:nvPicPr>
                          <pic:cNvPr descr="C:/Users/samue/WebScrapper/HelpArcher-to-pdf/images/c4e1f8ec952185e16de1bd8f48c94d33.png" id="45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451" name="Picture"/>
                  <a:graphic>
                    <a:graphicData uri="http://schemas.openxmlformats.org/drawingml/2006/picture">
                      <pic:pic>
                        <pic:nvPicPr>
                          <pic:cNvPr descr="C:/Users/samue/WebScrapper/HelpArcher-to-pdf/images/b53e8ed139cdf4bb45cc117037734c14.png" id="451"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52" name="Picture"/>
                  <a:graphic>
                    <a:graphicData uri="http://schemas.openxmlformats.org/drawingml/2006/picture">
                      <pic:pic>
                        <pic:nvPicPr>
                          <pic:cNvPr descr="C:/Users/samue/WebScrapper/HelpArcher-to-pdf/images/c4e1f8ec952185e16de1bd8f48c94d33.png" id="45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53" name="Picture"/>
                  <a:graphic>
                    <a:graphicData uri="http://schemas.openxmlformats.org/drawingml/2006/picture">
                      <pic:pic>
                        <pic:nvPicPr>
                          <pic:cNvPr descr="C:/Users/samue/WebScrapper/HelpArcher-to-pdf/images/c4e1f8ec952185e16de1bd8f48c94d33.png" id="45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54" name="Picture"/>
                  <a:graphic>
                    <a:graphicData uri="http://schemas.openxmlformats.org/drawingml/2006/picture">
                      <pic:pic>
                        <pic:nvPicPr>
                          <pic:cNvPr descr="C:/Users/samue/WebScrapper/HelpArcher-to-pdf/images/c4e1f8ec952185e16de1bd8f48c94d33.png" id="45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r:id="rId108">
              <w:r>
                <w:rPr>
                  <w:rStyle w:val="Hyperlink"/>
                </w:rPr>
                <w:t xml:space="preserve">Lista de valores</w:t>
              </w:r>
            </w:hyperlink>
          </w:p>
        </w:tc>
        <w:tc>
          <w:tcPr/>
          <w:p>
            <w:pPr>
              <w:pStyle w:val="BodyText"/>
            </w:pPr>
            <w:r>
              <w:t xml:space="preserve">definição da lista de valores - por ID</w:t>
            </w:r>
          </w:p>
        </w:tc>
        <w:tc>
          <w:tcPr/>
          <w:p>
            <w:pPr>
              <w:pStyle w:val="BodyText"/>
            </w:pPr>
            <w:r>
              <w:t xml:space="preserve">/system/valueslist/id</w:t>
            </w:r>
          </w:p>
        </w:tc>
        <w:tc>
          <w:tcPr/>
          <w:p>
            <w:pPr>
              <w:jc w:val="center"/>
            </w:pPr>
            <w:r>
              <w:drawing>
                <wp:inline>
                  <wp:extent cx="134753" cy="134753"/>
                  <wp:effectExtent b="0" l="0" r="0" t="0"/>
                  <wp:docPr descr="Ajuda indisponível" title="Ajuda indisponível" id="455" name="Picture"/>
                  <a:graphic>
                    <a:graphicData uri="http://schemas.openxmlformats.org/drawingml/2006/picture">
                      <pic:pic>
                        <pic:nvPicPr>
                          <pic:cNvPr descr="C:/Users/samue/WebScrapper/HelpArcher-to-pdf/images/c4e1f8ec952185e16de1bd8f48c94d33.png" id="45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456" name="Picture"/>
                  <a:graphic>
                    <a:graphicData uri="http://schemas.openxmlformats.org/drawingml/2006/picture">
                      <pic:pic>
                        <pic:nvPicPr>
                          <pic:cNvPr descr="C:/Users/samue/WebScrapper/HelpArcher-to-pdf/images/b53e8ed139cdf4bb45cc117037734c14.png" id="456" name="Picture"/>
                          <pic:cNvPicPr>
                            <a:picLocks noChangeArrowheads="1" noChangeAspect="1"/>
                          </pic:cNvPicPr>
                        </pic:nvPicPr>
                        <pic:blipFill>
                          <a:blip r:embed="rId17"/>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57" name="Picture"/>
                  <a:graphic>
                    <a:graphicData uri="http://schemas.openxmlformats.org/drawingml/2006/picture">
                      <pic:pic>
                        <pic:nvPicPr>
                          <pic:cNvPr descr="C:/Users/samue/WebScrapper/HelpArcher-to-pdf/images/c4e1f8ec952185e16de1bd8f48c94d33.png" id="45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58" name="Picture"/>
                  <a:graphic>
                    <a:graphicData uri="http://schemas.openxmlformats.org/drawingml/2006/picture">
                      <pic:pic>
                        <pic:nvPicPr>
                          <pic:cNvPr descr="C:/Users/samue/WebScrapper/HelpArcher-to-pdf/images/c4e1f8ec952185e16de1bd8f48c94d33.png" id="45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59" name="Picture"/>
                  <a:graphic>
                    <a:graphicData uri="http://schemas.openxmlformats.org/drawingml/2006/picture">
                      <pic:pic>
                        <pic:nvPicPr>
                          <pic:cNvPr descr="C:/Users/samue/WebScrapper/HelpArcher-to-pdf/images/c4e1f8ec952185e16de1bd8f48c94d33.png" id="45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valor da lista de valores - por id da lista de valores (simples)</w:t>
            </w:r>
          </w:p>
        </w:tc>
        <w:tc>
          <w:tcPr/>
          <w:p>
            <w:pPr>
              <w:pStyle w:val="BodyText"/>
            </w:pPr>
            <w:r>
              <w:t xml:space="preserve">/system/valueslistvalue/flat/valueslist/valueslistid</w:t>
            </w:r>
          </w:p>
        </w:tc>
        <w:tc>
          <w:tcPr/>
          <w:p>
            <w:pPr>
              <w:jc w:val="center"/>
            </w:pPr>
            <w:r>
              <w:drawing>
                <wp:inline>
                  <wp:extent cx="134753" cy="134753"/>
                  <wp:effectExtent b="0" l="0" r="0" t="0"/>
                  <wp:docPr descr="Ajuda indisponível" title="Ajuda indisponível" id="460" name="Picture"/>
                  <a:graphic>
                    <a:graphicData uri="http://schemas.openxmlformats.org/drawingml/2006/picture">
                      <pic:pic>
                        <pic:nvPicPr>
                          <pic:cNvPr descr="C:/Users/samue/WebScrapper/HelpArcher-to-pdf/images/c4e1f8ec952185e16de1bd8f48c94d33.png" id="460"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61" name="Picture"/>
                  <a:graphic>
                    <a:graphicData uri="http://schemas.openxmlformats.org/drawingml/2006/picture">
                      <pic:pic>
                        <pic:nvPicPr>
                          <pic:cNvPr descr="C:/Users/samue/WebScrapper/HelpArcher-to-pdf/images/c4e1f8ec952185e16de1bd8f48c94d33.png" id="461"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62" name="Picture"/>
                  <a:graphic>
                    <a:graphicData uri="http://schemas.openxmlformats.org/drawingml/2006/picture">
                      <pic:pic>
                        <pic:nvPicPr>
                          <pic:cNvPr descr="C:/Users/samue/WebScrapper/HelpArcher-to-pdf/images/c4e1f8ec952185e16de1bd8f48c94d33.png" id="462"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63" name="Picture"/>
                  <a:graphic>
                    <a:graphicData uri="http://schemas.openxmlformats.org/drawingml/2006/picture">
                      <pic:pic>
                        <pic:nvPicPr>
                          <pic:cNvPr descr="C:/Users/samue/WebScrapper/HelpArcher-to-pdf/images/c4e1f8ec952185e16de1bd8f48c94d33.png" id="463"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64" name="Picture"/>
                  <a:graphic>
                    <a:graphicData uri="http://schemas.openxmlformats.org/drawingml/2006/picture">
                      <pic:pic>
                        <pic:nvPicPr>
                          <pic:cNvPr descr="C:/Users/samue/WebScrapper/HelpArcher-to-pdf/images/c4e1f8ec952185e16de1bd8f48c94d33.png" id="464"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 </w:t>
            </w:r>
          </w:p>
        </w:tc>
        <w:tc>
          <w:tcPr/>
          <w:p>
            <w:pPr>
              <w:pStyle w:val="BodyText"/>
            </w:pPr>
            <w:r>
              <w:t xml:space="preserve">valor da lista de valores - por ID da lista de valores (hierárquico)</w:t>
            </w:r>
          </w:p>
        </w:tc>
        <w:tc>
          <w:tcPr/>
          <w:p>
            <w:pPr>
              <w:pStyle w:val="BodyText"/>
            </w:pPr>
            <w:r>
              <w:t xml:space="preserve">/system/valueslistvalue/valueslist/valueslistid</w:t>
            </w:r>
          </w:p>
        </w:tc>
        <w:tc>
          <w:tcPr/>
          <w:p>
            <w:pPr>
              <w:jc w:val="center"/>
            </w:pPr>
            <w:r>
              <w:drawing>
                <wp:inline>
                  <wp:extent cx="134753" cy="134753"/>
                  <wp:effectExtent b="0" l="0" r="0" t="0"/>
                  <wp:docPr descr="Ajuda indisponível" title="Ajuda indisponível" id="465" name="Picture"/>
                  <a:graphic>
                    <a:graphicData uri="http://schemas.openxmlformats.org/drawingml/2006/picture">
                      <pic:pic>
                        <pic:nvPicPr>
                          <pic:cNvPr descr="C:/Users/samue/WebScrapper/HelpArcher-to-pdf/images/c4e1f8ec952185e16de1bd8f48c94d33.png" id="465"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66" name="Picture"/>
                  <a:graphic>
                    <a:graphicData uri="http://schemas.openxmlformats.org/drawingml/2006/picture">
                      <pic:pic>
                        <pic:nvPicPr>
                          <pic:cNvPr descr="C:/Users/samue/WebScrapper/HelpArcher-to-pdf/images/c4e1f8ec952185e16de1bd8f48c94d33.png" id="466"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67" name="Picture"/>
                  <a:graphic>
                    <a:graphicData uri="http://schemas.openxmlformats.org/drawingml/2006/picture">
                      <pic:pic>
                        <pic:nvPicPr>
                          <pic:cNvPr descr="C:/Users/samue/WebScrapper/HelpArcher-to-pdf/images/c4e1f8ec952185e16de1bd8f48c94d33.png" id="467"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68" name="Picture"/>
                  <a:graphic>
                    <a:graphicData uri="http://schemas.openxmlformats.org/drawingml/2006/picture">
                      <pic:pic>
                        <pic:nvPicPr>
                          <pic:cNvPr descr="C:/Users/samue/WebScrapper/HelpArcher-to-pdf/images/c4e1f8ec952185e16de1bd8f48c94d33.png" id="468"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69" name="Picture"/>
                  <a:graphic>
                    <a:graphicData uri="http://schemas.openxmlformats.org/drawingml/2006/picture">
                      <pic:pic>
                        <pic:nvPicPr>
                          <pic:cNvPr descr="C:/Users/samue/WebScrapper/HelpArcher-to-pdf/images/c4e1f8ec952185e16de1bd8f48c94d33.png" id="469" name="Picture"/>
                          <pic:cNvPicPr>
                            <a:picLocks noChangeArrowheads="1" noChangeAspect="1"/>
                          </pic:cNvPicPr>
                        </pic:nvPicPr>
                        <pic:blipFill>
                          <a:blip r:embed="rId16"/>
                          <a:stretch>
                            <a:fillRect/>
                          </a:stretch>
                        </pic:blipFill>
                        <pic:spPr bwMode="auto">
                          <a:xfrm>
                            <a:off x="0" y="0"/>
                            <a:ext cx="134753" cy="134753"/>
                          </a:xfrm>
                          <a:prstGeom prst="rect">
                            <a:avLst/>
                          </a:prstGeom>
                          <a:noFill/>
                          <a:ln w="9525">
                            <a:noFill/>
                            <a:headEnd/>
                            <a:tailEnd/>
                          </a:ln>
                        </pic:spPr>
                      </pic:pic>
                    </a:graphicData>
                  </a:graphic>
                </wp:inline>
              </w:drawing>
            </w:r>
          </w:p>
        </w:tc>
      </w:tr>
    </w:tbl>
    <w:p>
      <w:pPr>
        <w:pStyle w:val="BodyText"/>
      </w:pPr>
      <w:r>
        <w:rPr>
          <w:b/>
          <w:bCs/>
        </w:rPr>
        <w:t xml:space="preserve">Observação:</w:t>
      </w:r>
      <w:r>
        <w:t xml:space="preserve"> </w:t>
      </w:r>
      <w:r>
        <w:t xml:space="preserve">As propriedades a seguir são permitidas com as ações $filter, $select e $orderby na consulta do OData nos recursos de definição de campo disponíveis na tabela acima:</w:t>
      </w:r>
    </w:p>
    <w:p>
      <w:pPr>
        <w:pStyle w:val="Compact"/>
        <w:numPr>
          <w:ilvl w:val="0"/>
          <w:numId w:val="1309"/>
        </w:numPr>
      </w:pPr>
      <w:r>
        <w:t xml:space="preserve">Id</w:t>
      </w:r>
    </w:p>
    <w:p>
      <w:pPr>
        <w:pStyle w:val="Compact"/>
        <w:numPr>
          <w:ilvl w:val="0"/>
          <w:numId w:val="1309"/>
        </w:numPr>
      </w:pPr>
      <w:r>
        <w:t xml:space="preserve">LevelId</w:t>
      </w:r>
    </w:p>
    <w:p>
      <w:pPr>
        <w:pStyle w:val="Compact"/>
        <w:numPr>
          <w:ilvl w:val="0"/>
          <w:numId w:val="1309"/>
        </w:numPr>
      </w:pPr>
      <w:r>
        <w:t xml:space="preserve">Tipo</w:t>
      </w:r>
    </w:p>
    <w:p>
      <w:pPr>
        <w:pStyle w:val="Compact"/>
        <w:numPr>
          <w:ilvl w:val="0"/>
          <w:numId w:val="1309"/>
        </w:numPr>
      </w:pPr>
      <w:r>
        <w:t xml:space="preserve">Nome</w:t>
      </w:r>
    </w:p>
    <w:p>
      <w:pPr>
        <w:pStyle w:val="Compact"/>
        <w:numPr>
          <w:ilvl w:val="0"/>
          <w:numId w:val="1309"/>
        </w:numPr>
      </w:pPr>
      <w:r>
        <w:t xml:space="preserve">Alias</w:t>
      </w:r>
    </w:p>
    <w:p>
      <w:pPr>
        <w:pStyle w:val="Compact"/>
        <w:numPr>
          <w:ilvl w:val="0"/>
          <w:numId w:val="1309"/>
        </w:numPr>
      </w:pPr>
      <w:r>
        <w:t xml:space="preserve">IsActive</w:t>
      </w:r>
    </w:p>
    <w:p>
      <w:pPr>
        <w:pStyle w:val="Compact"/>
        <w:numPr>
          <w:ilvl w:val="0"/>
          <w:numId w:val="1309"/>
        </w:numPr>
      </w:pPr>
      <w:r>
        <w:t xml:space="preserve">Guid</w:t>
      </w:r>
    </w:p>
    <w:p>
      <w:pPr>
        <w:pStyle w:val="Compact"/>
        <w:numPr>
          <w:ilvl w:val="0"/>
          <w:numId w:val="1309"/>
        </w:numPr>
      </w:pPr>
      <w:r>
        <w:t xml:space="preserve">ASOStatus</w:t>
      </w:r>
    </w:p>
    <w:p>
      <w:pPr>
        <w:pStyle w:val="Compact"/>
        <w:numPr>
          <w:ilvl w:val="0"/>
          <w:numId w:val="1309"/>
        </w:numPr>
      </w:pPr>
      <w:r>
        <w:t xml:space="preserve">SystemType</w:t>
      </w:r>
    </w:p>
    <w:p>
      <w:pPr>
        <w:pStyle w:val="Compact"/>
        <w:numPr>
          <w:ilvl w:val="0"/>
          <w:numId w:val="1309"/>
        </w:numPr>
      </w:pPr>
      <w:r>
        <w:t xml:space="preserve">IsPrivate</w:t>
      </w:r>
    </w:p>
    <w:p>
      <w:pPr>
        <w:pStyle w:val="Compact"/>
        <w:numPr>
          <w:ilvl w:val="0"/>
          <w:numId w:val="1309"/>
        </w:numPr>
      </w:pPr>
      <w:r>
        <w:t xml:space="preserve">IsContentReadOnly</w:t>
      </w:r>
    </w:p>
    <w:p>
      <w:pPr>
        <w:pStyle w:val="Compact"/>
        <w:numPr>
          <w:ilvl w:val="0"/>
          <w:numId w:val="1309"/>
        </w:numPr>
      </w:pPr>
      <w:r>
        <w:t xml:space="preserve">EsFieldMappingId</w:t>
      </w:r>
    </w:p>
    <w:p>
      <w:pPr>
        <w:pStyle w:val="Compact"/>
        <w:numPr>
          <w:ilvl w:val="0"/>
          <w:numId w:val="1309"/>
        </w:numPr>
      </w:pPr>
      <w:r>
        <w:t xml:space="preserve">UpdateInformation</w:t>
      </w:r>
    </w:p>
    <w:p>
      <w:pPr>
        <w:pStyle w:val="Compact"/>
        <w:numPr>
          <w:ilvl w:val="0"/>
          <w:numId w:val="1309"/>
        </w:numPr>
      </w:pPr>
      <w:r>
        <w:t xml:space="preserve">FieldMap</w:t>
      </w:r>
    </w:p>
    <w:bookmarkEnd w:id="211"/>
    <w:bookmarkEnd w:id="212"/>
    <w:p>
      <w:r>
        <w:br w:type="page"/>
      </w:r>
    </w:p>
    <w:bookmarkStart w:id="213" w:name="mc-main-content"/>
    <w:bookmarkStart w:id="214" w:name="aplicativo-de-metadados-1"/>
    <w:p>
      <w:pPr>
        <w:pStyle w:val="Heading1"/>
      </w:pPr>
      <w:r>
        <w:t xml:space="preserve">Aplicativo de metadados</w:t>
      </w:r>
    </w:p>
    <w:p>
      <w:pPr>
        <w:pStyle w:val="FirstParagraph"/>
      </w:pPr>
      <w:r>
        <w:rPr>
          <w:b/>
          <w:bCs/>
        </w:rPr>
        <w:t xml:space="preserve">Importante:</w:t>
      </w:r>
      <w:r>
        <w:t xml:space="preserve"> </w:t>
      </w:r>
      <w:r>
        <w:t xml:space="preserve">A URL base para chamadas API RESTful mudou na versão 6.5 de /RSAArcher/api/ para /RSAArcher/platformapi/. Se você atualizou de uma versão anterior à 6.5, atualize todas as suas chamadas de API RESTful imediatamente.</w:t>
      </w:r>
    </w:p>
    <w:p>
      <w:pPr>
        <w:pStyle w:val="BodyText"/>
      </w:pPr>
      <w:r>
        <w:t xml:space="preserve">O segmento Aplicativo é acessado por meio da controladora do sistema, que inclui os seguintes recursos:</w:t>
      </w:r>
    </w:p>
    <w:p>
      <w:pPr>
        <w:pStyle w:val="BodyText"/>
      </w:pPr>
      <w:r>
        <w:t xml:space="preserve">Nesta página</w:t>
      </w:r>
    </w:p>
    <w:p>
      <w:pPr>
        <w:pStyle w:val="Compact"/>
        <w:numPr>
          <w:ilvl w:val="0"/>
          <w:numId w:val="1310"/>
        </w:numPr>
      </w:pPr>
      <w:hyperlink w:anchor="Obtertodososaplicativos">
        <w:r>
          <w:rPr>
            <w:rStyle w:val="Hyperlink"/>
          </w:rPr>
          <w:t xml:space="preserve">Obter todos os aplicativos</w:t>
        </w:r>
      </w:hyperlink>
    </w:p>
    <w:p>
      <w:pPr>
        <w:pStyle w:val="Compact"/>
        <w:numPr>
          <w:ilvl w:val="0"/>
          <w:numId w:val="1310"/>
        </w:numPr>
      </w:pPr>
      <w:hyperlink w:anchor="ObteraplicativoporID">
        <w:r>
          <w:rPr>
            <w:rStyle w:val="Hyperlink"/>
          </w:rPr>
          <w:t xml:space="preserve">Obter aplicativo por ID</w:t>
        </w:r>
      </w:hyperlink>
    </w:p>
    <w:p>
      <w:pPr>
        <w:pStyle w:val="Compact"/>
        <w:numPr>
          <w:ilvl w:val="0"/>
          <w:numId w:val="1310"/>
        </w:numPr>
      </w:pPr>
      <w:hyperlink w:anchor="Obtervers%C3%A3odoaplicativo">
        <w:r>
          <w:rPr>
            <w:rStyle w:val="Hyperlink"/>
          </w:rPr>
          <w:t xml:space="preserve">Obter versão do aplicativo</w:t>
        </w:r>
      </w:hyperlink>
    </w:p>
    <w:bookmarkStart w:id="215" w:name="Obtertodososaplicativos"/>
    <w:p>
      <w:pPr>
        <w:pStyle w:val="Heading2"/>
      </w:pPr>
      <w:r>
        <w:t xml:space="preserve">Obter todos os aplicativos</w:t>
      </w:r>
    </w:p>
    <w:p>
      <w:pPr>
        <w:pStyle w:val="FirstParagraph"/>
      </w:pPr>
      <w:r>
        <w:t xml:space="preserve">O recurso Obter todos os aplicativos recupera metadados de todos os aplicativos.</w:t>
      </w:r>
    </w:p>
    <w:p>
      <w:pPr>
        <w:pStyle w:val="BodyText"/>
      </w:pPr>
      <w:r>
        <w:t xml:space="preserve">Solicitação</w:t>
      </w:r>
    </w:p>
    <w:p>
      <w:pPr>
        <w:pStyle w:val="BodyText"/>
      </w:pPr>
      <w:r>
        <w:t xml:space="preserve">POST http://Archer/platformapi/core/system/application</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213"/>
    <w:bookmarkStart w:id="216" w:name="ObteraplicativoporID"/>
    <w:p>
      <w:pPr>
        <w:pStyle w:val="Heading2"/>
      </w:pPr>
      <w:r>
        <w:t xml:space="preserve">Obter aplicativo por ID</w:t>
      </w:r>
    </w:p>
    <w:p>
      <w:pPr>
        <w:pStyle w:val="FirstParagraph"/>
      </w:pPr>
      <w:r>
        <w:t xml:space="preserve">O aplicativo Obter aplicativo por ID recupera os metadados para o aplicativo pelo ID do aplicativo.</w:t>
      </w:r>
    </w:p>
    <w:p>
      <w:pPr>
        <w:pStyle w:val="BodyText"/>
      </w:pPr>
      <w:r>
        <w:t xml:space="preserve">Solicitação</w:t>
      </w:r>
    </w:p>
    <w:p>
      <w:pPr>
        <w:pStyle w:val="BodyText"/>
      </w:pPr>
      <w:r>
        <w:t xml:space="preserve">POST http://Archer/platformapi/core/system/application/*applicationid*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214"/>
    <w:bookmarkStart w:id="217" w:name="Obterversãodoaplicativo"/>
    <w:p>
      <w:pPr>
        <w:pStyle w:val="Heading2"/>
      </w:pPr>
      <w:r>
        <w:t xml:space="preserve">Obter versão do aplicativo</w:t>
      </w:r>
    </w:p>
    <w:p>
      <w:pPr>
        <w:pStyle w:val="FirstParagraph"/>
      </w:pPr>
      <w:r>
        <w:t xml:space="preserve">O recurso Obter versão de aplicativo recupera o número de versão da instância do</w:t>
      </w:r>
      <w:r>
        <w:t xml:space="preserve"> </w:t>
      </w:r>
      <w:r>
        <w:t xml:space="preserve">Archer</w:t>
      </w:r>
      <w:r>
        <w:t xml:space="preserve"> </w:t>
      </w:r>
      <w:r>
        <w:t xml:space="preserve">em relação à API em execução.</w:t>
      </w:r>
    </w:p>
    <w:p>
      <w:pPr>
        <w:pStyle w:val="BodyText"/>
      </w:pPr>
      <w:r>
        <w:t xml:space="preserve">Solicitação</w:t>
      </w:r>
    </w:p>
    <w:p>
      <w:pPr>
        <w:pStyle w:val="BodyText"/>
      </w:pPr>
      <w:r>
        <w:t xml:space="preserve">POST http://Archer/platformapi/core/system/applicationinfo/version (http://Archer/platformapi/core/system/applicationinfo/version)</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215"/>
    <w:bookmarkEnd w:id="216"/>
    <w:bookmarkEnd w:id="217"/>
    <w:p>
      <w:r>
        <w:br w:type="page"/>
      </w:r>
    </w:p>
    <w:bookmarkStart w:id="218" w:name="mc-main-content"/>
    <w:bookmarkStart w:id="219" w:name="regras-e-ações-de-eventos-de-metadados-1"/>
    <w:p>
      <w:pPr>
        <w:pStyle w:val="Heading1"/>
      </w:pPr>
      <w:r>
        <w:t xml:space="preserve">Regras e ações de eventos de metadados</w:t>
      </w:r>
    </w:p>
    <w:p>
      <w:pPr>
        <w:pStyle w:val="FirstParagraph"/>
      </w:pPr>
      <w:r>
        <w:rPr>
          <w:b/>
          <w:bCs/>
        </w:rPr>
        <w:t xml:space="preserve">Importante:</w:t>
      </w:r>
      <w:r>
        <w:t xml:space="preserve"> </w:t>
      </w:r>
      <w:r>
        <w:t xml:space="preserve">A URL base para chamadas API RESTful mudou na versão 6.5 de /RSAArcher/api/ para /RSAArcher/platformapi/. Se você atualizou de uma versão anterior à 6.5, atualize todas as suas chamadas de API RESTful imediatamente.</w:t>
      </w:r>
    </w:p>
    <w:p>
      <w:pPr>
        <w:pStyle w:val="BodyText"/>
      </w:pPr>
      <w:r>
        <w:t xml:space="preserve">O segmento Ações do evento é acessado por meio da controladora do sistema, que inclui os seguintes recursos:</w:t>
      </w:r>
    </w:p>
    <w:p>
      <w:pPr>
        <w:pStyle w:val="BodyText"/>
      </w:pPr>
      <w:r>
        <w:t xml:space="preserve">Nesta página</w:t>
      </w:r>
    </w:p>
    <w:p>
      <w:pPr>
        <w:pStyle w:val="Compact"/>
        <w:numPr>
          <w:ilvl w:val="0"/>
          <w:numId w:val="1311"/>
        </w:numPr>
      </w:pPr>
      <w:hyperlink w:anchor="Obtera%C3%A7%C3%A3odeeventoporID">
        <w:r>
          <w:rPr>
            <w:rStyle w:val="Hyperlink"/>
          </w:rPr>
          <w:t xml:space="preserve">Obter ação de evento por ID</w:t>
        </w:r>
      </w:hyperlink>
    </w:p>
    <w:p>
      <w:pPr>
        <w:pStyle w:val="Compact"/>
        <w:numPr>
          <w:ilvl w:val="0"/>
          <w:numId w:val="1311"/>
        </w:numPr>
      </w:pPr>
      <w:hyperlink w:anchor="Xf67b96417a27a50edfde09d5cd79397e72f5cbd">
        <w:r>
          <w:rPr>
            <w:rStyle w:val="Hyperlink"/>
          </w:rPr>
          <w:t xml:space="preserve">Obter a ação de evento pelo ID da regra de evento</w:t>
        </w:r>
      </w:hyperlink>
    </w:p>
    <w:p>
      <w:pPr>
        <w:pStyle w:val="Compact"/>
        <w:numPr>
          <w:ilvl w:val="0"/>
          <w:numId w:val="1311"/>
        </w:numPr>
      </w:pPr>
      <w:hyperlink w:anchor="ObteraregradeeventoporID">
        <w:r>
          <w:rPr>
            <w:rStyle w:val="Hyperlink"/>
          </w:rPr>
          <w:t xml:space="preserve">Obter a regra de evento por ID</w:t>
        </w:r>
      </w:hyperlink>
    </w:p>
    <w:p>
      <w:pPr>
        <w:pStyle w:val="Compact"/>
        <w:numPr>
          <w:ilvl w:val="0"/>
          <w:numId w:val="1311"/>
        </w:numPr>
      </w:pPr>
      <w:hyperlink w:anchor="ObteraregradeeventopeloIDden%C3%ADvel">
        <w:r>
          <w:rPr>
            <w:rStyle w:val="Hyperlink"/>
          </w:rPr>
          <w:t xml:space="preserve">Obter a regra de evento pelo ID de nível</w:t>
        </w:r>
      </w:hyperlink>
    </w:p>
    <w:bookmarkStart w:id="220" w:name="ObteraçãodeeventoporID"/>
    <w:p>
      <w:pPr>
        <w:pStyle w:val="Heading2"/>
      </w:pPr>
      <w:r>
        <w:t xml:space="preserve">Obter ação de evento por ID</w:t>
      </w:r>
    </w:p>
    <w:p>
      <w:pPr>
        <w:pStyle w:val="FirstParagraph"/>
      </w:pPr>
      <w:r>
        <w:t xml:space="preserve">O recurso Obter ação de evento por ID recupera a ação de evento orientada por dados do ID especificado.</w:t>
      </w:r>
    </w:p>
    <w:p>
      <w:pPr>
        <w:pStyle w:val="BodyText"/>
      </w:pPr>
      <w:r>
        <w:t xml:space="preserve">Solicitação</w:t>
      </w:r>
    </w:p>
    <w:p>
      <w:pPr>
        <w:pStyle w:val="BodyText"/>
      </w:pPr>
      <w:r>
        <w:t xml:space="preserve">POST http://Archer/platformapi/core/system/eventaction/*eventactionid*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218"/>
    <w:bookmarkStart w:id="221" w:name="ObteraaçãodeeventopeloIDdaregradeevento"/>
    <w:p>
      <w:pPr>
        <w:pStyle w:val="Heading2"/>
      </w:pPr>
      <w:r>
        <w:t xml:space="preserve">Obter a ação de evento pelo ID da regra de evento</w:t>
      </w:r>
    </w:p>
    <w:p>
      <w:pPr>
        <w:pStyle w:val="FirstParagraph"/>
      </w:pPr>
      <w:r>
        <w:t xml:space="preserve">O recurso Obter ação de evento por ID de regra de evento recupera as ações de evento orientadas por dados associadas à regra de evento pelo ID de regra de evento especificado.</w:t>
      </w:r>
    </w:p>
    <w:p>
      <w:pPr>
        <w:pStyle w:val="BodyText"/>
      </w:pPr>
      <w:r>
        <w:t xml:space="preserve">Solicitação</w:t>
      </w:r>
    </w:p>
    <w:p>
      <w:pPr>
        <w:pStyle w:val="BodyText"/>
      </w:pPr>
      <w:r>
        <w:t xml:space="preserve">POST http://Archer/platformapi/core/system/eventaction/eventrule/*eventruleid*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p>
      <w:pPr>
        <w:pStyle w:val="BodyText"/>
      </w:pPr>
      <w:r>
        <w:t xml:space="preserve">O segmento Regras de evento é acessado por meio da controladora do sistema, que inclui os seguintes recursos:</w:t>
      </w:r>
    </w:p>
    <w:bookmarkEnd w:id="219"/>
    <w:bookmarkStart w:id="222" w:name="ObteraregradeeventoporID"/>
    <w:p>
      <w:pPr>
        <w:pStyle w:val="Heading2"/>
      </w:pPr>
      <w:r>
        <w:t xml:space="preserve">Obter a regra de evento por ID</w:t>
      </w:r>
    </w:p>
    <w:p>
      <w:pPr>
        <w:pStyle w:val="FirstParagraph"/>
      </w:pPr>
      <w:r>
        <w:t xml:space="preserve">O recurso Obter regra de evento por ID recupera a regra de evento orientada por dados do ID especificado.</w:t>
      </w:r>
    </w:p>
    <w:p>
      <w:pPr>
        <w:pStyle w:val="BodyText"/>
      </w:pPr>
      <w:r>
        <w:t xml:space="preserve">Solicitação</w:t>
      </w:r>
    </w:p>
    <w:p>
      <w:pPr>
        <w:pStyle w:val="BodyText"/>
      </w:pPr>
      <w:r>
        <w:t xml:space="preserve">POST http://Archer/platformapi/core/system/eventrule/*eventruleid*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220"/>
    <w:bookmarkStart w:id="223" w:name="ObteraregradeeventopeloIDdenível"/>
    <w:p>
      <w:pPr>
        <w:pStyle w:val="Heading2"/>
      </w:pPr>
      <w:r>
        <w:t xml:space="preserve">Obter a regra de evento pelo ID de nível</w:t>
      </w:r>
    </w:p>
    <w:p>
      <w:pPr>
        <w:pStyle w:val="FirstParagraph"/>
      </w:pPr>
      <w:r>
        <w:t xml:space="preserve">O recurso Obter ação de evento por ID de nível recupera a regra de evento orientada por dados associada ao nível pelo ID de nível.</w:t>
      </w:r>
    </w:p>
    <w:p>
      <w:pPr>
        <w:pStyle w:val="BodyText"/>
      </w:pPr>
      <w:r>
        <w:t xml:space="preserve">Solicitação</w:t>
      </w:r>
    </w:p>
    <w:p>
      <w:pPr>
        <w:pStyle w:val="BodyText"/>
      </w:pPr>
      <w:r>
        <w:t xml:space="preserve">POST http://Archer/platformapi/core/system/eventrule/level/*levelid*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221"/>
    <w:bookmarkEnd w:id="222"/>
    <w:bookmarkEnd w:id="223"/>
    <w:p>
      <w:r>
        <w:br w:type="page"/>
      </w:r>
    </w:p>
    <w:bookmarkStart w:id="224" w:name="mc-main-content"/>
    <w:bookmarkStart w:id="225" w:name="campo-de-metadados-1"/>
    <w:p>
      <w:pPr>
        <w:pStyle w:val="Heading1"/>
      </w:pPr>
      <w:r>
        <w:t xml:space="preserve">Campo de metadados</w:t>
      </w:r>
    </w:p>
    <w:p>
      <w:pPr>
        <w:pStyle w:val="FirstParagraph"/>
      </w:pPr>
      <w:r>
        <w:t xml:space="preserve">Alguns campos de texto permitem texto sem formatação e rich text. Por exemplo, um endereço pode ser formatado como 1 linha em texto sem formatação ou várias linhas de rich text.</w:t>
      </w:r>
    </w:p>
    <w:p>
      <w:pPr>
        <w:pStyle w:val="BodyText"/>
      </w:pPr>
      <w:r>
        <w:t xml:space="preserve">Nesta página</w:t>
      </w:r>
    </w:p>
    <w:p>
      <w:pPr>
        <w:pStyle w:val="Compact"/>
        <w:numPr>
          <w:ilvl w:val="0"/>
          <w:numId w:val="1312"/>
        </w:numPr>
      </w:pPr>
      <w:hyperlink w:anchor="Camposdemetadados">
        <w:r>
          <w:rPr>
            <w:rStyle w:val="Hyperlink"/>
          </w:rPr>
          <w:t xml:space="preserve">Campos de metadados</w:t>
        </w:r>
      </w:hyperlink>
    </w:p>
    <w:p>
      <w:pPr>
        <w:pStyle w:val="Compact"/>
        <w:numPr>
          <w:ilvl w:val="0"/>
          <w:numId w:val="1312"/>
        </w:numPr>
      </w:pPr>
      <w:hyperlink w:anchor="X6d45fb8ca62e453995596a9273a229b9c35c06c">
        <w:r>
          <w:rPr>
            <w:rStyle w:val="Hyperlink"/>
          </w:rPr>
          <w:t xml:space="preserve">Tipos de campo compatíveis com API RESTful</w:t>
        </w:r>
      </w:hyperlink>
    </w:p>
    <w:p>
      <w:pPr>
        <w:pStyle w:val="Compact"/>
        <w:numPr>
          <w:ilvl w:val="0"/>
          <w:numId w:val="1312"/>
        </w:numPr>
      </w:pPr>
      <w:hyperlink w:anchor="X11dc855dc06daa1c663eec5905d2db08c9a5719">
        <w:r>
          <w:rPr>
            <w:rStyle w:val="Hyperlink"/>
          </w:rPr>
          <w:t xml:space="preserve">Obter definição de campo pelo ID do aplicativo</w:t>
        </w:r>
      </w:hyperlink>
    </w:p>
    <w:p>
      <w:pPr>
        <w:pStyle w:val="Compact"/>
        <w:numPr>
          <w:ilvl w:val="0"/>
          <w:numId w:val="1312"/>
        </w:numPr>
      </w:pPr>
      <w:hyperlink w:anchor="X5d80e92be2f0961ea1f40e6f9f90ffe80d342da">
        <w:r>
          <w:rPr>
            <w:rStyle w:val="Hyperlink"/>
          </w:rPr>
          <w:t xml:space="preserve">Obter definição de campo pelo ID do campo</w:t>
        </w:r>
      </w:hyperlink>
    </w:p>
    <w:p>
      <w:pPr>
        <w:pStyle w:val="Compact"/>
        <w:numPr>
          <w:ilvl w:val="0"/>
          <w:numId w:val="1312"/>
        </w:numPr>
      </w:pPr>
      <w:hyperlink w:anchor="Xd90146d959913a52e9d765ddade712e7ce0c35e">
        <w:r>
          <w:rPr>
            <w:rStyle w:val="Hyperlink"/>
          </w:rPr>
          <w:t xml:space="preserve">Obter definição de campo pelo ID de nível</w:t>
        </w:r>
      </w:hyperlink>
    </w:p>
    <w:p>
      <w:pPr>
        <w:pStyle w:val="Compact"/>
        <w:numPr>
          <w:ilvl w:val="0"/>
          <w:numId w:val="1312"/>
        </w:numPr>
      </w:pPr>
      <w:hyperlink w:anchor="X665162d87d27415606f102ee648ad99b9d60a86">
        <w:r>
          <w:rPr>
            <w:rStyle w:val="Hyperlink"/>
          </w:rPr>
          <w:t xml:space="preserve">Obter definição de campo de lista de valores pelo ID de nível</w:t>
        </w:r>
      </w:hyperlink>
    </w:p>
    <w:p>
      <w:pPr>
        <w:pStyle w:val="Compact"/>
        <w:numPr>
          <w:ilvl w:val="0"/>
          <w:numId w:val="1312"/>
        </w:numPr>
      </w:pPr>
      <w:hyperlink w:anchor="Xd35f84a96abaeeac839104e370eb53b9bef45b5">
        <w:r>
          <w:rPr>
            <w:rStyle w:val="Hyperlink"/>
          </w:rPr>
          <w:t xml:space="preserve">Obter exibição de campo por ID de nível</w:t>
        </w:r>
      </w:hyperlink>
    </w:p>
    <w:p>
      <w:pPr>
        <w:pStyle w:val="Compact"/>
        <w:numPr>
          <w:ilvl w:val="0"/>
          <w:numId w:val="1312"/>
        </w:numPr>
      </w:pPr>
      <w:hyperlink w:anchor="X63293e4cb941eadc38d2a34a2c4c0ac8e354365">
        <w:r>
          <w:rPr>
            <w:rStyle w:val="Hyperlink"/>
          </w:rPr>
          <w:t xml:space="preserve">Obter IDs de campo pelo filtro Regra de evento por ID de nível</w:t>
        </w:r>
      </w:hyperlink>
    </w:p>
    <w:bookmarkStart w:id="226" w:name="Camposdemetadados"/>
    <w:p>
      <w:pPr>
        <w:pStyle w:val="Heading2"/>
      </w:pPr>
      <w:r>
        <w:t xml:space="preserve">Campos de metadados</w:t>
      </w:r>
    </w:p>
    <w:p>
      <w:pPr>
        <w:pStyle w:val="TableCaption"/>
      </w:pPr>
      <w:r>
        <w:t xml:space="preserve">A tabela a seguir mostra os campos que aceitam texto sem formatação e rich text.</w:t>
      </w:r>
    </w:p>
    <w:tbl>
      <w:tblPr>
        <w:tblStyle w:val="Table"/>
        <w:tblW w:type="auto" w:w="0"/>
        <w:tblLook w:firstRow="1" w:lastRow="0" w:firstColumn="0" w:lastColumn="0" w:noHBand="0" w:noVBand="0" w:val="0020"/>
        <w:tblCaption w:val="A tabela a seguir mostra os campos que aceitam texto sem formatação e rich text."/>
      </w:tblPr>
      <w:tblGrid>
        <w:gridCol w:w="3960"/>
        <w:gridCol w:w="3960"/>
      </w:tblGrid>
      <w:tr>
        <w:trPr>
          <w:tblHeader w:val="on"/>
        </w:trPr>
        <w:tc>
          <w:tcPr/>
          <w:p>
            <w:pPr>
              <w:pStyle w:val="Compact"/>
            </w:pPr>
            <w:r>
              <w:t xml:space="preserve">Metadados</w:t>
            </w:r>
          </w:p>
        </w:tc>
        <w:tc>
          <w:tcPr/>
          <w:p>
            <w:pPr>
              <w:pStyle w:val="Compact"/>
            </w:pPr>
            <w:r>
              <w:t xml:space="preserve">Campo</w:t>
            </w:r>
          </w:p>
        </w:tc>
      </w:tr>
      <w:tr>
        <w:tc>
          <w:tcPr/>
          <w:p>
            <w:pPr>
              <w:pStyle w:val="BodyText"/>
            </w:pPr>
            <w:r>
              <w:t xml:space="preserve">Group</w:t>
            </w:r>
          </w:p>
        </w:tc>
        <w:tc>
          <w:tcPr/>
          <w:p>
            <w:pPr>
              <w:pStyle w:val="BodyText"/>
            </w:pPr>
            <w:r>
              <w:t xml:space="preserve">Descrição</w:t>
            </w:r>
          </w:p>
        </w:tc>
      </w:tr>
      <w:tr>
        <w:tc>
          <w:tcPr/>
          <w:p>
            <w:pPr>
              <w:pStyle w:val="BodyText"/>
            </w:pPr>
            <w:r>
              <w:t xml:space="preserve">Função</w:t>
            </w:r>
          </w:p>
        </w:tc>
        <w:tc>
          <w:tcPr/>
          <w:p>
            <w:pPr>
              <w:pStyle w:val="BodyText"/>
            </w:pPr>
            <w:r>
              <w:t xml:space="preserve">Descrição</w:t>
            </w:r>
          </w:p>
        </w:tc>
      </w:tr>
      <w:tr>
        <w:tc>
          <w:tcPr/>
          <w:p>
            <w:pPr>
              <w:pStyle w:val="BodyText"/>
            </w:pPr>
            <w:r>
              <w:t xml:space="preserve">Parâmetro de segurança</w:t>
            </w:r>
          </w:p>
        </w:tc>
        <w:tc>
          <w:tcPr/>
          <w:p>
            <w:pPr>
              <w:pStyle w:val="BodyText"/>
            </w:pPr>
            <w:r>
              <w:t xml:space="preserve">Descrição</w:t>
            </w:r>
          </w:p>
        </w:tc>
      </w:tr>
      <w:tr>
        <w:tc>
          <w:tcPr/>
          <w:p>
            <w:pPr>
              <w:pStyle w:val="BodyText"/>
            </w:pPr>
            <w:r>
              <w:t xml:space="preserve">Usuário</w:t>
            </w:r>
          </w:p>
        </w:tc>
        <w:tc>
          <w:tcPr/>
          <w:p>
            <w:pPr>
              <w:pStyle w:val="BodyText"/>
            </w:pPr>
            <w:r>
              <w:t xml:space="preserve">Endereço</w:t>
            </w:r>
          </w:p>
        </w:tc>
      </w:tr>
      <w:tr>
        <w:tc>
          <w:tcPr/>
          <w:p>
            <w:pPr>
              <w:pStyle w:val="BodyText"/>
            </w:pPr>
            <w:r>
              <w:t xml:space="preserve">Usuário</w:t>
            </w:r>
          </w:p>
        </w:tc>
        <w:tc>
          <w:tcPr/>
          <w:p>
            <w:pPr>
              <w:pStyle w:val="BodyText"/>
            </w:pPr>
            <w:r>
              <w:t xml:space="preserve">AdditionalNote</w:t>
            </w:r>
          </w:p>
        </w:tc>
      </w:tr>
    </w:tbl>
    <w:bookmarkEnd w:id="224"/>
    <w:bookmarkStart w:id="227" w:name="TiposdecampocompatíveiscomAPIRESTful"/>
    <w:p>
      <w:pPr>
        <w:pStyle w:val="Heading2"/>
      </w:pPr>
      <w:r>
        <w:t xml:space="preserve">Tipos de campo compatíveis com API RESTful</w:t>
      </w:r>
    </w:p>
    <w:p>
      <w:pPr>
        <w:pStyle w:val="TableCaption"/>
      </w:pPr>
      <w:r>
        <w:t xml:space="preserve">A tabela a seguir mostra os tipos de campo aceitos.</w:t>
      </w:r>
    </w:p>
    <w:tbl>
      <w:tblPr>
        <w:tblStyle w:val="Table"/>
        <w:tblW w:type="auto" w:w="0"/>
        <w:tblLook w:firstRow="1" w:lastRow="0" w:firstColumn="0" w:lastColumn="0" w:noHBand="0" w:noVBand="0" w:val="0020"/>
        <w:tblCaption w:val="A tabela a seguir mostra os tipos de campo aceitos."/>
      </w:tblPr>
      <w:tblGrid>
        <w:gridCol w:w="2640"/>
        <w:gridCol w:w="2640"/>
        <w:gridCol w:w="2640"/>
      </w:tblGrid>
      <w:tr>
        <w:trPr>
          <w:tblHeader w:val="on"/>
        </w:trPr>
        <w:tc>
          <w:tcPr/>
          <w:p>
            <w:pPr>
              <w:pStyle w:val="BodyText"/>
            </w:pPr>
            <w:r>
              <w:t xml:space="preserve">ID do tipo de campo</w:t>
            </w:r>
          </w:p>
        </w:tc>
        <w:tc>
          <w:tcPr/>
          <w:p>
            <w:pPr>
              <w:pStyle w:val="BodyText"/>
            </w:pPr>
            <w:r>
              <w:t xml:space="preserve">Tipo de campo</w:t>
            </w:r>
          </w:p>
        </w:tc>
        <w:tc>
          <w:tcPr/>
          <w:p>
            <w:pPr>
              <w:pStyle w:val="BodyText"/>
            </w:pPr>
            <w:r>
              <w:t xml:space="preserve">Sintaxe</w:t>
            </w:r>
          </w:p>
        </w:tc>
      </w:tr>
      <w:tr>
        <w:tc>
          <w:tcPr/>
          <w:p>
            <w:pPr>
              <w:pStyle w:val="BodyText"/>
            </w:pPr>
            <w:r>
              <w:t xml:space="preserve">1</w:t>
            </w:r>
          </w:p>
        </w:tc>
        <w:tc>
          <w:tcPr/>
          <w:p>
            <w:pPr>
              <w:pStyle w:val="BodyText"/>
            </w:pPr>
            <w:r>
              <w:t xml:space="preserve">Texto</w:t>
            </w:r>
          </w:p>
        </w:tc>
        <w:tc>
          <w:tcPr/>
          <w:p>
            <w:pPr>
              <w:pStyle w:val="BodyText"/>
            </w:pPr>
            <w:r>
              <w:t xml:space="preserve">FieldType.Text</w:t>
            </w:r>
          </w:p>
        </w:tc>
      </w:tr>
      <w:tr>
        <w:tc>
          <w:tcPr/>
          <w:p>
            <w:pPr>
              <w:pStyle w:val="BodyText"/>
            </w:pPr>
            <w:r>
              <w:t xml:space="preserve">2</w:t>
            </w:r>
          </w:p>
        </w:tc>
        <w:tc>
          <w:tcPr/>
          <w:p>
            <w:pPr>
              <w:pStyle w:val="BodyText"/>
            </w:pPr>
            <w:r>
              <w:t xml:space="preserve">Numérico</w:t>
            </w:r>
          </w:p>
        </w:tc>
        <w:tc>
          <w:tcPr/>
          <w:p>
            <w:pPr>
              <w:pStyle w:val="BodyText"/>
            </w:pPr>
            <w:r>
              <w:t xml:space="preserve">FieldType.Numeric</w:t>
            </w:r>
          </w:p>
        </w:tc>
      </w:tr>
      <w:tr>
        <w:tc>
          <w:tcPr/>
          <w:p>
            <w:pPr>
              <w:pStyle w:val="BodyText"/>
            </w:pPr>
            <w:r>
              <w:t xml:space="preserve">3</w:t>
            </w:r>
          </w:p>
        </w:tc>
        <w:tc>
          <w:tcPr/>
          <w:p>
            <w:pPr>
              <w:pStyle w:val="BodyText"/>
            </w:pPr>
            <w:r>
              <w:t xml:space="preserve">Data</w:t>
            </w:r>
          </w:p>
        </w:tc>
        <w:tc>
          <w:tcPr/>
          <w:p>
            <w:pPr>
              <w:pStyle w:val="BodyText"/>
            </w:pPr>
            <w:r>
              <w:t xml:space="preserve">FieldType.Date</w:t>
            </w:r>
          </w:p>
        </w:tc>
      </w:tr>
      <w:tr>
        <w:tc>
          <w:tcPr/>
          <w:p>
            <w:pPr>
              <w:pStyle w:val="BodyText"/>
            </w:pPr>
            <w:r>
              <w:t xml:space="preserve">4</w:t>
            </w:r>
          </w:p>
        </w:tc>
        <w:tc>
          <w:tcPr/>
          <w:p>
            <w:pPr>
              <w:pStyle w:val="BodyText"/>
            </w:pPr>
            <w:r>
              <w:t xml:space="preserve">Lista de valores</w:t>
            </w:r>
          </w:p>
        </w:tc>
        <w:tc>
          <w:tcPr/>
          <w:p>
            <w:pPr>
              <w:pStyle w:val="BodyText"/>
            </w:pPr>
            <w:r>
              <w:t xml:space="preserve">FieldType.ValuesList</w:t>
            </w:r>
          </w:p>
        </w:tc>
      </w:tr>
      <w:tr>
        <w:tc>
          <w:tcPr/>
          <w:p>
            <w:pPr>
              <w:pStyle w:val="BodyText"/>
            </w:pPr>
            <w:r>
              <w:t xml:space="preserve">6</w:t>
            </w:r>
          </w:p>
        </w:tc>
        <w:tc>
          <w:tcPr/>
          <w:p>
            <w:pPr>
              <w:pStyle w:val="BodyText"/>
            </w:pPr>
            <w:r>
              <w:t xml:space="preserve">TrackingID</w:t>
            </w:r>
          </w:p>
        </w:tc>
        <w:tc>
          <w:tcPr/>
          <w:p>
            <w:pPr>
              <w:pStyle w:val="BodyText"/>
            </w:pPr>
            <w:r>
              <w:t xml:space="preserve">FieldType.TrackingID</w:t>
            </w:r>
          </w:p>
        </w:tc>
      </w:tr>
      <w:tr>
        <w:tc>
          <w:tcPr/>
          <w:p>
            <w:pPr>
              <w:pStyle w:val="BodyText"/>
            </w:pPr>
            <w:r>
              <w:t xml:space="preserve">7</w:t>
            </w:r>
          </w:p>
        </w:tc>
        <w:tc>
          <w:tcPr/>
          <w:p>
            <w:pPr>
              <w:pStyle w:val="BodyText"/>
            </w:pPr>
            <w:r>
              <w:t xml:space="preserve">Links externos</w:t>
            </w:r>
          </w:p>
        </w:tc>
        <w:tc>
          <w:tcPr/>
          <w:p>
            <w:pPr>
              <w:pStyle w:val="BodyText"/>
            </w:pPr>
            <w:r>
              <w:t xml:space="preserve">FieldType.ExternalLinks</w:t>
            </w:r>
          </w:p>
        </w:tc>
      </w:tr>
      <w:tr>
        <w:tc>
          <w:tcPr/>
          <w:p>
            <w:pPr>
              <w:pStyle w:val="BodyText"/>
            </w:pPr>
            <w:r>
              <w:t xml:space="preserve">8</w:t>
            </w:r>
          </w:p>
        </w:tc>
        <w:tc>
          <w:tcPr/>
          <w:p>
            <w:pPr>
              <w:pStyle w:val="BodyText"/>
            </w:pPr>
            <w:r>
              <w:t xml:space="preserve">Lista de usuários/grupos</w:t>
            </w:r>
          </w:p>
        </w:tc>
        <w:tc>
          <w:tcPr/>
          <w:p>
            <w:pPr>
              <w:pStyle w:val="BodyText"/>
            </w:pPr>
            <w:r>
              <w:t xml:space="preserve">FieldType.UsersGroupsList</w:t>
            </w:r>
          </w:p>
        </w:tc>
      </w:tr>
      <w:tr>
        <w:tc>
          <w:tcPr/>
          <w:p>
            <w:pPr>
              <w:pStyle w:val="BodyText"/>
            </w:pPr>
            <w:r>
              <w:t xml:space="preserve">9</w:t>
            </w:r>
          </w:p>
        </w:tc>
        <w:tc>
          <w:tcPr/>
          <w:p>
            <w:pPr>
              <w:pStyle w:val="BodyText"/>
            </w:pPr>
            <w:r>
              <w:t xml:space="preserve">Referência cruzada</w:t>
            </w:r>
          </w:p>
        </w:tc>
        <w:tc>
          <w:tcPr/>
          <w:p>
            <w:pPr>
              <w:pStyle w:val="BodyText"/>
            </w:pPr>
            <w:r>
              <w:t xml:space="preserve">FieldType.CrossReference</w:t>
            </w:r>
          </w:p>
        </w:tc>
      </w:tr>
      <w:tr>
        <w:tc>
          <w:tcPr/>
          <w:p>
            <w:pPr>
              <w:pStyle w:val="BodyText"/>
            </w:pPr>
            <w:r>
              <w:t xml:space="preserve">11</w:t>
            </w:r>
          </w:p>
        </w:tc>
        <w:tc>
          <w:tcPr/>
          <w:p>
            <w:pPr>
              <w:pStyle w:val="BodyText"/>
            </w:pPr>
            <w:r>
              <w:t xml:space="preserve">Anexo</w:t>
            </w:r>
          </w:p>
        </w:tc>
        <w:tc>
          <w:tcPr/>
          <w:p>
            <w:pPr>
              <w:pStyle w:val="BodyText"/>
            </w:pPr>
            <w:r>
              <w:t xml:space="preserve">FieldType.Attachment</w:t>
            </w:r>
          </w:p>
        </w:tc>
      </w:tr>
      <w:tr>
        <w:tc>
          <w:tcPr/>
          <w:p>
            <w:pPr>
              <w:pStyle w:val="BodyText"/>
            </w:pPr>
            <w:r>
              <w:t xml:space="preserve">12</w:t>
            </w:r>
          </w:p>
        </w:tc>
        <w:tc>
          <w:tcPr/>
          <w:p>
            <w:pPr>
              <w:pStyle w:val="BodyText"/>
            </w:pPr>
            <w:r>
              <w:t xml:space="preserve">Imagem</w:t>
            </w:r>
          </w:p>
        </w:tc>
        <w:tc>
          <w:tcPr/>
          <w:p>
            <w:pPr>
              <w:pStyle w:val="BodyText"/>
            </w:pPr>
            <w:r>
              <w:t xml:space="preserve">FieldType.Image</w:t>
            </w:r>
          </w:p>
        </w:tc>
      </w:tr>
      <w:tr>
        <w:tc>
          <w:tcPr/>
          <w:p>
            <w:pPr>
              <w:pStyle w:val="BodyText"/>
            </w:pPr>
            <w:r>
              <w:t xml:space="preserve">14</w:t>
            </w:r>
          </w:p>
        </w:tc>
        <w:tc>
          <w:tcPr/>
          <w:p>
            <w:pPr>
              <w:pStyle w:val="BodyText"/>
            </w:pPr>
            <w:r>
              <w:t xml:space="preserve">CAST (Cross-Application Status Tracking, rastreamento de status entre aplicativos)</w:t>
            </w:r>
          </w:p>
        </w:tc>
        <w:tc>
          <w:tcPr/>
          <w:p>
            <w:pPr>
              <w:pStyle w:val="BodyText"/>
            </w:pPr>
            <w:r>
              <w:t xml:space="preserve">FieldType.CastScoreCard</w:t>
            </w:r>
          </w:p>
        </w:tc>
      </w:tr>
      <w:tr>
        <w:tc>
          <w:tcPr/>
          <w:p>
            <w:pPr>
              <w:pStyle w:val="BodyText"/>
            </w:pPr>
            <w:r>
              <w:t xml:space="preserve">16</w:t>
            </w:r>
          </w:p>
        </w:tc>
        <w:tc>
          <w:tcPr/>
          <w:p>
            <w:pPr>
              <w:pStyle w:val="BodyText"/>
            </w:pPr>
            <w:r>
              <w:t xml:space="preserve">Matriz</w:t>
            </w:r>
          </w:p>
        </w:tc>
        <w:tc>
          <w:tcPr/>
          <w:p>
            <w:pPr>
              <w:pStyle w:val="BodyText"/>
            </w:pPr>
            <w:r>
              <w:t xml:space="preserve">FieldType.Matrix</w:t>
            </w:r>
          </w:p>
        </w:tc>
      </w:tr>
      <w:tr>
        <w:tc>
          <w:tcPr/>
          <w:p>
            <w:pPr>
              <w:pStyle w:val="BodyText"/>
            </w:pPr>
            <w:r>
              <w:t xml:space="preserve">19</w:t>
            </w:r>
          </w:p>
        </w:tc>
        <w:tc>
          <w:tcPr/>
          <w:p>
            <w:pPr>
              <w:pStyle w:val="BodyText"/>
            </w:pPr>
            <w:r>
              <w:t xml:space="preserve">Endereço IP</w:t>
            </w:r>
          </w:p>
        </w:tc>
        <w:tc>
          <w:tcPr/>
          <w:p>
            <w:pPr>
              <w:pStyle w:val="BodyText"/>
            </w:pPr>
            <w:r>
              <w:t xml:space="preserve">FieldType.IpAddress</w:t>
            </w:r>
          </w:p>
        </w:tc>
      </w:tr>
      <w:tr>
        <w:tc>
          <w:tcPr/>
          <w:p>
            <w:pPr>
              <w:pStyle w:val="BodyText"/>
            </w:pPr>
            <w:r>
              <w:t xml:space="preserve">20</w:t>
            </w:r>
          </w:p>
        </w:tc>
        <w:tc>
          <w:tcPr/>
          <w:p>
            <w:pPr>
              <w:pStyle w:val="BodyText"/>
            </w:pPr>
            <w:r>
              <w:t xml:space="preserve">Status do registro</w:t>
            </w:r>
          </w:p>
        </w:tc>
        <w:tc>
          <w:tcPr/>
          <w:p>
            <w:pPr>
              <w:pStyle w:val="BodyText"/>
            </w:pPr>
            <w:r>
              <w:t xml:space="preserve">FieldType.RecordStatus</w:t>
            </w:r>
          </w:p>
        </w:tc>
      </w:tr>
      <w:tr>
        <w:tc>
          <w:tcPr/>
          <w:p>
            <w:pPr>
              <w:pStyle w:val="BodyText"/>
            </w:pPr>
            <w:r>
              <w:t xml:space="preserve">21</w:t>
            </w:r>
          </w:p>
        </w:tc>
        <w:tc>
          <w:tcPr/>
          <w:p>
            <w:pPr>
              <w:pStyle w:val="BodyText"/>
            </w:pPr>
            <w:r>
              <w:t xml:space="preserve">Primeira publicação</w:t>
            </w:r>
          </w:p>
        </w:tc>
        <w:tc>
          <w:tcPr/>
          <w:p>
            <w:pPr>
              <w:pStyle w:val="BodyText"/>
            </w:pPr>
            <w:r>
              <w:t xml:space="preserve">FieldType.FirstPublishedDate</w:t>
            </w:r>
          </w:p>
        </w:tc>
      </w:tr>
      <w:tr>
        <w:tc>
          <w:tcPr/>
          <w:p>
            <w:pPr>
              <w:pStyle w:val="BodyText"/>
            </w:pPr>
            <w:r>
              <w:t xml:space="preserve">22</w:t>
            </w:r>
          </w:p>
        </w:tc>
        <w:tc>
          <w:tcPr/>
          <w:p>
            <w:pPr>
              <w:pStyle w:val="BodyText"/>
            </w:pPr>
            <w:r>
              <w:t xml:space="preserve">Campo da última atualização</w:t>
            </w:r>
          </w:p>
        </w:tc>
        <w:tc>
          <w:tcPr/>
          <w:p>
            <w:pPr>
              <w:pStyle w:val="BodyText"/>
            </w:pPr>
            <w:r>
              <w:t xml:space="preserve">FieldType.LastUpdatedField</w:t>
            </w:r>
          </w:p>
        </w:tc>
      </w:tr>
      <w:tr>
        <w:tc>
          <w:tcPr/>
          <w:p>
            <w:pPr>
              <w:pStyle w:val="BodyText"/>
            </w:pPr>
            <w:r>
              <w:t xml:space="preserve">23</w:t>
            </w:r>
          </w:p>
        </w:tc>
        <w:tc>
          <w:tcPr/>
          <w:p>
            <w:pPr>
              <w:pStyle w:val="BodyText"/>
            </w:pPr>
            <w:r>
              <w:t xml:space="preserve">Registros relacionados</w:t>
            </w:r>
          </w:p>
        </w:tc>
        <w:tc>
          <w:tcPr/>
          <w:p>
            <w:pPr>
              <w:pStyle w:val="BodyText"/>
            </w:pPr>
            <w:r>
              <w:t xml:space="preserve">FieldType.RelatedRecords</w:t>
            </w:r>
          </w:p>
        </w:tc>
      </w:tr>
      <w:tr>
        <w:tc>
          <w:tcPr/>
          <w:p>
            <w:pPr>
              <w:pStyle w:val="BodyText"/>
            </w:pPr>
            <w:r>
              <w:t xml:space="preserve">24</w:t>
            </w:r>
          </w:p>
        </w:tc>
        <w:tc>
          <w:tcPr/>
          <w:p>
            <w:pPr>
              <w:pStyle w:val="BodyText"/>
            </w:pPr>
            <w:r>
              <w:t xml:space="preserve">Subformulário</w:t>
            </w:r>
          </w:p>
        </w:tc>
        <w:tc>
          <w:tcPr/>
          <w:p>
            <w:pPr>
              <w:pStyle w:val="BodyText"/>
            </w:pPr>
            <w:r>
              <w:t xml:space="preserve">FieldType.SubForm</w:t>
            </w:r>
          </w:p>
        </w:tc>
      </w:tr>
      <w:tr>
        <w:tc>
          <w:tcPr/>
          <w:p>
            <w:pPr>
              <w:pStyle w:val="BodyText"/>
            </w:pPr>
            <w:r>
              <w:t xml:space="preserve">25</w:t>
            </w:r>
          </w:p>
        </w:tc>
        <w:tc>
          <w:tcPr/>
          <w:p>
            <w:pPr>
              <w:pStyle w:val="BodyText"/>
            </w:pPr>
            <w:r>
              <w:t xml:space="preserve">Registro do histórico</w:t>
            </w:r>
          </w:p>
        </w:tc>
        <w:tc>
          <w:tcPr/>
          <w:p>
            <w:pPr>
              <w:pStyle w:val="BodyText"/>
            </w:pPr>
            <w:r>
              <w:t xml:space="preserve">FieldType.HistoryLog</w:t>
            </w:r>
          </w:p>
        </w:tc>
      </w:tr>
      <w:tr>
        <w:tc>
          <w:tcPr/>
          <w:p>
            <w:pPr>
              <w:pStyle w:val="BodyText"/>
            </w:pPr>
            <w:r>
              <w:t xml:space="preserve">27</w:t>
            </w:r>
          </w:p>
        </w:tc>
        <w:tc>
          <w:tcPr/>
          <w:p>
            <w:pPr>
              <w:pStyle w:val="BodyText"/>
            </w:pPr>
            <w:r>
              <w:t xml:space="preserve">Controle de exibição de referências múltiplas</w:t>
            </w:r>
          </w:p>
        </w:tc>
        <w:tc>
          <w:tcPr/>
          <w:p>
            <w:pPr>
              <w:pStyle w:val="BodyText"/>
            </w:pPr>
            <w:r>
              <w:t xml:space="preserve">FieldType.MultipleReferenceDisplayControl</w:t>
            </w:r>
          </w:p>
        </w:tc>
      </w:tr>
      <w:tr>
        <w:tc>
          <w:tcPr/>
          <w:p>
            <w:pPr>
              <w:pStyle w:val="BodyText"/>
            </w:pPr>
            <w:r>
              <w:t xml:space="preserve">28</w:t>
            </w:r>
          </w:p>
        </w:tc>
        <w:tc>
          <w:tcPr/>
          <w:p>
            <w:pPr>
              <w:pStyle w:val="BodyText"/>
            </w:pPr>
            <w:r>
              <w:t xml:space="preserve">Referência de questionário</w:t>
            </w:r>
          </w:p>
        </w:tc>
        <w:tc>
          <w:tcPr/>
          <w:p>
            <w:pPr>
              <w:pStyle w:val="BodyText"/>
            </w:pPr>
            <w:r>
              <w:t xml:space="preserve">FieldType.QuestionnaireReference</w:t>
            </w:r>
          </w:p>
        </w:tc>
      </w:tr>
      <w:tr>
        <w:tc>
          <w:tcPr/>
          <w:p>
            <w:pPr>
              <w:pStyle w:val="BodyText"/>
            </w:pPr>
            <w:r>
              <w:t xml:space="preserve">29</w:t>
            </w:r>
          </w:p>
        </w:tc>
        <w:tc>
          <w:tcPr/>
          <w:p>
            <w:pPr>
              <w:pStyle w:val="BodyText"/>
            </w:pPr>
            <w:r>
              <w:t xml:space="preserve">Histórico de acesso</w:t>
            </w:r>
          </w:p>
        </w:tc>
        <w:tc>
          <w:tcPr/>
          <w:p>
            <w:pPr>
              <w:pStyle w:val="BodyText"/>
            </w:pPr>
            <w:r>
              <w:t xml:space="preserve">FieldType.ContentAccessHistory</w:t>
            </w:r>
          </w:p>
        </w:tc>
      </w:tr>
      <w:tr>
        <w:tc>
          <w:tcPr/>
          <w:p>
            <w:pPr>
              <w:pStyle w:val="BodyText"/>
            </w:pPr>
            <w:r>
              <w:t xml:space="preserve">30</w:t>
            </w:r>
          </w:p>
        </w:tc>
        <w:tc>
          <w:tcPr/>
          <w:p>
            <w:pPr>
              <w:pStyle w:val="BodyText"/>
            </w:pPr>
            <w:r>
              <w:t xml:space="preserve">Votação</w:t>
            </w:r>
          </w:p>
        </w:tc>
        <w:tc>
          <w:tcPr/>
          <w:p>
            <w:pPr>
              <w:pStyle w:val="BodyText"/>
            </w:pPr>
            <w:r>
              <w:t xml:space="preserve">FieldType.Voting</w:t>
            </w:r>
          </w:p>
        </w:tc>
      </w:tr>
      <w:tr>
        <w:tc>
          <w:tcPr/>
          <w:p>
            <w:pPr>
              <w:pStyle w:val="BodyText"/>
            </w:pPr>
            <w:r>
              <w:t xml:space="preserve">31</w:t>
            </w:r>
          </w:p>
        </w:tc>
        <w:tc>
          <w:tcPr/>
          <w:p>
            <w:pPr>
              <w:pStyle w:val="BodyText"/>
            </w:pPr>
            <w:r>
              <w:t xml:space="preserve">Agendador</w:t>
            </w:r>
          </w:p>
        </w:tc>
        <w:tc>
          <w:tcPr/>
          <w:p>
            <w:pPr>
              <w:pStyle w:val="BodyText"/>
            </w:pPr>
            <w:r>
              <w:t xml:space="preserve">FieldType.Scheduler</w:t>
            </w:r>
          </w:p>
        </w:tc>
      </w:tr>
      <w:tr>
        <w:tc>
          <w:tcPr/>
          <w:p>
            <w:pPr>
              <w:pStyle w:val="BodyText"/>
            </w:pPr>
            <w:r>
              <w:t xml:space="preserve">1001</w:t>
            </w:r>
          </w:p>
        </w:tc>
        <w:tc>
          <w:tcPr/>
          <w:p>
            <w:pPr>
              <w:pStyle w:val="BodyText"/>
            </w:pPr>
            <w:r>
              <w:t xml:space="preserve">Valor do campo Rastreamento de status entre aplicativos</w:t>
            </w:r>
          </w:p>
        </w:tc>
        <w:tc>
          <w:tcPr/>
          <w:p>
            <w:pPr>
              <w:pStyle w:val="BodyText"/>
            </w:pPr>
            <w:r>
              <w:t xml:space="preserve">FieldType.CrossApplicationStatusTrackingFieldValue</w:t>
            </w:r>
          </w:p>
        </w:tc>
      </w:tr>
    </w:tbl>
    <w:p>
      <w:pPr>
        <w:pStyle w:val="BodyText"/>
      </w:pPr>
      <w:r>
        <w:rPr>
          <w:b/>
          <w:bCs/>
        </w:rPr>
        <w:t xml:space="preserve">Importante:</w:t>
      </w:r>
      <w:r>
        <w:t xml:space="preserve"> </w:t>
      </w:r>
      <w:r>
        <w:t xml:space="preserve">A URL base para chamadas API RESTful mudou na versão 6.5 de /RSAArcher/api/ para /RSAArcher/platformapi/. Se você atualizou de uma versão anterior à 6.5, atualize todas as suas chamadas de API RESTful imediatamente.</w:t>
      </w:r>
    </w:p>
    <w:p>
      <w:pPr>
        <w:pStyle w:val="BodyText"/>
      </w:pPr>
      <w:r>
        <w:t xml:space="preserve">Os segmentos Definição de campo e Exibição de campo são acessados por meio da controladora do sistema, que inclui os recursos a seguir.</w:t>
      </w:r>
    </w:p>
    <w:bookmarkEnd w:id="225"/>
    <w:bookmarkStart w:id="228" w:name="ObterdefiniçãodecampopeloIDdoaplicativo"/>
    <w:p>
      <w:pPr>
        <w:pStyle w:val="Heading2"/>
      </w:pPr>
      <w:r>
        <w:t xml:space="preserve">Obter definição de campo pelo ID do aplicativo</w:t>
      </w:r>
    </w:p>
    <w:p>
      <w:pPr>
        <w:pStyle w:val="FirstParagraph"/>
      </w:pPr>
      <w:r>
        <w:t xml:space="preserve">Recupera a definição de campo de um ID de aplicativo na instância atual do</w:t>
      </w:r>
      <w:r>
        <w:t xml:space="preserve"> </w:t>
      </w:r>
      <w:r>
        <w:t xml:space="preserve">Archer</w:t>
      </w:r>
      <w:r>
        <w:t xml:space="preserve">.</w:t>
      </w:r>
    </w:p>
    <w:p>
      <w:pPr>
        <w:pStyle w:val="BodyText"/>
      </w:pPr>
      <w:r>
        <w:t xml:space="preserve">Solicitação</w:t>
      </w:r>
    </w:p>
    <w:p>
      <w:pPr>
        <w:pStyle w:val="BodyText"/>
      </w:pPr>
      <w:r>
        <w:t xml:space="preserve">GET http://localhost/Archer/platformapi/core/system/fielddefinition/application/*applicationid*</w:t>
      </w:r>
    </w:p>
    <w:p>
      <w:pPr>
        <w:pStyle w:val="BodyText"/>
      </w:pPr>
      <w:r>
        <w:t xml:space="preserve">Cabeçalho da solicitação</w:t>
      </w:r>
    </w:p>
    <w:p>
      <w:pPr>
        <w:pStyle w:val="BodyText"/>
      </w:pPr>
      <w:r>
        <w:t xml:space="preserve">Accept:application/json,text/html,application/xhtml+xml,application/xml;q=.9,*/*;q=0.8</w:t>
      </w:r>
    </w:p>
    <w:p>
      <w:pPr>
        <w:pStyle w:val="BodyText"/>
      </w:pPr>
      <w:r>
        <w:t xml:space="preserve">Authorization: Archer session-id="session token ID from login"</w:t>
      </w:r>
    </w:p>
    <w:p>
      <w:pPr>
        <w:pStyle w:val="BodyText"/>
      </w:pPr>
      <w:r>
        <w:t xml:space="preserve">Content-Type: application/json</w:t>
      </w:r>
    </w:p>
    <w:bookmarkEnd w:id="226"/>
    <w:bookmarkStart w:id="229" w:name="ObterdefiniçãodecampopeloIDdocampo"/>
    <w:p>
      <w:pPr>
        <w:pStyle w:val="Heading2"/>
      </w:pPr>
      <w:r>
        <w:t xml:space="preserve">Obter definição de campo pelo ID do campo</w:t>
      </w:r>
    </w:p>
    <w:p>
      <w:pPr>
        <w:pStyle w:val="FirstParagraph"/>
      </w:pPr>
      <w:r>
        <w:t xml:space="preserve">Recupera a definição de campo do ID de campo especificado. Embora essa definição de campo vá ser de um tipo derivado específico (por exemplo, ValuesListFieldDefinition, TextFieldDefinition e outros), a definição de campo será retornada como a FieldDefinition de classe básica. Somente as propriedades da classe básica podem ser usadas em strings de consulta OData. Para filtrar ou selecionar pelas propriedades de um tipo específico de definição de campo, use o URI dedicado a esse tipo de definição de campo. Por exemplo, para filtrar por propriedades de ValuesListFieldDefinition, use o URI /system/fielddefinition/level/levelid/valueslist.</w:t>
      </w:r>
    </w:p>
    <w:p>
      <w:pPr>
        <w:pStyle w:val="BodyText"/>
      </w:pPr>
      <w:r>
        <w:t xml:space="preserve">Solicitação</w:t>
      </w:r>
    </w:p>
    <w:p>
      <w:pPr>
        <w:pStyle w:val="BodyText"/>
      </w:pPr>
      <w:r>
        <w:t xml:space="preserve">POST http://Archer/platformapi/core/system/fielddefinition/*fielddefinitionid*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227"/>
    <w:bookmarkStart w:id="230" w:name="ObterdefiniçãodecampopeloIDdenível"/>
    <w:p>
      <w:pPr>
        <w:pStyle w:val="Heading2"/>
      </w:pPr>
      <w:r>
        <w:t xml:space="preserve">Obter definição de campo pelo ID de nível</w:t>
      </w:r>
    </w:p>
    <w:p>
      <w:pPr>
        <w:pStyle w:val="FirstParagraph"/>
      </w:pPr>
      <w:r>
        <w:t xml:space="preserve">Recupera todas as definições de campo do nível pelo ID de nível especificado.</w:t>
      </w:r>
    </w:p>
    <w:p>
      <w:pPr>
        <w:pStyle w:val="BodyText"/>
      </w:pPr>
      <w:r>
        <w:t xml:space="preserve">Solicitação</w:t>
      </w:r>
    </w:p>
    <w:p>
      <w:pPr>
        <w:pStyle w:val="BodyText"/>
      </w:pPr>
      <w:r>
        <w:t xml:space="preserve">POST http://Archer/platformapi/core/system/fielddefinition/level/*levelid*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228"/>
    <w:bookmarkStart w:id="231" w:name="X7a424c0a6d1bcac00a93bdfe4f7870f8c275d99"/>
    <w:p>
      <w:pPr>
        <w:pStyle w:val="Heading2"/>
      </w:pPr>
      <w:r>
        <w:t xml:space="preserve">Obter definição de campo de lista de valores pelo ID de nível</w:t>
      </w:r>
    </w:p>
    <w:p>
      <w:pPr>
        <w:pStyle w:val="FirstParagraph"/>
      </w:pPr>
      <w:r>
        <w:t xml:space="preserve">Recupera a definição de campo pelo ID do nível especificado. Como todas as definições de campo, independentemente de seus tipos derivados, são retornadas como a classe básica FieldDefinition, somente as propriedades da classe básica podem ser usadas em strings de consulta OData. Este método fornece filtragem por propriedades específicas a ValuesListFieldDefinition.</w:t>
      </w:r>
    </w:p>
    <w:p>
      <w:pPr>
        <w:pStyle w:val="BodyText"/>
      </w:pPr>
      <w:r>
        <w:t xml:space="preserve">Solicitação</w:t>
      </w:r>
    </w:p>
    <w:p>
      <w:pPr>
        <w:pStyle w:val="BodyText"/>
      </w:pPr>
      <w:r>
        <w:t xml:space="preserve">POST http://Archer/platformapi/core/system/fielddefinition/level/*levelid*/valueslist</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229"/>
    <w:bookmarkStart w:id="232" w:name="ObterexibiçãodecampoporIDdenível"/>
    <w:p>
      <w:pPr>
        <w:pStyle w:val="Heading2"/>
      </w:pPr>
      <w:r>
        <w:t xml:space="preserve">Obter exibição de campo por ID de nível</w:t>
      </w:r>
    </w:p>
    <w:p>
      <w:pPr>
        <w:pStyle w:val="FirstParagraph"/>
      </w:pPr>
      <w:r>
        <w:t xml:space="preserve">Recupera exibições de campo do nível pelo ID de nível especificado.</w:t>
      </w:r>
    </w:p>
    <w:p>
      <w:pPr>
        <w:pStyle w:val="BodyText"/>
      </w:pPr>
      <w:r>
        <w:t xml:space="preserve">Solicitação</w:t>
      </w:r>
    </w:p>
    <w:p>
      <w:pPr>
        <w:pStyle w:val="BodyText"/>
      </w:pPr>
      <w:r>
        <w:t xml:space="preserve">POST http://Archer/platformapi/core/system/fielddisplay/level/*levelid*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230"/>
    <w:bookmarkStart w:id="233" w:name="X33556a677d0b2f53e3c56a0c1357f8e8db5ac51"/>
    <w:p>
      <w:pPr>
        <w:pStyle w:val="Heading2"/>
      </w:pPr>
      <w:r>
        <w:t xml:space="preserve">Obter IDs de campo pelo filtro Regra de evento por ID de nível</w:t>
      </w:r>
    </w:p>
    <w:p>
      <w:pPr>
        <w:pStyle w:val="FirstParagraph"/>
      </w:pPr>
      <w:r>
        <w:t xml:space="preserve">Recupera uma lista das definições de campo que são referenciadas por um filtro Regra de evento no nível especificado.</w:t>
      </w:r>
    </w:p>
    <w:p>
      <w:pPr>
        <w:pStyle w:val="BodyText"/>
      </w:pPr>
      <w:r>
        <w:t xml:space="preserve">Solicitação</w:t>
      </w:r>
    </w:p>
    <w:p>
      <w:pPr>
        <w:pStyle w:val="BodyText"/>
      </w:pPr>
      <w:r>
        <w:t xml:space="preserve">GET http://Archer/platformapi/core/system/field/eventrulefilter/level/*levelid*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bookmarkEnd w:id="231"/>
    <w:bookmarkEnd w:id="232"/>
    <w:bookmarkEnd w:id="233"/>
    <w:p>
      <w:r>
        <w:br w:type="page"/>
      </w:r>
    </w:p>
    <w:bookmarkStart w:id="234" w:name="mc-main-content"/>
    <w:bookmarkStart w:id="235" w:name="nível-de-metadados-1"/>
    <w:p>
      <w:pPr>
        <w:pStyle w:val="Heading1"/>
      </w:pPr>
      <w:r>
        <w:t xml:space="preserve">Nível de metadados</w:t>
      </w:r>
    </w:p>
    <w:p>
      <w:pPr>
        <w:pStyle w:val="FirstParagraph"/>
      </w:pPr>
      <w:r>
        <w:rPr>
          <w:b/>
          <w:bCs/>
        </w:rPr>
        <w:t xml:space="preserve">Importante:</w:t>
      </w:r>
      <w:r>
        <w:t xml:space="preserve"> </w:t>
      </w:r>
      <w:r>
        <w:t xml:space="preserve">A URL base para chamadas API RESTful mudou na versão 6.5 de /RSAArcher/api/ para /RSAArcher/platformapi/. Se você atualizou de uma versão anterior à 6.5, atualize todas as suas chamadas de API RESTful imediatamente.</w:t>
      </w:r>
    </w:p>
    <w:p>
      <w:pPr>
        <w:pStyle w:val="BodyText"/>
      </w:pPr>
      <w:r>
        <w:t xml:space="preserve">Nesta página</w:t>
      </w:r>
    </w:p>
    <w:p>
      <w:pPr>
        <w:pStyle w:val="Compact"/>
        <w:numPr>
          <w:ilvl w:val="0"/>
          <w:numId w:val="1313"/>
        </w:numPr>
      </w:pPr>
      <w:hyperlink w:anchor="Obtertodososn%C3%ADveis">
        <w:r>
          <w:rPr>
            <w:rStyle w:val="Hyperlink"/>
          </w:rPr>
          <w:t xml:space="preserve">Obter todos os níveis</w:t>
        </w:r>
      </w:hyperlink>
    </w:p>
    <w:p>
      <w:pPr>
        <w:pStyle w:val="Compact"/>
        <w:numPr>
          <w:ilvl w:val="0"/>
          <w:numId w:val="1313"/>
        </w:numPr>
      </w:pPr>
      <w:hyperlink w:anchor="Obteron%C3%ADvelporIDden%C3%ADvel">
        <w:r>
          <w:rPr>
            <w:rStyle w:val="Hyperlink"/>
          </w:rPr>
          <w:t xml:space="preserve">Obter o nível por ID de nível</w:t>
        </w:r>
      </w:hyperlink>
    </w:p>
    <w:p>
      <w:pPr>
        <w:pStyle w:val="Compact"/>
        <w:numPr>
          <w:ilvl w:val="0"/>
          <w:numId w:val="1313"/>
        </w:numPr>
      </w:pPr>
      <w:hyperlink w:anchor="Obtern%C3%ADveisporIDdem%C3%B3dulo">
        <w:r>
          <w:rPr>
            <w:rStyle w:val="Hyperlink"/>
          </w:rPr>
          <w:t xml:space="preserve">Obter níveis por ID de módulo</w:t>
        </w:r>
      </w:hyperlink>
    </w:p>
    <w:p>
      <w:pPr>
        <w:pStyle w:val="Compact"/>
        <w:numPr>
          <w:ilvl w:val="0"/>
          <w:numId w:val="1313"/>
        </w:numPr>
      </w:pPr>
      <w:hyperlink w:anchor="Xffc935357ac8b601fd870d207fc2aaca1b48d2c">
        <w:r>
          <w:rPr>
            <w:rStyle w:val="Hyperlink"/>
          </w:rPr>
          <w:t xml:space="preserve">Obter nível por ID de campo de referência</w:t>
        </w:r>
      </w:hyperlink>
    </w:p>
    <w:p>
      <w:pPr>
        <w:pStyle w:val="Compact"/>
        <w:numPr>
          <w:ilvl w:val="0"/>
          <w:numId w:val="1313"/>
        </w:numPr>
      </w:pPr>
      <w:hyperlink w:anchor="Obterlayoutden%C3%ADvelporIDden%C3%ADvel">
        <w:r>
          <w:rPr>
            <w:rStyle w:val="Hyperlink"/>
          </w:rPr>
          <w:t xml:space="preserve">Obter layout de nível por ID de nível</w:t>
        </w:r>
      </w:hyperlink>
    </w:p>
    <w:p>
      <w:pPr>
        <w:pStyle w:val="FirstParagraph"/>
      </w:pPr>
      <w:r>
        <w:t xml:space="preserve">Os segmentos Nível e Layout de nível são acessados por meio da controladora do sistema, que inclui os seguintes recursos:</w:t>
      </w:r>
    </w:p>
    <w:bookmarkStart w:id="236" w:name="Obtertodososníveis"/>
    <w:p>
      <w:pPr>
        <w:pStyle w:val="Heading2"/>
      </w:pPr>
      <w:r>
        <w:t xml:space="preserve">Obter todos os níveis</w:t>
      </w:r>
    </w:p>
    <w:p>
      <w:pPr>
        <w:pStyle w:val="FirstParagraph"/>
      </w:pPr>
      <w:r>
        <w:t xml:space="preserve">O recurso Obter todos os níveis retorna todos os níveis na instância atual do</w:t>
      </w:r>
      <w:r>
        <w:t xml:space="preserve"> </w:t>
      </w:r>
      <w:r>
        <w:t xml:space="preserve">Archer</w:t>
      </w:r>
      <w:r>
        <w:t xml:space="preserve">.</w:t>
      </w:r>
    </w:p>
    <w:p>
      <w:pPr>
        <w:pStyle w:val="BodyText"/>
      </w:pPr>
      <w:r>
        <w:t xml:space="preserve">Solicitação</w:t>
      </w:r>
    </w:p>
    <w:p>
      <w:pPr>
        <w:pStyle w:val="BodyText"/>
      </w:pPr>
      <w:r>
        <w:t xml:space="preserve">POST http://Archer/platformapi/core/system/level</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bookmarkEnd w:id="234"/>
    <w:bookmarkStart w:id="237" w:name="ObteronívelporIDdenível"/>
    <w:p>
      <w:pPr>
        <w:pStyle w:val="Heading2"/>
      </w:pPr>
      <w:r>
        <w:t xml:space="preserve">Obter o nível por ID de nível</w:t>
      </w:r>
    </w:p>
    <w:p>
      <w:pPr>
        <w:pStyle w:val="FirstParagraph"/>
      </w:pPr>
      <w:r>
        <w:t xml:space="preserve">O recurso Obter nível por ID de nível recupera um nível por meio do ID de nível especificado.</w:t>
      </w:r>
    </w:p>
    <w:p>
      <w:pPr>
        <w:pStyle w:val="BodyText"/>
      </w:pPr>
      <w:r>
        <w:t xml:space="preserve">Solicitação</w:t>
      </w:r>
    </w:p>
    <w:p>
      <w:pPr>
        <w:pStyle w:val="BodyText"/>
      </w:pPr>
      <w:r>
        <w:t xml:space="preserve">POST http://Archer/platformapi/core/system/level/*levelid*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bookmarkEnd w:id="235"/>
    <w:bookmarkStart w:id="238" w:name="ObterníveisporIDdemódulo"/>
    <w:p>
      <w:pPr>
        <w:pStyle w:val="Heading2"/>
      </w:pPr>
      <w:r>
        <w:t xml:space="preserve">Obter níveis por ID de módulo</w:t>
      </w:r>
    </w:p>
    <w:p>
      <w:pPr>
        <w:pStyle w:val="FirstParagraph"/>
      </w:pPr>
      <w:r>
        <w:t xml:space="preserve">O recurso Obter níveis por ID de módulo recupera os níveis que estão contidos pelo ID de módulo especificado.</w:t>
      </w:r>
    </w:p>
    <w:p>
      <w:pPr>
        <w:pStyle w:val="BodyText"/>
      </w:pPr>
      <w:r>
        <w:t xml:space="preserve">Solicitação</w:t>
      </w:r>
    </w:p>
    <w:p>
      <w:pPr>
        <w:pStyle w:val="BodyText"/>
      </w:pPr>
      <w:r>
        <w:t xml:space="preserve">POST http://Archer/platformapi/core/system/level/module/*moduleid*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bookmarkEnd w:id="236"/>
    <w:bookmarkStart w:id="239" w:name="ObternívelporIDdecampodereferência"/>
    <w:p>
      <w:pPr>
        <w:pStyle w:val="Heading2"/>
      </w:pPr>
      <w:r>
        <w:t xml:space="preserve">Obter nível por ID de campo de referência</w:t>
      </w:r>
    </w:p>
    <w:p>
      <w:pPr>
        <w:pStyle w:val="FirstParagraph"/>
      </w:pPr>
      <w:r>
        <w:t xml:space="preserve">O recurso Obter nível por ID de campo de referência recupera os níveis pretendidos pelo ID do campo de referência especificada. Uma referência cruzada pode ter mais de 1 nível como destino, o que retorna uma coleção. A referência cruzada de questionário tem como destino um único nível, que retorna como um conjunto com 1 elemento.</w:t>
      </w:r>
    </w:p>
    <w:p>
      <w:pPr>
        <w:pStyle w:val="BodyText"/>
      </w:pPr>
      <w:r>
        <w:t xml:space="preserve">Solicitação</w:t>
      </w:r>
    </w:p>
    <w:p>
      <w:pPr>
        <w:pStyle w:val="BodyText"/>
      </w:pPr>
      <w:r>
        <w:t xml:space="preserve">POST http://Archer/platformapi/core/system/level/referencefield/*fieldid*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bookmarkEnd w:id="237"/>
    <w:bookmarkStart w:id="240" w:name="ObterlayoutdenívelporIDdenível"/>
    <w:p>
      <w:pPr>
        <w:pStyle w:val="Heading2"/>
      </w:pPr>
      <w:r>
        <w:t xml:space="preserve">Obter layout de nível por ID de nível</w:t>
      </w:r>
    </w:p>
    <w:p>
      <w:pPr>
        <w:pStyle w:val="FirstParagraph"/>
      </w:pPr>
      <w:r>
        <w:t xml:space="preserve">O recurso Obter layout de nível por ID de nível retorna todos os níveis na instância atual do</w:t>
      </w:r>
      <w:r>
        <w:t xml:space="preserve"> </w:t>
      </w:r>
      <w:r>
        <w:t xml:space="preserve">Archer</w:t>
      </w:r>
      <w:r>
        <w:t xml:space="preserve">.</w:t>
      </w:r>
    </w:p>
    <w:p>
      <w:pPr>
        <w:pStyle w:val="BodyText"/>
      </w:pPr>
      <w:r>
        <w:t xml:space="preserve">Solicitação</w:t>
      </w:r>
    </w:p>
    <w:p>
      <w:pPr>
        <w:pStyle w:val="BodyText"/>
      </w:pPr>
      <w:r>
        <w:t xml:space="preserve">POST http://Archer/platformapi/core/system/levellayout/level/*levelid*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bookmarkEnd w:id="238"/>
    <w:bookmarkEnd w:id="239"/>
    <w:bookmarkEnd w:id="240"/>
    <w:p>
      <w:r>
        <w:br w:type="page"/>
      </w:r>
    </w:p>
    <w:bookmarkStart w:id="241" w:name="mc-main-content"/>
    <w:bookmarkStart w:id="242" w:name="questionário-de-metadados-1"/>
    <w:p>
      <w:pPr>
        <w:pStyle w:val="Heading1"/>
      </w:pPr>
      <w:r>
        <w:t xml:space="preserve">Questionário de metadados</w:t>
      </w:r>
    </w:p>
    <w:p>
      <w:pPr>
        <w:pStyle w:val="FirstParagraph"/>
      </w:pPr>
      <w:r>
        <w:rPr>
          <w:b/>
          <w:bCs/>
        </w:rPr>
        <w:t xml:space="preserve">Importante:</w:t>
      </w:r>
      <w:r>
        <w:t xml:space="preserve"> </w:t>
      </w:r>
      <w:r>
        <w:t xml:space="preserve">A URL base para chamadas API RESTful mudou na versão 6.5 de /RSAArcher/api/ para /RSAArcher/platformapi/. Se você atualizou de uma versão anterior à 6.5, atualize todas as suas chamadas de API RESTful imediatamente.</w:t>
      </w:r>
    </w:p>
    <w:p>
      <w:pPr>
        <w:pStyle w:val="BodyText"/>
      </w:pPr>
      <w:r>
        <w:t xml:space="preserve">Nesta página</w:t>
      </w:r>
    </w:p>
    <w:p>
      <w:pPr>
        <w:pStyle w:val="Compact"/>
        <w:numPr>
          <w:ilvl w:val="0"/>
          <w:numId w:val="1314"/>
        </w:numPr>
      </w:pPr>
      <w:hyperlink w:anchor="Obtertodososquestion%C3%A1rios">
        <w:r>
          <w:rPr>
            <w:rStyle w:val="Hyperlink"/>
          </w:rPr>
          <w:t xml:space="preserve">Obter todos os questionários</w:t>
        </w:r>
      </w:hyperlink>
    </w:p>
    <w:p>
      <w:pPr>
        <w:pStyle w:val="Compact"/>
        <w:numPr>
          <w:ilvl w:val="0"/>
          <w:numId w:val="1314"/>
        </w:numPr>
      </w:pPr>
      <w:hyperlink w:anchor="Obterquestion%C3%A1rioporID">
        <w:r>
          <w:rPr>
            <w:rStyle w:val="Hyperlink"/>
          </w:rPr>
          <w:t xml:space="preserve">Obter questionário por ID</w:t>
        </w:r>
      </w:hyperlink>
    </w:p>
    <w:p>
      <w:pPr>
        <w:pStyle w:val="Compact"/>
        <w:numPr>
          <w:ilvl w:val="0"/>
          <w:numId w:val="1314"/>
        </w:numPr>
      </w:pPr>
      <w:hyperlink w:anchor="Obterregradequestion%C3%A1rioporID">
        <w:r>
          <w:rPr>
            <w:rStyle w:val="Hyperlink"/>
          </w:rPr>
          <w:t xml:space="preserve">Obter regra de questionário por ID</w:t>
        </w:r>
      </w:hyperlink>
    </w:p>
    <w:p>
      <w:pPr>
        <w:pStyle w:val="Compact"/>
        <w:numPr>
          <w:ilvl w:val="0"/>
          <w:numId w:val="1314"/>
        </w:numPr>
      </w:pPr>
      <w:hyperlink w:anchor="X020419ef8da1e977153c9f9bc8ea6234f608ef4">
        <w:r>
          <w:rPr>
            <w:rStyle w:val="Hyperlink"/>
          </w:rPr>
          <w:t xml:space="preserve">Obter regra de questionário por nível</w:t>
        </w:r>
      </w:hyperlink>
    </w:p>
    <w:p>
      <w:pPr>
        <w:pStyle w:val="FirstParagraph"/>
      </w:pPr>
      <w:r>
        <w:t xml:space="preserve">O segmento Questionário é acessado por meio da controladora do sistema, que inclui os seguintes recursos:</w:t>
      </w:r>
    </w:p>
    <w:bookmarkStart w:id="243" w:name="Obtertodososquestionários"/>
    <w:p>
      <w:pPr>
        <w:pStyle w:val="Heading2"/>
      </w:pPr>
      <w:r>
        <w:t xml:space="preserve">Obter todos os questionários</w:t>
      </w:r>
    </w:p>
    <w:p>
      <w:pPr>
        <w:pStyle w:val="FirstParagraph"/>
      </w:pPr>
      <w:r>
        <w:t xml:space="preserve">O recurso Obter todos os questionários recupera todos os questionários.</w:t>
      </w:r>
    </w:p>
    <w:p>
      <w:pPr>
        <w:pStyle w:val="BodyText"/>
      </w:pPr>
      <w:r>
        <w:t xml:space="preserve">Solicitação</w:t>
      </w:r>
    </w:p>
    <w:p>
      <w:pPr>
        <w:pStyle w:val="BodyText"/>
      </w:pPr>
      <w:r>
        <w:t xml:space="preserve">POST http://Archer/platformapi/core/system/questionnaire</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bookmarkEnd w:id="241"/>
    <w:bookmarkStart w:id="244" w:name="ObterquestionárioporID"/>
    <w:p>
      <w:pPr>
        <w:pStyle w:val="Heading2"/>
      </w:pPr>
      <w:r>
        <w:t xml:space="preserve">Obter questionário por ID</w:t>
      </w:r>
    </w:p>
    <w:p>
      <w:pPr>
        <w:pStyle w:val="FirstParagraph"/>
      </w:pPr>
      <w:r>
        <w:t xml:space="preserve">O recurso Obter questionário por ID recupera um questionário pelo ID de questionário especificado.</w:t>
      </w:r>
    </w:p>
    <w:p>
      <w:pPr>
        <w:pStyle w:val="BodyText"/>
      </w:pPr>
      <w:r>
        <w:t xml:space="preserve">Solicitação</w:t>
      </w:r>
    </w:p>
    <w:p>
      <w:pPr>
        <w:pStyle w:val="BodyText"/>
      </w:pPr>
      <w:r>
        <w:t xml:space="preserve">POST http://Archer/platformapi/core/system/questionnaire/*questionnaireid*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p>
      <w:pPr>
        <w:pStyle w:val="BodyText"/>
      </w:pPr>
      <w:r>
        <w:t xml:space="preserve">O segmento Regra de questionário é acessado por meio da controladora do sistema, que inclui os seguintes recursos:</w:t>
      </w:r>
    </w:p>
    <w:bookmarkEnd w:id="242"/>
    <w:bookmarkStart w:id="245" w:name="ObterregradequestionárioporID"/>
    <w:p>
      <w:pPr>
        <w:pStyle w:val="Heading2"/>
      </w:pPr>
      <w:r>
        <w:t xml:space="preserve">Obter regra de questionário por ID</w:t>
      </w:r>
    </w:p>
    <w:p>
      <w:pPr>
        <w:pStyle w:val="FirstParagraph"/>
      </w:pPr>
      <w:r>
        <w:t xml:space="preserve">O recurso Obter regra questionário por ID recupera uma regra de questionário pelo ID especificado.</w:t>
      </w:r>
    </w:p>
    <w:p>
      <w:pPr>
        <w:pStyle w:val="BodyText"/>
      </w:pPr>
      <w:r>
        <w:t xml:space="preserve">Solicitação</w:t>
      </w:r>
    </w:p>
    <w:p>
      <w:pPr>
        <w:pStyle w:val="BodyText"/>
      </w:pPr>
      <w:r>
        <w:t xml:space="preserve">POST http://Archer/platformapi/core/system/questionnairerule/*questionnaireruleid*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bookmarkEnd w:id="243"/>
    <w:bookmarkStart w:id="246" w:name="Obterregradequestionáriopornível"/>
    <w:p>
      <w:pPr>
        <w:pStyle w:val="Heading2"/>
      </w:pPr>
      <w:r>
        <w:t xml:space="preserve">Obter regra de questionário por nível</w:t>
      </w:r>
    </w:p>
    <w:p>
      <w:pPr>
        <w:pStyle w:val="FirstParagraph"/>
      </w:pPr>
      <w:r>
        <w:t xml:space="preserve">O recurso Obter regra questionário por nível recupera uma regra de questionário pelo nível especificado.</w:t>
      </w:r>
    </w:p>
    <w:p>
      <w:pPr>
        <w:pStyle w:val="BodyText"/>
      </w:pPr>
      <w:r>
        <w:t xml:space="preserve">Solicitação</w:t>
      </w:r>
    </w:p>
    <w:p>
      <w:pPr>
        <w:pStyle w:val="BodyText"/>
      </w:pPr>
      <w:r>
        <w:t xml:space="preserve">POST http://Archer/platformapi/core/system/questionnairerule/level/*levelid*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bookmarkEnd w:id="244"/>
    <w:bookmarkEnd w:id="245"/>
    <w:bookmarkEnd w:id="246"/>
    <w:p>
      <w:r>
        <w:br w:type="page"/>
      </w:r>
    </w:p>
    <w:bookmarkStart w:id="247" w:name="mc-main-content"/>
    <w:bookmarkStart w:id="248" w:name="segurança-de-metadados-1"/>
    <w:p>
      <w:pPr>
        <w:pStyle w:val="Heading1"/>
      </w:pPr>
      <w:r>
        <w:t xml:space="preserve">Segurança de metadados</w:t>
      </w:r>
    </w:p>
    <w:p>
      <w:pPr>
        <w:pStyle w:val="FirstParagraph"/>
      </w:pPr>
      <w:r>
        <w:rPr>
          <w:b/>
          <w:bCs/>
        </w:rPr>
        <w:t xml:space="preserve">Importante:</w:t>
      </w:r>
      <w:r>
        <w:t xml:space="preserve"> </w:t>
      </w:r>
      <w:r>
        <w:t xml:space="preserve">A URL base para chamadas API RESTful mudou na versão 6.5 de /RSAArcher/api/ para /RSAArcher/platformapi/. Se você atualizou de uma versão anterior à 6.5, atualize todas as suas chamadas de API RESTful imediatamente.</w:t>
      </w:r>
    </w:p>
    <w:p>
      <w:pPr>
        <w:pStyle w:val="BodyText"/>
      </w:pPr>
      <w:r>
        <w:t xml:space="preserve">Nesta página</w:t>
      </w:r>
    </w:p>
    <w:p>
      <w:pPr>
        <w:pStyle w:val="Compact"/>
        <w:numPr>
          <w:ilvl w:val="0"/>
          <w:numId w:val="1315"/>
        </w:numPr>
      </w:pPr>
      <w:hyperlink w:anchor="Criarumpar%C3%A2metrodeseguran%C3%A7a">
        <w:r>
          <w:rPr>
            <w:rStyle w:val="Hyperlink"/>
          </w:rPr>
          <w:t xml:space="preserve">Criar um parâmetro de segurança</w:t>
        </w:r>
      </w:hyperlink>
    </w:p>
    <w:p>
      <w:pPr>
        <w:pStyle w:val="Compact"/>
        <w:numPr>
          <w:ilvl w:val="1"/>
          <w:numId w:val="1316"/>
        </w:numPr>
      </w:pPr>
      <w:hyperlink w:anchor="Valoresdepar%C3%A2metrodeseguran%C3%A7a">
        <w:r>
          <w:rPr>
            <w:rStyle w:val="Hyperlink"/>
          </w:rPr>
          <w:t xml:space="preserve">Valores de parâmetro de segurança</w:t>
        </w:r>
      </w:hyperlink>
    </w:p>
    <w:p>
      <w:pPr>
        <w:pStyle w:val="Compact"/>
        <w:numPr>
          <w:ilvl w:val="0"/>
          <w:numId w:val="1315"/>
        </w:numPr>
      </w:pPr>
      <w:hyperlink w:anchor="Excluirumpar%C3%A2metrodeseguran%C3%A7a">
        <w:r>
          <w:rPr>
            <w:rStyle w:val="Hyperlink"/>
          </w:rPr>
          <w:t xml:space="preserve">Excluir um parâmetro de segurança</w:t>
        </w:r>
      </w:hyperlink>
    </w:p>
    <w:p>
      <w:pPr>
        <w:pStyle w:val="Compact"/>
        <w:numPr>
          <w:ilvl w:val="0"/>
          <w:numId w:val="1315"/>
        </w:numPr>
      </w:pPr>
      <w:hyperlink w:anchor="Xbf701ebc4cd77fc00a98a5d2559aa698ae1a151">
        <w:r>
          <w:rPr>
            <w:rStyle w:val="Hyperlink"/>
          </w:rPr>
          <w:t xml:space="preserve">Obter todos os parâmetros de segurança</w:t>
        </w:r>
      </w:hyperlink>
    </w:p>
    <w:p>
      <w:pPr>
        <w:pStyle w:val="Compact"/>
        <w:numPr>
          <w:ilvl w:val="0"/>
          <w:numId w:val="1315"/>
        </w:numPr>
      </w:pPr>
      <w:hyperlink w:anchor="Obterpar%C3%A2metrodeseguran%C3%A7aporID">
        <w:r>
          <w:rPr>
            <w:rStyle w:val="Hyperlink"/>
          </w:rPr>
          <w:t xml:space="preserve">Obter parâmetro de segurança por ID</w:t>
        </w:r>
      </w:hyperlink>
    </w:p>
    <w:p>
      <w:pPr>
        <w:pStyle w:val="Compact"/>
        <w:numPr>
          <w:ilvl w:val="0"/>
          <w:numId w:val="1315"/>
        </w:numPr>
      </w:pPr>
      <w:hyperlink w:anchor="Xd32f2a6442907a1b798782c27790f45cb0a5ae6">
        <w:r>
          <w:rPr>
            <w:rStyle w:val="Hyperlink"/>
          </w:rPr>
          <w:t xml:space="preserve">Atualizar um parâmetro de segurança</w:t>
        </w:r>
      </w:hyperlink>
    </w:p>
    <w:p>
      <w:pPr>
        <w:pStyle w:val="FirstParagraph"/>
      </w:pPr>
      <w:r>
        <w:t xml:space="preserve">O segmento Parâmetro de segurança é acessado por meio da controladora do sistema, que inclui os seguintes recursos:</w:t>
      </w:r>
    </w:p>
    <w:bookmarkStart w:id="249" w:name="Criarumparâmetrodesegurança"/>
    <w:p>
      <w:pPr>
        <w:pStyle w:val="Heading2"/>
      </w:pPr>
      <w:r>
        <w:t xml:space="preserve">Criar um parâmetro de segurança</w:t>
      </w:r>
    </w:p>
    <w:p>
      <w:pPr>
        <w:pStyle w:val="FirstParagraph"/>
      </w:pPr>
      <w:r>
        <w:t xml:space="preserve">O recurso Criar um parâmetro de segurança cria um parâmetro de segurança.</w:t>
      </w:r>
    </w:p>
    <w:bookmarkStart w:id="250" w:name="Valoresdeparâmetrodesegurança"/>
    <w:p>
      <w:pPr>
        <w:pStyle w:val="Heading3"/>
      </w:pPr>
      <w:r>
        <w:t xml:space="preserve">Valores de parâmetro de segurança</w:t>
      </w:r>
    </w:p>
    <w:p>
      <w:pPr>
        <w:pStyle w:val="TableCaption"/>
      </w:pPr>
      <w:r>
        <w:t xml:space="preserve">A tabela a seguir mostra os valores de parâmetro de segurança válidos durante a criação de um parâmetro de segurança.</w:t>
      </w:r>
    </w:p>
    <w:tbl>
      <w:tblPr>
        <w:tblStyle w:val="Table"/>
        <w:tblW w:type="auto" w:w="0"/>
        <w:tblLook w:firstRow="1" w:lastRow="0" w:firstColumn="0" w:lastColumn="0" w:noHBand="0" w:noVBand="0" w:val="0020"/>
        <w:tblCaption w:val="A tabela a seguir mostra os valores de parâmetro de segurança válidos durante a criação de um parâmetro de segurança."/>
      </w:tblPr>
      <w:tblGrid>
        <w:gridCol w:w="3960"/>
        <w:gridCol w:w="3960"/>
      </w:tblGrid>
      <w:tr>
        <w:trPr>
          <w:tblHeader w:val="on"/>
        </w:trPr>
        <w:tc>
          <w:tcPr/>
          <w:p>
            <w:pPr>
              <w:pStyle w:val="BodyText"/>
            </w:pPr>
            <w:r>
              <w:t xml:space="preserve">Parâmetro</w:t>
            </w:r>
          </w:p>
        </w:tc>
        <w:tc>
          <w:tcPr/>
          <w:p>
            <w:pPr>
              <w:pStyle w:val="BodyText"/>
            </w:pPr>
            <w:r>
              <w:t xml:space="preserve">Valor válido</w:t>
            </w:r>
          </w:p>
        </w:tc>
      </w:tr>
      <w:tr>
        <w:tc>
          <w:tcPr/>
          <w:p>
            <w:pPr>
              <w:pStyle w:val="BodyText"/>
            </w:pPr>
            <w:r>
              <w:t xml:space="preserve">LockoutPeriodType</w:t>
            </w:r>
          </w:p>
        </w:tc>
        <w:tc>
          <w:tcPr/>
          <w:p>
            <w:pPr>
              <w:pStyle w:val="BodyText"/>
            </w:pPr>
            <w:r>
              <w:t xml:space="preserve">1 - (horas), 2 - (minutos), 3 - (dias)</w:t>
            </w:r>
          </w:p>
        </w:tc>
      </w:tr>
      <w:tr>
        <w:tc>
          <w:tcPr/>
          <w:p>
            <w:pPr>
              <w:pStyle w:val="BodyText"/>
            </w:pPr>
            <w:r>
              <w:t xml:space="preserve">SessionTimeoutType:</w:t>
            </w:r>
          </w:p>
        </w:tc>
        <w:tc>
          <w:tcPr/>
          <w:p>
            <w:pPr>
              <w:pStyle w:val="BodyText"/>
            </w:pPr>
            <w:r>
              <w:t xml:space="preserve">1 - (horas), 2 - (minutos), 3 - (dias)</w:t>
            </w:r>
          </w:p>
        </w:tc>
      </w:tr>
      <w:tr>
        <w:tc>
          <w:tcPr/>
          <w:p>
            <w:pPr>
              <w:pStyle w:val="BodyText"/>
            </w:pPr>
            <w:r>
              <w:t xml:space="preserve">DisallowedSessionDaysType:</w:t>
            </w:r>
          </w:p>
        </w:tc>
        <w:tc>
          <w:tcPr/>
          <w:p>
            <w:pPr>
              <w:pStyle w:val="BodyText"/>
            </w:pPr>
            <w:r>
              <w:t xml:space="preserve">1 - (domingo), 2 - (segunda), 4 - (terça), 8 - (quarta), 16 - (quinta), 32 - (sexta), 64 - (sábado)</w:t>
            </w:r>
          </w:p>
        </w:tc>
      </w:tr>
    </w:tbl>
    <w:p>
      <w:pPr>
        <w:pStyle w:val="BodyText"/>
      </w:pPr>
      <w:r>
        <w:t xml:space="preserve">Solicitação</w:t>
      </w:r>
    </w:p>
    <w:p>
      <w:pPr>
        <w:pStyle w:val="BodyText"/>
      </w:pPr>
      <w:r>
        <w:t xml:space="preserve">POST http://Archer/platformapi/core/system/securityparameter</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pStyle w:val="BodyText"/>
      </w:pPr>
      <w:r>
        <w:t xml:space="preserve">{"Name":"Test Security Param","Description":"test sec","MinPasswordLength":9,"AlphaCharsRequired":2,"NumericCharsRequired":1,"UppercaseCharsRequired":1,"LowercaseCharsRequired":1,"SpecialCharsRequired":1,"PasswordChangeInterval":90,"PasswordChangeLimit":false,"GraceLogins":3,"MaximumFailedLoginAttempts":3,"PreviousPasswordsDisallowed":10,"LockoutPeriod":999,"LockoutPeriodType":3,"SessionTimeout":10,"SessionTimeoutType":2,"StaticSessionTimeout":null,"PasswordExpirationNotice":30,"AutomaticAccountDeactivation":0,"IsLimitByTimeFrame":false,"PermittedFromTime":"2015-03-05T08:00:00","PermittedToTime":"2015-03-05T10:00:00","IsDisallowedByDays":true,"DisallowedSessionDays":[2,3],"IsDisallowedByDates":true,"DisallowedDates":[{"LockedDate":"2015-04-01T00:00:00"},{"LockedDate":"2015-05-01T00:00:00"}],"Default":false,"TimeZoneCode":"Central Standard Time","SecurityParameterType":2}</w:t>
      </w:r>
    </w:p>
    <w:bookmarkEnd w:id="247"/>
    <w:bookmarkEnd w:id="248"/>
    <w:bookmarkStart w:id="251" w:name="Excluirumparâmetrodesegurança"/>
    <w:p>
      <w:pPr>
        <w:pStyle w:val="Heading2"/>
      </w:pPr>
      <w:r>
        <w:t xml:space="preserve">Excluir um parâmetro de segurança</w:t>
      </w:r>
    </w:p>
    <w:p>
      <w:pPr>
        <w:pStyle w:val="FirstParagraph"/>
      </w:pPr>
      <w:r>
        <w:t xml:space="preserve">O recurso Excluir um parâmetro de segurança excluir um parâmetro de segurança.</w:t>
      </w:r>
    </w:p>
    <w:p>
      <w:pPr>
        <w:pStyle w:val="BodyText"/>
      </w:pPr>
      <w:r>
        <w:t xml:space="preserve">Solicitação</w:t>
      </w:r>
    </w:p>
    <w:p>
      <w:pPr>
        <w:pStyle w:val="BodyText"/>
      </w:pPr>
      <w:r>
        <w:t xml:space="preserve">DELETE http://Archer/platformapi/core/system/securityparameter/*securityparameterid*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bookmarkEnd w:id="249"/>
    <w:bookmarkStart w:id="252" w:name="Obtertodososparâmetrosdesegurança"/>
    <w:p>
      <w:pPr>
        <w:pStyle w:val="Heading2"/>
      </w:pPr>
      <w:r>
        <w:t xml:space="preserve">Obter todos os parâmetros de segurança</w:t>
      </w:r>
    </w:p>
    <w:p>
      <w:pPr>
        <w:pStyle w:val="FirstParagraph"/>
      </w:pPr>
      <w:r>
        <w:t xml:space="preserve">O recurso Obter todos os parâmetros de segurança recupera todos os parâmetros de segurança para a instância do</w:t>
      </w:r>
      <w:r>
        <w:t xml:space="preserve"> </w:t>
      </w:r>
      <w:r>
        <w:t xml:space="preserve">Archer</w:t>
      </w:r>
      <w:r>
        <w:t xml:space="preserve"> </w:t>
      </w:r>
      <w:r>
        <w:t xml:space="preserve">atual.</w:t>
      </w:r>
    </w:p>
    <w:p>
      <w:pPr>
        <w:pStyle w:val="BodyText"/>
      </w:pPr>
      <w:r>
        <w:t xml:space="preserve">Solicitação</w:t>
      </w:r>
    </w:p>
    <w:p>
      <w:pPr>
        <w:pStyle w:val="BodyText"/>
      </w:pPr>
      <w:r>
        <w:t xml:space="preserve">POST http://Archer/platformapi/core/system/securityparameter</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bookmarkEnd w:id="250"/>
    <w:bookmarkStart w:id="253" w:name="ObterparâmetrodesegurançaporID"/>
    <w:p>
      <w:pPr>
        <w:pStyle w:val="Heading2"/>
      </w:pPr>
      <w:r>
        <w:t xml:space="preserve">Obter parâmetro de segurança por ID</w:t>
      </w:r>
    </w:p>
    <w:p>
      <w:pPr>
        <w:pStyle w:val="FirstParagraph"/>
      </w:pPr>
      <w:r>
        <w:t xml:space="preserve">O recurso Obter parâmetro de segurança por ID recupera um parâmetro de segurança por ID especificado.</w:t>
      </w:r>
    </w:p>
    <w:p>
      <w:pPr>
        <w:pStyle w:val="BodyText"/>
      </w:pPr>
      <w:r>
        <w:t xml:space="preserve">Solicitação</w:t>
      </w:r>
    </w:p>
    <w:p>
      <w:pPr>
        <w:pStyle w:val="BodyText"/>
      </w:pPr>
      <w:r>
        <w:t xml:space="preserve">POST http://Archer/platformapi/core/system/securityparameter/*securityparameterid*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bookmarkEnd w:id="251"/>
    <w:bookmarkStart w:id="254" w:name="Atualizarumparâmetrodesegurança"/>
    <w:p>
      <w:pPr>
        <w:pStyle w:val="Heading2"/>
      </w:pPr>
      <w:r>
        <w:t xml:space="preserve">Atualizar um parâmetro de segurança</w:t>
      </w:r>
    </w:p>
    <w:p>
      <w:pPr>
        <w:pStyle w:val="FirstParagraph"/>
      </w:pPr>
      <w:r>
        <w:t xml:space="preserve">O recurso Atualizar um parâmetro de segurança atualiza um parâmetro de segurança.</w:t>
      </w:r>
    </w:p>
    <w:p>
      <w:pPr>
        <w:pStyle w:val="BodyText"/>
      </w:pPr>
      <w:r>
        <w:t xml:space="preserve">Solicitação</w:t>
      </w:r>
    </w:p>
    <w:p>
      <w:pPr>
        <w:pStyle w:val="BodyText"/>
      </w:pPr>
      <w:r>
        <w:t xml:space="preserve">PUT http://Archer/platformapi/core/system/securityparameter</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pStyle w:val="BodyText"/>
      </w:pPr>
      <w:r>
        <w:t xml:space="preserve">{“Id”:23,”Alias”:”Test_Sec1”,”GUID”:”4B31AEEB-A85D-4665-B33F-E3CC79021228”,"Name":"Test Security Param","Description":"test sec","MinPasswordLength":9,"AlphaCharsRequired":2,"NumericCharsRequired":1,"UppercaseCharsRequired":1,"LowercaseCharsRequired":1,"SpecialCharsRequired":1,"PasswordChangeInterval":90,"PasswordChangeLimit":false,"GraceLogins":3,"MaximumFailedLoginAttempts":3,"PreviousPasswordsDisallowed":10,"LockoutPeriod":999,"LockoutPeriodType":3,"SessionTimeout":10,"SessionTimeoutType":2,"StaticSessionTimeout":null,"PasswordExpirationNotice":30,"AutomaticAccountDeactivation":0,"IsLimitByTimeFrame":false,"PermittedFromTime":"2015-03-05T08:00:00","PermittedToTime":"2015-03-05T10:00:00","IsDisallowedByDays":true,"DisallowedSessionDays":[2,3],"IsDisallowedByDates":true,"DisallowedDates":[{"LockedDate":"2015-04-01T00:00:00"},{"LockedDate":"2015-05-01T00:00:00"}],"Default":false,"TimeZonCode":"Central Standard Time","SecurityParameterType":2}</w:t>
      </w:r>
    </w:p>
    <w:bookmarkEnd w:id="252"/>
    <w:bookmarkEnd w:id="253"/>
    <w:bookmarkEnd w:id="254"/>
    <w:p>
      <w:r>
        <w:br w:type="page"/>
      </w:r>
    </w:p>
    <w:bookmarkStart w:id="255" w:name="mc-main-content"/>
    <w:bookmarkStart w:id="256" w:name="X0e2a681ef0675588558764d84b8ded52d316070"/>
    <w:p>
      <w:pPr>
        <w:pStyle w:val="Heading1"/>
      </w:pPr>
      <w:r>
        <w:t xml:space="preserve">Grupo de usuários selecionado por metadados</w:t>
      </w:r>
    </w:p>
    <w:p>
      <w:pPr>
        <w:pStyle w:val="FirstParagraph"/>
      </w:pPr>
      <w:r>
        <w:rPr>
          <w:b/>
          <w:bCs/>
        </w:rPr>
        <w:t xml:space="preserve">Importante:</w:t>
      </w:r>
      <w:r>
        <w:t xml:space="preserve"> </w:t>
      </w:r>
      <w:r>
        <w:t xml:space="preserve">A URL base para chamadas API RESTful mudou na versão 6.5 de /RSAArcher/api/ para /RSAArcher/platformapi/. Se você atualizou de uma versão anterior à 6.5, atualize todas as suas chamadas de API RESTful imediatamente.</w:t>
      </w:r>
    </w:p>
    <w:p>
      <w:pPr>
        <w:pStyle w:val="BodyText"/>
      </w:pPr>
      <w:r>
        <w:t xml:space="preserve">O segmento Grupo de usuários selecionados é acessado por meio da controladora do sistema, que inclui o recurso Obter lista de grupo de usuários selecionados por ID de campo.</w:t>
      </w:r>
    </w:p>
    <w:bookmarkStart w:id="257" w:name="X65fd4f7020c112a071137a42e7a41624808c7c7"/>
    <w:p>
      <w:pPr>
        <w:pStyle w:val="Heading2"/>
      </w:pPr>
      <w:r>
        <w:t xml:space="preserve">Obter lista de grupos de usuários selecionados pelo ID de campo</w:t>
      </w:r>
    </w:p>
    <w:p>
      <w:pPr>
        <w:pStyle w:val="FirstParagraph"/>
      </w:pPr>
      <w:r>
        <w:t xml:space="preserve">Esse recurso recupera uma lista de SelectedUserGroups para o UserGroupListField especificado pelo ID. Esta lista representa a lista de seleções disponíveis de usuários e grupos.</w:t>
      </w:r>
    </w:p>
    <w:p>
      <w:pPr>
        <w:pStyle w:val="BodyText"/>
      </w:pPr>
      <w:r>
        <w:rPr>
          <w:b/>
          <w:bCs/>
        </w:rPr>
        <w:t xml:space="preserve">Observação:</w:t>
      </w:r>
      <w:r>
        <w:t xml:space="preserve"> </w:t>
      </w:r>
      <w:r>
        <w:t xml:space="preserve">Para obter o valor de Todos os usuários e Todos os grupos associados a esse campo, use o segmento "Obter definição de campo pelo ID de campo". Para obter mais informações, consulte</w:t>
      </w:r>
      <w:r>
        <w:t xml:space="preserve"> </w:t>
      </w:r>
      <w:hyperlink r:id="rId103">
        <w:r>
          <w:rPr>
            <w:rStyle w:val="Hyperlink"/>
          </w:rPr>
          <w:t xml:space="preserve">Campo de metadados</w:t>
        </w:r>
      </w:hyperlink>
      <w:r>
        <w:t xml:space="preserve">.</w:t>
      </w:r>
    </w:p>
    <w:p>
      <w:pPr>
        <w:pStyle w:val="BodyText"/>
      </w:pPr>
      <w:r>
        <w:t xml:space="preserve">Solicitação</w:t>
      </w:r>
    </w:p>
    <w:p>
      <w:pPr>
        <w:pStyle w:val="BodyText"/>
      </w:pPr>
      <w:r>
        <w:t xml:space="preserve">POST http://Archer/platformapi/core/system/usergroupselection/usergrouplist/*fieldid*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bookmarkEnd w:id="255"/>
    <w:bookmarkEnd w:id="256"/>
    <w:bookmarkEnd w:id="257"/>
    <w:p>
      <w:r>
        <w:br w:type="page"/>
      </w:r>
    </w:p>
    <w:bookmarkStart w:id="258" w:name="mc-main-content"/>
    <w:bookmarkStart w:id="259" w:name="subformulário-de-metadados-1"/>
    <w:p>
      <w:pPr>
        <w:pStyle w:val="Heading1"/>
      </w:pPr>
      <w:r>
        <w:t xml:space="preserve">subformulário de metadados</w:t>
      </w:r>
    </w:p>
    <w:p>
      <w:pPr>
        <w:pStyle w:val="FirstParagraph"/>
      </w:pPr>
      <w:r>
        <w:rPr>
          <w:b/>
          <w:bCs/>
        </w:rPr>
        <w:t xml:space="preserve">Importante:</w:t>
      </w:r>
      <w:r>
        <w:t xml:space="preserve"> </w:t>
      </w:r>
      <w:r>
        <w:t xml:space="preserve">A URL base para chamadas API RESTful mudou na versão 6.5 de /RSAArcher/api/ para /RSAArcher/platformapi/. Se você atualizou de uma versão anterior à 6.5, atualize todas as suas chamadas de API RESTful imediatamente.</w:t>
      </w:r>
    </w:p>
    <w:p>
      <w:pPr>
        <w:pStyle w:val="BodyText"/>
      </w:pPr>
      <w:r>
        <w:t xml:space="preserve">O segmento Subformulário é acessado por meio da controladora do sistema, que inclui o recurso Obter subformulário por ID.</w:t>
      </w:r>
    </w:p>
    <w:bookmarkStart w:id="260" w:name="obter-subformulário-por-id"/>
    <w:p>
      <w:pPr>
        <w:pStyle w:val="Heading2"/>
      </w:pPr>
      <w:r>
        <w:t xml:space="preserve">Obter subformulário por ID</w:t>
      </w:r>
    </w:p>
    <w:p>
      <w:pPr>
        <w:pStyle w:val="FirstParagraph"/>
      </w:pPr>
      <w:r>
        <w:t xml:space="preserve">Esse recurso recupera um subformulário pelo ID especificado.</w:t>
      </w:r>
    </w:p>
    <w:p>
      <w:pPr>
        <w:pStyle w:val="BodyText"/>
      </w:pPr>
      <w:r>
        <w:t xml:space="preserve">Solicitação</w:t>
      </w:r>
    </w:p>
    <w:p>
      <w:pPr>
        <w:pStyle w:val="BodyText"/>
      </w:pPr>
      <w:r>
        <w:t xml:space="preserve">POST http://Archer/platformapi/core/system/subform/*subformid*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bookmarkEnd w:id="258"/>
    <w:bookmarkEnd w:id="259"/>
    <w:bookmarkEnd w:id="260"/>
    <w:p>
      <w:r>
        <w:br w:type="page"/>
      </w:r>
    </w:p>
    <w:bookmarkStart w:id="261" w:name="mc-main-content"/>
    <w:bookmarkStart w:id="262" w:name="X8ff6d6234348e88339ba4c9b74e434394a019f5"/>
    <w:p>
      <w:pPr>
        <w:pStyle w:val="Heading1"/>
      </w:pPr>
      <w:r>
        <w:t xml:space="preserve">Valores da lista de valores de metadados</w:t>
      </w:r>
    </w:p>
    <w:p>
      <w:pPr>
        <w:pStyle w:val="FirstParagraph"/>
      </w:pPr>
      <w:r>
        <w:rPr>
          <w:b/>
          <w:bCs/>
        </w:rPr>
        <w:t xml:space="preserve">Importante:</w:t>
      </w:r>
      <w:r>
        <w:t xml:space="preserve"> </w:t>
      </w:r>
      <w:r>
        <w:t xml:space="preserve">A URL base para chamadas API RESTful mudou na versão 6.5 de /RSAArcher/api/ para /RSAArcher/platformapi/. Se você atualizou de uma versão anterior à 6.5, atualize todas as suas chamadas de API RESTful imediatamente.</w:t>
      </w:r>
    </w:p>
    <w:p>
      <w:pPr>
        <w:pStyle w:val="BodyText"/>
      </w:pPr>
      <w:r>
        <w:t xml:space="preserve">Nesta página</w:t>
      </w:r>
    </w:p>
    <w:p>
      <w:pPr>
        <w:pStyle w:val="Compact"/>
        <w:numPr>
          <w:ilvl w:val="0"/>
          <w:numId w:val="1317"/>
        </w:numPr>
      </w:pPr>
      <w:hyperlink w:anchor="X78813281842cef0f2d4bda4ac7fceea1e800a05">
        <w:r>
          <w:rPr>
            <w:rStyle w:val="Hyperlink"/>
          </w:rPr>
          <w:t xml:space="preserve">Obter definição de lista de valores por ID</w:t>
        </w:r>
      </w:hyperlink>
    </w:p>
    <w:p>
      <w:pPr>
        <w:pStyle w:val="Compact"/>
        <w:numPr>
          <w:ilvl w:val="0"/>
          <w:numId w:val="1317"/>
        </w:numPr>
      </w:pPr>
      <w:hyperlink w:anchor="Xcc85b0ca119741a9a74859bdf493e4742efa02c">
        <w:r>
          <w:rPr>
            <w:rStyle w:val="Hyperlink"/>
          </w:rPr>
          <w:t xml:space="preserve">Obter valores da lista de valores por ID da lista de valores (simples)</w:t>
        </w:r>
      </w:hyperlink>
    </w:p>
    <w:p>
      <w:pPr>
        <w:pStyle w:val="Compact"/>
        <w:numPr>
          <w:ilvl w:val="0"/>
          <w:numId w:val="1317"/>
        </w:numPr>
      </w:pPr>
      <w:hyperlink w:anchor="X8c9028097010300fb23edb2498b5dd88eb730df">
        <w:r>
          <w:rPr>
            <w:rStyle w:val="Hyperlink"/>
          </w:rPr>
          <w:t xml:space="preserve">Obter valores da lista de valores por ID da lista de valores (hierárquica)</w:t>
        </w:r>
      </w:hyperlink>
    </w:p>
    <w:p>
      <w:pPr>
        <w:pStyle w:val="FirstParagraph"/>
      </w:pPr>
      <w:r>
        <w:t xml:space="preserve">Os segmentos Definições da lista de valores e Valores da lista de valores são acessados por meio da controladora do sistema, que inclui os seguintes recursos:</w:t>
      </w:r>
    </w:p>
    <w:bookmarkStart w:id="263" w:name="ObterdefiniçãodelistadevaloresporID"/>
    <w:p>
      <w:pPr>
        <w:pStyle w:val="Heading2"/>
      </w:pPr>
      <w:r>
        <w:t xml:space="preserve">Obter definição de lista de valores por ID</w:t>
      </w:r>
    </w:p>
    <w:p>
      <w:pPr>
        <w:pStyle w:val="FirstParagraph"/>
      </w:pPr>
      <w:r>
        <w:t xml:space="preserve">O recurso Obter definição de lista de valores por ID recupera a definição de uma lista de valores por seu ID.</w:t>
      </w:r>
    </w:p>
    <w:p>
      <w:pPr>
        <w:pStyle w:val="BodyText"/>
      </w:pPr>
      <w:r>
        <w:t xml:space="preserve">Solicitação</w:t>
      </w:r>
    </w:p>
    <w:p>
      <w:pPr>
        <w:pStyle w:val="BodyText"/>
      </w:pPr>
      <w:r>
        <w:t xml:space="preserve">POST http://Archer/platformapi/core/system/valueslist/*valueslistid*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bookmarkEnd w:id="261"/>
    <w:bookmarkStart w:id="264" w:name="Xcc85b0ca119741a9a74859bdf493e4742efa02c"/>
    <w:p>
      <w:pPr>
        <w:pStyle w:val="Heading2"/>
      </w:pPr>
      <w:r>
        <w:t xml:space="preserve">Obter valores da lista de valores por ID da lista de valores (simples)</w:t>
      </w:r>
    </w:p>
    <w:p>
      <w:pPr>
        <w:pStyle w:val="FirstParagraph"/>
      </w:pPr>
      <w:r>
        <w:t xml:space="preserve">O recurso Obter valores da lista de valores por ID da lista de valores (simples) recupera uma lista simples de todos os ValuesListValues para o ValuesListDefinition especificado.</w:t>
      </w:r>
    </w:p>
    <w:p>
      <w:pPr>
        <w:pStyle w:val="BodyText"/>
      </w:pPr>
      <w:r>
        <w:rPr>
          <w:b/>
          <w:bCs/>
        </w:rPr>
        <w:t xml:space="preserve">Observação:</w:t>
      </w:r>
      <w:r>
        <w:t xml:space="preserve"> </w:t>
      </w:r>
      <w:r>
        <w:t xml:space="preserve">Esta lista está em formato simples. Para obter a lista em formato de árvore, use o seguinte URI: http://Archer/platformapi//core/system/valueslistvalue/valueslist/*valueslistid*</w:t>
      </w:r>
    </w:p>
    <w:p>
      <w:pPr>
        <w:pStyle w:val="BodyText"/>
      </w:pPr>
      <w:r>
        <w:t xml:space="preserve">Solicitação</w:t>
      </w:r>
    </w:p>
    <w:p>
      <w:pPr>
        <w:pStyle w:val="BodyText"/>
      </w:pPr>
      <w:r>
        <w:t xml:space="preserve">POST http://Archer/platformapi/core/system/valueslistvalue/flat/valueslist/valueslistid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bookmarkEnd w:id="262"/>
    <w:bookmarkStart w:id="265" w:name="X491b2743103d3dc9ef73271af627442f2fff702"/>
    <w:p>
      <w:pPr>
        <w:pStyle w:val="Heading2"/>
      </w:pPr>
      <w:r>
        <w:t xml:space="preserve">Obter valores da lista de valores por ID da lista de valores (hierárquica)</w:t>
      </w:r>
    </w:p>
    <w:p>
      <w:pPr>
        <w:pStyle w:val="FirstParagraph"/>
      </w:pPr>
      <w:r>
        <w:t xml:space="preserve">O recurso Obter valores da lista de valores por ID da lista de valores (hierárquica) recupera uma lista hierárquica de todos os ValuesListValues para o ValuesListDefinition especificado.</w:t>
      </w:r>
    </w:p>
    <w:p>
      <w:pPr>
        <w:pStyle w:val="BodyText"/>
      </w:pPr>
      <w:r>
        <w:rPr>
          <w:b/>
          <w:bCs/>
        </w:rPr>
        <w:t xml:space="preserve">Observação:</w:t>
      </w:r>
      <w:r>
        <w:t xml:space="preserve"> </w:t>
      </w:r>
      <w:r>
        <w:t xml:space="preserve">Esta lista está em formato de árvore. Para obter a lista em formato simples, use o seguinte URI: http://Archer/platformapi//core/system/valueslistvalue/flat/valueslist/*valueslistid*</w:t>
      </w:r>
    </w:p>
    <w:p>
      <w:pPr>
        <w:pStyle w:val="BodyText"/>
      </w:pPr>
      <w:r>
        <w:t xml:space="preserve">Solicitação</w:t>
      </w:r>
    </w:p>
    <w:p>
      <w:pPr>
        <w:pStyle w:val="BodyText"/>
      </w:pPr>
      <w:r>
        <w:t xml:space="preserve">POST http://Archer/platformapi/core/system/valueslistvalue/valueslist/*valueslistid*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bookmarkEnd w:id="263"/>
    <w:bookmarkEnd w:id="264"/>
    <w:bookmarkEnd w:id="265"/>
    <w:p>
      <w:r>
        <w:br w:type="page"/>
      </w:r>
    </w:p>
    <w:bookmarkStart w:id="266" w:name="mc-main-content"/>
    <w:bookmarkStart w:id="267" w:name="obter-ações-do-fluxo-de-trabalho-1"/>
    <w:p>
      <w:pPr>
        <w:pStyle w:val="Heading1"/>
      </w:pPr>
      <w:r>
        <w:t xml:space="preserve">Obter ações do fluxo de trabalho</w:t>
      </w:r>
    </w:p>
    <w:p>
      <w:pPr>
        <w:pStyle w:val="FirstParagraph"/>
      </w:pPr>
      <w:r>
        <w:t xml:space="preserve">A chamada Obter ações do workflow recupera Ações de workflow do usuário disponíveis.</w:t>
      </w:r>
    </w:p>
    <w:p>
      <w:pPr>
        <w:pStyle w:val="BodyText"/>
      </w:pPr>
      <w:r>
        <w:t xml:space="preserve">Nesta página</w:t>
      </w:r>
    </w:p>
    <w:p>
      <w:pPr>
        <w:pStyle w:val="Compact"/>
        <w:numPr>
          <w:ilvl w:val="0"/>
          <w:numId w:val="1318"/>
        </w:numPr>
      </w:pPr>
      <w:hyperlink w:anchor="Uso">
        <w:r>
          <w:rPr>
            <w:rStyle w:val="Hyperlink"/>
          </w:rPr>
          <w:t xml:space="preserve">Uso</w:t>
        </w:r>
      </w:hyperlink>
    </w:p>
    <w:p>
      <w:pPr>
        <w:pStyle w:val="Compact"/>
        <w:numPr>
          <w:ilvl w:val="0"/>
          <w:numId w:val="1318"/>
        </w:numPr>
      </w:pPr>
      <w:hyperlink w:anchor="Exemplos">
        <w:r>
          <w:rPr>
            <w:rStyle w:val="Hyperlink"/>
          </w:rPr>
          <w:t xml:space="preserve">Exemplos</w:t>
        </w:r>
      </w:hyperlink>
    </w:p>
    <w:p>
      <w:pPr>
        <w:pStyle w:val="Compact"/>
        <w:numPr>
          <w:ilvl w:val="1"/>
          <w:numId w:val="1319"/>
        </w:numPr>
      </w:pPr>
      <w:hyperlink w:anchor="Exemplodesolicita%C3%A7%C3%A3o">
        <w:r>
          <w:rPr>
            <w:rStyle w:val="Hyperlink"/>
          </w:rPr>
          <w:t xml:space="preserve">Exemplo de solicitação</w:t>
        </w:r>
      </w:hyperlink>
    </w:p>
    <w:p>
      <w:pPr>
        <w:pStyle w:val="Compact"/>
        <w:numPr>
          <w:ilvl w:val="1"/>
          <w:numId w:val="1319"/>
        </w:numPr>
      </w:pPr>
      <w:hyperlink w:anchor="Exemploderesposta">
        <w:r>
          <w:rPr>
            <w:rStyle w:val="Hyperlink"/>
          </w:rPr>
          <w:t xml:space="preserve">Exemplo de resposta</w:t>
        </w:r>
      </w:hyperlink>
    </w:p>
    <w:bookmarkStart w:id="268" w:name="Uso"/>
    <w:p>
      <w:pPr>
        <w:pStyle w:val="Heading2"/>
      </w:pPr>
      <w:r>
        <w:t xml:space="preserve">Uso</w:t>
      </w:r>
    </w:p>
    <w:p>
      <w:pPr>
        <w:pStyle w:val="FirstParagraph"/>
      </w:pPr>
      <w:r>
        <w:rPr>
          <w:b/>
          <w:bCs/>
        </w:rPr>
        <w:t xml:space="preserve">Privilégios.</w:t>
      </w:r>
      <w:r>
        <w:t xml:space="preserve"> </w:t>
      </w:r>
      <w:r>
        <w:t xml:space="preserve">Os resultados desta chamada API variam com base nas permissões de leitura concedidas ao token da sessão que você fornece para a chamada. Se a conta de usuário relacionada ao token da sessão fornecido conseguir ver ações presentes em um registro na interface do usuário do</w:t>
      </w:r>
      <w:r>
        <w:t xml:space="preserve"> </w:t>
      </w:r>
      <w:r>
        <w:t xml:space="preserve">Archer</w:t>
      </w:r>
      <w:r>
        <w:t xml:space="preserve">, você verá os mesmos níveis retornados por essa API.</w:t>
      </w:r>
    </w:p>
    <w:p>
      <w:pPr>
        <w:pStyle w:val="BodyText"/>
      </w:pPr>
      <w:r>
        <w:rPr>
          <w:b/>
          <w:bCs/>
        </w:rPr>
        <w:t xml:space="preserve">URL.</w:t>
      </w:r>
      <w:r>
        <w:t xml:space="preserve"> </w:t>
      </w:r>
      <w:r>
        <w:t xml:space="preserve">localhost/Archer/api/core/system/WorkflowAction/content_id</w:t>
      </w:r>
    </w:p>
    <w:p>
      <w:pPr>
        <w:pStyle w:val="BodyText"/>
      </w:pPr>
      <w:r>
        <w:rPr>
          <w:b/>
          <w:bCs/>
        </w:rPr>
        <w:t xml:space="preserve">Método.</w:t>
      </w:r>
      <w:r>
        <w:t xml:space="preserve"> </w:t>
      </w:r>
      <w:r>
        <w:t xml:space="preserve">GET</w:t>
      </w:r>
    </w:p>
    <w:p>
      <w:pPr>
        <w:pStyle w:val="BodyText"/>
      </w:pPr>
      <w:r>
        <w:t xml:space="preserve">Cabeçalho.</w:t>
      </w:r>
    </w:p>
    <w:p>
      <w:pPr>
        <w:pStyle w:val="TableCaption"/>
      </w:pPr>
      <w:r>
        <w:t xml:space="preserve">O cabeçalho necessário da API é descrito na tabela a seguir.</w:t>
      </w:r>
    </w:p>
    <w:tbl>
      <w:tblPr>
        <w:tblStyle w:val="Table"/>
        <w:tblW w:type="auto" w:w="0"/>
        <w:tblLook w:firstRow="1" w:lastRow="0" w:firstColumn="0" w:lastColumn="0" w:noHBand="0" w:noVBand="0" w:val="0020"/>
        <w:tblCaption w:val="O cabeçalho necessário da API é descrito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Tipo de conteúdo</w:t>
            </w:r>
          </w:p>
        </w:tc>
        <w:tc>
          <w:tcPr/>
          <w:p>
            <w:pPr>
              <w:pStyle w:val="BodyText"/>
            </w:pPr>
            <w:r>
              <w:t xml:space="preserve">String</w:t>
            </w:r>
          </w:p>
        </w:tc>
        <w:tc>
          <w:tcPr/>
          <w:p>
            <w:pPr>
              <w:pStyle w:val="BodyText"/>
            </w:pPr>
            <w:r>
              <w:t xml:space="preserve">application/json</w:t>
            </w:r>
          </w:p>
        </w:tc>
      </w:tr>
      <w:tr>
        <w:tc>
          <w:tcPr/>
          <w:p>
            <w:pPr>
              <w:pStyle w:val="BodyText"/>
            </w:pPr>
            <w:r>
              <w:t xml:space="preserve">Autorização</w:t>
            </w:r>
          </w:p>
        </w:tc>
        <w:tc>
          <w:tcPr/>
          <w:p>
            <w:pPr>
              <w:pStyle w:val="BodyText"/>
            </w:pPr>
            <w:r>
              <w:t xml:space="preserve">String</w:t>
            </w:r>
          </w:p>
        </w:tc>
        <w:tc>
          <w:tcPr/>
          <w:p>
            <w:pPr>
              <w:pStyle w:val="BodyText"/>
            </w:pPr>
            <w:r>
              <w:t xml:space="preserve">Archer session-id=sessionToken</w:t>
            </w:r>
          </w:p>
        </w:tc>
      </w:tr>
      <w:tr>
        <w:tc>
          <w:tcPr/>
          <w:p>
            <w:pPr>
              <w:pStyle w:val="BodyText"/>
            </w:pPr>
            <w:r>
              <w:t xml:space="preserve">Substituição de método X-HTTP</w:t>
            </w:r>
          </w:p>
        </w:tc>
        <w:tc>
          <w:tcPr/>
          <w:p>
            <w:pPr>
              <w:pStyle w:val="BodyText"/>
            </w:pPr>
            <w:r>
              <w:t xml:space="preserve">String</w:t>
            </w:r>
          </w:p>
        </w:tc>
        <w:tc>
          <w:tcPr/>
          <w:p>
            <w:pPr>
              <w:pStyle w:val="BodyText"/>
            </w:pPr>
            <w:r>
              <w:t xml:space="preserve">GET</w:t>
            </w:r>
          </w:p>
        </w:tc>
      </w:tr>
      <w:tr>
        <w:tc>
          <w:tcPr/>
          <w:p>
            <w:pPr>
              <w:pStyle w:val="BodyText"/>
            </w:pPr>
            <w:r>
              <w:t xml:space="preserve">Archer session-id</w:t>
            </w:r>
          </w:p>
        </w:tc>
        <w:tc>
          <w:tcPr/>
          <w:p>
            <w:pPr>
              <w:pStyle w:val="BodyText"/>
            </w:pPr>
            <w:r>
              <w:t xml:space="preserve">String</w:t>
            </w:r>
          </w:p>
        </w:tc>
        <w:tc>
          <w:tcPr/>
          <w:p>
            <w:pPr>
              <w:pStyle w:val="BodyText"/>
            </w:pPr>
            <w:r>
              <w:t xml:space="preserve">ID de token de sessão válida para o login do usuário da API RESTful</w:t>
            </w:r>
          </w:p>
        </w:tc>
      </w:tr>
    </w:tbl>
    <w:p>
      <w:pPr>
        <w:pStyle w:val="BodyText"/>
      </w:pPr>
      <w:r>
        <w:rPr>
          <w:b/>
          <w:bCs/>
        </w:rPr>
        <w:t xml:space="preserve">Saída.</w:t>
      </w:r>
      <w:r>
        <w:t xml:space="preserve"> </w:t>
      </w:r>
      <w:r>
        <w:t xml:space="preserve">Se a chamada for bem-sucedida, a API retornará um código de status HTTP 200. Se houver uma falha, a API retornará outro código de status HTTP.</w:t>
      </w:r>
    </w:p>
    <w:bookmarkEnd w:id="266"/>
    <w:bookmarkStart w:id="269" w:name="Exemplos"/>
    <w:p>
      <w:pPr>
        <w:pStyle w:val="Heading2"/>
      </w:pPr>
      <w:r>
        <w:t xml:space="preserve">Exemplos</w:t>
      </w:r>
    </w:p>
    <w:p>
      <w:pPr>
        <w:pStyle w:val="FirstParagraph"/>
      </w:pPr>
      <w:r>
        <w:t xml:space="preserve">Veja a seguir um exemplo de solicitação e resposta.</w:t>
      </w:r>
    </w:p>
    <w:bookmarkStart w:id="270" w:name="Exemplodesolicitação"/>
    <w:p>
      <w:pPr>
        <w:pStyle w:val="Heading3"/>
      </w:pPr>
      <w:r>
        <w:t xml:space="preserve">Exemplo de solicitação</w:t>
      </w:r>
    </w:p>
    <w:p>
      <w:pPr>
        <w:pStyle w:val="FirstParagraph"/>
      </w:pPr>
      <w:r>
        <w:t xml:space="preserve">Solicitação:</w:t>
      </w:r>
    </w:p>
    <w:p>
      <w:pPr>
        <w:pStyle w:val="BodyText"/>
      </w:pPr>
      <w:r>
        <w:t xml:space="preserve">GET /Archer/api/core/system/WorkflowAction/260068</w:t>
      </w:r>
    </w:p>
    <w:p>
      <w:pPr>
        <w:pStyle w:val="BodyText"/>
      </w:pPr>
      <w:r>
        <w:t xml:space="preserve">Cabeçalho da solicitação:</w:t>
      </w:r>
    </w:p>
    <w:p>
      <w:pPr>
        <w:pStyle w:val="BodyText"/>
      </w:pPr>
      <w:r>
        <w:t xml:space="preserve">Content-Type:application/json; charset=utf-8</w:t>
      </w:r>
    </w:p>
    <w:p>
      <w:pPr>
        <w:pStyle w:val="BodyText"/>
      </w:pPr>
      <w:r>
        <w:t xml:space="preserve">X-Http-Method-Override:GET</w:t>
      </w:r>
    </w:p>
    <w:p>
      <w:pPr>
        <w:pStyle w:val="BodyText"/>
      </w:pPr>
      <w:r>
        <w:t xml:space="preserve">Authorization:Archer session-id= E5E1CEEDA26A199FE2CAE99755CB71DA</w:t>
      </w:r>
    </w:p>
    <w:bookmarkEnd w:id="267"/>
    <w:bookmarkStart w:id="271" w:name="Exemploderesposta"/>
    <w:p>
      <w:pPr>
        <w:pStyle w:val="Heading3"/>
      </w:pPr>
      <w:r>
        <w:t xml:space="preserve">Exemplo de resposta</w:t>
      </w:r>
    </w:p>
    <w:p>
      <w:pPr>
        <w:pStyle w:val="FirstParagraph"/>
      </w:pPr>
      <w:r>
        <w:t xml:space="preserve">{</w:t>
      </w:r>
    </w:p>
    <w:p>
      <w:pPr>
        <w:pStyle w:val="BodyText"/>
      </w:pPr>
      <w:r>
        <w:t xml:space="preserve">"Links":[</w:t>
      </w:r>
    </w:p>
    <w:p>
      <w:pPr>
        <w:pStyle w:val="BodyText"/>
      </w:pPr>
      <w:r>
        <w:t xml:space="preserve">],</w:t>
      </w:r>
    </w:p>
    <w:p>
      <w:pPr>
        <w:pStyle w:val="BodyText"/>
      </w:pPr>
      <w:r>
        <w:t xml:space="preserve">"RequestedObject":{</w:t>
      </w:r>
    </w:p>
    <w:p>
      <w:pPr>
        <w:pStyle w:val="BodyText"/>
      </w:pPr>
      <w:r>
        <w:t xml:space="preserve">"WorkflowNodeId":"18304:CUST",</w:t>
      </w:r>
    </w:p>
    <w:p>
      <w:pPr>
        <w:pStyle w:val="BodyText"/>
      </w:pPr>
      <w:r>
        <w:t xml:space="preserve">"WorkflowNodeName":"Exception Requests:57",</w:t>
      </w:r>
    </w:p>
    <w:p>
      <w:pPr>
        <w:pStyle w:val="BodyText"/>
      </w:pPr>
      <w:r>
        <w:t xml:space="preserve">"JobStatus":"Running",</w:t>
      </w:r>
    </w:p>
    <w:p>
      <w:pPr>
        <w:pStyle w:val="BodyText"/>
      </w:pPr>
      <w:r>
        <w:t xml:space="preserve">"Actions":[</w:t>
      </w:r>
    </w:p>
    <w:p>
      <w:pPr>
        <w:pStyle w:val="BodyText"/>
      </w:pPr>
      <w:r>
        <w:t xml:space="preserve">{</w:t>
      </w:r>
    </w:p>
    <w:p>
      <w:pPr>
        <w:pStyle w:val="BodyText"/>
      </w:pPr>
      <w:r>
        <w:t xml:space="preserve">"WorkflowTransitionId":"2221:CUST",</w:t>
      </w:r>
    </w:p>
    <w:p>
      <w:pPr>
        <w:pStyle w:val="BodyText"/>
      </w:pPr>
      <w:r>
        <w:t xml:space="preserve">"WorkflowTransitionName":"Deny",</w:t>
      </w:r>
    </w:p>
    <w:p>
      <w:pPr>
        <w:pStyle w:val="BodyText"/>
      </w:pPr>
      <w:r>
        <w:t xml:space="preserve">"CompletionCode":10</w:t>
      </w:r>
    </w:p>
    <w:p>
      <w:pPr>
        <w:pStyle w:val="BodyText"/>
      </w:pPr>
      <w:r>
        <w:t xml:space="preserve">},</w:t>
      </w:r>
    </w:p>
    <w:p>
      <w:pPr>
        <w:pStyle w:val="BodyText"/>
      </w:pPr>
      <w:r>
        <w:t xml:space="preserve">{</w:t>
      </w:r>
    </w:p>
    <w:p>
      <w:pPr>
        <w:pStyle w:val="BodyText"/>
      </w:pPr>
      <w:r>
        <w:t xml:space="preserve">"WorkflowTransitionId":"2222:CUST",</w:t>
      </w:r>
    </w:p>
    <w:p>
      <w:pPr>
        <w:pStyle w:val="BodyText"/>
      </w:pPr>
      <w:r>
        <w:t xml:space="preserve">"WorkflowTransitionName":"Reject",</w:t>
      </w:r>
    </w:p>
    <w:p>
      <w:pPr>
        <w:pStyle w:val="BodyText"/>
      </w:pPr>
      <w:r>
        <w:t xml:space="preserve">"CompletionCode":2</w:t>
      </w:r>
    </w:p>
    <w:p>
      <w:pPr>
        <w:pStyle w:val="BodyText"/>
      </w:pPr>
      <w:r>
        <w:t xml:space="preserve">},</w:t>
      </w:r>
    </w:p>
    <w:p>
      <w:pPr>
        <w:pStyle w:val="BodyText"/>
      </w:pPr>
      <w:r>
        <w:t xml:space="preserve">{</w:t>
      </w:r>
    </w:p>
    <w:p>
      <w:pPr>
        <w:pStyle w:val="BodyText"/>
      </w:pPr>
      <w:r>
        <w:t xml:space="preserve">"WorkflowTransitionId":"2247:CUST",</w:t>
      </w:r>
    </w:p>
    <w:p>
      <w:pPr>
        <w:pStyle w:val="BodyText"/>
      </w:pPr>
      <w:r>
        <w:t xml:space="preserve">"WorkflowTransitionName":"Approve",</w:t>
      </w:r>
    </w:p>
    <w:p>
      <w:pPr>
        <w:pStyle w:val="BodyText"/>
      </w:pPr>
      <w:r>
        <w:t xml:space="preserve">"CompletionCode":1</w:t>
      </w:r>
    </w:p>
    <w:p>
      <w:pPr>
        <w:pStyle w:val="BodyText"/>
      </w:pPr>
      <w:r>
        <w:t xml:space="preserve">},</w:t>
      </w:r>
    </w:p>
    <w:p>
      <w:pPr>
        <w:pStyle w:val="BodyText"/>
      </w:pPr>
      <w:r>
        <w:t xml:space="preserve">{</w:t>
      </w:r>
    </w:p>
    <w:p>
      <w:pPr>
        <w:pStyle w:val="BodyText"/>
      </w:pPr>
      <w:r>
        <w:t xml:space="preserve">"WorkflowTransitionId":"2256:CUST",</w:t>
      </w:r>
    </w:p>
    <w:p>
      <w:pPr>
        <w:pStyle w:val="BodyText"/>
      </w:pPr>
      <w:r>
        <w:t xml:space="preserve">"WorkflowTransitionName":"ReAssign Stakeholders",</w:t>
      </w:r>
    </w:p>
    <w:p>
      <w:pPr>
        <w:pStyle w:val="BodyText"/>
      </w:pPr>
      <w:r>
        <w:t xml:space="preserve">"CompletionCode":3</w:t>
      </w:r>
    </w:p>
    <w:p>
      <w:pPr>
        <w:pStyle w:val="BodyText"/>
      </w:pPr>
      <w:r>
        <w:t xml:space="preserve">}</w:t>
      </w:r>
    </w:p>
    <w:p>
      <w:pPr>
        <w:pStyle w:val="BodyText"/>
      </w:pPr>
      <w:r>
        <w:t xml:space="preserve">]</w:t>
      </w:r>
    </w:p>
    <w:p>
      <w:pPr>
        <w:pStyle w:val="BodyText"/>
      </w:pPr>
      <w:r>
        <w:t xml:space="preserve">},</w:t>
      </w:r>
    </w:p>
    <w:p>
      <w:pPr>
        <w:pStyle w:val="BodyText"/>
      </w:pPr>
      <w:r>
        <w:t xml:space="preserve">"IsSuccessful":true,</w:t>
      </w:r>
    </w:p>
    <w:p>
      <w:pPr>
        <w:pStyle w:val="BodyText"/>
      </w:pPr>
      <w:r>
        <w:t xml:space="preserve">"ValidationMessages":[</w:t>
      </w:r>
    </w:p>
    <w:p>
      <w:pPr>
        <w:pStyle w:val="BodyText"/>
      </w:pPr>
      <w:r>
        <w:t xml:space="preserve">]</w:t>
      </w:r>
    </w:p>
    <w:p>
      <w:pPr>
        <w:pStyle w:val="BodyText"/>
      </w:pPr>
      <w:r>
        <w:t xml:space="preserve">}</w:t>
      </w:r>
    </w:p>
    <w:bookmarkEnd w:id="268"/>
    <w:bookmarkEnd w:id="269"/>
    <w:bookmarkEnd w:id="270"/>
    <w:bookmarkEnd w:id="271"/>
    <w:p>
      <w:r>
        <w:br w:type="page"/>
      </w:r>
    </w:p>
    <w:bookmarkStart w:id="272" w:name="mc-main-content"/>
    <w:bookmarkStart w:id="273" w:name="executar-ações-de-workflow-1"/>
    <w:p>
      <w:pPr>
        <w:pStyle w:val="Heading1"/>
      </w:pPr>
      <w:r>
        <w:t xml:space="preserve">Executar ações de Workflow</w:t>
      </w:r>
    </w:p>
    <w:p>
      <w:pPr>
        <w:pStyle w:val="FirstParagraph"/>
      </w:pPr>
      <w:r>
        <w:t xml:space="preserve">A chamada Executar ações de workflow confirma a ação do workflow escolhida pelo usuário. Esta API executa essas ações de workflow independentemente de quaisquer regras anteriores aplicadas ao layout.</w:t>
      </w:r>
    </w:p>
    <w:p>
      <w:pPr>
        <w:pStyle w:val="BodyText"/>
      </w:pPr>
      <w:r>
        <w:t xml:space="preserve">Nesta página</w:t>
      </w:r>
    </w:p>
    <w:p>
      <w:pPr>
        <w:pStyle w:val="Compact"/>
        <w:numPr>
          <w:ilvl w:val="0"/>
          <w:numId w:val="1320"/>
        </w:numPr>
      </w:pPr>
      <w:hyperlink w:anchor="Uso">
        <w:r>
          <w:rPr>
            <w:rStyle w:val="Hyperlink"/>
          </w:rPr>
          <w:t xml:space="preserve">Uso</w:t>
        </w:r>
      </w:hyperlink>
    </w:p>
    <w:p>
      <w:pPr>
        <w:pStyle w:val="Compact"/>
        <w:numPr>
          <w:ilvl w:val="0"/>
          <w:numId w:val="1320"/>
        </w:numPr>
      </w:pPr>
      <w:hyperlink w:anchor="Exemplos">
        <w:r>
          <w:rPr>
            <w:rStyle w:val="Hyperlink"/>
          </w:rPr>
          <w:t xml:space="preserve">Exemplos</w:t>
        </w:r>
      </w:hyperlink>
    </w:p>
    <w:p>
      <w:pPr>
        <w:pStyle w:val="Compact"/>
        <w:numPr>
          <w:ilvl w:val="1"/>
          <w:numId w:val="1321"/>
        </w:numPr>
      </w:pPr>
      <w:hyperlink w:anchor="Exemplodesolicita%C3%A7%C3%A3o">
        <w:r>
          <w:rPr>
            <w:rStyle w:val="Hyperlink"/>
          </w:rPr>
          <w:t xml:space="preserve">Exemplo de solicitação</w:t>
        </w:r>
      </w:hyperlink>
    </w:p>
    <w:p>
      <w:pPr>
        <w:pStyle w:val="Compact"/>
        <w:numPr>
          <w:ilvl w:val="1"/>
          <w:numId w:val="1321"/>
        </w:numPr>
      </w:pPr>
      <w:hyperlink w:anchor="Exemploderesposta">
        <w:r>
          <w:rPr>
            <w:rStyle w:val="Hyperlink"/>
          </w:rPr>
          <w:t xml:space="preserve">Exemplo de resposta</w:t>
        </w:r>
      </w:hyperlink>
    </w:p>
    <w:bookmarkStart w:id="274" w:name="Uso"/>
    <w:p>
      <w:pPr>
        <w:pStyle w:val="Heading2"/>
      </w:pPr>
      <w:r>
        <w:t xml:space="preserve">Uso</w:t>
      </w:r>
    </w:p>
    <w:p>
      <w:pPr>
        <w:pStyle w:val="FirstParagraph"/>
      </w:pPr>
      <w:r>
        <w:rPr>
          <w:b/>
          <w:bCs/>
        </w:rPr>
        <w:t xml:space="preserve">Privilégios.</w:t>
      </w:r>
      <w:r>
        <w:t xml:space="preserve"> </w:t>
      </w:r>
      <w:r>
        <w:t xml:space="preserve">Os resultados desta chamada API variam com base nas permissões de gravação concedidas ao token da sessão que você fornece para a chamada. Se a conta de usuário relacionada ao token da sessão fornecido conseguir executar ações em um registro na interface do usuário do Archer, você poderá executar as mesmas ações usando essa API.</w:t>
      </w:r>
    </w:p>
    <w:p>
      <w:pPr>
        <w:pStyle w:val="BodyText"/>
      </w:pPr>
      <w:r>
        <w:rPr>
          <w:b/>
          <w:bCs/>
        </w:rPr>
        <w:t xml:space="preserve">URL.</w:t>
      </w:r>
      <w:r>
        <w:t xml:space="preserve"> </w:t>
      </w:r>
      <w:r>
        <w:t xml:space="preserve">localhost/Archer/api/core/system/WorkflowAction</w:t>
      </w:r>
    </w:p>
    <w:p>
      <w:pPr>
        <w:pStyle w:val="BodyText"/>
      </w:pPr>
      <w:r>
        <w:rPr>
          <w:b/>
          <w:bCs/>
        </w:rPr>
        <w:t xml:space="preserve">Método.</w:t>
      </w:r>
      <w:r>
        <w:t xml:space="preserve"> </w:t>
      </w:r>
      <w:r>
        <w:t xml:space="preserve">POST</w:t>
      </w:r>
    </w:p>
    <w:p>
      <w:pPr>
        <w:pStyle w:val="TableCaption"/>
      </w:pPr>
      <w:r>
        <w:t xml:space="preserve">Cabeçalho.</w:t>
      </w:r>
    </w:p>
    <w:p>
      <w:pPr>
        <w:pStyle w:val="TableCaption"/>
      </w:pPr>
      <w:r>
        <w:t xml:space="preserve">O cabeçalho necessário da API é descrito na tabela a seguir.</w:t>
      </w:r>
    </w:p>
    <w:tbl>
      <w:tblPr>
        <w:tblStyle w:val="Table"/>
        <w:tblW w:type="auto" w:w="0"/>
        <w:tblLook w:firstRow="1" w:lastRow="0" w:firstColumn="0" w:lastColumn="0" w:noHBand="0" w:noVBand="0" w:val="0020"/>
        <w:tblCaption w:val="Cabeçalho.O cabeçalho necessário da API é descrito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Tipo de conteúdo</w:t>
            </w:r>
          </w:p>
        </w:tc>
        <w:tc>
          <w:tcPr/>
          <w:p>
            <w:pPr>
              <w:pStyle w:val="BodyText"/>
            </w:pPr>
            <w:r>
              <w:t xml:space="preserve">String</w:t>
            </w:r>
          </w:p>
        </w:tc>
        <w:tc>
          <w:tcPr/>
          <w:p>
            <w:pPr>
              <w:pStyle w:val="BodyText"/>
            </w:pPr>
            <w:r>
              <w:t xml:space="preserve">application/json</w:t>
            </w:r>
          </w:p>
        </w:tc>
      </w:tr>
      <w:tr>
        <w:tc>
          <w:tcPr/>
          <w:p>
            <w:pPr>
              <w:pStyle w:val="BodyText"/>
            </w:pPr>
            <w:r>
              <w:t xml:space="preserve">Autorização</w:t>
            </w:r>
          </w:p>
        </w:tc>
        <w:tc>
          <w:tcPr/>
          <w:p>
            <w:pPr>
              <w:pStyle w:val="BodyText"/>
            </w:pPr>
            <w:r>
              <w:t xml:space="preserve">String</w:t>
            </w:r>
          </w:p>
        </w:tc>
        <w:tc>
          <w:tcPr/>
          <w:p>
            <w:pPr>
              <w:pStyle w:val="BodyText"/>
            </w:pPr>
            <w:r>
              <w:t xml:space="preserve">Archer session-id=sessionToken</w:t>
            </w:r>
          </w:p>
        </w:tc>
      </w:tr>
      <w:tr>
        <w:tc>
          <w:tcPr/>
          <w:p>
            <w:pPr>
              <w:pStyle w:val="BodyText"/>
            </w:pPr>
            <w:r>
              <w:t xml:space="preserve">Archer session-id</w:t>
            </w:r>
          </w:p>
        </w:tc>
        <w:tc>
          <w:tcPr/>
          <w:p>
            <w:pPr>
              <w:pStyle w:val="BodyText"/>
            </w:pPr>
            <w:r>
              <w:t xml:space="preserve">String</w:t>
            </w:r>
          </w:p>
        </w:tc>
        <w:tc>
          <w:tcPr/>
          <w:p>
            <w:pPr>
              <w:pStyle w:val="BodyText"/>
            </w:pPr>
            <w:r>
              <w:t xml:space="preserve">ID de token de sessão válida para o login do usuário da API RESTful</w:t>
            </w:r>
          </w:p>
        </w:tc>
      </w:tr>
    </w:tbl>
    <w:p>
      <w:pPr>
        <w:pStyle w:val="BodyText"/>
      </w:pPr>
      <w:r>
        <w:rPr>
          <w:b/>
          <w:bCs/>
        </w:rPr>
        <w:t xml:space="preserve">Parâmetros de corpo da solicitação.</w:t>
      </w:r>
    </w:p>
    <w:p>
      <w:pPr>
        <w:pStyle w:val="TableCaption"/>
      </w:pPr>
      <w:r>
        <w:t xml:space="preserve">Os parâmetros da chamada Executar ações de workflow são descritos na tabela a seguir.</w:t>
      </w:r>
    </w:p>
    <w:tbl>
      <w:tblPr>
        <w:tblStyle w:val="Table"/>
        <w:tblW w:type="auto" w:w="0"/>
        <w:tblLook w:firstRow="1" w:lastRow="0" w:firstColumn="0" w:lastColumn="0" w:noHBand="0" w:noVBand="0" w:val="0020"/>
        <w:tblCaption w:val="Os parâmetros da chamada Executar ações de workflow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CompletionCode</w:t>
            </w:r>
          </w:p>
        </w:tc>
        <w:tc>
          <w:tcPr/>
          <w:p>
            <w:pPr>
              <w:pStyle w:val="BodyText"/>
            </w:pPr>
            <w:r>
              <w:t xml:space="preserve">Int</w:t>
            </w:r>
          </w:p>
        </w:tc>
        <w:tc>
          <w:tcPr/>
          <w:p>
            <w:pPr>
              <w:pStyle w:val="BodyText"/>
            </w:pPr>
            <w:r>
              <w:t xml:space="preserve">Código de conclusão válido para o registro.</w:t>
            </w:r>
          </w:p>
          <w:p>
            <w:pPr>
              <w:pStyle w:val="BodyText"/>
            </w:pPr>
            <w:r>
              <w:t xml:space="preserve">Este parâmetro é recebido em resposta à chamada de API Obter ações do workflow.</w:t>
            </w:r>
          </w:p>
        </w:tc>
      </w:tr>
      <w:tr>
        <w:tc>
          <w:tcPr/>
          <w:p>
            <w:pPr>
              <w:pStyle w:val="BodyText"/>
            </w:pPr>
            <w:r>
              <w:t xml:space="preserve">WorkflowNodeId</w:t>
            </w:r>
          </w:p>
        </w:tc>
        <w:tc>
          <w:tcPr/>
          <w:p>
            <w:pPr>
              <w:pStyle w:val="BodyText"/>
            </w:pPr>
            <w:r>
              <w:t xml:space="preserve">String</w:t>
            </w:r>
          </w:p>
        </w:tc>
        <w:tc>
          <w:tcPr/>
          <w:p>
            <w:pPr>
              <w:pStyle w:val="BodyText"/>
            </w:pPr>
            <w:r>
              <w:t xml:space="preserve">ID do nó de workflow válido para o registro.</w:t>
            </w:r>
          </w:p>
          <w:p>
            <w:pPr>
              <w:pStyle w:val="BodyText"/>
            </w:pPr>
            <w:r>
              <w:t xml:space="preserve">Este parâmetro é recebido em resposta à chamada de API Obter ações do workflow.</w:t>
            </w:r>
          </w:p>
        </w:tc>
      </w:tr>
      <w:tr>
        <w:tc>
          <w:tcPr/>
          <w:p>
            <w:pPr>
              <w:pStyle w:val="BodyText"/>
            </w:pPr>
            <w:r>
              <w:t xml:space="preserve">ContentId</w:t>
            </w:r>
          </w:p>
        </w:tc>
        <w:tc>
          <w:tcPr/>
          <w:p>
            <w:pPr>
              <w:pStyle w:val="BodyText"/>
            </w:pPr>
            <w:r>
              <w:t xml:space="preserve"> </w:t>
            </w:r>
          </w:p>
        </w:tc>
        <w:tc>
          <w:tcPr/>
          <w:p>
            <w:pPr>
              <w:pStyle w:val="BodyText"/>
            </w:pPr>
            <w:r>
              <w:t xml:space="preserve"> </w:t>
            </w:r>
          </w:p>
        </w:tc>
      </w:tr>
    </w:tbl>
    <w:p>
      <w:pPr>
        <w:pStyle w:val="BodyText"/>
      </w:pPr>
      <w:r>
        <w:rPr>
          <w:b/>
          <w:bCs/>
        </w:rPr>
        <w:t xml:space="preserve">Saída.</w:t>
      </w:r>
      <w:r>
        <w:t xml:space="preserve"> </w:t>
      </w:r>
      <w:r>
        <w:t xml:space="preserve">Se a postagem for bem-sucedida, a API retornará nulo, código de status HTTP 200. Se houver uma falha, a API emitirá uma exceção.</w:t>
      </w:r>
    </w:p>
    <w:bookmarkEnd w:id="272"/>
    <w:bookmarkStart w:id="275" w:name="Exemplos"/>
    <w:p>
      <w:pPr>
        <w:pStyle w:val="Heading2"/>
      </w:pPr>
      <w:r>
        <w:t xml:space="preserve">Exemplos</w:t>
      </w:r>
    </w:p>
    <w:p>
      <w:pPr>
        <w:pStyle w:val="FirstParagraph"/>
      </w:pPr>
      <w:r>
        <w:t xml:space="preserve">Veja a seguir um exemplo de solicitação e resposta.</w:t>
      </w:r>
    </w:p>
    <w:bookmarkStart w:id="276" w:name="Exemplodesolicitação"/>
    <w:p>
      <w:pPr>
        <w:pStyle w:val="Heading3"/>
      </w:pPr>
      <w:r>
        <w:t xml:space="preserve">Exemplo de solicitação</w:t>
      </w:r>
    </w:p>
    <w:p>
      <w:pPr>
        <w:pStyle w:val="FirstParagraph"/>
      </w:pPr>
      <w:r>
        <w:t xml:space="preserve">Solicitação</w:t>
      </w:r>
    </w:p>
    <w:p>
      <w:pPr>
        <w:pStyle w:val="BodyText"/>
      </w:pPr>
      <w:r>
        <w:t xml:space="preserve">POST /Archer/ api/core/system/WorkflowAction</w:t>
      </w:r>
    </w:p>
    <w:p>
      <w:pPr>
        <w:pStyle w:val="BodyText"/>
      </w:pPr>
      <w:r>
        <w:t xml:space="preserve">Cabeçalho da solicitação</w:t>
      </w:r>
    </w:p>
    <w:p>
      <w:pPr>
        <w:pStyle w:val="BodyText"/>
      </w:pPr>
      <w:r>
        <w:t xml:space="preserve">Content-Type:application/json; charset=utf-8</w:t>
      </w:r>
    </w:p>
    <w:p>
      <w:pPr>
        <w:pStyle w:val="BodyText"/>
      </w:pPr>
      <w:r>
        <w:t xml:space="preserve">Authorization:Archer session-id= E5E1CEEDA26A199FE2CAE99755CB71DA</w:t>
      </w:r>
    </w:p>
    <w:p>
      <w:pPr>
        <w:pStyle w:val="BodyText"/>
      </w:pPr>
      <w:r>
        <w:t xml:space="preserve">Corpo da solicitação</w:t>
      </w:r>
    </w:p>
    <w:p>
      <w:pPr>
        <w:numPr>
          <w:ilvl w:val="0"/>
          <w:numId w:val="1322"/>
        </w:numPr>
      </w:pPr>
      <w:r>
        <w:t xml:space="preserve">{</w:t>
      </w:r>
    </w:p>
    <w:p>
      <w:pPr>
        <w:numPr>
          <w:ilvl w:val="0"/>
          <w:numId w:val="1323"/>
        </w:numPr>
      </w:pPr>
      <w:r>
        <w:t xml:space="preserve">"ContentId": 260068,</w:t>
      </w:r>
    </w:p>
    <w:p>
      <w:pPr>
        <w:numPr>
          <w:ilvl w:val="0"/>
          <w:numId w:val="1323"/>
        </w:numPr>
      </w:pPr>
      <w:r>
        <w:t xml:space="preserve">"CompletionCode": 1,</w:t>
      </w:r>
    </w:p>
    <w:p>
      <w:pPr>
        <w:numPr>
          <w:ilvl w:val="0"/>
          <w:numId w:val="1323"/>
        </w:numPr>
      </w:pPr>
      <w:r>
        <w:t xml:space="preserve">"WorkflowNodeId": "17604:CUST"</w:t>
      </w:r>
    </w:p>
    <w:p>
      <w:pPr>
        <w:numPr>
          <w:ilvl w:val="0"/>
          <w:numId w:val="1323"/>
        </w:numPr>
      </w:pPr>
      <w:r>
        <w:t xml:space="preserve">}</w:t>
      </w:r>
    </w:p>
    <w:bookmarkEnd w:id="273"/>
    <w:bookmarkStart w:id="277" w:name="Exemploderesposta"/>
    <w:p>
      <w:pPr>
        <w:pStyle w:val="Heading3"/>
      </w:pPr>
      <w:r>
        <w:t xml:space="preserve">Exemplo de resposta</w:t>
      </w:r>
    </w:p>
    <w:p>
      <w:pPr>
        <w:pStyle w:val="FirstParagraph"/>
      </w:pPr>
      <w:r>
        <w:t xml:space="preserve">null</w:t>
      </w:r>
    </w:p>
    <w:bookmarkEnd w:id="274"/>
    <w:bookmarkEnd w:id="275"/>
    <w:bookmarkEnd w:id="276"/>
    <w:bookmarkEnd w:id="277"/>
    <w:p>
      <w:r>
        <w:br w:type="page"/>
      </w:r>
    </w:p>
    <w:bookmarkStart w:id="278" w:name="mc-main-content"/>
    <w:bookmarkStart w:id="279" w:name="Xb5cee3535988079014da6148e4d3dda35c57b29"/>
    <w:p>
      <w:pPr>
        <w:pStyle w:val="Heading1"/>
      </w:pPr>
      <w:r>
        <w:t xml:space="preserve">API de relatório sobre eventos de segurança</w:t>
      </w:r>
    </w:p>
    <w:p>
      <w:pPr>
        <w:pStyle w:val="FirstParagraph"/>
      </w:pPr>
      <w:r>
        <w:t xml:space="preserve">A API de relatório sobre eventos de segurança retorna conjuntos de eventos de segurança para a data especificada na solicitação. Cada conjunto pode conter até 50.000 eventos. A API oferece suporte à paginação por meio de um parâmetro de consulta chamado page.</w:t>
      </w:r>
    </w:p>
    <w:p>
      <w:pPr>
        <w:pStyle w:val="BodyText"/>
      </w:pPr>
      <w:r>
        <w:t xml:space="preserve">Nesta página</w:t>
      </w:r>
    </w:p>
    <w:p>
      <w:pPr>
        <w:pStyle w:val="Compact"/>
        <w:numPr>
          <w:ilvl w:val="0"/>
          <w:numId w:val="1324"/>
        </w:numPr>
      </w:pPr>
      <w:hyperlink w:anchor="Uso">
        <w:r>
          <w:rPr>
            <w:rStyle w:val="Hyperlink"/>
          </w:rPr>
          <w:t xml:space="preserve">Uso</w:t>
        </w:r>
      </w:hyperlink>
    </w:p>
    <w:p>
      <w:pPr>
        <w:pStyle w:val="Compact"/>
        <w:numPr>
          <w:ilvl w:val="0"/>
          <w:numId w:val="1324"/>
        </w:numPr>
      </w:pPr>
      <w:hyperlink w:anchor="Exemplo">
        <w:r>
          <w:rPr>
            <w:rStyle w:val="Hyperlink"/>
          </w:rPr>
          <w:t xml:space="preserve">Exemplo</w:t>
        </w:r>
      </w:hyperlink>
    </w:p>
    <w:p>
      <w:pPr>
        <w:pStyle w:val="Compact"/>
        <w:numPr>
          <w:ilvl w:val="1"/>
          <w:numId w:val="1325"/>
        </w:numPr>
      </w:pPr>
      <w:hyperlink w:anchor="Cabe%C3%A7alhodasolicita%C3%A7%C3%A3o">
        <w:r>
          <w:rPr>
            <w:rStyle w:val="Hyperlink"/>
          </w:rPr>
          <w:t xml:space="preserve">Cabeçalho da solicitação</w:t>
        </w:r>
      </w:hyperlink>
    </w:p>
    <w:p>
      <w:pPr>
        <w:pStyle w:val="Compact"/>
        <w:numPr>
          <w:ilvl w:val="1"/>
          <w:numId w:val="1325"/>
        </w:numPr>
      </w:pPr>
      <w:hyperlink w:anchor="Exemplodecorpodesolicita%C3%A7%C3%A3o">
        <w:r>
          <w:rPr>
            <w:rStyle w:val="Hyperlink"/>
          </w:rPr>
          <w:t xml:space="preserve">Exemplo de corpo de solicitação</w:t>
        </w:r>
      </w:hyperlink>
    </w:p>
    <w:p>
      <w:pPr>
        <w:pStyle w:val="Compact"/>
        <w:numPr>
          <w:ilvl w:val="1"/>
          <w:numId w:val="1325"/>
        </w:numPr>
      </w:pPr>
      <w:hyperlink w:anchor="Exemplosderesposta">
        <w:r>
          <w:rPr>
            <w:rStyle w:val="Hyperlink"/>
          </w:rPr>
          <w:t xml:space="preserve">Exemplos de resposta</w:t>
        </w:r>
      </w:hyperlink>
    </w:p>
    <w:bookmarkStart w:id="280" w:name="Uso"/>
    <w:p>
      <w:pPr>
        <w:pStyle w:val="Heading2"/>
      </w:pPr>
      <w:r>
        <w:t xml:space="preserve">Uso</w:t>
      </w:r>
    </w:p>
    <w:p>
      <w:pPr>
        <w:pStyle w:val="FirstParagraph"/>
      </w:pPr>
      <w:r>
        <w:rPr>
          <w:b/>
          <w:bCs/>
        </w:rPr>
        <w:t xml:space="preserve">Privilégios.</w:t>
      </w:r>
      <w:r>
        <w:t xml:space="preserve"> </w:t>
      </w:r>
      <w:r>
        <w:t xml:space="preserve">Esta API requer privilégios de leitura para o Relatório sobre eventos de segurança, que pode ser encontrado nos Relatórios de controle de acesso.</w:t>
      </w:r>
    </w:p>
    <w:p>
      <w:pPr>
        <w:pStyle w:val="BodyText"/>
      </w:pPr>
      <w:r>
        <w:rPr>
          <w:b/>
          <w:bCs/>
        </w:rPr>
        <w:t xml:space="preserve">URL.</w:t>
      </w:r>
      <w:r>
        <w:t xml:space="preserve"> </w:t>
      </w:r>
      <w:r>
        <w:t xml:space="preserve">localhost/Archer/api/core/system/AccessControlReports/SecurityEvents</w:t>
      </w:r>
    </w:p>
    <w:p>
      <w:pPr>
        <w:pStyle w:val="BodyText"/>
      </w:pPr>
      <w:r>
        <w:rPr>
          <w:b/>
          <w:bCs/>
        </w:rPr>
        <w:t xml:space="preserve">Método.</w:t>
      </w:r>
      <w:r>
        <w:t xml:space="preserve"> </w:t>
      </w:r>
      <w:r>
        <w:t xml:space="preserve">POST</w:t>
      </w:r>
    </w:p>
    <w:p>
      <w:pPr>
        <w:pStyle w:val="BodyText"/>
      </w:pPr>
      <w:r>
        <w:t xml:space="preserve">Recursos.</w:t>
      </w:r>
    </w:p>
    <w:p>
      <w:pPr>
        <w:pStyle w:val="TableCaption"/>
      </w:pPr>
      <w:r>
        <w:t xml:space="preserve">As informações de recursos da API são descritas na tabela a seguir.</w:t>
      </w:r>
    </w:p>
    <w:tbl>
      <w:tblPr>
        <w:tblStyle w:val="Table"/>
        <w:tblW w:type="auto" w:w="0"/>
        <w:tblLook w:firstRow="1" w:lastRow="0" w:firstColumn="0" w:lastColumn="0" w:noHBand="0" w:noVBand="0" w:val="0020"/>
        <w:tblCaption w:val="As informações de recursos da API são descritas na tabela a seguir."/>
      </w:tblPr>
      <w:tblGrid>
        <w:gridCol w:w="3960"/>
        <w:gridCol w:w="3960"/>
      </w:tblGrid>
      <w:tr>
        <w:trPr>
          <w:tblHeader w:val="on"/>
        </w:trPr>
        <w:tc>
          <w:tcPr/>
          <w:p>
            <w:pPr>
              <w:pStyle w:val="BodyText"/>
            </w:pPr>
            <w:r>
              <w:t xml:space="preserve">Recurso</w:t>
            </w:r>
          </w:p>
        </w:tc>
        <w:tc>
          <w:tcPr/>
          <w:p>
            <w:pPr>
              <w:pStyle w:val="BodyText"/>
            </w:pPr>
            <w:r>
              <w:t xml:space="preserve">Descrição</w:t>
            </w:r>
          </w:p>
        </w:tc>
      </w:tr>
      <w:tr>
        <w:tc>
          <w:tcPr/>
          <w:p>
            <w:pPr>
              <w:pStyle w:val="BodyText"/>
            </w:pPr>
            <w:r>
              <w:t xml:space="preserve">Formato da resposta</w:t>
            </w:r>
          </w:p>
        </w:tc>
        <w:tc>
          <w:tcPr/>
          <w:p>
            <w:pPr>
              <w:pStyle w:val="BodyText"/>
            </w:pPr>
            <w:r>
              <w:t xml:space="preserve">JSON</w:t>
            </w:r>
          </w:p>
        </w:tc>
      </w:tr>
      <w:tr>
        <w:tc>
          <w:tcPr/>
          <w:p>
            <w:pPr>
              <w:pStyle w:val="BodyText"/>
            </w:pPr>
            <w:r>
              <w:t xml:space="preserve">Requer autenticação</w:t>
            </w:r>
          </w:p>
        </w:tc>
        <w:tc>
          <w:tcPr/>
          <w:p>
            <w:pPr>
              <w:pStyle w:val="BodyText"/>
            </w:pPr>
            <w:r>
              <w:t xml:space="preserve">Sim</w:t>
            </w:r>
          </w:p>
        </w:tc>
      </w:tr>
    </w:tbl>
    <w:p>
      <w:pPr>
        <w:pStyle w:val="BodyText"/>
      </w:pPr>
      <w:r>
        <w:rPr>
          <w:b/>
          <w:bCs/>
        </w:rPr>
        <w:t xml:space="preserve">Parâmetros de corpo da solicitação.</w:t>
      </w:r>
    </w:p>
    <w:p>
      <w:pPr>
        <w:pStyle w:val="TableCaption"/>
      </w:pPr>
      <w:r>
        <w:t xml:space="preserve">Os parâmetros de corpo da solicitação necessários para a API estão descritos na tabela a seguir.</w:t>
      </w:r>
    </w:p>
    <w:tbl>
      <w:tblPr>
        <w:tblStyle w:val="Table"/>
        <w:tblW w:type="auto" w:w="0"/>
        <w:tblLook w:firstRow="1" w:lastRow="0" w:firstColumn="0" w:lastColumn="0" w:noHBand="0" w:noVBand="0" w:val="0020"/>
        <w:tblCaption w:val="Os parâmetros de corpo da solicitação necessários para a API est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Descrição</w:t>
            </w:r>
          </w:p>
        </w:tc>
      </w:tr>
      <w:tr>
        <w:tc>
          <w:tcPr/>
          <w:p>
            <w:pPr>
              <w:pStyle w:val="BodyText"/>
            </w:pPr>
            <w:r>
              <w:t xml:space="preserve">eventType</w:t>
            </w:r>
          </w:p>
        </w:tc>
        <w:tc>
          <w:tcPr/>
          <w:p>
            <w:pPr>
              <w:pStyle w:val="BodyText"/>
            </w:pPr>
            <w:r>
              <w:t xml:space="preserve">String</w:t>
            </w:r>
          </w:p>
        </w:tc>
        <w:tc>
          <w:tcPr/>
          <w:p>
            <w:pPr>
              <w:pStyle w:val="BodyText"/>
            </w:pPr>
            <w:r>
              <w:t xml:space="preserve">Um eventType válido compatível com a API de relatório sobre eventos de segurança. Para obter detalhes adicionais, consulte</w:t>
            </w:r>
            <w:r>
              <w:t xml:space="preserve"> </w:t>
            </w:r>
            <w:hyperlink r:id="rId110">
              <w:r>
                <w:rPr>
                  <w:rStyle w:val="Hyperlink"/>
                </w:rPr>
                <w:t xml:space="preserve">eventTypes compatíveis</w:t>
              </w:r>
            </w:hyperlink>
            <w:r>
              <w:t xml:space="preserve">.</w:t>
            </w:r>
          </w:p>
        </w:tc>
      </w:tr>
      <w:tr>
        <w:tc>
          <w:tcPr/>
          <w:p>
            <w:pPr>
              <w:pStyle w:val="BodyText"/>
            </w:pPr>
            <w:r>
              <w:t xml:space="preserve">eventsForDate</w:t>
            </w:r>
          </w:p>
        </w:tc>
        <w:tc>
          <w:tcPr/>
          <w:p>
            <w:pPr>
              <w:pStyle w:val="BodyText"/>
            </w:pPr>
            <w:r>
              <w:t xml:space="preserve">String</w:t>
            </w:r>
          </w:p>
        </w:tc>
        <w:tc>
          <w:tcPr/>
          <w:p>
            <w:pPr>
              <w:pStyle w:val="BodyText"/>
            </w:pPr>
            <w:r>
              <w:t xml:space="preserve">Uma data válida para a qual a API de relatório sobre eventos de segurança gera eventos, no formato AAAA-MM-DD. A data selecionada pode variar de 6 dias a 1 dia antes da data selecionada.</w:t>
            </w:r>
          </w:p>
          <w:p>
            <w:pPr>
              <w:pStyle w:val="BodyText"/>
            </w:pPr>
            <w:r>
              <w:t xml:space="preserve">Por exemplo, se hoje é 2021-01-06 (6 de janeiro de 2021), o intervalo de datas aceitáveis está entre 2021-01-05 (5 de janeiro de 2021) e 2021-01-01 (1º de janeiro de 2021).</w:t>
            </w:r>
          </w:p>
        </w:tc>
      </w:tr>
      <w:tr>
        <w:tc>
          <w:tcPr/>
          <w:p>
            <w:pPr>
              <w:pStyle w:val="BodyText"/>
            </w:pPr>
            <w:r>
              <w:t xml:space="preserve">instanceName</w:t>
            </w:r>
          </w:p>
        </w:tc>
        <w:tc>
          <w:tcPr/>
          <w:p>
            <w:pPr>
              <w:pStyle w:val="BodyText"/>
            </w:pPr>
            <w:r>
              <w:t xml:space="preserve">String</w:t>
            </w:r>
          </w:p>
        </w:tc>
        <w:tc>
          <w:tcPr/>
          <w:p>
            <w:pPr>
              <w:pStyle w:val="BodyText"/>
            </w:pPr>
            <w:r>
              <w:t xml:space="preserve">Um nome de instância válido, que os logs do IIS usam para rastrear a solicitação da API.</w:t>
            </w:r>
          </w:p>
        </w:tc>
      </w:tr>
    </w:tbl>
    <w:p>
      <w:pPr>
        <w:pStyle w:val="BodyText"/>
      </w:pPr>
      <w:r>
        <w:rPr>
          <w:b/>
          <w:bCs/>
        </w:rPr>
        <w:t xml:space="preserve">Cabeçalhos.</w:t>
      </w:r>
    </w:p>
    <w:p>
      <w:pPr>
        <w:pStyle w:val="TableCaption"/>
      </w:pPr>
      <w:r>
        <w:t xml:space="preserve">Os cabeçalhos necessários da API são descritos na tabela a seguir.</w:t>
      </w:r>
    </w:p>
    <w:tbl>
      <w:tblPr>
        <w:tblStyle w:val="Table"/>
        <w:tblW w:type="auto" w:w="0"/>
        <w:tblLook w:firstRow="1" w:lastRow="0" w:firstColumn="0" w:lastColumn="0" w:noHBand="0" w:noVBand="0" w:val="0020"/>
        <w:tblCaption w:val="Os cabeçalhos necessários da API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Tipo de conteúdo</w:t>
            </w:r>
          </w:p>
        </w:tc>
        <w:tc>
          <w:tcPr/>
          <w:p>
            <w:pPr>
              <w:pStyle w:val="BodyText"/>
            </w:pPr>
            <w:r>
              <w:t xml:space="preserve">String</w:t>
            </w:r>
          </w:p>
        </w:tc>
        <w:tc>
          <w:tcPr/>
          <w:p>
            <w:pPr>
              <w:pStyle w:val="BodyText"/>
            </w:pPr>
            <w:r>
              <w:t xml:space="preserve">application/json</w:t>
            </w:r>
          </w:p>
        </w:tc>
      </w:tr>
      <w:tr>
        <w:tc>
          <w:tcPr/>
          <w:p>
            <w:pPr>
              <w:pStyle w:val="BodyText"/>
            </w:pPr>
            <w:r>
              <w:t xml:space="preserve">Autorização</w:t>
            </w:r>
          </w:p>
        </w:tc>
        <w:tc>
          <w:tcPr/>
          <w:p>
            <w:pPr>
              <w:pStyle w:val="BodyText"/>
            </w:pPr>
            <w:r>
              <w:t xml:space="preserve">String</w:t>
            </w:r>
          </w:p>
        </w:tc>
        <w:tc>
          <w:tcPr/>
          <w:p>
            <w:pPr>
              <w:pStyle w:val="BodyText"/>
            </w:pPr>
            <w:r>
              <w:t xml:space="preserve">Archer session-id=sessionToken</w:t>
            </w:r>
          </w:p>
          <w:p>
            <w:pPr>
              <w:pStyle w:val="BodyText"/>
            </w:pPr>
            <w:r>
              <w:t xml:space="preserve">sessionToken é um ID de token de sessão válido para o log-in do usuário d API.</w:t>
            </w:r>
          </w:p>
        </w:tc>
      </w:tr>
      <w:tr>
        <w:tc>
          <w:tcPr/>
          <w:p>
            <w:pPr>
              <w:pStyle w:val="BodyText"/>
            </w:pPr>
            <w:r>
              <w:t xml:space="preserve">Substituição de método X-HTTP</w:t>
            </w:r>
          </w:p>
        </w:tc>
        <w:tc>
          <w:tcPr/>
          <w:p>
            <w:pPr>
              <w:pStyle w:val="BodyText"/>
            </w:pPr>
            <w:r>
              <w:t xml:space="preserve">String</w:t>
            </w:r>
          </w:p>
        </w:tc>
        <w:tc>
          <w:tcPr/>
          <w:p>
            <w:pPr>
              <w:pStyle w:val="BodyText"/>
            </w:pPr>
            <w:r>
              <w:t xml:space="preserve">GET</w:t>
            </w:r>
          </w:p>
        </w:tc>
      </w:tr>
    </w:tbl>
    <w:p>
      <w:pPr>
        <w:pStyle w:val="BodyText"/>
      </w:pPr>
      <w:r>
        <w:rPr>
          <w:b/>
          <w:bCs/>
        </w:rPr>
        <w:t xml:space="preserve">Paginação.</w:t>
      </w:r>
    </w:p>
    <w:p>
      <w:pPr>
        <w:pStyle w:val="BodyText"/>
      </w:pPr>
      <w:r>
        <w:t xml:space="preserve">A API oferece suporte à paginação. Cada página retorna no máximo 50.000 eventos. O número da página é especificado como um parâmetro de consulta.</w:t>
      </w:r>
    </w:p>
    <w:p>
      <w:pPr>
        <w:pStyle w:val="BodyText"/>
      </w:pPr>
      <w:r>
        <w:t xml:space="preserve">Por exemplo, para acessar a primeira página, o parâmetro de consulta deve ser especificado conforme abaixo:</w:t>
      </w:r>
    </w:p>
    <w:p>
      <w:pPr>
        <w:pStyle w:val="BodyText"/>
      </w:pPr>
      <w:r>
        <w:rPr>
          <w:b/>
          <w:bCs/>
        </w:rPr>
        <w:t xml:space="preserve">URL</w:t>
      </w:r>
      <w:r>
        <w:t xml:space="preserve">. localhost/Archer/api/core/system/AccessControlReports/SecurityEvents?page=1</w:t>
      </w:r>
    </w:p>
    <w:p>
      <w:pPr>
        <w:pStyle w:val="BodyText"/>
      </w:pPr>
      <w:r>
        <w:t xml:space="preserve">Da mesma forma, para acessar a segunda página, o parâmetro de consulta deve especificar page=2</w:t>
      </w:r>
    </w:p>
    <w:p>
      <w:pPr>
        <w:pStyle w:val="BodyText"/>
      </w:pPr>
      <w:r>
        <w:rPr>
          <w:b/>
          <w:bCs/>
        </w:rPr>
        <w:t xml:space="preserve">URL</w:t>
      </w:r>
      <w:r>
        <w:t xml:space="preserve">. localhost/Archer/api/core/system/AccessControlReports/SecurityEvents?page=2</w:t>
      </w:r>
    </w:p>
    <w:p>
      <w:pPr>
        <w:pStyle w:val="BodyText"/>
      </w:pPr>
      <w:r>
        <w:t xml:space="preserve">A URL sem o parâmetro page sempre retorna a primeira página de resultados.</w:t>
      </w:r>
    </w:p>
    <w:p>
      <w:pPr>
        <w:pStyle w:val="BodyText"/>
      </w:pPr>
      <w:r>
        <w:rPr>
          <w:b/>
          <w:bCs/>
        </w:rPr>
        <w:t xml:space="preserve">Saída.</w:t>
      </w:r>
    </w:p>
    <w:p>
      <w:pPr>
        <w:pStyle w:val="BodyText"/>
      </w:pPr>
      <w:r>
        <w:t xml:space="preserve">Esta resposta retorna Strings. Se a solicitação for bem-sucedida, a resposta retornará o Evento, o usuário que iniciou o evento, o carimbo de data/hora e os detalhes do evento. A API também retorna o código de status HTTP 200.</w:t>
      </w:r>
    </w:p>
    <w:p>
      <w:pPr>
        <w:pStyle w:val="BodyText"/>
      </w:pPr>
      <w:r>
        <w:t xml:space="preserve">Se a solicitação falhar, a API emitirá uma exceção e retornará outros códigos de status HTTP.</w:t>
      </w:r>
    </w:p>
    <w:bookmarkEnd w:id="278"/>
    <w:bookmarkStart w:id="281" w:name="Exemplo"/>
    <w:p>
      <w:pPr>
        <w:pStyle w:val="Heading2"/>
      </w:pPr>
      <w:r>
        <w:t xml:space="preserve">Exemplo</w:t>
      </w:r>
    </w:p>
    <w:p>
      <w:pPr>
        <w:pStyle w:val="FirstParagraph"/>
      </w:pPr>
      <w:r>
        <w:t xml:space="preserve">O exemplo a seguir é uma solicitação e resposta da API de eventos de segurança, que inclui exemplos de respostas bem-sucedidas e com falha. Substitua os espaços reservados abaixo por valores reais.</w:t>
      </w:r>
    </w:p>
    <w:bookmarkStart w:id="282" w:name="Cabeçalhodasolicitação"/>
    <w:p>
      <w:pPr>
        <w:pStyle w:val="Heading3"/>
      </w:pPr>
      <w:r>
        <w:t xml:space="preserve">Cabeçalho da solicitação</w:t>
      </w:r>
    </w:p>
    <w:p>
      <w:pPr>
        <w:pStyle w:val="FirstParagraph"/>
      </w:pPr>
      <w:r>
        <w:t xml:space="preserve">Tipo de conteúdo: application/json;odata.metadata=none</w:t>
      </w:r>
    </w:p>
    <w:p>
      <w:pPr>
        <w:pStyle w:val="BodyText"/>
      </w:pPr>
      <w:r>
        <w:t xml:space="preserve">Autorização: Archer session-id="ID de token de sessão de login"</w:t>
      </w:r>
    </w:p>
    <w:p>
      <w:pPr>
        <w:pStyle w:val="BodyText"/>
      </w:pPr>
      <w:r>
        <w:t xml:space="preserve">Aceitar: application/json,text/html,application/xhtml+xml,application/xml;q=.9,*/*;q=0.8</w:t>
      </w:r>
    </w:p>
    <w:p>
      <w:pPr>
        <w:pStyle w:val="BodyText"/>
      </w:pPr>
      <w:r>
        <w:t xml:space="preserve">Substituição de método X-HTTP: GET</w:t>
      </w:r>
    </w:p>
    <w:p>
      <w:pPr>
        <w:pStyle w:val="BodyText"/>
      </w:pPr>
      <w:r>
        <w:rPr>
          <w:b/>
          <w:bCs/>
        </w:rPr>
        <w:t xml:space="preserve">Observação:</w:t>
      </w:r>
      <w:r>
        <w:t xml:space="preserve"> </w:t>
      </w:r>
      <w:r>
        <w:t xml:space="preserve">Informe o ID de token da sessão de seu log-in. Nesta documentação, o id da sessão do Archer é representado como "ID de token do log-in".</w:t>
      </w:r>
    </w:p>
    <w:bookmarkEnd w:id="279"/>
    <w:bookmarkStart w:id="283" w:name="Exemplodecorpodesolicitação"/>
    <w:p>
      <w:pPr>
        <w:pStyle w:val="Heading3"/>
      </w:pPr>
      <w:r>
        <w:t xml:space="preserve">Exemplo de corpo de solicitação</w:t>
      </w:r>
    </w:p>
    <w:p>
      <w:pPr>
        <w:pStyle w:val="FirstParagraph"/>
      </w:pPr>
      <w:r>
        <w:t xml:space="preserve">{</w:t>
      </w:r>
    </w:p>
    <w:p>
      <w:pPr>
        <w:pStyle w:val="BodyText"/>
      </w:pPr>
      <w:r>
        <w:t xml:space="preserve">"InstanceName":"Archer",</w:t>
      </w:r>
    </w:p>
    <w:p>
      <w:pPr>
        <w:pStyle w:val="BodyText"/>
      </w:pPr>
      <w:r>
        <w:t xml:space="preserve">"EventType": "all events",</w:t>
      </w:r>
    </w:p>
    <w:p>
      <w:pPr>
        <w:pStyle w:val="BodyText"/>
      </w:pPr>
      <w:r>
        <w:t xml:space="preserve">"EventsForDate": "2021-06-17"</w:t>
      </w:r>
    </w:p>
    <w:p>
      <w:pPr>
        <w:pStyle w:val="BodyText"/>
      </w:pPr>
      <w:r>
        <w:t xml:space="preserve">}</w:t>
      </w:r>
    </w:p>
    <w:bookmarkEnd w:id="280"/>
    <w:bookmarkStart w:id="284" w:name="Exemplosderesposta"/>
    <w:p>
      <w:pPr>
        <w:pStyle w:val="Heading3"/>
      </w:pPr>
      <w:r>
        <w:t xml:space="preserve">Exemplos de resposta</w:t>
      </w:r>
    </w:p>
    <w:p>
      <w:pPr>
        <w:numPr>
          <w:ilvl w:val="0"/>
          <w:numId w:val="1326"/>
        </w:numPr>
      </w:pPr>
      <w:hyperlink r:id="rId111">
        <w:r>
          <w:rPr>
            <w:rStyle w:val="Hyperlink"/>
          </w:rPr>
          <w:t xml:space="preserve">Resposta bem-sucedida da API de relatório sobre eventos de segurança</w:t>
        </w:r>
      </w:hyperlink>
    </w:p>
    <w:p>
      <w:pPr>
        <w:numPr>
          <w:ilvl w:val="0"/>
          <w:numId w:val="1326"/>
        </w:numPr>
      </w:pPr>
      <w:hyperlink r:id="rId112">
        <w:r>
          <w:rPr>
            <w:rStyle w:val="Hyperlink"/>
          </w:rPr>
          <w:t xml:space="preserve">Resposta de falha da API de relatório sobre eventos de segurança</w:t>
        </w:r>
      </w:hyperlink>
    </w:p>
    <w:p>
      <w:pPr>
        <w:numPr>
          <w:ilvl w:val="0"/>
          <w:numId w:val="1327"/>
        </w:numPr>
      </w:pPr>
      <w:r>
        <w:t xml:space="preserve">No exemplo de resposta de falha, a solicitação da API falhou devido a um parâmetro inválido, All vents, em que Events está incorreto.</w:t>
      </w:r>
    </w:p>
    <w:bookmarkEnd w:id="281"/>
    <w:bookmarkEnd w:id="282"/>
    <w:bookmarkEnd w:id="283"/>
    <w:bookmarkEnd w:id="284"/>
    <w:p>
      <w:r>
        <w:br w:type="page"/>
      </w:r>
    </w:p>
    <w:bookmarkStart w:id="285" w:name="mc-main-content"/>
    <w:bookmarkStart w:id="286" w:name="Xcc88f6b1750fce333d6157b7cd941f6ba512333"/>
    <w:p>
      <w:pPr>
        <w:pStyle w:val="Heading1"/>
      </w:pPr>
      <w:r>
        <w:t xml:space="preserve">eventTypes compatíveis com a API de relatório sobre eventos de segurança</w:t>
      </w:r>
    </w:p>
    <w:p>
      <w:pPr>
        <w:pStyle w:val="TableCaption"/>
      </w:pPr>
      <w:r>
        <w:t xml:space="preserve">A</w:t>
      </w:r>
      <w:r>
        <w:t xml:space="preserve"> </w:t>
      </w:r>
      <w:hyperlink r:id="rId113">
        <w:r>
          <w:rPr>
            <w:rStyle w:val="Hyperlink"/>
          </w:rPr>
          <w:t xml:space="preserve">API de relatório sobre eventos de segurança</w:t>
        </w:r>
      </w:hyperlink>
      <w:r>
        <w:t xml:space="preserve"> é compatível com os seguintes eventTypes:</w:t>
      </w:r>
    </w:p>
    <w:tbl>
      <w:tblPr>
        <w:tblStyle w:val="Table"/>
        <w:tblW w:type="auto" w:w="0"/>
        <w:tblLook w:firstRow="1" w:lastRow="0" w:firstColumn="0" w:lastColumn="0" w:noHBand="0" w:noVBand="0" w:val="0020"/>
        <w:tblCaption w:val="A API de relatório sobre eventos de segurança é compatível com os seguintes eventTypes:"/>
      </w:tblPr>
      <w:tblGrid>
        <w:gridCol w:w="1980"/>
        <w:gridCol w:w="1980"/>
        <w:gridCol w:w="1980"/>
        <w:gridCol w:w="1980"/>
      </w:tblGrid>
      <w:tr>
        <w:trPr>
          <w:tblHeader w:val="on"/>
        </w:trPr>
        <w:tc>
          <w:tcPr/>
          <w:p>
            <w:pPr>
              <w:pStyle w:val="Compact"/>
            </w:pPr>
            <w:r>
              <w:t xml:space="preserve"> </w:t>
            </w:r>
          </w:p>
        </w:tc>
        <w:tc>
          <w:tcPr/>
          <w:p>
            <w:pPr>
              <w:pStyle w:val="Compact"/>
            </w:pPr>
            <w:r>
              <w:t xml:space="preserve"> </w:t>
            </w:r>
          </w:p>
        </w:tc>
        <w:tc>
          <w:tcPr/>
          <w:p>
            <w:pPr>
              <w:pStyle w:val="Compact"/>
            </w:pPr>
            <w:r>
              <w:t xml:space="preserve"> </w:t>
            </w:r>
          </w:p>
        </w:tc>
        <w:tc>
          <w:tcPr/>
          <w:p>
            <w:pPr>
              <w:pStyle w:val="Compact"/>
            </w:pPr>
            <w:r>
              <w:t xml:space="preserve"> </w:t>
            </w:r>
          </w:p>
        </w:tc>
      </w:tr>
      <w:tr>
        <w:tc>
          <w:tcPr/>
          <w:p>
            <w:pPr>
              <w:numPr>
                <w:ilvl w:val="0"/>
                <w:numId w:val="1328"/>
              </w:numPr>
            </w:pPr>
            <w:r>
              <w:t xml:space="preserve">Todos os eventos</w:t>
            </w:r>
          </w:p>
          <w:p>
            <w:pPr>
              <w:numPr>
                <w:ilvl w:val="0"/>
                <w:numId w:val="1328"/>
              </w:numPr>
            </w:pPr>
            <w:r>
              <w:t xml:space="preserve">Função de acesso criada</w:t>
            </w:r>
          </w:p>
          <w:p>
            <w:pPr>
              <w:numPr>
                <w:ilvl w:val="0"/>
                <w:numId w:val="1328"/>
              </w:numPr>
            </w:pPr>
            <w:r>
              <w:t xml:space="preserve">Função de acesso excluída</w:t>
            </w:r>
          </w:p>
          <w:p>
            <w:pPr>
              <w:numPr>
                <w:ilvl w:val="0"/>
                <w:numId w:val="1328"/>
              </w:numPr>
            </w:pPr>
            <w:r>
              <w:t xml:space="preserve">Função de acesso modificada</w:t>
            </w:r>
          </w:p>
          <w:p>
            <w:pPr>
              <w:numPr>
                <w:ilvl w:val="0"/>
                <w:numId w:val="1328"/>
              </w:numPr>
            </w:pPr>
            <w:r>
              <w:t xml:space="preserve">Status da conta alterado</w:t>
            </w:r>
          </w:p>
          <w:p>
            <w:pPr>
              <w:numPr>
                <w:ilvl w:val="0"/>
                <w:numId w:val="1328"/>
              </w:numPr>
            </w:pPr>
            <w:r>
              <w:t xml:space="preserve">Adição do administrador de configuração</w:t>
            </w:r>
          </w:p>
          <w:p>
            <w:pPr>
              <w:numPr>
                <w:ilvl w:val="0"/>
                <w:numId w:val="1328"/>
              </w:numPr>
            </w:pPr>
            <w:r>
              <w:t xml:space="preserve">Exclusão do administrador de configuração</w:t>
            </w:r>
          </w:p>
          <w:p>
            <w:pPr>
              <w:numPr>
                <w:ilvl w:val="0"/>
                <w:numId w:val="1328"/>
              </w:numPr>
            </w:pPr>
            <w:r>
              <w:t xml:space="preserve">Adição do administrador de conteúdo</w:t>
            </w:r>
          </w:p>
          <w:p>
            <w:pPr>
              <w:numPr>
                <w:ilvl w:val="0"/>
                <w:numId w:val="1328"/>
              </w:numPr>
            </w:pPr>
            <w:r>
              <w:t xml:space="preserve">Administrador de conteúdo excluído</w:t>
            </w:r>
          </w:p>
          <w:p>
            <w:pPr>
              <w:numPr>
                <w:ilvl w:val="0"/>
                <w:numId w:val="1328"/>
              </w:numPr>
            </w:pPr>
            <w:r>
              <w:t xml:space="preserve">Conteúdo descriptografado em lote</w:t>
            </w:r>
          </w:p>
          <w:p>
            <w:pPr>
              <w:numPr>
                <w:ilvl w:val="0"/>
                <w:numId w:val="1328"/>
              </w:numPr>
            </w:pPr>
            <w:r>
              <w:t xml:space="preserve">Conteúdo criptografado em lote</w:t>
            </w:r>
          </w:p>
          <w:p>
            <w:pPr>
              <w:numPr>
                <w:ilvl w:val="0"/>
                <w:numId w:val="1328"/>
              </w:numPr>
            </w:pPr>
            <w:r>
              <w:t xml:space="preserve">Falha no login</w:t>
            </w:r>
          </w:p>
        </w:tc>
        <w:tc>
          <w:tcPr/>
          <w:p>
            <w:pPr>
              <w:numPr>
                <w:ilvl w:val="0"/>
                <w:numId w:val="1328"/>
              </w:numPr>
            </w:pPr>
            <w:r>
              <w:t xml:space="preserve">Exclusão total do conteúdo do módulo</w:t>
            </w:r>
          </w:p>
          <w:p>
            <w:pPr>
              <w:numPr>
                <w:ilvl w:val="0"/>
                <w:numId w:val="1328"/>
              </w:numPr>
            </w:pPr>
            <w:r>
              <w:t xml:space="preserve">Permissão de relatório concedida</w:t>
            </w:r>
          </w:p>
          <w:p>
            <w:pPr>
              <w:numPr>
                <w:ilvl w:val="0"/>
                <w:numId w:val="1328"/>
              </w:numPr>
            </w:pPr>
            <w:r>
              <w:t xml:space="preserve">Permissão de relatório revogada</w:t>
            </w:r>
          </w:p>
          <w:p>
            <w:pPr>
              <w:numPr>
                <w:ilvl w:val="0"/>
                <w:numId w:val="1328"/>
              </w:numPr>
            </w:pPr>
            <w:r>
              <w:t xml:space="preserve">Exclusão de configuração LDAP iniciada</w:t>
            </w:r>
          </w:p>
          <w:p>
            <w:pPr>
              <w:numPr>
                <w:ilvl w:val="0"/>
                <w:numId w:val="1328"/>
              </w:numPr>
            </w:pPr>
            <w:r>
              <w:t xml:space="preserve">Exclusão de configuração LDAP concluída</w:t>
            </w:r>
          </w:p>
          <w:p>
            <w:pPr>
              <w:numPr>
                <w:ilvl w:val="0"/>
                <w:numId w:val="1328"/>
              </w:numPr>
            </w:pPr>
            <w:r>
              <w:t xml:space="preserve">Tentativas de login excedidas</w:t>
            </w:r>
          </w:p>
          <w:p>
            <w:pPr>
              <w:numPr>
                <w:ilvl w:val="0"/>
                <w:numId w:val="1328"/>
              </w:numPr>
            </w:pPr>
            <w:r>
              <w:t xml:space="preserve">Solicitação de sincronização off-line</w:t>
            </w:r>
          </w:p>
          <w:p>
            <w:pPr>
              <w:numPr>
                <w:ilvl w:val="0"/>
                <w:numId w:val="1328"/>
              </w:numPr>
            </w:pPr>
            <w:r>
              <w:t xml:space="preserve">Sincronização offline solicitada</w:t>
            </w:r>
          </w:p>
          <w:p>
            <w:pPr>
              <w:numPr>
                <w:ilvl w:val="0"/>
                <w:numId w:val="1328"/>
              </w:numPr>
            </w:pPr>
            <w:r>
              <w:t xml:space="preserve">Senha alterada pelo administrador</w:t>
            </w:r>
          </w:p>
          <w:p>
            <w:pPr>
              <w:numPr>
                <w:ilvl w:val="0"/>
                <w:numId w:val="1328"/>
              </w:numPr>
            </w:pPr>
            <w:r>
              <w:t xml:space="preserve">Senha alterada pelo usuário</w:t>
            </w:r>
          </w:p>
        </w:tc>
        <w:tc>
          <w:tcPr/>
          <w:p>
            <w:pPr>
              <w:numPr>
                <w:ilvl w:val="0"/>
                <w:numId w:val="1328"/>
              </w:numPr>
            </w:pPr>
            <w:r>
              <w:t xml:space="preserve">Pedido de PIN bem-sucedido</w:t>
            </w:r>
          </w:p>
          <w:p>
            <w:pPr>
              <w:numPr>
                <w:ilvl w:val="0"/>
                <w:numId w:val="1328"/>
              </w:numPr>
            </w:pPr>
            <w:r>
              <w:t xml:space="preserve">Falha na solicitação de PIN</w:t>
            </w:r>
          </w:p>
          <w:p>
            <w:pPr>
              <w:numPr>
                <w:ilvl w:val="0"/>
                <w:numId w:val="1328"/>
              </w:numPr>
            </w:pPr>
            <w:r>
              <w:t xml:space="preserve">Redefinição de senha solicitada</w:t>
            </w:r>
          </w:p>
          <w:p>
            <w:pPr>
              <w:numPr>
                <w:ilvl w:val="0"/>
                <w:numId w:val="1328"/>
              </w:numPr>
            </w:pPr>
            <w:r>
              <w:t xml:space="preserve">Função atribuída ao usuário</w:t>
            </w:r>
          </w:p>
          <w:p>
            <w:pPr>
              <w:numPr>
                <w:ilvl w:val="0"/>
                <w:numId w:val="1328"/>
              </w:numPr>
            </w:pPr>
            <w:r>
              <w:t xml:space="preserve">Função removida do usuário</w:t>
            </w:r>
          </w:p>
          <w:p>
            <w:pPr>
              <w:numPr>
                <w:ilvl w:val="0"/>
                <w:numId w:val="1328"/>
              </w:numPr>
            </w:pPr>
            <w:r>
              <w:t xml:space="preserve">Eventos de segurança iniciados</w:t>
            </w:r>
          </w:p>
          <w:p>
            <w:pPr>
              <w:numPr>
                <w:ilvl w:val="0"/>
                <w:numId w:val="1328"/>
              </w:numPr>
            </w:pPr>
            <w:r>
              <w:t xml:space="preserve">Eventos de segurança interrompidos</w:t>
            </w:r>
          </w:p>
          <w:p>
            <w:pPr>
              <w:numPr>
                <w:ilvl w:val="0"/>
                <w:numId w:val="1328"/>
              </w:numPr>
            </w:pPr>
            <w:r>
              <w:t xml:space="preserve">Atribuição de parâmetro de segurança alterada</w:t>
            </w:r>
          </w:p>
          <w:p>
            <w:pPr>
              <w:numPr>
                <w:ilvl w:val="0"/>
                <w:numId w:val="1328"/>
              </w:numPr>
            </w:pPr>
            <w:r>
              <w:t xml:space="preserve">Parâmetro de segurança criado</w:t>
            </w:r>
          </w:p>
          <w:p>
            <w:pPr>
              <w:numPr>
                <w:ilvl w:val="0"/>
                <w:numId w:val="1328"/>
              </w:numPr>
            </w:pPr>
            <w:r>
              <w:t xml:space="preserve">Parâmetro de segurança excluído</w:t>
            </w:r>
          </w:p>
          <w:p>
            <w:pPr>
              <w:numPr>
                <w:ilvl w:val="0"/>
                <w:numId w:val="1328"/>
              </w:numPr>
            </w:pPr>
            <w:r>
              <w:t xml:space="preserve">Parâmetro de segurança modificado</w:t>
            </w:r>
          </w:p>
          <w:p>
            <w:pPr>
              <w:numPr>
                <w:ilvl w:val="0"/>
                <w:numId w:val="1328"/>
              </w:numPr>
            </w:pPr>
            <w:r>
              <w:t xml:space="preserve">Adição do administrador de configuração de subformulários</w:t>
            </w:r>
          </w:p>
          <w:p>
            <w:pPr>
              <w:numPr>
                <w:ilvl w:val="0"/>
                <w:numId w:val="1328"/>
              </w:numPr>
            </w:pPr>
            <w:r>
              <w:t xml:space="preserve">Exclusão do administrador de configuração de subformulários</w:t>
            </w:r>
          </w:p>
          <w:p>
            <w:pPr>
              <w:numPr>
                <w:ilvl w:val="0"/>
                <w:numId w:val="1328"/>
              </w:numPr>
            </w:pPr>
            <w:r>
              <w:t xml:space="preserve">Exportação de tradução solicitada</w:t>
            </w:r>
          </w:p>
        </w:tc>
        <w:tc>
          <w:tcPr/>
          <w:p>
            <w:pPr>
              <w:numPr>
                <w:ilvl w:val="0"/>
                <w:numId w:val="1328"/>
              </w:numPr>
            </w:pPr>
            <w:r>
              <w:t xml:space="preserve">Importação de tradução solicitada</w:t>
            </w:r>
          </w:p>
          <w:p>
            <w:pPr>
              <w:numPr>
                <w:ilvl w:val="0"/>
                <w:numId w:val="1328"/>
              </w:numPr>
            </w:pPr>
            <w:r>
              <w:t xml:space="preserve">Usuário adicionado</w:t>
            </w:r>
          </w:p>
          <w:p>
            <w:pPr>
              <w:numPr>
                <w:ilvl w:val="0"/>
                <w:numId w:val="1328"/>
              </w:numPr>
            </w:pPr>
            <w:r>
              <w:t xml:space="preserve">Usuário Excluído</w:t>
            </w:r>
          </w:p>
          <w:p>
            <w:pPr>
              <w:numPr>
                <w:ilvl w:val="0"/>
                <w:numId w:val="1328"/>
              </w:numPr>
            </w:pPr>
            <w:r>
              <w:t xml:space="preserve">Conta de usuário modificada</w:t>
            </w:r>
          </w:p>
          <w:p>
            <w:pPr>
              <w:numPr>
                <w:ilvl w:val="0"/>
                <w:numId w:val="1328"/>
              </w:numPr>
            </w:pPr>
            <w:r>
              <w:t xml:space="preserve">Usuário adicionado ao grupo</w:t>
            </w:r>
          </w:p>
          <w:p>
            <w:pPr>
              <w:numPr>
                <w:ilvl w:val="0"/>
                <w:numId w:val="1328"/>
              </w:numPr>
            </w:pPr>
            <w:r>
              <w:t xml:space="preserve">Nome completo modificado</w:t>
            </w:r>
          </w:p>
          <w:p>
            <w:pPr>
              <w:numPr>
                <w:ilvl w:val="0"/>
                <w:numId w:val="1328"/>
              </w:numPr>
            </w:pPr>
            <w:r>
              <w:t xml:space="preserve">Login bem-sucedido</w:t>
            </w:r>
          </w:p>
          <w:p>
            <w:pPr>
              <w:numPr>
                <w:ilvl w:val="0"/>
                <w:numId w:val="1328"/>
              </w:numPr>
            </w:pPr>
            <w:r>
              <w:t xml:space="preserve">Nome de login modificado</w:t>
            </w:r>
          </w:p>
          <w:p>
            <w:pPr>
              <w:numPr>
                <w:ilvl w:val="0"/>
                <w:numId w:val="1328"/>
              </w:numPr>
            </w:pPr>
            <w:r>
              <w:t xml:space="preserve">Sair</w:t>
            </w:r>
          </w:p>
          <w:p>
            <w:pPr>
              <w:numPr>
                <w:ilvl w:val="0"/>
                <w:numId w:val="1328"/>
              </w:numPr>
            </w:pPr>
            <w:r>
              <w:t xml:space="preserve">Usuário removido do grupo</w:t>
            </w:r>
          </w:p>
        </w:tc>
      </w:tr>
    </w:tbl>
    <w:bookmarkEnd w:id="285"/>
    <w:bookmarkEnd w:id="286"/>
    <w:p>
      <w:r>
        <w:br w:type="page"/>
      </w:r>
    </w:p>
    <w:bookmarkStart w:id="287" w:name="mc-main-content"/>
    <w:bookmarkStart w:id="288" w:name="Xd48a0009fff637a3b7b71a1b9deeba25942759d"/>
    <w:p>
      <w:pPr>
        <w:pStyle w:val="Heading1"/>
      </w:pPr>
      <w:r>
        <w:t xml:space="preserve">API de publicações de dados inteligentes</w:t>
      </w:r>
    </w:p>
    <w:p>
      <w:pPr>
        <w:pStyle w:val="FirstParagraph"/>
      </w:pPr>
      <w:r>
        <w:t xml:space="preserve">A API de publicações de dados inteligentes (SDP) recupera um arquivo ZIP exportado para um SDP específico, na forma de um fluxo de conteúdo.</w:t>
      </w:r>
    </w:p>
    <w:p>
      <w:pPr>
        <w:pStyle w:val="BodyText"/>
      </w:pPr>
      <w:r>
        <w:t xml:space="preserve">Nesta página</w:t>
      </w:r>
    </w:p>
    <w:p>
      <w:pPr>
        <w:pStyle w:val="Compact"/>
        <w:numPr>
          <w:ilvl w:val="0"/>
          <w:numId w:val="1329"/>
        </w:numPr>
      </w:pPr>
      <w:hyperlink w:anchor="Uso">
        <w:r>
          <w:rPr>
            <w:rStyle w:val="Hyperlink"/>
          </w:rPr>
          <w:t xml:space="preserve">Uso</w:t>
        </w:r>
      </w:hyperlink>
    </w:p>
    <w:p>
      <w:pPr>
        <w:pStyle w:val="Compact"/>
        <w:numPr>
          <w:ilvl w:val="0"/>
          <w:numId w:val="1329"/>
        </w:numPr>
      </w:pPr>
      <w:hyperlink w:anchor="Exemplo">
        <w:r>
          <w:rPr>
            <w:rStyle w:val="Hyperlink"/>
          </w:rPr>
          <w:t xml:space="preserve">Exemplo</w:t>
        </w:r>
      </w:hyperlink>
    </w:p>
    <w:p>
      <w:pPr>
        <w:pStyle w:val="Compact"/>
        <w:numPr>
          <w:ilvl w:val="1"/>
          <w:numId w:val="1330"/>
        </w:numPr>
      </w:pPr>
      <w:hyperlink w:anchor="Cabe%C3%A7alhodasolicita%C3%A7%C3%A3o">
        <w:r>
          <w:rPr>
            <w:rStyle w:val="Hyperlink"/>
          </w:rPr>
          <w:t xml:space="preserve">Cabeçalho da solicitação</w:t>
        </w:r>
      </w:hyperlink>
    </w:p>
    <w:p>
      <w:pPr>
        <w:pStyle w:val="Compact"/>
        <w:numPr>
          <w:ilvl w:val="1"/>
          <w:numId w:val="1330"/>
        </w:numPr>
      </w:pPr>
      <w:hyperlink w:anchor="Cabe%C3%A7alhoderesposta">
        <w:r>
          <w:rPr>
            <w:rStyle w:val="Hyperlink"/>
          </w:rPr>
          <w:t xml:space="preserve">Cabeçalho de resposta</w:t>
        </w:r>
      </w:hyperlink>
    </w:p>
    <w:bookmarkStart w:id="289" w:name="Uso"/>
    <w:p>
      <w:pPr>
        <w:pStyle w:val="Heading2"/>
      </w:pPr>
      <w:r>
        <w:t xml:space="preserve">Uso</w:t>
      </w:r>
    </w:p>
    <w:p>
      <w:pPr>
        <w:pStyle w:val="FirstParagraph"/>
      </w:pPr>
      <w:r>
        <w:rPr>
          <w:b/>
          <w:bCs/>
        </w:rPr>
        <w:t xml:space="preserve">Privilégios.</w:t>
      </w:r>
      <w:r>
        <w:t xml:space="preserve"> </w:t>
      </w:r>
      <w:r>
        <w:t xml:space="preserve">Esta API requer privilégios de leitura para Gerenciar publicação de dados inteligentes, que podem ser encontrados em Funções de Acesso.</w:t>
      </w:r>
    </w:p>
    <w:p>
      <w:pPr>
        <w:pStyle w:val="BodyText"/>
      </w:pPr>
      <w:r>
        <w:rPr>
          <w:b/>
          <w:bCs/>
        </w:rPr>
        <w:t xml:space="preserve">URL.</w:t>
      </w:r>
      <w:r>
        <w:t xml:space="preserve"> </w:t>
      </w:r>
      <w:r>
        <w:t xml:space="preserve">https://archer/api/core/smartdatapublication/download/*sdpid*</w:t>
      </w:r>
    </w:p>
    <w:p>
      <w:pPr>
        <w:pStyle w:val="BodyText"/>
      </w:pPr>
      <w:r>
        <w:rPr>
          <w:b/>
          <w:bCs/>
        </w:rPr>
        <w:t xml:space="preserve">Método.</w:t>
      </w:r>
      <w:r>
        <w:t xml:space="preserve"> </w:t>
      </w:r>
      <w:r>
        <w:t xml:space="preserve">GET</w:t>
      </w:r>
    </w:p>
    <w:p>
      <w:pPr>
        <w:pStyle w:val="BodyText"/>
      </w:pPr>
      <w:r>
        <w:t xml:space="preserve">Recursos.</w:t>
      </w:r>
    </w:p>
    <w:p>
      <w:pPr>
        <w:pStyle w:val="TableCaption"/>
      </w:pPr>
      <w:r>
        <w:t xml:space="preserve">As informações de recursos da API são descritas na tabela a seguir.</w:t>
      </w:r>
    </w:p>
    <w:tbl>
      <w:tblPr>
        <w:tblStyle w:val="Table"/>
        <w:tblW w:type="auto" w:w="0"/>
        <w:tblLook w:firstRow="1" w:lastRow="0" w:firstColumn="0" w:lastColumn="0" w:noHBand="0" w:noVBand="0" w:val="0020"/>
        <w:tblCaption w:val="As informações de recursos da API são descritas na tabela a seguir."/>
      </w:tblPr>
      <w:tblGrid>
        <w:gridCol w:w="3960"/>
        <w:gridCol w:w="3960"/>
      </w:tblGrid>
      <w:tr>
        <w:trPr>
          <w:tblHeader w:val="on"/>
        </w:trPr>
        <w:tc>
          <w:tcPr/>
          <w:p>
            <w:pPr>
              <w:pStyle w:val="BodyText"/>
            </w:pPr>
            <w:r>
              <w:t xml:space="preserve">Recurso</w:t>
            </w:r>
          </w:p>
        </w:tc>
        <w:tc>
          <w:tcPr/>
          <w:p>
            <w:pPr>
              <w:pStyle w:val="BodyText"/>
            </w:pPr>
            <w:r>
              <w:t xml:space="preserve">Descrição</w:t>
            </w:r>
          </w:p>
        </w:tc>
      </w:tr>
      <w:tr>
        <w:tc>
          <w:tcPr/>
          <w:p>
            <w:pPr>
              <w:pStyle w:val="BodyText"/>
            </w:pPr>
            <w:r>
              <w:t xml:space="preserve">Formato da resposta</w:t>
            </w:r>
          </w:p>
        </w:tc>
        <w:tc>
          <w:tcPr/>
          <w:p>
            <w:pPr>
              <w:pStyle w:val="BodyText"/>
            </w:pPr>
            <w:r>
              <w:t xml:space="preserve">Fluxo</w:t>
            </w:r>
          </w:p>
        </w:tc>
      </w:tr>
      <w:tr>
        <w:tc>
          <w:tcPr/>
          <w:p>
            <w:pPr>
              <w:pStyle w:val="BodyText"/>
            </w:pPr>
            <w:r>
              <w:t xml:space="preserve">Requer autenticação</w:t>
            </w:r>
          </w:p>
        </w:tc>
        <w:tc>
          <w:tcPr/>
          <w:p>
            <w:pPr>
              <w:pStyle w:val="BodyText"/>
            </w:pPr>
            <w:r>
              <w:t xml:space="preserve">Sim</w:t>
            </w:r>
          </w:p>
        </w:tc>
      </w:tr>
    </w:tbl>
    <w:p>
      <w:pPr>
        <w:pStyle w:val="BodyText"/>
      </w:pPr>
      <w:r>
        <w:rPr>
          <w:b/>
          <w:bCs/>
        </w:rPr>
        <w:t xml:space="preserve">Cabeçalhos de solicitação.</w:t>
      </w:r>
    </w:p>
    <w:p>
      <w:pPr>
        <w:pStyle w:val="TableCaption"/>
      </w:pPr>
      <w:r>
        <w:t xml:space="preserve">Os cabeçalhos de solicitação necessários para a API são descritos na tabela a seguir.</w:t>
      </w:r>
    </w:p>
    <w:tbl>
      <w:tblPr>
        <w:tblStyle w:val="Table"/>
        <w:tblW w:type="auto" w:w="0"/>
        <w:tblLook w:firstRow="1" w:lastRow="0" w:firstColumn="0" w:lastColumn="0" w:noHBand="0" w:noVBand="0" w:val="0020"/>
        <w:tblCaption w:val="Os cabeçalhos de solicitação necessários para a API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Aceitar</w:t>
            </w:r>
          </w:p>
        </w:tc>
        <w:tc>
          <w:tcPr/>
          <w:p>
            <w:pPr>
              <w:pStyle w:val="BodyText"/>
            </w:pPr>
            <w:r>
              <w:t xml:space="preserve">String</w:t>
            </w:r>
          </w:p>
        </w:tc>
        <w:tc>
          <w:tcPr/>
          <w:p>
            <w:pPr>
              <w:pStyle w:val="BodyText"/>
            </w:pPr>
            <w:r>
              <w:t xml:space="preserve">application/octet-stream</w:t>
            </w:r>
          </w:p>
        </w:tc>
      </w:tr>
      <w:tr>
        <w:tc>
          <w:tcPr/>
          <w:p>
            <w:pPr>
              <w:pStyle w:val="BodyText"/>
            </w:pPr>
            <w:r>
              <w:t xml:space="preserve">Autorização</w:t>
            </w:r>
          </w:p>
        </w:tc>
        <w:tc>
          <w:tcPr/>
          <w:p>
            <w:pPr>
              <w:pStyle w:val="BodyText"/>
            </w:pPr>
            <w:r>
              <w:t xml:space="preserve">String</w:t>
            </w:r>
          </w:p>
        </w:tc>
        <w:tc>
          <w:tcPr/>
          <w:p>
            <w:pPr>
              <w:pStyle w:val="BodyText"/>
            </w:pPr>
            <w:r>
              <w:t xml:space="preserve">Archer session-id=sessionToken</w:t>
            </w:r>
          </w:p>
          <w:p>
            <w:pPr>
              <w:pStyle w:val="BodyText"/>
            </w:pPr>
            <w:r>
              <w:t xml:space="preserve">sessionToken é um ID de token de sessão válido para o log-in do usuário d API.</w:t>
            </w:r>
          </w:p>
        </w:tc>
      </w:tr>
    </w:tbl>
    <w:p>
      <w:pPr>
        <w:pStyle w:val="BodyText"/>
      </w:pPr>
      <w:r>
        <w:rPr>
          <w:b/>
          <w:bCs/>
        </w:rPr>
        <w:t xml:space="preserve">Cabeçalhos de resposta.</w:t>
      </w:r>
    </w:p>
    <w:p>
      <w:pPr>
        <w:pStyle w:val="TableCaption"/>
      </w:pPr>
      <w:r>
        <w:t xml:space="preserve">Os cabeçalhos de resposta necessários para a API são descritos na tabela a seguir.</w:t>
      </w:r>
    </w:p>
    <w:tbl>
      <w:tblPr>
        <w:tblStyle w:val="Table"/>
        <w:tblW w:type="auto" w:w="0"/>
        <w:tblLook w:firstRow="1" w:lastRow="0" w:firstColumn="0" w:lastColumn="0" w:noHBand="0" w:noVBand="0" w:val="0020"/>
        <w:tblCaption w:val="Os cabeçalhos de resposta necessários para a API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Conteúdo-Disposição</w:t>
            </w:r>
          </w:p>
        </w:tc>
        <w:tc>
          <w:tcPr/>
          <w:p>
            <w:pPr>
              <w:pStyle w:val="BodyText"/>
            </w:pPr>
            <w:r>
              <w:t xml:space="preserve">String</w:t>
            </w:r>
          </w:p>
        </w:tc>
        <w:tc>
          <w:tcPr/>
          <w:p>
            <w:pPr>
              <w:pStyle w:val="BodyText"/>
            </w:pPr>
            <w:r>
              <w:t xml:space="preserve">O tipo e o nome do arquivo ZIP baixado</w:t>
            </w:r>
          </w:p>
        </w:tc>
      </w:tr>
      <w:tr>
        <w:tc>
          <w:tcPr/>
          <w:p>
            <w:pPr>
              <w:pStyle w:val="BodyText"/>
            </w:pPr>
            <w:r>
              <w:t xml:space="preserve">zip-crc</w:t>
            </w:r>
          </w:p>
        </w:tc>
        <w:tc>
          <w:tcPr/>
          <w:p>
            <w:pPr>
              <w:pStyle w:val="BodyText"/>
            </w:pPr>
            <w:r>
              <w:t xml:space="preserve">String</w:t>
            </w:r>
          </w:p>
        </w:tc>
        <w:tc>
          <w:tcPr/>
          <w:p>
            <w:pPr>
              <w:pStyle w:val="BodyText"/>
            </w:pPr>
            <w:r>
              <w:t xml:space="preserve">CRC do arquivo ZIP baixado para validar a integridade do arquivo</w:t>
            </w:r>
          </w:p>
        </w:tc>
      </w:tr>
    </w:tbl>
    <w:p>
      <w:pPr>
        <w:pStyle w:val="BodyText"/>
      </w:pPr>
      <w:r>
        <w:rPr>
          <w:b/>
          <w:bCs/>
        </w:rPr>
        <w:t xml:space="preserve">Saída.</w:t>
      </w:r>
    </w:p>
    <w:p>
      <w:pPr>
        <w:pStyle w:val="BodyText"/>
      </w:pPr>
      <w:r>
        <w:t xml:space="preserve">Essa resposta retorna os dados em arquivo como um fluxo. Se a solicitação for bem-sucedida, a resposta retornará um arquivo ZIP exportado para a publicação de dados inteligentes especificada, na forma de um fluxo de conteúdo. A API também retorna o código de status HTTP 200.</w:t>
      </w:r>
    </w:p>
    <w:p>
      <w:pPr>
        <w:pStyle w:val="BodyText"/>
      </w:pPr>
      <w:r>
        <w:t xml:space="preserve">Se a solicitação falhar, a API emitirá uma exceção e retornará 1 dos 2 códigos de status HTTP, 400 – Erro de solicitação ou 500 – Erro interno de servidor.</w:t>
      </w:r>
    </w:p>
    <w:bookmarkEnd w:id="287"/>
    <w:bookmarkStart w:id="290" w:name="Exemplo"/>
    <w:p>
      <w:pPr>
        <w:pStyle w:val="Heading2"/>
      </w:pPr>
      <w:r>
        <w:t xml:space="preserve">Exemplo</w:t>
      </w:r>
    </w:p>
    <w:p>
      <w:pPr>
        <w:pStyle w:val="FirstParagraph"/>
      </w:pPr>
      <w:r>
        <w:t xml:space="preserve">O exemplo a seguir é uma solicitação e resposta da API de publicações de dados inteligentes, que inclui exemplos de respostas bem-sucedidas e com falha. Substitua os espaços reservados abaixo por valores reais.</w:t>
      </w:r>
    </w:p>
    <w:bookmarkStart w:id="291" w:name="Cabeçalhodasolicitação"/>
    <w:p>
      <w:pPr>
        <w:pStyle w:val="Heading3"/>
      </w:pPr>
      <w:r>
        <w:t xml:space="preserve">Cabeçalho da solicitação</w:t>
      </w:r>
    </w:p>
    <w:p>
      <w:pPr>
        <w:pStyle w:val="FirstParagraph"/>
      </w:pPr>
      <w:r>
        <w:t xml:space="preserve">Autorização: Archer session-id="ID de token da sessão de log-in"</w:t>
      </w:r>
    </w:p>
    <w:p>
      <w:pPr>
        <w:pStyle w:val="BodyText"/>
      </w:pPr>
      <w:r>
        <w:t xml:space="preserve">Aceitar: application/octet-stream</w:t>
      </w:r>
    </w:p>
    <w:bookmarkEnd w:id="288"/>
    <w:bookmarkStart w:id="292" w:name="Cabeçalhoderesposta"/>
    <w:p>
      <w:pPr>
        <w:pStyle w:val="Heading3"/>
      </w:pPr>
      <w:r>
        <w:t xml:space="preserve">Cabeçalho de resposta</w:t>
      </w:r>
    </w:p>
    <w:p>
      <w:pPr>
        <w:numPr>
          <w:ilvl w:val="0"/>
          <w:numId w:val="1331"/>
        </w:numPr>
      </w:pPr>
      <w:r>
        <w:t xml:space="preserve">Resposta bem-sucedida da API de publicações de dados inteligentes</w:t>
      </w:r>
    </w:p>
    <w:p>
      <w:pPr>
        <w:numPr>
          <w:ilvl w:val="0"/>
          <w:numId w:val="1332"/>
        </w:numPr>
      </w:pPr>
      <w:r>
        <w:t xml:space="preserve">Conteúdo-Disposição: attachment; filename="Modules_Export_164.zip"</w:t>
      </w:r>
    </w:p>
    <w:p>
      <w:pPr>
        <w:numPr>
          <w:ilvl w:val="0"/>
          <w:numId w:val="1332"/>
        </w:numPr>
      </w:pPr>
      <w:r>
        <w:t xml:space="preserve">zip-crc: 66C42CD5</w:t>
      </w:r>
    </w:p>
    <w:p>
      <w:pPr>
        <w:numPr>
          <w:ilvl w:val="0"/>
          <w:numId w:val="1333"/>
        </w:numPr>
      </w:pPr>
      <w:r>
        <w:t xml:space="preserve">Resposta de falha da API de publicações de dados inteligentes</w:t>
      </w:r>
    </w:p>
    <w:p>
      <w:pPr>
        <w:numPr>
          <w:ilvl w:val="0"/>
          <w:numId w:val="1332"/>
        </w:numPr>
      </w:pPr>
      <w:r>
        <w:t xml:space="preserve">“500 Não foi possível fazer download dos arquivos exportados para a exportação de módulos da publicação de dados inteligentes.”</w:t>
      </w:r>
    </w:p>
    <w:bookmarkEnd w:id="289"/>
    <w:bookmarkEnd w:id="290"/>
    <w:bookmarkEnd w:id="291"/>
    <w:bookmarkEnd w:id="292"/>
    <w:p>
      <w:r>
        <w:br w:type="page"/>
      </w:r>
    </w:p>
    <w:bookmarkStart w:id="293" w:name="mc-main-content"/>
    <w:bookmarkStart w:id="294" w:name="api-de-conteúdo-do-archer-1"/>
    <w:p>
      <w:pPr>
        <w:pStyle w:val="Heading1"/>
      </w:pPr>
      <w:r>
        <w:t xml:space="preserve">API de conteúdo do Archer</w:t>
      </w:r>
    </w:p>
    <w:p>
      <w:pPr>
        <w:pStyle w:val="FirstParagraph"/>
      </w:pPr>
      <w:r>
        <w:t xml:space="preserve">A API de conteúdo do Archer atua como uma camada de conversão que obtém metadados e conteúdo do Archer e os converte em entidades lógicas para que essas entidades possam ser consumidas exatamente como são consumidas por usuários na interface do usuário.</w:t>
      </w:r>
    </w:p>
    <w:p>
      <w:pPr>
        <w:pStyle w:val="BodyText"/>
      </w:pPr>
      <w:r>
        <w:t xml:space="preserve">Para obter informações sobre a API Archer RESTful, consulte a ajuda da API Archer na</w:t>
      </w:r>
      <w:r>
        <w:t xml:space="preserve"> </w:t>
      </w:r>
      <w:hyperlink r:id="rId114">
        <w:r>
          <w:rPr>
            <w:rStyle w:val="Hyperlink"/>
          </w:rPr>
          <w:t xml:space="preserve">Central de ajuda do Archer</w:t>
        </w:r>
      </w:hyperlink>
      <w:r>
        <w:t xml:space="preserve">.</w:t>
      </w:r>
    </w:p>
    <w:p>
      <w:pPr>
        <w:pStyle w:val="BodyText"/>
      </w:pPr>
      <w:r>
        <w:t xml:space="preserve">A interface do usuário é composta por 2 áreas principais:</w:t>
      </w:r>
    </w:p>
    <w:p>
      <w:pPr>
        <w:numPr>
          <w:ilvl w:val="0"/>
          <w:numId w:val="1334"/>
        </w:numPr>
      </w:pPr>
      <w:r>
        <w:t xml:space="preserve">Área do usuário final. Esta área fornece a conversão e apresenta as entidades de risco e conformidade aos usuários finais. Aqui você vê listas de riscos, unidades de negócios e vulnerabilidades.</w:t>
      </w:r>
    </w:p>
    <w:p>
      <w:pPr>
        <w:numPr>
          <w:ilvl w:val="0"/>
          <w:numId w:val="1334"/>
        </w:numPr>
      </w:pPr>
      <w:r>
        <w:t xml:space="preserve">Área do administrador. É o local onde os administradores criam instâncias de objetos de domínio do Archer para representar entidades de risco e conformidade. Veja aqui listas de aplicativos, campos e layouts.</w:t>
      </w:r>
    </w:p>
    <w:p>
      <w:pPr>
        <w:pStyle w:val="FirstParagraph"/>
      </w:pPr>
      <w:r>
        <w:t xml:space="preserve">Os campos de dados de registro geralmente são armazenados em vários locais no banco de dados Archer, mas exibidos na interface do usuário final como dados de campo em uma tela.</w:t>
      </w:r>
    </w:p>
    <w:p>
      <w:pPr>
        <w:pStyle w:val="BodyText"/>
      </w:pPr>
      <w:r>
        <w:t xml:space="preserve">Os dados disponíveis com os quais um usuário da API de conteúdo pode interagir se baseiam nas permissões atribuídas ao token da sessão do usuário.</w:t>
      </w:r>
    </w:p>
    <w:p>
      <w:pPr>
        <w:pStyle w:val="BodyText"/>
      </w:pPr>
      <w:r>
        <w:rPr>
          <w:b/>
          <w:bCs/>
        </w:rPr>
        <w:t xml:space="preserve">Importante:</w:t>
      </w:r>
      <w:r>
        <w:t xml:space="preserve"> </w:t>
      </w:r>
      <w:r>
        <w:t xml:space="preserve">Na API de conteúdo do Archer, você não pode atualizar um registro de conteúdo com os mesmos valores que estão atualmente no registro. Se você tentar fazer isso, a ação falhará e a mensagem HTTP 400 será exibida.</w:t>
      </w:r>
    </w:p>
    <w:bookmarkEnd w:id="293"/>
    <w:bookmarkEnd w:id="294"/>
    <w:p>
      <w:r>
        <w:br w:type="page"/>
      </w:r>
    </w:p>
    <w:bookmarkStart w:id="295" w:name="mc-main-content"/>
    <w:bookmarkStart w:id="296" w:name="X7c361008029f1d2dbad49667029d39c100e8764"/>
    <w:p>
      <w:pPr>
        <w:pStyle w:val="Heading1"/>
      </w:pPr>
      <w:r>
        <w:t xml:space="preserve">Tipos de campo da API de conteúdo compatíveis</w:t>
      </w:r>
    </w:p>
    <w:p>
      <w:pPr>
        <w:pStyle w:val="FirstParagraph"/>
      </w:pPr>
      <w:r>
        <w:t xml:space="preserve">A API de conteúdo comporta com os seguintes tipos de campo:</w:t>
      </w:r>
    </w:p>
    <w:p>
      <w:pPr>
        <w:pStyle w:val="Compact"/>
        <w:numPr>
          <w:ilvl w:val="0"/>
          <w:numId w:val="1335"/>
        </w:numPr>
      </w:pPr>
      <w:r>
        <w:t xml:space="preserve">Referência cruzada/Registros relacionados</w:t>
      </w:r>
    </w:p>
    <w:p>
      <w:pPr>
        <w:pStyle w:val="Compact"/>
        <w:numPr>
          <w:ilvl w:val="0"/>
          <w:numId w:val="1335"/>
        </w:numPr>
      </w:pPr>
      <w:r>
        <w:t xml:space="preserve">Data</w:t>
      </w:r>
    </w:p>
    <w:p>
      <w:pPr>
        <w:pStyle w:val="Compact"/>
        <w:numPr>
          <w:ilvl w:val="0"/>
          <w:numId w:val="1335"/>
        </w:numPr>
      </w:pPr>
      <w:r>
        <w:t xml:space="preserve">Data da primeira publicação</w:t>
      </w:r>
    </w:p>
    <w:p>
      <w:pPr>
        <w:pStyle w:val="Compact"/>
        <w:numPr>
          <w:ilvl w:val="0"/>
          <w:numId w:val="1335"/>
        </w:numPr>
      </w:pPr>
      <w:r>
        <w:t xml:space="preserve">Endereço IP</w:t>
      </w:r>
    </w:p>
    <w:p>
      <w:pPr>
        <w:pStyle w:val="Compact"/>
        <w:numPr>
          <w:ilvl w:val="0"/>
          <w:numId w:val="1335"/>
        </w:numPr>
      </w:pPr>
      <w:r>
        <w:t xml:space="preserve">Last Updated</w:t>
      </w:r>
    </w:p>
    <w:p>
      <w:pPr>
        <w:pStyle w:val="Compact"/>
        <w:numPr>
          <w:ilvl w:val="0"/>
          <w:numId w:val="1335"/>
        </w:numPr>
      </w:pPr>
      <w:r>
        <w:t xml:space="preserve">Numérico</w:t>
      </w:r>
    </w:p>
    <w:p>
      <w:pPr>
        <w:pStyle w:val="Compact"/>
        <w:numPr>
          <w:ilvl w:val="0"/>
          <w:numId w:val="1335"/>
        </w:numPr>
      </w:pPr>
      <w:r>
        <w:t xml:space="preserve">Permissões de registro</w:t>
      </w:r>
    </w:p>
    <w:p>
      <w:pPr>
        <w:pStyle w:val="Compact"/>
        <w:numPr>
          <w:ilvl w:val="0"/>
          <w:numId w:val="1335"/>
        </w:numPr>
      </w:pPr>
      <w:r>
        <w:t xml:space="preserve">Subformulário</w:t>
      </w:r>
    </w:p>
    <w:p>
      <w:pPr>
        <w:pStyle w:val="Compact"/>
        <w:numPr>
          <w:ilvl w:val="0"/>
          <w:numId w:val="1335"/>
        </w:numPr>
      </w:pPr>
      <w:r>
        <w:t xml:space="preserve">Texto</w:t>
      </w:r>
    </w:p>
    <w:p>
      <w:pPr>
        <w:pStyle w:val="Compact"/>
        <w:numPr>
          <w:ilvl w:val="0"/>
          <w:numId w:val="1335"/>
        </w:numPr>
      </w:pPr>
      <w:r>
        <w:t xml:space="preserve">Lista de usuários/grupos</w:t>
      </w:r>
    </w:p>
    <w:p>
      <w:pPr>
        <w:pStyle w:val="Compact"/>
        <w:numPr>
          <w:ilvl w:val="0"/>
          <w:numId w:val="1335"/>
        </w:numPr>
      </w:pPr>
      <w:r>
        <w:t xml:space="preserve">Lista de valores</w:t>
      </w:r>
    </w:p>
    <w:p>
      <w:pPr>
        <w:pStyle w:val="FirstParagraph"/>
      </w:pPr>
      <w:r>
        <w:rPr>
          <w:b/>
          <w:bCs/>
        </w:rPr>
        <w:t xml:space="preserve">Observação:</w:t>
      </w:r>
      <w:r>
        <w:t xml:space="preserve"> </w:t>
      </w:r>
      <w:r>
        <w:t xml:space="preserve">Todos os outros tipos de campo não listados não são aceitos atualmente.</w:t>
      </w:r>
    </w:p>
    <w:bookmarkEnd w:id="295"/>
    <w:bookmarkEnd w:id="296"/>
    <w:p>
      <w:r>
        <w:br w:type="page"/>
      </w:r>
    </w:p>
    <w:bookmarkStart w:id="297" w:name="mc-main-content"/>
    <w:bookmarkStart w:id="298" w:name="ObterIDdasessão"/>
    <w:p>
      <w:pPr>
        <w:pStyle w:val="Heading1"/>
      </w:pPr>
      <w:r>
        <w:t xml:space="preserve">Obter ID da sessão</w:t>
      </w:r>
    </w:p>
    <w:p>
      <w:pPr>
        <w:pStyle w:val="FirstParagraph"/>
      </w:pPr>
      <w:r>
        <w:t xml:space="preserve">Ao usar a API de conteúdo, você deve incluir um ID da sessão de usuário em suas consultas. O ID da sessão é o que a API de conteúdo usa para determinar com quais metadados que você pode interagir.</w:t>
      </w:r>
    </w:p>
    <w:p>
      <w:pPr>
        <w:pStyle w:val="BodyText"/>
      </w:pPr>
      <w:r>
        <w:t xml:space="preserve">A chamada API RESTful cria uma sessão do</w:t>
      </w:r>
      <w:r>
        <w:t xml:space="preserve"> </w:t>
      </w:r>
      <w:r>
        <w:t xml:space="preserve">Archer</w:t>
      </w:r>
      <w:r>
        <w:t xml:space="preserve"> </w:t>
      </w:r>
      <w:r>
        <w:t xml:space="preserve">usando as credenciais especificadas na instância especificada. A solicitação de API retorna uma representação serializada de um objeto SessionContext.</w:t>
      </w:r>
    </w:p>
    <w:p>
      <w:pPr>
        <w:pStyle w:val="BodyText"/>
      </w:pPr>
      <w:r>
        <w:t xml:space="preserve">Nesta página</w:t>
      </w:r>
    </w:p>
    <w:p>
      <w:pPr>
        <w:pStyle w:val="Compact"/>
        <w:numPr>
          <w:ilvl w:val="0"/>
          <w:numId w:val="1336"/>
        </w:numPr>
      </w:pPr>
      <w:hyperlink w:anchor="ObterIDdasess%C3%A3o">
        <w:r>
          <w:rPr>
            <w:rStyle w:val="Hyperlink"/>
          </w:rPr>
          <w:t xml:space="preserve">Obter ID da sessão</w:t>
        </w:r>
      </w:hyperlink>
    </w:p>
    <w:p>
      <w:pPr>
        <w:pStyle w:val="Compact"/>
        <w:numPr>
          <w:ilvl w:val="1"/>
          <w:numId w:val="1337"/>
        </w:numPr>
      </w:pPr>
      <w:hyperlink w:anchor="Solicita%C3%A7%C3%A3o">
        <w:r>
          <w:rPr>
            <w:rStyle w:val="Hyperlink"/>
          </w:rPr>
          <w:t xml:space="preserve">Solicitação</w:t>
        </w:r>
      </w:hyperlink>
    </w:p>
    <w:p>
      <w:pPr>
        <w:pStyle w:val="Compact"/>
        <w:numPr>
          <w:ilvl w:val="1"/>
          <w:numId w:val="1337"/>
        </w:numPr>
      </w:pPr>
      <w:hyperlink w:anchor="Cabe%C3%A7alhodasolicita%C3%A7%C3%A3o">
        <w:r>
          <w:rPr>
            <w:rStyle w:val="Hyperlink"/>
          </w:rPr>
          <w:t xml:space="preserve">Cabeçalho da solicitação</w:t>
        </w:r>
      </w:hyperlink>
    </w:p>
    <w:p>
      <w:pPr>
        <w:pStyle w:val="Compact"/>
        <w:numPr>
          <w:ilvl w:val="1"/>
          <w:numId w:val="1337"/>
        </w:numPr>
      </w:pPr>
      <w:hyperlink w:anchor="Corpodasolicita%C3%A7%C3%A3o">
        <w:r>
          <w:rPr>
            <w:rStyle w:val="Hyperlink"/>
          </w:rPr>
          <w:t xml:space="preserve">Corpo da solicitação</w:t>
        </w:r>
      </w:hyperlink>
    </w:p>
    <w:p>
      <w:pPr>
        <w:pStyle w:val="Compact"/>
        <w:numPr>
          <w:ilvl w:val="1"/>
          <w:numId w:val="1337"/>
        </w:numPr>
      </w:pPr>
      <w:hyperlink w:anchor="Exemploderesposta">
        <w:r>
          <w:rPr>
            <w:rStyle w:val="Hyperlink"/>
          </w:rPr>
          <w:t xml:space="preserve">Exemplo de resposta</w:t>
        </w:r>
      </w:hyperlink>
    </w:p>
    <w:bookmarkStart w:id="299" w:name="Solicitação"/>
    <w:p>
      <w:pPr>
        <w:pStyle w:val="Heading2"/>
      </w:pPr>
      <w:r>
        <w:t xml:space="preserve">Solicitação</w:t>
      </w:r>
    </w:p>
    <w:p>
      <w:pPr>
        <w:pStyle w:val="FirstParagraph"/>
      </w:pPr>
      <w:r>
        <w:t xml:space="preserve">POST http://Archer/api/core/security/login</w:t>
      </w:r>
    </w:p>
    <w:bookmarkEnd w:id="297"/>
    <w:bookmarkStart w:id="300" w:name="Cabeçalhodasolicitação"/>
    <w:p>
      <w:pPr>
        <w:pStyle w:val="Heading2"/>
      </w:pPr>
      <w:r>
        <w:t xml:space="preserve">Cabeçalho da solicitação</w:t>
      </w:r>
    </w:p>
    <w:p>
      <w:pPr>
        <w:pStyle w:val="FirstParagraph"/>
      </w:pPr>
      <w:r>
        <w:t xml:space="preserve">Accept: application/json,text/html,application/xhtml+xml,application/xml;q=0.9,*/*;q=0.8</w:t>
      </w:r>
    </w:p>
    <w:p>
      <w:pPr>
        <w:pStyle w:val="BodyText"/>
      </w:pPr>
      <w:r>
        <w:t xml:space="preserve">Content-Type: application/json</w:t>
      </w:r>
    </w:p>
    <w:bookmarkEnd w:id="298"/>
    <w:bookmarkStart w:id="301" w:name="Corpodasolicitação"/>
    <w:p>
      <w:pPr>
        <w:pStyle w:val="Heading2"/>
      </w:pPr>
      <w:r>
        <w:t xml:space="preserve">Corpo da solicitação</w:t>
      </w:r>
    </w:p>
    <w:p>
      <w:pPr>
        <w:pStyle w:val="FirstParagraph"/>
      </w:pPr>
      <w:r>
        <w:t xml:space="preserve">{</w:t>
      </w:r>
    </w:p>
    <w:p>
      <w:pPr>
        <w:pStyle w:val="BodyText"/>
      </w:pPr>
      <w:r>
        <w:t xml:space="preserve">"InstanceName":"v6.4",</w:t>
      </w:r>
    </w:p>
    <w:p>
      <w:pPr>
        <w:pStyle w:val="BodyText"/>
      </w:pPr>
      <w:r>
        <w:t xml:space="preserve">"Username":"sysadmin",</w:t>
      </w:r>
    </w:p>
    <w:p>
      <w:pPr>
        <w:pStyle w:val="BodyText"/>
      </w:pPr>
      <w:r>
        <w:t xml:space="preserve">"UserDomain":"",</w:t>
      </w:r>
    </w:p>
    <w:p>
      <w:pPr>
        <w:pStyle w:val="BodyText"/>
      </w:pPr>
      <w:r>
        <w:t xml:space="preserve">"Password":"Archer123"</w:t>
      </w:r>
    </w:p>
    <w:p>
      <w:pPr>
        <w:pStyle w:val="BodyText"/>
      </w:pPr>
      <w:r>
        <w:t xml:space="preserve">}</w:t>
      </w:r>
    </w:p>
    <w:bookmarkEnd w:id="299"/>
    <w:bookmarkStart w:id="302" w:name="Exemploderesposta"/>
    <w:p>
      <w:pPr>
        <w:pStyle w:val="Heading2"/>
      </w:pPr>
      <w:r>
        <w:t xml:space="preserve">Exemplo de resposta</w:t>
      </w:r>
    </w:p>
    <w:p>
      <w:pPr>
        <w:pStyle w:val="FirstParagraph"/>
      </w:pPr>
      <w:r>
        <w:t xml:space="preserve">{</w:t>
      </w:r>
    </w:p>
    <w:p>
      <w:pPr>
        <w:pStyle w:val="BodyText"/>
      </w:pPr>
      <w:r>
        <w:t xml:space="preserve">“SessionToken”:” C204E18D0ED58E288533F39C455A36E8”</w:t>
      </w:r>
    </w:p>
    <w:p>
      <w:pPr>
        <w:pStyle w:val="BodyText"/>
      </w:pPr>
      <w:r>
        <w:t xml:space="preserve">}</w:t>
      </w:r>
    </w:p>
    <w:p>
      <w:pPr>
        <w:pStyle w:val="BodyText"/>
      </w:pPr>
      <w:r>
        <w:rPr>
          <w:b/>
          <w:bCs/>
        </w:rPr>
        <w:t xml:space="preserve">Importante:</w:t>
      </w:r>
      <w:r>
        <w:t xml:space="preserve"> </w:t>
      </w:r>
      <w:r>
        <w:t xml:space="preserve">o ID da sessão permanece válido enquanto a sessão do usuário está ativa. Dependendo do parâmetro de segurança definido para o usuário do ID da sessão, a sessão ativa do usuário pode ser alterada com frequência.</w:t>
      </w:r>
    </w:p>
    <w:bookmarkEnd w:id="300"/>
    <w:bookmarkEnd w:id="301"/>
    <w:bookmarkEnd w:id="302"/>
    <w:p>
      <w:r>
        <w:br w:type="page"/>
      </w:r>
    </w:p>
    <w:bookmarkStart w:id="303" w:name="mc-main-content"/>
    <w:bookmarkStart w:id="304" w:name="obter-endpoints-1"/>
    <w:p>
      <w:pPr>
        <w:pStyle w:val="Heading1"/>
      </w:pPr>
      <w:r>
        <w:t xml:space="preserve">Obter endpoints</w:t>
      </w:r>
    </w:p>
    <w:p>
      <w:pPr>
        <w:pStyle w:val="FirstParagraph"/>
      </w:pPr>
      <w:r>
        <w:t xml:space="preserve">A chamada Obter endpoints retorna todos os níveis e referências cruzadas no ambiente do</w:t>
      </w:r>
      <w:r>
        <w:t xml:space="preserve"> </w:t>
      </w:r>
      <w:r>
        <w:t xml:space="preserve">Archer</w:t>
      </w:r>
      <w:r>
        <w:t xml:space="preserve"> </w:t>
      </w:r>
      <w:r>
        <w:t xml:space="preserve">aos quais você tem acesso, além das URLs para acessá-los.</w:t>
      </w:r>
    </w:p>
    <w:p>
      <w:pPr>
        <w:pStyle w:val="BodyText"/>
      </w:pPr>
      <w:r>
        <w:t xml:space="preserve">Nesta página</w:t>
      </w:r>
    </w:p>
    <w:p>
      <w:pPr>
        <w:pStyle w:val="Compact"/>
        <w:numPr>
          <w:ilvl w:val="0"/>
          <w:numId w:val="1338"/>
        </w:numPr>
      </w:pPr>
      <w:hyperlink w:anchor="Uso">
        <w:r>
          <w:rPr>
            <w:rStyle w:val="Hyperlink"/>
          </w:rPr>
          <w:t xml:space="preserve">Uso</w:t>
        </w:r>
      </w:hyperlink>
    </w:p>
    <w:p>
      <w:pPr>
        <w:pStyle w:val="Compact"/>
        <w:numPr>
          <w:ilvl w:val="0"/>
          <w:numId w:val="1338"/>
        </w:numPr>
      </w:pPr>
      <w:hyperlink w:anchor="Exemplos">
        <w:r>
          <w:rPr>
            <w:rStyle w:val="Hyperlink"/>
          </w:rPr>
          <w:t xml:space="preserve">Exemplos</w:t>
        </w:r>
      </w:hyperlink>
    </w:p>
    <w:p>
      <w:pPr>
        <w:pStyle w:val="Compact"/>
        <w:numPr>
          <w:ilvl w:val="1"/>
          <w:numId w:val="1339"/>
        </w:numPr>
      </w:pPr>
      <w:hyperlink w:anchor="Exemplodesolicita%C3%A7%C3%A3o">
        <w:r>
          <w:rPr>
            <w:rStyle w:val="Hyperlink"/>
          </w:rPr>
          <w:t xml:space="preserve">Exemplo de solicitação</w:t>
        </w:r>
      </w:hyperlink>
    </w:p>
    <w:p>
      <w:pPr>
        <w:pStyle w:val="Compact"/>
        <w:numPr>
          <w:ilvl w:val="1"/>
          <w:numId w:val="1339"/>
        </w:numPr>
      </w:pPr>
      <w:hyperlink w:anchor="Exemploderesposta">
        <w:r>
          <w:rPr>
            <w:rStyle w:val="Hyperlink"/>
          </w:rPr>
          <w:t xml:space="preserve">Exemplo de resposta</w:t>
        </w:r>
      </w:hyperlink>
    </w:p>
    <w:bookmarkStart w:id="305" w:name="Uso"/>
    <w:p>
      <w:pPr>
        <w:pStyle w:val="Heading2"/>
      </w:pPr>
      <w:r>
        <w:t xml:space="preserve">Uso</w:t>
      </w:r>
    </w:p>
    <w:p>
      <w:pPr>
        <w:pStyle w:val="FirstParagraph"/>
      </w:pPr>
      <w:r>
        <w:rPr>
          <w:b/>
          <w:bCs/>
        </w:rPr>
        <w:t xml:space="preserve">Privilégios.</w:t>
      </w:r>
      <w:r>
        <w:t xml:space="preserve"> </w:t>
      </w:r>
      <w:r>
        <w:t xml:space="preserve">Os resultados desta chamada API variam com base nas permissões de leitura concedidas ao token da sessão que você fornece para a chamada. Se a conta de usuário relacionada ao token da sessão fornecido conseguir ver um nível na interface do usuário do</w:t>
      </w:r>
      <w:r>
        <w:t xml:space="preserve"> </w:t>
      </w:r>
      <w:r>
        <w:t xml:space="preserve">Archer</w:t>
      </w:r>
      <w:r>
        <w:t xml:space="preserve">, você verá os mesmos níveis retornados pela API de conteúdo.</w:t>
      </w:r>
    </w:p>
    <w:p>
      <w:pPr>
        <w:pStyle w:val="BodyText"/>
      </w:pPr>
      <w:r>
        <w:rPr>
          <w:b/>
          <w:bCs/>
        </w:rPr>
        <w:t xml:space="preserve">URL.</w:t>
      </w:r>
      <w:r>
        <w:t xml:space="preserve"> </w:t>
      </w:r>
      <w:r>
        <w:t xml:space="preserve">localhost/Archer/contentapi/</w:t>
      </w:r>
    </w:p>
    <w:p>
      <w:pPr>
        <w:pStyle w:val="BodyText"/>
      </w:pPr>
      <w:r>
        <w:rPr>
          <w:b/>
          <w:bCs/>
        </w:rPr>
        <w:t xml:space="preserve">Método.</w:t>
      </w:r>
      <w:r>
        <w:t xml:space="preserve"> </w:t>
      </w:r>
      <w:r>
        <w:t xml:space="preserve">GET</w:t>
      </w:r>
    </w:p>
    <w:p>
      <w:pPr>
        <w:pStyle w:val="BodyText"/>
      </w:pPr>
      <w:r>
        <w:rPr>
          <w:b/>
          <w:bCs/>
        </w:rPr>
        <w:t xml:space="preserve">Parâmetros.</w:t>
      </w:r>
    </w:p>
    <w:p>
      <w:pPr>
        <w:pStyle w:val="TableCaption"/>
      </w:pPr>
      <w:r>
        <w:t xml:space="preserve">O parâmetro da chamada Obter endpoints é descrito na tabela a seguir.</w:t>
      </w:r>
    </w:p>
    <w:tbl>
      <w:tblPr>
        <w:tblStyle w:val="Table"/>
        <w:tblW w:type="auto" w:w="0"/>
        <w:tblLook w:firstRow="1" w:lastRow="0" w:firstColumn="0" w:lastColumn="0" w:noHBand="0" w:noVBand="0" w:val="0020"/>
        <w:tblCaption w:val="O parâmetro da chamada Obter endpoints é descrito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Archer</w:t>
            </w:r>
            <w:r>
              <w:br/>
            </w:r>
            <w:r>
              <w:t xml:space="preserve">session-id</w:t>
            </w:r>
          </w:p>
        </w:tc>
        <w:tc>
          <w:tcPr/>
          <w:p>
            <w:pPr>
              <w:pStyle w:val="BodyText"/>
            </w:pPr>
            <w:r>
              <w:t xml:space="preserve">String</w:t>
            </w:r>
          </w:p>
        </w:tc>
        <w:tc>
          <w:tcPr/>
          <w:p>
            <w:pPr>
              <w:pStyle w:val="BodyText"/>
            </w:pPr>
            <w:r>
              <w:t xml:space="preserve">ID de token de sessão válida para o usuário da API de conteúdo. Para obter mais informações, consulte</w:t>
            </w:r>
            <w:r>
              <w:t xml:space="preserve"> </w:t>
            </w:r>
            <w:hyperlink r:id="rId115">
              <w:r>
                <w:rPr>
                  <w:rStyle w:val="Hyperlink"/>
                </w:rPr>
                <w:t xml:space="preserve">Obter o ID de sessão</w:t>
              </w:r>
            </w:hyperlink>
            <w:r>
              <w:t xml:space="preserve">.</w:t>
            </w:r>
          </w:p>
        </w:tc>
      </w:tr>
    </w:tbl>
    <w:p>
      <w:pPr>
        <w:pStyle w:val="BodyText"/>
      </w:pPr>
      <w:r>
        <w:rPr>
          <w:b/>
          <w:bCs/>
        </w:rPr>
        <w:t xml:space="preserve">Saída.</w:t>
      </w:r>
      <w:r>
        <w:t xml:space="preserve"> </w:t>
      </w:r>
      <w:r>
        <w:t xml:space="preserve">Se a chamada for bem-sucedida, a API retornará um array de JSON. Se houver uma falha, a API emitirá uma exceção.</w:t>
      </w:r>
    </w:p>
    <w:bookmarkEnd w:id="303"/>
    <w:bookmarkStart w:id="306" w:name="Exemplos"/>
    <w:p>
      <w:pPr>
        <w:pStyle w:val="Heading2"/>
      </w:pPr>
      <w:r>
        <w:t xml:space="preserve">Exemplos</w:t>
      </w:r>
    </w:p>
    <w:p>
      <w:pPr>
        <w:pStyle w:val="FirstParagraph"/>
      </w:pPr>
      <w:r>
        <w:t xml:space="preserve">Veja a seguir um exemplo de solicitação e resposta.</w:t>
      </w:r>
    </w:p>
    <w:bookmarkStart w:id="307" w:name="Exemplodesolicitação"/>
    <w:p>
      <w:pPr>
        <w:pStyle w:val="Heading3"/>
      </w:pPr>
      <w:r>
        <w:t xml:space="preserve">Exemplo de solicitação</w:t>
      </w:r>
    </w:p>
    <w:p>
      <w:pPr>
        <w:pStyle w:val="FirstParagraph"/>
      </w:pPr>
      <w:r>
        <w:t xml:space="preserve">GET /Archer/contentapi/ HTTP/1.1</w:t>
      </w:r>
    </w:p>
    <w:p>
      <w:pPr>
        <w:pStyle w:val="BodyText"/>
      </w:pPr>
      <w:r>
        <w:t xml:space="preserve">Host: localhost</w:t>
      </w:r>
    </w:p>
    <w:p>
      <w:pPr>
        <w:pStyle w:val="BodyText"/>
      </w:pPr>
      <w:r>
        <w:t xml:space="preserve">Authorization: Archer session-id=E5E1CEEDA26A199FE2CAE99755CB71DA</w:t>
      </w:r>
    </w:p>
    <w:p>
      <w:pPr>
        <w:pStyle w:val="BodyText"/>
      </w:pPr>
      <w:r>
        <w:t xml:space="preserve">Cache-Control: no-cache</w:t>
      </w:r>
    </w:p>
    <w:bookmarkEnd w:id="304"/>
    <w:bookmarkStart w:id="308" w:name="Exemploderesposta"/>
    <w:p>
      <w:pPr>
        <w:pStyle w:val="Heading3"/>
      </w:pPr>
      <w:r>
        <w:t xml:space="preserve">Exemplo de resposta</w:t>
      </w:r>
    </w:p>
    <w:p>
      <w:pPr>
        <w:pStyle w:val="FirstParagraph"/>
      </w:pPr>
      <w:r>
        <w:t xml:space="preserve">{</w:t>
      </w:r>
    </w:p>
    <w:p>
      <w:pPr>
        <w:numPr>
          <w:ilvl w:val="0"/>
          <w:numId w:val="1340"/>
        </w:numPr>
      </w:pPr>
      <w:r>
        <w:t xml:space="preserve">"@odata.context": "localhost/Archer/contentapi/$metadata/$metadata",</w:t>
      </w:r>
    </w:p>
    <w:p>
      <w:pPr>
        <w:numPr>
          <w:ilvl w:val="0"/>
          <w:numId w:val="1341"/>
        </w:numPr>
      </w:pPr>
      <w:r>
        <w:t xml:space="preserve">“value”: [</w:t>
      </w:r>
    </w:p>
    <w:p>
      <w:pPr>
        <w:numPr>
          <w:ilvl w:val="0"/>
          <w:numId w:val="1341"/>
        </w:numPr>
      </w:pPr>
      <w:r>
        <w:t xml:space="preserve">{</w:t>
      </w:r>
    </w:p>
    <w:p>
      <w:pPr>
        <w:numPr>
          <w:ilvl w:val="1"/>
          <w:numId w:val="1342"/>
        </w:numPr>
      </w:pPr>
      <w:r>
        <w:t xml:space="preserve">“name” : “_4th_Party”,</w:t>
      </w:r>
    </w:p>
    <w:p>
      <w:pPr>
        <w:numPr>
          <w:ilvl w:val="1"/>
          <w:numId w:val="1341"/>
        </w:numPr>
      </w:pPr>
      <w:r>
        <w:t xml:space="preserve">“kind” : “EntitySet”,</w:t>
      </w:r>
    </w:p>
    <w:p>
      <w:pPr>
        <w:numPr>
          <w:ilvl w:val="1"/>
          <w:numId w:val="1341"/>
        </w:numPr>
      </w:pPr>
      <w:r>
        <w:t xml:space="preserve">“url” : “_4th_Party”</w:t>
      </w:r>
    </w:p>
    <w:p>
      <w:pPr>
        <w:numPr>
          <w:ilvl w:val="0"/>
          <w:numId w:val="1341"/>
        </w:numPr>
      </w:pPr>
      <w:r>
        <w:t xml:space="preserve">},</w:t>
      </w:r>
    </w:p>
    <w:p>
      <w:pPr>
        <w:numPr>
          <w:ilvl w:val="0"/>
          <w:numId w:val="1341"/>
        </w:numPr>
      </w:pPr>
      <w:r>
        <w:t xml:space="preserve">{</w:t>
      </w:r>
    </w:p>
    <w:p>
      <w:pPr>
        <w:numPr>
          <w:ilvl w:val="1"/>
          <w:numId w:val="1343"/>
        </w:numPr>
      </w:pPr>
      <w:r>
        <w:t xml:space="preserve">“name” : “_4th_Party_Vendor_Relationships”,</w:t>
      </w:r>
    </w:p>
    <w:p>
      <w:pPr>
        <w:numPr>
          <w:ilvl w:val="1"/>
          <w:numId w:val="1341"/>
        </w:numPr>
      </w:pPr>
      <w:r>
        <w:t xml:space="preserve">“kind” : “EntitySet”,</w:t>
      </w:r>
    </w:p>
    <w:p>
      <w:pPr>
        <w:numPr>
          <w:ilvl w:val="1"/>
          <w:numId w:val="1341"/>
        </w:numPr>
      </w:pPr>
      <w:r>
        <w:t xml:space="preserve">“url” : “_4th_Party_Vendor_Relationships”</w:t>
      </w:r>
    </w:p>
    <w:p>
      <w:pPr>
        <w:numPr>
          <w:ilvl w:val="0"/>
          <w:numId w:val="1341"/>
        </w:numPr>
      </w:pPr>
      <w:r>
        <w:t xml:space="preserve">},</w:t>
      </w:r>
    </w:p>
    <w:p>
      <w:pPr>
        <w:numPr>
          <w:ilvl w:val="0"/>
          <w:numId w:val="1341"/>
        </w:numPr>
      </w:pPr>
      <w:r>
        <w:t xml:space="preserve">{</w:t>
      </w:r>
    </w:p>
    <w:p>
      <w:pPr>
        <w:numPr>
          <w:ilvl w:val="1"/>
          <w:numId w:val="1344"/>
        </w:numPr>
      </w:pPr>
      <w:r>
        <w:t xml:space="preserve">“name” : “Account_Scoping”,</w:t>
      </w:r>
    </w:p>
    <w:p>
      <w:pPr>
        <w:numPr>
          <w:ilvl w:val="1"/>
          <w:numId w:val="1341"/>
        </w:numPr>
      </w:pPr>
      <w:r>
        <w:t xml:space="preserve">“kind” : “EntitySet”,</w:t>
      </w:r>
    </w:p>
    <w:p>
      <w:pPr>
        <w:numPr>
          <w:ilvl w:val="1"/>
          <w:numId w:val="1341"/>
        </w:numPr>
      </w:pPr>
      <w:r>
        <w:t xml:space="preserve">“url” : “Account_Scoping”</w:t>
      </w:r>
    </w:p>
    <w:p>
      <w:pPr>
        <w:numPr>
          <w:ilvl w:val="0"/>
          <w:numId w:val="1341"/>
        </w:numPr>
      </w:pPr>
      <w:r>
        <w:t xml:space="preserve">},</w:t>
      </w:r>
    </w:p>
    <w:p>
      <w:pPr>
        <w:numPr>
          <w:ilvl w:val="0"/>
          <w:numId w:val="1341"/>
        </w:numPr>
      </w:pPr>
      <w:r>
        <w:t xml:space="preserve">{</w:t>
      </w:r>
    </w:p>
    <w:p>
      <w:pPr>
        <w:numPr>
          <w:ilvl w:val="1"/>
          <w:numId w:val="1345"/>
        </w:numPr>
      </w:pPr>
      <w:r>
        <w:t xml:space="preserve">“name” : “Account_Scoping_Target”,</w:t>
      </w:r>
    </w:p>
    <w:p>
      <w:pPr>
        <w:numPr>
          <w:ilvl w:val="1"/>
          <w:numId w:val="1341"/>
        </w:numPr>
      </w:pPr>
      <w:r>
        <w:t xml:space="preserve">“kind” : “EntitySet”,</w:t>
      </w:r>
    </w:p>
    <w:p>
      <w:pPr>
        <w:numPr>
          <w:ilvl w:val="1"/>
          <w:numId w:val="1341"/>
        </w:numPr>
      </w:pPr>
      <w:r>
        <w:t xml:space="preserve">“url” : “Account_Scoping_Target”</w:t>
      </w:r>
    </w:p>
    <w:p>
      <w:pPr>
        <w:numPr>
          <w:ilvl w:val="0"/>
          <w:numId w:val="1341"/>
        </w:numPr>
      </w:pPr>
      <w:r>
        <w:t xml:space="preserve">},</w:t>
      </w:r>
    </w:p>
    <w:p>
      <w:pPr>
        <w:numPr>
          <w:ilvl w:val="0"/>
          <w:numId w:val="1341"/>
        </w:numPr>
      </w:pPr>
      <w:r>
        <w:t xml:space="preserve">{</w:t>
      </w:r>
    </w:p>
    <w:p>
      <w:pPr>
        <w:numPr>
          <w:ilvl w:val="1"/>
          <w:numId w:val="1346"/>
        </w:numPr>
      </w:pPr>
      <w:r>
        <w:t xml:space="preserve">“name” : “Applications”,</w:t>
      </w:r>
    </w:p>
    <w:p>
      <w:pPr>
        <w:numPr>
          <w:ilvl w:val="1"/>
          <w:numId w:val="1341"/>
        </w:numPr>
      </w:pPr>
      <w:r>
        <w:t xml:space="preserve">“kind” : “EntitySet”,</w:t>
      </w:r>
    </w:p>
    <w:p>
      <w:pPr>
        <w:numPr>
          <w:ilvl w:val="1"/>
          <w:numId w:val="1341"/>
        </w:numPr>
      </w:pPr>
      <w:r>
        <w:t xml:space="preserve">“url” : “Applications”</w:t>
      </w:r>
    </w:p>
    <w:p>
      <w:pPr>
        <w:numPr>
          <w:ilvl w:val="0"/>
          <w:numId w:val="1341"/>
        </w:numPr>
      </w:pPr>
      <w:r>
        <w:t xml:space="preserve">}</w:t>
      </w:r>
    </w:p>
    <w:p>
      <w:pPr>
        <w:numPr>
          <w:ilvl w:val="0"/>
          <w:numId w:val="1341"/>
        </w:numPr>
      </w:pPr>
      <w:r>
        <w:t xml:space="preserve">]</w:t>
      </w:r>
    </w:p>
    <w:p>
      <w:pPr>
        <w:pStyle w:val="FirstParagraph"/>
      </w:pPr>
      <w:r>
        <w:t xml:space="preserve">}</w:t>
      </w:r>
    </w:p>
    <w:p>
      <w:pPr>
        <w:pStyle w:val="BodyText"/>
      </w:pPr>
      <w:r>
        <w:rPr>
          <w:b/>
          <w:bCs/>
        </w:rPr>
        <w:t xml:space="preserve">Observação:</w:t>
      </w:r>
      <w:r>
        <w:t xml:space="preserve"> </w:t>
      </w:r>
      <w:r>
        <w:t xml:space="preserve">Cada ambiente do</w:t>
      </w:r>
      <w:r>
        <w:t xml:space="preserve"> </w:t>
      </w:r>
      <w:r>
        <w:t xml:space="preserve">Archer</w:t>
      </w:r>
      <w:r>
        <w:t xml:space="preserve"> </w:t>
      </w:r>
      <w:r>
        <w:t xml:space="preserve">é altamente personalizado para as necessidades individuais de seus negócios. A resposta real que você recebe de seu ambiente pode ser muito diferente dos exemplos mostrados.</w:t>
      </w:r>
    </w:p>
    <w:bookmarkEnd w:id="305"/>
    <w:bookmarkEnd w:id="306"/>
    <w:bookmarkEnd w:id="307"/>
    <w:bookmarkEnd w:id="308"/>
    <w:p>
      <w:r>
        <w:br w:type="page"/>
      </w:r>
    </w:p>
    <w:bookmarkStart w:id="309" w:name="mc-main-content"/>
    <w:bookmarkStart w:id="310" w:name="obter-metadados-do-nível-1"/>
    <w:p>
      <w:pPr>
        <w:pStyle w:val="Heading1"/>
      </w:pPr>
      <w:r>
        <w:t xml:space="preserve">Obter metadados do nível</w:t>
      </w:r>
    </w:p>
    <w:p>
      <w:pPr>
        <w:pStyle w:val="FirstParagraph"/>
      </w:pPr>
      <w:r>
        <w:t xml:space="preserve">A chamada Obter metadados do nível retorna uma página com até 1.000 itens de conteúdo em um nível.</w:t>
      </w:r>
    </w:p>
    <w:p>
      <w:pPr>
        <w:pStyle w:val="BodyText"/>
      </w:pPr>
      <w:r>
        <w:t xml:space="preserve">Nesta página</w:t>
      </w:r>
    </w:p>
    <w:p>
      <w:pPr>
        <w:pStyle w:val="Compact"/>
        <w:numPr>
          <w:ilvl w:val="0"/>
          <w:numId w:val="1347"/>
        </w:numPr>
      </w:pPr>
      <w:hyperlink w:anchor="Uso">
        <w:r>
          <w:rPr>
            <w:rStyle w:val="Hyperlink"/>
          </w:rPr>
          <w:t xml:space="preserve">Uso</w:t>
        </w:r>
      </w:hyperlink>
    </w:p>
    <w:p>
      <w:pPr>
        <w:pStyle w:val="Compact"/>
        <w:numPr>
          <w:ilvl w:val="0"/>
          <w:numId w:val="1347"/>
        </w:numPr>
      </w:pPr>
      <w:hyperlink w:anchor="Exemplos">
        <w:r>
          <w:rPr>
            <w:rStyle w:val="Hyperlink"/>
          </w:rPr>
          <w:t xml:space="preserve">Exemplos</w:t>
        </w:r>
      </w:hyperlink>
    </w:p>
    <w:p>
      <w:pPr>
        <w:pStyle w:val="Compact"/>
        <w:numPr>
          <w:ilvl w:val="1"/>
          <w:numId w:val="1348"/>
        </w:numPr>
      </w:pPr>
      <w:hyperlink w:anchor="Exemplodesolicita%C3%A7%C3%A3o">
        <w:r>
          <w:rPr>
            <w:rStyle w:val="Hyperlink"/>
          </w:rPr>
          <w:t xml:space="preserve">Exemplo de solicitação</w:t>
        </w:r>
      </w:hyperlink>
    </w:p>
    <w:p>
      <w:pPr>
        <w:pStyle w:val="Compact"/>
        <w:numPr>
          <w:ilvl w:val="1"/>
          <w:numId w:val="1348"/>
        </w:numPr>
      </w:pPr>
      <w:hyperlink w:anchor="Exemploderesposta">
        <w:r>
          <w:rPr>
            <w:rStyle w:val="Hyperlink"/>
          </w:rPr>
          <w:t xml:space="preserve">Exemplo de resposta</w:t>
        </w:r>
      </w:hyperlink>
    </w:p>
    <w:bookmarkStart w:id="311" w:name="Uso"/>
    <w:p>
      <w:pPr>
        <w:pStyle w:val="Heading2"/>
      </w:pPr>
      <w:r>
        <w:t xml:space="preserve">Uso</w:t>
      </w:r>
    </w:p>
    <w:p>
      <w:pPr>
        <w:pStyle w:val="FirstParagraph"/>
      </w:pPr>
      <w:r>
        <w:rPr>
          <w:b/>
          <w:bCs/>
        </w:rPr>
        <w:t xml:space="preserve">Privilégios.</w:t>
      </w:r>
      <w:r>
        <w:t xml:space="preserve"> </w:t>
      </w:r>
      <w:r>
        <w:t xml:space="preserve">Os resultados desta chamada API variam com base nas permissões de leitura concedidas ao token da sessão que você fornece para a chamada. Se a conta de usuário relacionada ao token de sessão fornecido puder ver um nível na</w:t>
      </w:r>
      <w:r>
        <w:t xml:space="preserve"> </w:t>
      </w:r>
      <w:r>
        <w:t xml:space="preserve">Archer</w:t>
      </w:r>
      <w:r>
        <w:t xml:space="preserve"> </w:t>
      </w:r>
      <w:r>
        <w:t xml:space="preserve">Interface do Usuário, você verá esses mesmos níveis retornados pela API de Conteúdo.</w:t>
      </w:r>
    </w:p>
    <w:p>
      <w:pPr>
        <w:pStyle w:val="BodyText"/>
      </w:pPr>
      <w:r>
        <w:rPr>
          <w:b/>
          <w:bCs/>
        </w:rPr>
        <w:t xml:space="preserve">URL.</w:t>
      </w:r>
      <w:r>
        <w:t xml:space="preserve"> </w:t>
      </w:r>
      <w:r>
        <w:t xml:space="preserve">localhost/Archer/contentapi/</w:t>
      </w:r>
    </w:p>
    <w:p>
      <w:pPr>
        <w:pStyle w:val="BodyText"/>
      </w:pPr>
      <w:r>
        <w:rPr>
          <w:b/>
          <w:bCs/>
        </w:rPr>
        <w:t xml:space="preserve">Método.</w:t>
      </w:r>
      <w:r>
        <w:t xml:space="preserve"> </w:t>
      </w:r>
      <w:r>
        <w:t xml:space="preserve">GET</w:t>
      </w:r>
    </w:p>
    <w:p>
      <w:pPr>
        <w:pStyle w:val="BodyText"/>
      </w:pPr>
      <w:r>
        <w:rPr>
          <w:b/>
          <w:bCs/>
        </w:rPr>
        <w:t xml:space="preserve">Parâmetros.</w:t>
      </w:r>
    </w:p>
    <w:p>
      <w:pPr>
        <w:pStyle w:val="TableCaption"/>
      </w:pPr>
      <w:r>
        <w:t xml:space="preserve">Os parâmetros da chamada Obter metadados do nível são descritos na tabela a seguir.</w:t>
      </w:r>
    </w:p>
    <w:tbl>
      <w:tblPr>
        <w:tblStyle w:val="Table"/>
        <w:tblW w:type="auto" w:w="0"/>
        <w:tblLook w:firstRow="1" w:lastRow="0" w:firstColumn="0" w:lastColumn="0" w:noHBand="0" w:noVBand="0" w:val="0020"/>
        <w:tblCaption w:val="Os parâmetros da chamada Obter metadados do nível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Archer session-id</w:t>
            </w:r>
          </w:p>
        </w:tc>
        <w:tc>
          <w:tcPr/>
          <w:p>
            <w:pPr>
              <w:pStyle w:val="BodyText"/>
            </w:pPr>
            <w:r>
              <w:t xml:space="preserve">String</w:t>
            </w:r>
          </w:p>
        </w:tc>
        <w:tc>
          <w:tcPr/>
          <w:p>
            <w:pPr>
              <w:pStyle w:val="BodyText"/>
            </w:pPr>
            <w:r>
              <w:t xml:space="preserve">ID de token de sessão válida para o usuário da API de conteúdo. Para obter mais informações, consulte</w:t>
            </w:r>
            <w:r>
              <w:t xml:space="preserve"> </w:t>
            </w:r>
            <w:hyperlink r:id="rId115">
              <w:r>
                <w:rPr>
                  <w:rStyle w:val="Hyperlink"/>
                </w:rPr>
                <w:t xml:space="preserve">Obter o ID de sessão</w:t>
              </w:r>
            </w:hyperlink>
            <w:r>
              <w:t xml:space="preserve">.</w:t>
            </w:r>
          </w:p>
        </w:tc>
      </w:tr>
      <w:tr>
        <w:tc>
          <w:tcPr/>
          <w:p>
            <w:pPr>
              <w:pStyle w:val="BodyText"/>
            </w:pPr>
            <w:r>
              <w:t xml:space="preserve">LevelAlias</w:t>
            </w:r>
          </w:p>
        </w:tc>
        <w:tc>
          <w:tcPr/>
          <w:p>
            <w:pPr>
              <w:pStyle w:val="BodyText"/>
            </w:pPr>
            <w:r>
              <w:t xml:space="preserve">String</w:t>
            </w:r>
          </w:p>
        </w:tc>
        <w:tc>
          <w:tcPr/>
          <w:p>
            <w:pPr>
              <w:pStyle w:val="BodyText"/>
            </w:pPr>
            <w:r>
              <w:t xml:space="preserve">O alias de nível da entidade retornado pela chamada</w:t>
            </w:r>
            <w:r>
              <w:t xml:space="preserve"> </w:t>
            </w:r>
            <w:hyperlink r:id="rId116">
              <w:r>
                <w:rPr>
                  <w:rStyle w:val="Hyperlink"/>
                </w:rPr>
                <w:t xml:space="preserve">Obter endpoints</w:t>
              </w:r>
            </w:hyperlink>
            <w:r>
              <w:t xml:space="preserve">.</w:t>
            </w:r>
          </w:p>
          <w:p>
            <w:pPr>
              <w:pStyle w:val="BodyText"/>
            </w:pPr>
            <w:r>
              <w:rPr>
                <w:b/>
                <w:bCs/>
              </w:rPr>
              <w:t xml:space="preserve">Importante:</w:t>
            </w:r>
            <w:r>
              <w:t xml:space="preserve"> </w:t>
            </w:r>
            <w:r>
              <w:t xml:space="preserve">Os IDs de alias do nível distinguem maiúsculas de minúsculas.</w:t>
            </w:r>
          </w:p>
          <w:p>
            <w:pPr>
              <w:pStyle w:val="BodyText"/>
            </w:pPr>
            <w:r>
              <w:rPr>
                <w:b/>
                <w:bCs/>
              </w:rPr>
              <w:t xml:space="preserve">Observação:</w:t>
            </w:r>
            <w:r>
              <w:t xml:space="preserve"> </w:t>
            </w:r>
            <w:r>
              <w:t xml:space="preserve">se 2 ou mais níveis compartilharem o mesmo alias, a chamada de alias será ModuleAlias_LevelAlias. Por exemplo:</w:t>
            </w:r>
          </w:p>
          <w:p>
            <w:pPr>
              <w:pStyle w:val="Compact"/>
              <w:numPr>
                <w:ilvl w:val="0"/>
                <w:numId w:val="1349"/>
              </w:numPr>
            </w:pPr>
            <w:r>
              <w:t xml:space="preserve">ModuleA_FirstLevel</w:t>
            </w:r>
          </w:p>
          <w:p>
            <w:pPr>
              <w:pStyle w:val="Compact"/>
              <w:numPr>
                <w:ilvl w:val="0"/>
                <w:numId w:val="1349"/>
              </w:numPr>
            </w:pPr>
            <w:r>
              <w:t xml:space="preserve">ModuleB_FirstLevel</w:t>
            </w:r>
          </w:p>
          <w:p>
            <w:pPr>
              <w:pStyle w:val="Compact"/>
              <w:numPr>
                <w:ilvl w:val="0"/>
                <w:numId w:val="1349"/>
              </w:numPr>
            </w:pPr>
            <w:r>
              <w:t xml:space="preserve">ModuleC_FirstLevel</w:t>
            </w:r>
          </w:p>
        </w:tc>
      </w:tr>
      <w:tr>
        <w:tc>
          <w:tcPr/>
          <w:p>
            <w:pPr>
              <w:pStyle w:val="FirstParagraph"/>
            </w:pPr>
            <w:r>
              <w:t xml:space="preserve">?skip=</w:t>
            </w:r>
          </w:p>
        </w:tc>
        <w:tc>
          <w:tcPr/>
          <w:p>
            <w:pPr>
              <w:pStyle w:val="BodyText"/>
            </w:pPr>
            <w:r>
              <w:t xml:space="preserve">Número inteiro</w:t>
            </w:r>
          </w:p>
        </w:tc>
        <w:tc>
          <w:tcPr/>
          <w:p>
            <w:pPr>
              <w:pStyle w:val="BodyText"/>
            </w:pPr>
            <w:r>
              <w:t xml:space="preserve">(Opcional) Se você precisar trabalhar com mais de 1.000 resultados, execute várias chamadas para a mesma API acrescentando ?skip = N à URL, sendo que N é o número de registros que você já processou (em milhares). Por exemplo:</w:t>
            </w:r>
          </w:p>
          <w:p>
            <w:pPr>
              <w:pStyle w:val="BodyText"/>
            </w:pPr>
            <w:r>
              <w:t xml:space="preserve">localhost/Archer/contentapi/Risk_Register?skip=2</w:t>
            </w:r>
          </w:p>
          <w:p>
            <w:pPr>
              <w:pStyle w:val="BodyText"/>
            </w:pPr>
            <w:r>
              <w:t xml:space="preserve">Use $top com $skip para retornar certo número de respostas depois de concluir a função Skip. Por exemplo, localhost/Archer/contentapi/Risk_Register?skip=10&amp;$top=20 ignora os 10 primeiros registros e retorna os próximos 20 registros.</w:t>
            </w:r>
          </w:p>
        </w:tc>
      </w:tr>
      <w:tr>
        <w:tc>
          <w:tcPr/>
          <w:p>
            <w:pPr>
              <w:pStyle w:val="BodyText"/>
            </w:pPr>
            <w:r>
              <w:t xml:space="preserve">?top=</w:t>
            </w:r>
          </w:p>
        </w:tc>
        <w:tc>
          <w:tcPr/>
          <w:p>
            <w:pPr>
              <w:pStyle w:val="BodyText"/>
            </w:pPr>
            <w:r>
              <w:t xml:space="preserve">Número inteiro</w:t>
            </w:r>
          </w:p>
        </w:tc>
        <w:tc>
          <w:tcPr/>
          <w:p>
            <w:pPr>
              <w:pStyle w:val="BodyText"/>
            </w:pPr>
            <w:r>
              <w:t xml:space="preserve">(Opcional) Se você quiser exibir certo número de registros de uma vez, acrescente ?top=N à URL, em que N é o número de registros a serem exibidos por vez. N deve ser maior que 0. Por exemplo:</w:t>
            </w:r>
          </w:p>
          <w:p>
            <w:pPr>
              <w:pStyle w:val="Compact"/>
              <w:numPr>
                <w:ilvl w:val="0"/>
                <w:numId w:val="1349"/>
              </w:numPr>
            </w:pPr>
            <w:r>
              <w:t xml:space="preserve">Para processar os 20 principais registros, use localhost/Archer/contentapi/Risk_Register?top=20</w:t>
            </w:r>
          </w:p>
          <w:p>
            <w:pPr>
              <w:pStyle w:val="Compact"/>
              <w:numPr>
                <w:ilvl w:val="0"/>
                <w:numId w:val="1349"/>
              </w:numPr>
            </w:pPr>
            <w:r>
              <w:t xml:space="preserve">Para processar todos os registros no nível, use localhost/Archer/contentapi/Risk_Register?top=all</w:t>
            </w:r>
          </w:p>
          <w:p>
            <w:pPr>
              <w:pStyle w:val="FirstParagraph"/>
            </w:pPr>
            <w:r>
              <w:t xml:space="preserve">Use $top com $skip para retornar certo número de respostas depois de concluir a função Skip. Por exemplo, localhost/Archer/contentapi/Risk_Register?skip=10&amp;$top=20 ignora os 10 primeiros registros e retorna os próximos 20 registros.</w:t>
            </w:r>
          </w:p>
          <w:p>
            <w:pPr>
              <w:pStyle w:val="BodyText"/>
            </w:pPr>
            <w:r>
              <w:t xml:space="preserve">Para ver mais informações sobre como limitar contagens de registros, consulte Executando pesquisas em aplicativos e questionários.</w:t>
            </w:r>
          </w:p>
        </w:tc>
      </w:tr>
      <w:tr>
        <w:tc>
          <w:tcPr/>
          <w:p>
            <w:pPr>
              <w:pStyle w:val="BodyText"/>
            </w:pPr>
            <w:r>
              <w:t xml:space="preserve">(TrackingID)</w:t>
            </w:r>
          </w:p>
        </w:tc>
        <w:tc>
          <w:tcPr/>
          <w:p>
            <w:pPr>
              <w:pStyle w:val="BodyText"/>
            </w:pPr>
            <w:r>
              <w:t xml:space="preserve">Número inteiro</w:t>
            </w:r>
          </w:p>
        </w:tc>
        <w:tc>
          <w:tcPr/>
          <w:p>
            <w:pPr>
              <w:pStyle w:val="BodyText"/>
            </w:pPr>
            <w:r>
              <w:t xml:space="preserve">(Opcional) Se você quiser pesquisar um ID de registro específico dentro de uma entidade, acrescente (TrackingID) à URL, sendo que TrackingID é o ID do registro. Por exemplo:</w:t>
            </w:r>
          </w:p>
          <w:p>
            <w:pPr>
              <w:pStyle w:val="BodyText"/>
            </w:pPr>
            <w:r>
              <w:t xml:space="preserve">localhost/Archer/contentapi/Business_Unit(107826)</w:t>
            </w:r>
          </w:p>
          <w:p>
            <w:pPr>
              <w:pStyle w:val="BodyText"/>
            </w:pPr>
            <w:r>
              <w:rPr>
                <w:b/>
                <w:bCs/>
              </w:rPr>
              <w:t xml:space="preserve">Importante:</w:t>
            </w:r>
            <w:r>
              <w:t xml:space="preserve"> </w:t>
            </w:r>
            <w:r>
              <w:t xml:space="preserve">O TrackingID deve ser colocado entre parênteses.</w:t>
            </w:r>
          </w:p>
        </w:tc>
      </w:tr>
    </w:tbl>
    <w:p>
      <w:pPr>
        <w:pStyle w:val="BodyText"/>
      </w:pPr>
      <w:r>
        <w:rPr>
          <w:b/>
          <w:bCs/>
        </w:rPr>
        <w:t xml:space="preserve">Saída.</w:t>
      </w:r>
      <w:r>
        <w:t xml:space="preserve"> </w:t>
      </w:r>
      <w:r>
        <w:t xml:space="preserve">Se a chamada for bem-sucedida, a API retornará um array de JSON. Se houver uma falha, a API emitirá uma exceção.</w:t>
      </w:r>
    </w:p>
    <w:bookmarkEnd w:id="309"/>
    <w:bookmarkStart w:id="312" w:name="Exemplos"/>
    <w:p>
      <w:pPr>
        <w:pStyle w:val="Heading2"/>
      </w:pPr>
      <w:r>
        <w:t xml:space="preserve">Exemplos</w:t>
      </w:r>
    </w:p>
    <w:p>
      <w:pPr>
        <w:pStyle w:val="FirstParagraph"/>
      </w:pPr>
      <w:r>
        <w:t xml:space="preserve">Veja a seguir um exemplo de solicitação e resposta.</w:t>
      </w:r>
    </w:p>
    <w:bookmarkStart w:id="313" w:name="Exemplodesolicitação"/>
    <w:p>
      <w:pPr>
        <w:pStyle w:val="Heading3"/>
      </w:pPr>
      <w:r>
        <w:t xml:space="preserve">Exemplo de solicitação</w:t>
      </w:r>
    </w:p>
    <w:p>
      <w:pPr>
        <w:pStyle w:val="FirstParagraph"/>
      </w:pPr>
      <w:r>
        <w:t xml:space="preserve">GET /Archer/contentapi/Applications HTTP/1.1</w:t>
      </w:r>
    </w:p>
    <w:p>
      <w:pPr>
        <w:pStyle w:val="BodyText"/>
      </w:pPr>
      <w:r>
        <w:t xml:space="preserve">Host: localhost</w:t>
      </w:r>
    </w:p>
    <w:p>
      <w:pPr>
        <w:pStyle w:val="BodyText"/>
      </w:pPr>
      <w:r>
        <w:t xml:space="preserve">Authorization: Archer session-id=E5E1CEEDA26A199FE2CAE99755CB71DA</w:t>
      </w:r>
    </w:p>
    <w:p>
      <w:pPr>
        <w:pStyle w:val="BodyText"/>
      </w:pPr>
      <w:r>
        <w:t xml:space="preserve">Cache-Control: no-cache</w:t>
      </w:r>
    </w:p>
    <w:bookmarkEnd w:id="310"/>
    <w:bookmarkStart w:id="314" w:name="Exemploderesposta"/>
    <w:p>
      <w:pPr>
        <w:pStyle w:val="Heading3"/>
      </w:pPr>
      <w:r>
        <w:t xml:space="preserve">Exemplo de resposta</w:t>
      </w:r>
    </w:p>
    <w:p>
      <w:pPr>
        <w:pStyle w:val="FirstParagraph"/>
      </w:pPr>
      <w:r>
        <w:t xml:space="preserve">{</w:t>
      </w:r>
    </w:p>
    <w:p>
      <w:pPr>
        <w:numPr>
          <w:ilvl w:val="0"/>
          <w:numId w:val="1350"/>
        </w:numPr>
      </w:pPr>
      <w:r>
        <w:t xml:space="preserve">"@odata.context": "localhost/Archer/contentapi/$metadata/$metadata#Risk_Register",</w:t>
      </w:r>
    </w:p>
    <w:p>
      <w:pPr>
        <w:numPr>
          <w:ilvl w:val="0"/>
          <w:numId w:val="1351"/>
        </w:numPr>
      </w:pPr>
      <w:r>
        <w:t xml:space="preserve">“value”: [</w:t>
      </w:r>
    </w:p>
    <w:p>
      <w:pPr>
        <w:numPr>
          <w:ilvl w:val="0"/>
          <w:numId w:val="1351"/>
        </w:numPr>
      </w:pPr>
      <w:r>
        <w:t xml:space="preserve">{</w:t>
      </w:r>
    </w:p>
    <w:p>
      <w:pPr>
        <w:numPr>
          <w:ilvl w:val="1"/>
          <w:numId w:val="1352"/>
        </w:numPr>
      </w:pPr>
      <w:r>
        <w:t xml:space="preserve">"Risk_Register_Id": 107826,</w:t>
      </w:r>
    </w:p>
    <w:p>
      <w:pPr>
        <w:numPr>
          <w:ilvl w:val="1"/>
          <w:numId w:val="1351"/>
        </w:numPr>
      </w:pPr>
      <w:r>
        <w:t xml:space="preserve">"Actual_Annualized_Loss_Amount": 0,</w:t>
      </w:r>
    </w:p>
    <w:p>
      <w:pPr>
        <w:numPr>
          <w:ilvl w:val="1"/>
          <w:numId w:val="1351"/>
        </w:numPr>
      </w:pPr>
      <w:r>
        <w:t xml:space="preserve">"Actual_Response_Date": null,</w:t>
      </w:r>
    </w:p>
    <w:p>
      <w:pPr>
        <w:numPr>
          <w:ilvl w:val="1"/>
          <w:numId w:val="1351"/>
        </w:numPr>
      </w:pPr>
      <w:r>
        <w:t xml:space="preserve">"Adjusted_Qual_Residual_Risk": ["Not Rated"],</w:t>
      </w:r>
    </w:p>
    <w:p>
      <w:pPr>
        <w:numPr>
          <w:ilvl w:val="1"/>
          <w:numId w:val="1351"/>
        </w:numPr>
      </w:pPr>
      <w:r>
        <w:t xml:space="preserve">"Adjusted_Qual_Risk_Impact": ["Not Rated"],</w:t>
      </w:r>
    </w:p>
    <w:p>
      <w:pPr>
        <w:numPr>
          <w:ilvl w:val="1"/>
          <w:numId w:val="1351"/>
        </w:numPr>
      </w:pPr>
      <w:r>
        <w:t xml:space="preserve">"Adjusted_Qual_Risk_Likelihood": ["Not Rated"],</w:t>
      </w:r>
    </w:p>
    <w:p>
      <w:pPr>
        <w:numPr>
          <w:ilvl w:val="1"/>
          <w:numId w:val="1351"/>
        </w:numPr>
      </w:pPr>
      <w:r>
        <w:t xml:space="preserve">"Adjusted_Quantitative_Residual_Risk": ["Not Rated"],</w:t>
      </w:r>
    </w:p>
    <w:p>
      <w:pPr>
        <w:numPr>
          <w:ilvl w:val="1"/>
          <w:numId w:val="1351"/>
        </w:numPr>
      </w:pPr>
      <w:r>
        <w:t xml:space="preserve">"Adjusted_Quantitative_Risk_Helper": 0,</w:t>
      </w:r>
    </w:p>
    <w:p>
      <w:pPr>
        <w:numPr>
          <w:ilvl w:val="1"/>
          <w:numId w:val="1351"/>
        </w:numPr>
      </w:pPr>
      <w:r>
        <w:t xml:space="preserve">"Annual_Inherent_Risk": 0,</w:t>
      </w:r>
    </w:p>
    <w:p>
      <w:pPr>
        <w:numPr>
          <w:ilvl w:val="1"/>
          <w:numId w:val="1351"/>
        </w:numPr>
      </w:pPr>
      <w:r>
        <w:t xml:space="preserve">"Annual_Loss_Expectancy": 0,</w:t>
      </w:r>
    </w:p>
    <w:p>
      <w:pPr>
        <w:numPr>
          <w:ilvl w:val="1"/>
          <w:numId w:val="1351"/>
        </w:numPr>
      </w:pPr>
      <w:r>
        <w:t xml:space="preserve">"Annual_Residual_Risk": 0,</w:t>
      </w:r>
    </w:p>
    <w:p>
      <w:pPr>
        <w:numPr>
          <w:ilvl w:val="1"/>
          <w:numId w:val="1351"/>
        </w:numPr>
      </w:pPr>
      <w:r>
        <w:t xml:space="preserve">"Applications_Risk_Register": [],</w:t>
      </w:r>
    </w:p>
    <w:p>
      <w:pPr>
        <w:numPr>
          <w:ilvl w:val="1"/>
          <w:numId w:val="1351"/>
        </w:numPr>
      </w:pPr>
      <w:r>
        <w:t xml:space="preserve">"Assessment_Approach": [],</w:t>
      </w:r>
    </w:p>
    <w:p>
      <w:pPr>
        <w:numPr>
          <w:ilvl w:val="1"/>
          <w:numId w:val="1351"/>
        </w:numPr>
      </w:pPr>
      <w:r>
        <w:t xml:space="preserve">"Average_Cost_of_Controls": 0,</w:t>
      </w:r>
    </w:p>
    <w:p>
      <w:pPr>
        <w:numPr>
          <w:ilvl w:val="1"/>
          <w:numId w:val="1351"/>
        </w:numPr>
      </w:pPr>
      <w:r>
        <w:t xml:space="preserve">"Average_Loss_Amount": 0,</w:t>
      </w:r>
    </w:p>
    <w:p>
      <w:pPr>
        <w:numPr>
          <w:ilvl w:val="1"/>
          <w:numId w:val="1351"/>
        </w:numPr>
      </w:pPr>
      <w:r>
        <w:t xml:space="preserve">"Business_Processes_Risk_Register": [],</w:t>
      </w:r>
    </w:p>
    <w:p>
      <w:pPr>
        <w:numPr>
          <w:ilvl w:val="1"/>
          <w:numId w:val="1351"/>
        </w:numPr>
      </w:pPr>
      <w:r>
        <w:t xml:space="preserve">"Business_Units": [],</w:t>
      </w:r>
    </w:p>
    <w:p>
      <w:pPr>
        <w:numPr>
          <w:ilvl w:val="1"/>
          <w:numId w:val="1351"/>
        </w:numPr>
      </w:pPr>
      <w:r>
        <w:t xml:space="preserve">"Company_Objectives": [],</w:t>
      </w:r>
    </w:p>
    <w:p>
      <w:pPr>
        <w:numPr>
          <w:ilvl w:val="1"/>
          <w:numId w:val="1351"/>
        </w:numPr>
      </w:pPr>
      <w:r>
        <w:t xml:space="preserve">"Content_Source": ["Archer"],</w:t>
      </w:r>
    </w:p>
    <w:p>
      <w:pPr>
        <w:numPr>
          <w:ilvl w:val="0"/>
          <w:numId w:val="1351"/>
        </w:numPr>
      </w:pPr>
      <w:r>
        <w:t xml:space="preserve">}</w:t>
      </w:r>
    </w:p>
    <w:p>
      <w:pPr>
        <w:numPr>
          <w:ilvl w:val="0"/>
          <w:numId w:val="1351"/>
        </w:numPr>
      </w:pPr>
      <w:r>
        <w:t xml:space="preserve">]</w:t>
      </w:r>
    </w:p>
    <w:p>
      <w:pPr>
        <w:pStyle w:val="FirstParagraph"/>
      </w:pPr>
      <w:r>
        <w:t xml:space="preserve">}</w:t>
      </w:r>
    </w:p>
    <w:bookmarkEnd w:id="311"/>
    <w:bookmarkEnd w:id="312"/>
    <w:bookmarkEnd w:id="313"/>
    <w:bookmarkEnd w:id="314"/>
    <w:p>
      <w:r>
        <w:br w:type="page"/>
      </w:r>
    </w:p>
    <w:bookmarkStart w:id="315" w:name="mc-main-content"/>
    <w:bookmarkStart w:id="316" w:name="X4526ee89f59bcdc581a8dee0fb75f85e1240f0d"/>
    <w:p>
      <w:pPr>
        <w:pStyle w:val="Heading1"/>
      </w:pPr>
      <w:r>
        <w:t xml:space="preserve">Obter relacionamentos de Referência cruzada ou Registros relacionados</w:t>
      </w:r>
    </w:p>
    <w:p>
      <w:pPr>
        <w:pStyle w:val="FirstParagraph"/>
      </w:pPr>
      <w:r>
        <w:t xml:space="preserve">A chamada Obter relacionamentos de Referência cruzada ou Registros relacionados retorna uma lista de todos os registros referenciados por um campo de referência cruzada ou registros relacionados.</w:t>
      </w:r>
    </w:p>
    <w:p>
      <w:pPr>
        <w:pStyle w:val="BodyText"/>
      </w:pPr>
      <w:r>
        <w:t xml:space="preserve">Nesta página</w:t>
      </w:r>
    </w:p>
    <w:p>
      <w:pPr>
        <w:pStyle w:val="Compact"/>
        <w:numPr>
          <w:ilvl w:val="0"/>
          <w:numId w:val="1353"/>
        </w:numPr>
      </w:pPr>
      <w:hyperlink w:anchor="Uso">
        <w:r>
          <w:rPr>
            <w:rStyle w:val="Hyperlink"/>
          </w:rPr>
          <w:t xml:space="preserve">Uso</w:t>
        </w:r>
      </w:hyperlink>
    </w:p>
    <w:p>
      <w:pPr>
        <w:pStyle w:val="Compact"/>
        <w:numPr>
          <w:ilvl w:val="0"/>
          <w:numId w:val="1353"/>
        </w:numPr>
      </w:pPr>
      <w:hyperlink w:anchor="Exemplos">
        <w:r>
          <w:rPr>
            <w:rStyle w:val="Hyperlink"/>
          </w:rPr>
          <w:t xml:space="preserve">Exemplos</w:t>
        </w:r>
      </w:hyperlink>
    </w:p>
    <w:p>
      <w:pPr>
        <w:pStyle w:val="Compact"/>
        <w:numPr>
          <w:ilvl w:val="1"/>
          <w:numId w:val="1354"/>
        </w:numPr>
      </w:pPr>
      <w:hyperlink w:anchor="Exemplodesolicita%C3%A7%C3%A3o">
        <w:r>
          <w:rPr>
            <w:rStyle w:val="Hyperlink"/>
          </w:rPr>
          <w:t xml:space="preserve">Exemplo de solicitação</w:t>
        </w:r>
      </w:hyperlink>
    </w:p>
    <w:p>
      <w:pPr>
        <w:pStyle w:val="Compact"/>
        <w:numPr>
          <w:ilvl w:val="1"/>
          <w:numId w:val="1354"/>
        </w:numPr>
      </w:pPr>
      <w:hyperlink w:anchor="Exemploderesposta">
        <w:r>
          <w:rPr>
            <w:rStyle w:val="Hyperlink"/>
          </w:rPr>
          <w:t xml:space="preserve">Exemplo de resposta</w:t>
        </w:r>
      </w:hyperlink>
    </w:p>
    <w:bookmarkStart w:id="317" w:name="Uso"/>
    <w:p>
      <w:pPr>
        <w:pStyle w:val="Heading2"/>
      </w:pPr>
      <w:r>
        <w:t xml:space="preserve">Uso</w:t>
      </w:r>
    </w:p>
    <w:p>
      <w:pPr>
        <w:pStyle w:val="FirstParagraph"/>
      </w:pPr>
      <w:r>
        <w:rPr>
          <w:b/>
          <w:bCs/>
        </w:rPr>
        <w:t xml:space="preserve">Privilégios.</w:t>
      </w:r>
      <w:r>
        <w:t xml:space="preserve"> </w:t>
      </w:r>
      <w:r>
        <w:t xml:space="preserve">Os resultados desta chamada API variam com base nas permissões de leitura concedidas ao token da sessão que você fornece para a chamada. Se a conta de usuário relacionada ao token da sessão fornecido conseguir ver um nível na interface do usuário do</w:t>
      </w:r>
      <w:r>
        <w:t xml:space="preserve"> </w:t>
      </w:r>
      <w:r>
        <w:t xml:space="preserve">Archer</w:t>
      </w:r>
      <w:r>
        <w:t xml:space="preserve">, você verá os mesmos níveis retornados pela API de conteúdo.</w:t>
      </w:r>
    </w:p>
    <w:p>
      <w:pPr>
        <w:pStyle w:val="BodyText"/>
      </w:pPr>
      <w:r>
        <w:rPr>
          <w:b/>
          <w:bCs/>
        </w:rPr>
        <w:t xml:space="preserve">URL.</w:t>
      </w:r>
      <w:r>
        <w:t xml:space="preserve"> </w:t>
      </w:r>
      <w:r>
        <w:t xml:space="preserve">localhost/Archer/contentapi/</w:t>
      </w:r>
      <w:r>
        <w:rPr>
          <w:i/>
          <w:iCs/>
        </w:rPr>
        <w:t xml:space="preserve">levelalias</w:t>
      </w:r>
      <w:r>
        <w:t xml:space="preserve">_</w:t>
      </w:r>
      <w:r>
        <w:rPr>
          <w:i/>
          <w:iCs/>
        </w:rPr>
        <w:t xml:space="preserve">fieldalias</w:t>
      </w:r>
    </w:p>
    <w:p>
      <w:pPr>
        <w:pStyle w:val="BodyText"/>
      </w:pPr>
      <w:r>
        <w:rPr>
          <w:b/>
          <w:bCs/>
        </w:rPr>
        <w:t xml:space="preserve">Método.</w:t>
      </w:r>
      <w:r>
        <w:t xml:space="preserve"> </w:t>
      </w:r>
      <w:r>
        <w:t xml:space="preserve">GET</w:t>
      </w:r>
    </w:p>
    <w:p>
      <w:pPr>
        <w:pStyle w:val="BodyText"/>
      </w:pPr>
      <w:r>
        <w:rPr>
          <w:b/>
          <w:bCs/>
        </w:rPr>
        <w:t xml:space="preserve">Parâmetros.</w:t>
      </w:r>
    </w:p>
    <w:p>
      <w:pPr>
        <w:pStyle w:val="TableCaption"/>
      </w:pPr>
      <w:r>
        <w:t xml:space="preserve">O parâmetro para a chamada Obter relacionamentos de Referência cruzada ou Registros relacionados é descrito na tabela a seguir.</w:t>
      </w:r>
    </w:p>
    <w:tbl>
      <w:tblPr>
        <w:tblStyle w:val="Table"/>
        <w:tblW w:type="auto" w:w="0"/>
        <w:tblLook w:firstRow="1" w:lastRow="0" w:firstColumn="0" w:lastColumn="0" w:noHBand="0" w:noVBand="0" w:val="0020"/>
        <w:tblCaption w:val="O parâmetro para a chamada Obter relacionamentos de Referência cruzada ou Registros relacionados é descrito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Archer</w:t>
            </w:r>
            <w:r>
              <w:br/>
            </w:r>
            <w:r>
              <w:t xml:space="preserve">session-id</w:t>
            </w:r>
          </w:p>
        </w:tc>
        <w:tc>
          <w:tcPr/>
          <w:p>
            <w:pPr>
              <w:pStyle w:val="BodyText"/>
            </w:pPr>
            <w:r>
              <w:t xml:space="preserve">String</w:t>
            </w:r>
          </w:p>
        </w:tc>
        <w:tc>
          <w:tcPr/>
          <w:p>
            <w:pPr>
              <w:pStyle w:val="BodyText"/>
            </w:pPr>
            <w:r>
              <w:t xml:space="preserve">ID de token de sessão válida para o usuário da API de conteúdo. Para obter mais informações, consulte</w:t>
            </w:r>
            <w:r>
              <w:t xml:space="preserve"> </w:t>
            </w:r>
            <w:hyperlink r:id="rId115">
              <w:r>
                <w:rPr>
                  <w:rStyle w:val="Hyperlink"/>
                </w:rPr>
                <w:t xml:space="preserve">Obter o ID de sessão</w:t>
              </w:r>
            </w:hyperlink>
            <w:r>
              <w:t xml:space="preserve">.</w:t>
            </w:r>
          </w:p>
        </w:tc>
      </w:tr>
    </w:tbl>
    <w:p>
      <w:pPr>
        <w:pStyle w:val="BodyText"/>
      </w:pPr>
      <w:r>
        <w:rPr>
          <w:b/>
          <w:bCs/>
        </w:rPr>
        <w:t xml:space="preserve">Saída.</w:t>
      </w:r>
      <w:r>
        <w:t xml:space="preserve"> </w:t>
      </w:r>
      <w:r>
        <w:t xml:space="preserve">Se a chamada for bem-sucedida, a API retornará um array de JSON. Se houver uma falha, a API emitirá uma exceção.</w:t>
      </w:r>
    </w:p>
    <w:bookmarkEnd w:id="315"/>
    <w:bookmarkStart w:id="318" w:name="Exemplos"/>
    <w:p>
      <w:pPr>
        <w:pStyle w:val="Heading2"/>
      </w:pPr>
      <w:r>
        <w:t xml:space="preserve">Exemplos</w:t>
      </w:r>
    </w:p>
    <w:p>
      <w:pPr>
        <w:pStyle w:val="FirstParagraph"/>
      </w:pPr>
      <w:r>
        <w:t xml:space="preserve">Veja a seguir um exemplo de solicitação e resposta.</w:t>
      </w:r>
    </w:p>
    <w:bookmarkStart w:id="319" w:name="Exemplodesolicitação"/>
    <w:p>
      <w:pPr>
        <w:pStyle w:val="Heading3"/>
      </w:pPr>
      <w:r>
        <w:t xml:space="preserve">Exemplo de solicitação</w:t>
      </w:r>
    </w:p>
    <w:p>
      <w:pPr>
        <w:pStyle w:val="FirstParagraph"/>
      </w:pPr>
      <w:r>
        <w:t xml:space="preserve">GET /Archer/contentapi/Incidents_Risks/$metadata#Incidents_Risks HTTP/1.1</w:t>
      </w:r>
    </w:p>
    <w:p>
      <w:pPr>
        <w:pStyle w:val="BodyText"/>
      </w:pPr>
      <w:r>
        <w:t xml:space="preserve">Host: localhost</w:t>
      </w:r>
    </w:p>
    <w:p>
      <w:pPr>
        <w:pStyle w:val="BodyText"/>
      </w:pPr>
      <w:r>
        <w:t xml:space="preserve">Authorization: Archer session-id=E5E1CEEDA26A199FE2CAE99755CB71DA</w:t>
      </w:r>
    </w:p>
    <w:p>
      <w:pPr>
        <w:pStyle w:val="BodyText"/>
      </w:pPr>
      <w:r>
        <w:t xml:space="preserve">Cache-Control: no-cache</w:t>
      </w:r>
    </w:p>
    <w:bookmarkEnd w:id="316"/>
    <w:bookmarkStart w:id="320" w:name="Exemploderesposta"/>
    <w:p>
      <w:pPr>
        <w:pStyle w:val="Heading3"/>
      </w:pPr>
      <w:r>
        <w:t xml:space="preserve">Exemplo de resposta</w:t>
      </w:r>
    </w:p>
    <w:p>
      <w:pPr>
        <w:pStyle w:val="FirstParagraph"/>
      </w:pPr>
      <w:r>
        <w:t xml:space="preserve">{</w:t>
      </w:r>
    </w:p>
    <w:p>
      <w:pPr>
        <w:numPr>
          <w:ilvl w:val="0"/>
          <w:numId w:val="1355"/>
        </w:numPr>
      </w:pPr>
      <w:r>
        <w:t xml:space="preserve">"@odata.context": "localhost/Archer/contentapi/Incidents_Risks/$metadata#Incidents_Risks",</w:t>
      </w:r>
    </w:p>
    <w:p>
      <w:pPr>
        <w:numPr>
          <w:ilvl w:val="0"/>
          <w:numId w:val="1356"/>
        </w:numPr>
      </w:pPr>
      <w:r>
        <w:t xml:space="preserve">“value”: [</w:t>
      </w:r>
    </w:p>
    <w:p>
      <w:pPr>
        <w:numPr>
          <w:ilvl w:val="0"/>
          <w:numId w:val="1356"/>
        </w:numPr>
      </w:pPr>
      <w:r>
        <w:t xml:space="preserve">{</w:t>
      </w:r>
    </w:p>
    <w:p>
      <w:pPr>
        <w:numPr>
          <w:ilvl w:val="1"/>
          <w:numId w:val="1357"/>
        </w:numPr>
      </w:pPr>
      <w:r>
        <w:t xml:space="preserve">“Incidents_Id” : 224931,</w:t>
      </w:r>
    </w:p>
    <w:p>
      <w:pPr>
        <w:numPr>
          <w:ilvl w:val="1"/>
          <w:numId w:val="1356"/>
        </w:numPr>
      </w:pPr>
      <w:r>
        <w:t xml:space="preserve">“Risk_Register_Id” : 224961,</w:t>
      </w:r>
    </w:p>
    <w:p>
      <w:pPr>
        <w:numPr>
          <w:ilvl w:val="0"/>
          <w:numId w:val="1356"/>
        </w:numPr>
      </w:pPr>
      <w:r>
        <w:t xml:space="preserve">},</w:t>
      </w:r>
    </w:p>
    <w:p>
      <w:pPr>
        <w:numPr>
          <w:ilvl w:val="0"/>
          <w:numId w:val="1356"/>
        </w:numPr>
      </w:pPr>
      <w:r>
        <w:t xml:space="preserve">{</w:t>
      </w:r>
    </w:p>
    <w:p>
      <w:pPr>
        <w:numPr>
          <w:ilvl w:val="1"/>
          <w:numId w:val="1358"/>
        </w:numPr>
      </w:pPr>
      <w:r>
        <w:t xml:space="preserve">“Incidents_Id” : 224931</w:t>
      </w:r>
    </w:p>
    <w:p>
      <w:pPr>
        <w:numPr>
          <w:ilvl w:val="1"/>
          <w:numId w:val="1356"/>
        </w:numPr>
      </w:pPr>
      <w:r>
        <w:t xml:space="preserve">“Risk_Register_Id” : 224962,</w:t>
      </w:r>
    </w:p>
    <w:p>
      <w:pPr>
        <w:numPr>
          <w:ilvl w:val="0"/>
          <w:numId w:val="1356"/>
        </w:numPr>
      </w:pPr>
      <w:r>
        <w:t xml:space="preserve">},</w:t>
      </w:r>
    </w:p>
    <w:p>
      <w:pPr>
        <w:numPr>
          <w:ilvl w:val="0"/>
          <w:numId w:val="1356"/>
        </w:numPr>
      </w:pPr>
      <w:r>
        <w:t xml:space="preserve">]</w:t>
      </w:r>
    </w:p>
    <w:p>
      <w:pPr>
        <w:pStyle w:val="FirstParagraph"/>
      </w:pPr>
      <w:r>
        <w:t xml:space="preserve">}</w:t>
      </w:r>
    </w:p>
    <w:p>
      <w:pPr>
        <w:pStyle w:val="BodyText"/>
      </w:pPr>
      <w:r>
        <w:rPr>
          <w:b/>
          <w:bCs/>
        </w:rPr>
        <w:t xml:space="preserve">Observação:</w:t>
      </w:r>
      <w:r>
        <w:t xml:space="preserve"> </w:t>
      </w:r>
      <w:r>
        <w:t xml:space="preserve">Cada ambiente do</w:t>
      </w:r>
      <w:r>
        <w:t xml:space="preserve"> </w:t>
      </w:r>
      <w:r>
        <w:t xml:space="preserve">Archer</w:t>
      </w:r>
      <w:r>
        <w:t xml:space="preserve"> </w:t>
      </w:r>
      <w:r>
        <w:t xml:space="preserve">é altamente personalizado para as necessidades individuais de seus negócios. A resposta real que você recebe de seu ambiente pode ser muito diferente dos exemplos mostrados.</w:t>
      </w:r>
    </w:p>
    <w:bookmarkEnd w:id="317"/>
    <w:bookmarkEnd w:id="318"/>
    <w:bookmarkEnd w:id="319"/>
    <w:bookmarkEnd w:id="320"/>
    <w:p>
      <w:r>
        <w:br w:type="page"/>
      </w:r>
    </w:p>
    <w:bookmarkStart w:id="321" w:name="mc-main-content"/>
    <w:bookmarkStart w:id="322" w:name="salvar-conteúdo-1"/>
    <w:p>
      <w:pPr>
        <w:pStyle w:val="Heading1"/>
      </w:pPr>
      <w:r>
        <w:t xml:space="preserve">Salvar conteúdo</w:t>
      </w:r>
    </w:p>
    <w:p>
      <w:pPr>
        <w:pStyle w:val="FirstParagraph"/>
      </w:pPr>
      <w:r>
        <w:t xml:space="preserve">A chamada Salvar conteúdo ajuda a salvar o conteúdo de um aplicativo.</w:t>
      </w:r>
    </w:p>
    <w:p>
      <w:pPr>
        <w:pStyle w:val="BodyText"/>
      </w:pPr>
      <w:r>
        <w:t xml:space="preserve">Nesta página</w:t>
      </w:r>
    </w:p>
    <w:p>
      <w:pPr>
        <w:pStyle w:val="Compact"/>
        <w:numPr>
          <w:ilvl w:val="0"/>
          <w:numId w:val="1359"/>
        </w:numPr>
      </w:pPr>
      <w:hyperlink w:anchor="Uso">
        <w:r>
          <w:rPr>
            <w:rStyle w:val="Hyperlink"/>
          </w:rPr>
          <w:t xml:space="preserve">Uso</w:t>
        </w:r>
      </w:hyperlink>
    </w:p>
    <w:p>
      <w:pPr>
        <w:pStyle w:val="Compact"/>
        <w:numPr>
          <w:ilvl w:val="0"/>
          <w:numId w:val="1359"/>
        </w:numPr>
      </w:pPr>
      <w:hyperlink w:anchor="Exemplos">
        <w:r>
          <w:rPr>
            <w:rStyle w:val="Hyperlink"/>
          </w:rPr>
          <w:t xml:space="preserve">Exemplos</w:t>
        </w:r>
      </w:hyperlink>
    </w:p>
    <w:p>
      <w:pPr>
        <w:pStyle w:val="Compact"/>
        <w:numPr>
          <w:ilvl w:val="1"/>
          <w:numId w:val="1360"/>
        </w:numPr>
      </w:pPr>
      <w:hyperlink w:anchor="Exemplodesolicita%C3%A7%C3%A3o">
        <w:r>
          <w:rPr>
            <w:rStyle w:val="Hyperlink"/>
          </w:rPr>
          <w:t xml:space="preserve">Exemplo de solicitação</w:t>
        </w:r>
      </w:hyperlink>
    </w:p>
    <w:p>
      <w:pPr>
        <w:pStyle w:val="Compact"/>
        <w:numPr>
          <w:ilvl w:val="1"/>
          <w:numId w:val="1360"/>
        </w:numPr>
      </w:pPr>
      <w:hyperlink w:anchor="Exemploderesposta">
        <w:r>
          <w:rPr>
            <w:rStyle w:val="Hyperlink"/>
          </w:rPr>
          <w:t xml:space="preserve">Exemplo de resposta</w:t>
        </w:r>
      </w:hyperlink>
    </w:p>
    <w:bookmarkStart w:id="323" w:name="Uso"/>
    <w:p>
      <w:pPr>
        <w:pStyle w:val="Heading2"/>
      </w:pPr>
      <w:r>
        <w:t xml:space="preserve">Uso</w:t>
      </w:r>
    </w:p>
    <w:p>
      <w:pPr>
        <w:pStyle w:val="FirstParagraph"/>
      </w:pPr>
      <w:r>
        <w:rPr>
          <w:b/>
          <w:bCs/>
        </w:rPr>
        <w:t xml:space="preserve">Privilégios.</w:t>
      </w:r>
      <w:r>
        <w:t xml:space="preserve"> </w:t>
      </w:r>
      <w:r>
        <w:t xml:space="preserve">Os resultados desta chamada API variam com base nas permissões de gravação concedidas ao token da sessão que você fornece para a chamada.</w:t>
      </w:r>
    </w:p>
    <w:p>
      <w:pPr>
        <w:pStyle w:val="BodyText"/>
      </w:pPr>
      <w:r>
        <w:rPr>
          <w:b/>
          <w:bCs/>
        </w:rPr>
        <w:t xml:space="preserve">URL.</w:t>
      </w:r>
      <w:r>
        <w:t xml:space="preserve"> </w:t>
      </w:r>
      <w:r>
        <w:t xml:space="preserve">localhost/Archer/contentapi/application_alias</w:t>
      </w:r>
    </w:p>
    <w:p>
      <w:pPr>
        <w:pStyle w:val="BodyText"/>
      </w:pPr>
      <w:r>
        <w:rPr>
          <w:b/>
          <w:bCs/>
        </w:rPr>
        <w:t xml:space="preserve">Método.</w:t>
      </w:r>
      <w:r>
        <w:t xml:space="preserve"> </w:t>
      </w:r>
      <w:r>
        <w:t xml:space="preserve">POST</w:t>
      </w:r>
    </w:p>
    <w:p>
      <w:pPr>
        <w:pStyle w:val="BodyText"/>
      </w:pPr>
      <w:r>
        <w:rPr>
          <w:b/>
          <w:bCs/>
        </w:rPr>
        <w:t xml:space="preserve">Parâmetros.</w:t>
      </w:r>
    </w:p>
    <w:p>
      <w:pPr>
        <w:pStyle w:val="TableCaption"/>
      </w:pPr>
      <w:r>
        <w:t xml:space="preserve">O parâmetro da chamada Salvar conteúdo é descrito na tabela a seguir.</w:t>
      </w:r>
    </w:p>
    <w:tbl>
      <w:tblPr>
        <w:tblStyle w:val="Table"/>
        <w:tblW w:type="auto" w:w="0"/>
        <w:tblLook w:firstRow="1" w:lastRow="0" w:firstColumn="0" w:lastColumn="0" w:noHBand="0" w:noVBand="0" w:val="0020"/>
        <w:tblCaption w:val="O parâmetro da chamada Salvar conteúdo é descrito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_Archer</w:t>
            </w:r>
            <w:r>
              <w:br/>
            </w:r>
            <w:r>
              <w:t xml:space="preserve">SessionCookie_</w:t>
            </w:r>
          </w:p>
        </w:tc>
        <w:tc>
          <w:tcPr/>
          <w:p>
            <w:pPr>
              <w:pStyle w:val="BodyText"/>
            </w:pPr>
            <w:r>
              <w:t xml:space="preserve">String</w:t>
            </w:r>
          </w:p>
        </w:tc>
        <w:tc>
          <w:tcPr/>
          <w:p>
            <w:pPr>
              <w:pStyle w:val="BodyText"/>
            </w:pPr>
            <w:r>
              <w:t xml:space="preserve">ID de token de sessão válida para o usuário da API de conteúdo.</w:t>
            </w:r>
          </w:p>
        </w:tc>
      </w:tr>
    </w:tbl>
    <w:p>
      <w:pPr>
        <w:pStyle w:val="BodyText"/>
      </w:pPr>
      <w:r>
        <w:rPr>
          <w:b/>
          <w:bCs/>
        </w:rPr>
        <w:t xml:space="preserve">Saída.</w:t>
      </w:r>
      <w:r>
        <w:t xml:space="preserve"> </w:t>
      </w:r>
      <w:r>
        <w:t xml:space="preserve">Se a chamada for bem-sucedida, a API retornará um código de status HTTP 200. Se houver uma falha, a API retornará outro código de status HTTP.</w:t>
      </w:r>
    </w:p>
    <w:bookmarkEnd w:id="321"/>
    <w:bookmarkStart w:id="324" w:name="Exemplos"/>
    <w:p>
      <w:pPr>
        <w:pStyle w:val="Heading2"/>
      </w:pPr>
      <w:r>
        <w:t xml:space="preserve">Exemplos</w:t>
      </w:r>
    </w:p>
    <w:p>
      <w:pPr>
        <w:pStyle w:val="FirstParagraph"/>
      </w:pPr>
      <w:r>
        <w:t xml:space="preserve">Veja a seguir um exemplo de solicitação e resposta.</w:t>
      </w:r>
    </w:p>
    <w:bookmarkStart w:id="325" w:name="Exemplodesolicitação"/>
    <w:p>
      <w:pPr>
        <w:pStyle w:val="Heading3"/>
      </w:pPr>
      <w:r>
        <w:t xml:space="preserve">Exemplo de solicitação</w:t>
      </w:r>
    </w:p>
    <w:p>
      <w:pPr>
        <w:pStyle w:val="FirstParagraph"/>
      </w:pPr>
      <w:r>
        <w:t xml:space="preserve">Request:</w:t>
      </w:r>
    </w:p>
    <w:p>
      <w:pPr>
        <w:pStyle w:val="BodyText"/>
      </w:pPr>
      <w:r>
        <w:t xml:space="preserve">POST /Archer/contentapi/Exception_Requests</w:t>
      </w:r>
    </w:p>
    <w:p>
      <w:pPr>
        <w:pStyle w:val="BodyText"/>
      </w:pPr>
      <w:r>
        <w:t xml:space="preserve"> </w:t>
      </w:r>
    </w:p>
    <w:p>
      <w:pPr>
        <w:pStyle w:val="BodyText"/>
      </w:pPr>
      <w:r>
        <w:t xml:space="preserve">Request Header:</w:t>
      </w:r>
    </w:p>
    <w:p>
      <w:pPr>
        <w:pStyle w:val="BodyText"/>
      </w:pPr>
      <w:r>
        <w:t xml:space="preserve">Accept: application/json,text/html,application/xhtml+xml,application/xml;q=0.9,*/*;q=0.8</w:t>
      </w:r>
    </w:p>
    <w:p>
      <w:pPr>
        <w:pStyle w:val="BodyText"/>
      </w:pPr>
      <w:r>
        <w:t xml:space="preserve"> </w:t>
      </w:r>
    </w:p>
    <w:p>
      <w:pPr>
        <w:pStyle w:val="BodyText"/>
      </w:pPr>
      <w:r>
        <w:t xml:space="preserve">Cookie: ArcherSessionCookie = E5E1CEEDA26A199FE2CAE99755CB71DA</w:t>
      </w:r>
    </w:p>
    <w:p>
      <w:pPr>
        <w:pStyle w:val="BodyText"/>
      </w:pPr>
      <w:r>
        <w:t xml:space="preserve">Content-Type: application/json</w:t>
      </w:r>
    </w:p>
    <w:p>
      <w:pPr>
        <w:pStyle w:val="BodyText"/>
      </w:pPr>
      <w:r>
        <w:t xml:space="preserve"> </w:t>
      </w:r>
    </w:p>
    <w:p>
      <w:pPr>
        <w:pStyle w:val="BodyText"/>
      </w:pPr>
      <w:r>
        <w:t xml:space="preserve">Request Body:</w:t>
      </w:r>
    </w:p>
    <w:p>
      <w:pPr>
        <w:pStyle w:val="BodyText"/>
      </w:pPr>
      <w:r>
        <w:t xml:space="preserve">{</w:t>
      </w:r>
    </w:p>
    <w:p>
      <w:pPr>
        <w:pStyle w:val="BodyText"/>
      </w:pPr>
      <w:r>
        <w:t xml:space="preserve">"Exception_Requests_Id":0,</w:t>
      </w:r>
    </w:p>
    <w:p>
      <w:pPr>
        <w:pStyle w:val="BodyText"/>
      </w:pPr>
      <w:r>
        <w:t xml:space="preserve">"Risk_Rating":{</w:t>
      </w:r>
    </w:p>
    <w:p>
      <w:pPr>
        <w:pStyle w:val="BodyText"/>
      </w:pPr>
      <w:r>
        <w:t xml:space="preserve">"ValuesListIds":[</w:t>
      </w:r>
    </w:p>
    <w:p>
      <w:pPr>
        <w:pStyle w:val="BodyText"/>
      </w:pPr>
      <w:r>
        <w:t xml:space="preserve">1199</w:t>
      </w:r>
      <w:r>
        <w:br/>
      </w:r>
    </w:p>
    <w:p>
      <w:pPr>
        <w:pStyle w:val="BodyText"/>
      </w:pPr>
      <w:r>
        <w:t xml:space="preserve">]</w:t>
      </w:r>
    </w:p>
    <w:p>
      <w:pPr>
        <w:pStyle w:val="BodyText"/>
      </w:pPr>
      <w:r>
        <w:t xml:space="preserve">},</w:t>
      </w:r>
    </w:p>
    <w:p>
      <w:pPr>
        <w:pStyle w:val="BodyText"/>
      </w:pPr>
      <w:r>
        <w:t xml:space="preserve">"Submitter":{</w:t>
      </w:r>
    </w:p>
    <w:p>
      <w:pPr>
        <w:pStyle w:val="BodyText"/>
      </w:pPr>
      <w:r>
        <w:t xml:space="preserve">"UserList":[</w:t>
      </w:r>
    </w:p>
    <w:p>
      <w:pPr>
        <w:pStyle w:val="BodyText"/>
      </w:pPr>
      <w:r>
        <w:t xml:space="preserve">{</w:t>
      </w:r>
    </w:p>
    <w:p>
      <w:pPr>
        <w:pStyle w:val="BodyText"/>
      </w:pPr>
      <w:r>
        <w:t xml:space="preserve">“Id": 2</w:t>
      </w:r>
    </w:p>
    <w:p>
      <w:pPr>
        <w:pStyle w:val="BodyText"/>
      </w:pPr>
      <w:r>
        <w:t xml:space="preserve">}</w:t>
      </w:r>
    </w:p>
    <w:p>
      <w:pPr>
        <w:pStyle w:val="BodyText"/>
      </w:pPr>
      <w:r>
        <w:t xml:space="preserve">]</w:t>
      </w:r>
      <w:r>
        <w:br/>
      </w:r>
      <w:r>
        <w:t xml:space="preserve">},</w:t>
      </w:r>
    </w:p>
    <w:p>
      <w:pPr>
        <w:pStyle w:val="BodyText"/>
      </w:pPr>
      <w:r>
        <w:t xml:space="preserve">"Submission_Due_Date":"07/07/2018",</w:t>
      </w:r>
    </w:p>
    <w:p>
      <w:pPr>
        <w:pStyle w:val="BodyText"/>
      </w:pPr>
      <w:r>
        <w:t xml:space="preserve">"Exception_Description":"This is an exception description",</w:t>
      </w:r>
    </w:p>
    <w:p>
      <w:pPr>
        <w:pStyle w:val="BodyText"/>
      </w:pPr>
      <w:r>
        <w:t xml:space="preserve">"Business_Justification":"This is a business justification",</w:t>
      </w:r>
    </w:p>
    <w:p>
      <w:pPr>
        <w:pStyle w:val="BodyText"/>
      </w:pPr>
      <w:r>
        <w:t xml:space="preserve">"Business_Unit":[</w:t>
      </w:r>
    </w:p>
    <w:p>
      <w:pPr>
        <w:pStyle w:val="BodyText"/>
      </w:pPr>
      <w:r>
        <w:t xml:space="preserve">226446</w:t>
      </w:r>
    </w:p>
    <w:p>
      <w:pPr>
        <w:pStyle w:val="BodyText"/>
      </w:pPr>
      <w:r>
        <w:t xml:space="preserve">],</w:t>
      </w:r>
    </w:p>
    <w:p>
      <w:pPr>
        <w:pStyle w:val="BodyText"/>
      </w:pPr>
      <w:r>
        <w:t xml:space="preserve">"Reviewer":{</w:t>
      </w:r>
    </w:p>
    <w:p>
      <w:pPr>
        <w:pStyle w:val="BodyText"/>
      </w:pPr>
      <w:r>
        <w:t xml:space="preserve">"UserList":[</w:t>
      </w:r>
    </w:p>
    <w:p>
      <w:pPr>
        <w:pStyle w:val="BodyText"/>
      </w:pPr>
      <w:r>
        <w:t xml:space="preserve">{</w:t>
      </w:r>
    </w:p>
    <w:p>
      <w:pPr>
        <w:pStyle w:val="BodyText"/>
      </w:pPr>
      <w:r>
        <w:t xml:space="preserve">“Id": 2</w:t>
      </w:r>
    </w:p>
    <w:p>
      <w:pPr>
        <w:pStyle w:val="BodyText"/>
      </w:pPr>
      <w:r>
        <w:t xml:space="preserve">}</w:t>
      </w:r>
    </w:p>
    <w:p>
      <w:pPr>
        <w:pStyle w:val="BodyText"/>
      </w:pPr>
      <w:r>
        <w:t xml:space="preserve">]</w:t>
      </w:r>
      <w:r>
        <w:br/>
      </w:r>
      <w:r>
        <w:t xml:space="preserve">},</w:t>
      </w:r>
    </w:p>
    <w:p>
      <w:pPr>
        <w:pStyle w:val="BodyText"/>
      </w:pPr>
      <w:r>
        <w:t xml:space="preserve">"Review_Due_Date":"07/07/2018",</w:t>
      </w:r>
    </w:p>
    <w:p>
      <w:pPr>
        <w:pStyle w:val="BodyText"/>
      </w:pPr>
      <w:r>
        <w:t xml:space="preserve">"Initial_Expiration_Date":"07/20/2018"</w:t>
      </w:r>
      <w:r>
        <w:br/>
      </w:r>
      <w:r>
        <w:t xml:space="preserve">}</w:t>
      </w:r>
      <w:r>
        <w:br/>
      </w:r>
    </w:p>
    <w:p>
      <w:pPr>
        <w:pStyle w:val="BodyText"/>
      </w:pPr>
      <w:r>
        <w:rPr>
          <w:b/>
          <w:bCs/>
        </w:rPr>
        <w:t xml:space="preserve">Obsservação:</w:t>
      </w:r>
      <w:r>
        <w:t xml:space="preserve"> </w:t>
      </w:r>
      <w:r>
        <w:t xml:space="preserve">neste exemplo para o corpo de solicitação, o 0 na linha "Exception_Request_ID" cria um novo registro; qualquer outro conteúdo atualiza o registro existente.</w:t>
      </w:r>
    </w:p>
    <w:bookmarkEnd w:id="322"/>
    <w:bookmarkStart w:id="326" w:name="Exemploderesposta"/>
    <w:p>
      <w:pPr>
        <w:pStyle w:val="Heading3"/>
      </w:pPr>
      <w:r>
        <w:t xml:space="preserve">Exemplo de resposta</w:t>
      </w:r>
    </w:p>
    <w:p>
      <w:pPr>
        <w:pStyle w:val="FirstParagraph"/>
      </w:pPr>
      <w:r>
        <w:t xml:space="preserve">200 Ok</w:t>
      </w:r>
    </w:p>
    <w:bookmarkEnd w:id="323"/>
    <w:bookmarkEnd w:id="324"/>
    <w:bookmarkEnd w:id="325"/>
    <w:bookmarkEnd w:id="326"/>
    <w:p>
      <w:r>
        <w:br w:type="page"/>
      </w:r>
    </w:p>
    <w:bookmarkStart w:id="327" w:name="mc-main-content"/>
    <w:bookmarkStart w:id="328" w:name="api-de-web-services-do-archer-1"/>
    <w:p>
      <w:pPr>
        <w:pStyle w:val="Heading1"/>
      </w:pPr>
      <w:r>
        <w:t xml:space="preserve">API de Web services do Archer</w:t>
      </w:r>
    </w:p>
    <w:p>
      <w:pPr>
        <w:pStyle w:val="FirstParagraph"/>
      </w:pPr>
      <w:r>
        <w:t xml:space="preserve">A Web Services API é um conjunto de Web Services que apresenta uma interface programática para interação com o</w:t>
      </w:r>
      <w:r>
        <w:t xml:space="preserve"> </w:t>
      </w:r>
      <w:r>
        <w:t xml:space="preserve">Archer</w:t>
      </w:r>
      <w:r>
        <w:t xml:space="preserve">. Cada Web Service dá suporte a vários métodos que podem ser utilizados em conjunto para automatizar a troca de informações entre a plataforma e um aplicativo externo.</w:t>
      </w:r>
    </w:p>
    <w:p>
      <w:pPr>
        <w:pStyle w:val="BodyText"/>
      </w:pPr>
      <w:r>
        <w:t xml:space="preserve">Para obter informações sobre a API Archer Web Services, consulte a ajuda da API Archer na</w:t>
      </w:r>
      <w:r>
        <w:t xml:space="preserve"> </w:t>
      </w:r>
      <w:hyperlink r:id="rId114">
        <w:r>
          <w:rPr>
            <w:rStyle w:val="Hyperlink"/>
          </w:rPr>
          <w:t xml:space="preserve">Central de ajuda do Archer</w:t>
        </w:r>
      </w:hyperlink>
      <w:r>
        <w:t xml:space="preserve">.</w:t>
      </w:r>
    </w:p>
    <w:bookmarkStart w:id="329" w:name="archer-web-services"/>
    <w:p>
      <w:pPr>
        <w:pStyle w:val="Heading3"/>
      </w:pPr>
      <w:r>
        <w:t xml:space="preserve">Archer Web Services</w:t>
      </w:r>
    </w:p>
    <w:p>
      <w:pPr>
        <w:pStyle w:val="FirstParagraph"/>
      </w:pPr>
      <w:r>
        <w:t xml:space="preserve">É recomendável confiar em HTTPS para comunicações seguras entre o servidor da Web do</w:t>
      </w:r>
      <w:r>
        <w:t xml:space="preserve"> </w:t>
      </w:r>
      <w:r>
        <w:t xml:space="preserve">Archer</w:t>
      </w:r>
      <w:r>
        <w:t xml:space="preserve"> </w:t>
      </w:r>
      <w:r>
        <w:t xml:space="preserve">e o seguinte:</w:t>
      </w:r>
    </w:p>
    <w:p>
      <w:pPr>
        <w:pStyle w:val="Compact"/>
        <w:numPr>
          <w:ilvl w:val="0"/>
          <w:numId w:val="1361"/>
        </w:numPr>
      </w:pPr>
      <w:r>
        <w:t xml:space="preserve">Aplicativos da Web de terceiros, que são aplicativos fornecidos pelo cliente que usam APIs da Web da plataforma</w:t>
      </w:r>
    </w:p>
    <w:p>
      <w:pPr>
        <w:pStyle w:val="Compact"/>
        <w:numPr>
          <w:ilvl w:val="0"/>
          <w:numId w:val="1361"/>
        </w:numPr>
      </w:pPr>
      <w:r>
        <w:t xml:space="preserve">Feeds de dados Archer para Archer</w:t>
      </w:r>
    </w:p>
    <w:p>
      <w:pPr>
        <w:pStyle w:val="FirstParagraph"/>
      </w:pPr>
      <w:r>
        <w:t xml:space="preserve">Para obter informações sobre como configurar o</w:t>
      </w:r>
      <w:r>
        <w:t xml:space="preserve"> </w:t>
      </w:r>
      <w:r>
        <w:t xml:space="preserve">Archer</w:t>
      </w:r>
      <w:r>
        <w:t xml:space="preserve"> </w:t>
      </w:r>
      <w:r>
        <w:t xml:space="preserve">Web Services Transporter, consulte a Ajuda do</w:t>
      </w:r>
      <w:r>
        <w:t xml:space="preserve"> </w:t>
      </w:r>
      <w:hyperlink r:id="rId15">
        <w:r>
          <w:rPr>
            <w:rStyle w:val="Hyperlink"/>
          </w:rPr>
          <w:t xml:space="preserve">Archer</w:t>
        </w:r>
        <w:r>
          <w:rPr>
            <w:rStyle w:val="Hyperlink"/>
          </w:rPr>
          <w:t xml:space="preserve"> </w:t>
        </w:r>
        <w:r>
          <w:rPr>
            <w:rStyle w:val="Hyperlink"/>
          </w:rPr>
          <w:t xml:space="preserve">Platform</w:t>
        </w:r>
      </w:hyperlink>
      <w:r>
        <w:t xml:space="preserve">.</w:t>
      </w:r>
    </w:p>
    <w:p>
      <w:pPr>
        <w:pStyle w:val="TableCaption"/>
      </w:pPr>
      <w:r>
        <w:t xml:space="preserve">A tabela a seguir lista os web services disponíveis.</w:t>
      </w:r>
    </w:p>
    <w:tbl>
      <w:tblPr>
        <w:tblStyle w:val="Table"/>
        <w:tblW w:type="auto" w:w="0"/>
        <w:tblLook w:firstRow="1" w:lastRow="0" w:firstColumn="0" w:lastColumn="0" w:noHBand="0" w:noVBand="0" w:val="0020"/>
        <w:tblCaption w:val="A tabela a seguir lista os web services disponíveis."/>
      </w:tblPr>
      <w:tblGrid>
        <w:gridCol w:w="3960"/>
        <w:gridCol w:w="3960"/>
      </w:tblGrid>
      <w:tr>
        <w:trPr>
          <w:tblHeader w:val="on"/>
        </w:trPr>
        <w:tc>
          <w:tcPr>
            <w:gridSpan w:val="2"/>
          </w:tcPr>
          <w:p>
            <w:pPr>
              <w:pStyle w:val="BodyText"/>
            </w:pPr>
            <w:r>
              <w:t xml:space="preserve">Web Services disponíveis</w:t>
            </w:r>
          </w:p>
        </w:tc>
      </w:tr>
      <w:tr>
        <w:tc>
          <w:tcPr/>
          <w:p>
            <w:pPr>
              <w:pStyle w:val="BodyText"/>
            </w:pPr>
            <w:r>
              <w:t xml:space="preserve">Controle de acesso</w:t>
            </w:r>
          </w:p>
        </w:tc>
        <w:tc>
          <w:tcPr/>
          <w:p>
            <w:pPr>
              <w:pStyle w:val="BodyText"/>
            </w:pPr>
            <w:r>
              <w:t xml:space="preserve">A classe Controle de acesso dá acesso programático ao recurso Controle de acesso, como para criação de usuários e gerenciamento de parâmetros de segurança.</w:t>
            </w:r>
          </w:p>
        </w:tc>
      </w:tr>
      <w:tr>
        <w:tc>
          <w:tcPr/>
          <w:p>
            <w:pPr>
              <w:pStyle w:val="BodyText"/>
            </w:pPr>
            <w:r>
              <w:t xml:space="preserve">Função de acesso</w:t>
            </w:r>
          </w:p>
        </w:tc>
        <w:tc>
          <w:tcPr/>
          <w:p>
            <w:pPr>
              <w:pStyle w:val="BodyText"/>
            </w:pPr>
            <w:r>
              <w:t xml:space="preserve">A classe Função de acesso dá acesso programático a opções relacionadas ao gerenciamento de funções de acesso.</w:t>
            </w:r>
          </w:p>
        </w:tc>
      </w:tr>
      <w:tr>
        <w:tc>
          <w:tcPr/>
          <w:p>
            <w:pPr>
              <w:pStyle w:val="BodyText"/>
            </w:pPr>
            <w:r>
              <w:t xml:space="preserve">Campo</w:t>
            </w:r>
          </w:p>
        </w:tc>
        <w:tc>
          <w:tcPr/>
          <w:p>
            <w:pPr>
              <w:pStyle w:val="BodyText"/>
            </w:pPr>
            <w:r>
              <w:t xml:space="preserve">A classe Campo permite gerenciar e configurar as listas de valores utilizadas nos aplicativos, questionários e subformulários.</w:t>
            </w:r>
          </w:p>
        </w:tc>
      </w:tr>
      <w:tr>
        <w:tc>
          <w:tcPr/>
          <w:p>
            <w:pPr>
              <w:pStyle w:val="BodyText"/>
            </w:pPr>
            <w:r>
              <w:t xml:space="preserve">Geral</w:t>
            </w:r>
          </w:p>
        </w:tc>
        <w:tc>
          <w:tcPr/>
          <w:p>
            <w:pPr>
              <w:pStyle w:val="BodyText"/>
            </w:pPr>
            <w:r>
              <w:t xml:space="preserve">A classe Geral permite criar e encerrar sessões de usuários na Web Services API.</w:t>
            </w:r>
          </w:p>
        </w:tc>
      </w:tr>
      <w:tr>
        <w:tc>
          <w:tcPr/>
          <w:p>
            <w:pPr>
              <w:pStyle w:val="BodyText"/>
            </w:pPr>
            <w:r>
              <w:t xml:space="preserve">Módulo</w:t>
            </w:r>
          </w:p>
        </w:tc>
        <w:tc>
          <w:tcPr/>
          <w:p>
            <w:pPr>
              <w:pStyle w:val="BodyText"/>
            </w:pPr>
            <w:r>
              <w:t xml:space="preserve">A classe Módulo oferece acesso programático a informações do módulo.</w:t>
            </w:r>
          </w:p>
        </w:tc>
      </w:tr>
      <w:tr>
        <w:tc>
          <w:tcPr/>
          <w:p>
            <w:pPr>
              <w:pStyle w:val="BodyText"/>
            </w:pPr>
            <w:r>
              <w:t xml:space="preserve">Registro</w:t>
            </w:r>
          </w:p>
        </w:tc>
        <w:tc>
          <w:tcPr/>
          <w:p>
            <w:pPr>
              <w:pStyle w:val="BodyText"/>
            </w:pPr>
            <w:r>
              <w:t xml:space="preserve">A classe Registro permite criar e manipular registros de conteúdo em aplicativos de conteúdo.</w:t>
            </w:r>
          </w:p>
        </w:tc>
      </w:tr>
      <w:tr>
        <w:tc>
          <w:tcPr/>
          <w:p>
            <w:pPr>
              <w:pStyle w:val="BodyText"/>
            </w:pPr>
            <w:r>
              <w:t xml:space="preserve">Pesquisar</w:t>
            </w:r>
          </w:p>
        </w:tc>
        <w:tc>
          <w:tcPr/>
          <w:p>
            <w:pPr>
              <w:pStyle w:val="BodyText"/>
            </w:pPr>
            <w:r>
              <w:t xml:space="preserve">A classe Pesquisa possibilita acesso programático aos recursos de pesquisa da plataforma.</w:t>
            </w:r>
          </w:p>
        </w:tc>
      </w:tr>
    </w:tbl>
    <w:bookmarkEnd w:id="327"/>
    <w:bookmarkEnd w:id="328"/>
    <w:bookmarkEnd w:id="329"/>
    <w:p>
      <w:r>
        <w:br w:type="page"/>
      </w:r>
    </w:p>
    <w:bookmarkStart w:id="330" w:name="mc-main-content"/>
    <w:bookmarkStart w:id="331" w:name="configuração-de-acesso-à-api-1"/>
    <w:p>
      <w:pPr>
        <w:pStyle w:val="Heading1"/>
      </w:pPr>
      <w:r>
        <w:t xml:space="preserve">Configuração de acesso à API</w:t>
      </w:r>
    </w:p>
    <w:p>
      <w:pPr>
        <w:pStyle w:val="FirstParagraph"/>
      </w:pPr>
      <w:r>
        <w:t xml:space="preserve">Todas as chamadas da API de Web Services requerem que sejam enviadas credenciais de usuário válidas antes que o aplicativo originador da chamada obtenha acesso. Os privilégios que você conceda a diferentes usuários dependem das funções que eles precisam realizar.</w:t>
      </w:r>
    </w:p>
    <w:p>
      <w:pPr>
        <w:pStyle w:val="BodyText"/>
      </w:pPr>
      <w:r>
        <w:rPr>
          <w:b/>
          <w:bCs/>
        </w:rPr>
        <w:t xml:space="preserve">Importante:</w:t>
      </w:r>
      <w:r>
        <w:t xml:space="preserve"> </w:t>
      </w:r>
      <w:r>
        <w:t xml:space="preserve">Os privilégios da API de Web Services e os privilégios do</w:t>
      </w:r>
      <w:r>
        <w:t xml:space="preserve"> </w:t>
      </w:r>
      <w:r>
        <w:t xml:space="preserve">Archer</w:t>
      </w:r>
      <w:r>
        <w:t xml:space="preserve"> </w:t>
      </w:r>
      <w:r>
        <w:t xml:space="preserve">são compartilhados. Por exemplo, se um usuário da plataforma tiver privilégios para um determinado aplicativo, agora esse usuário será capaz de usar chamadas da API de Web Services que requerem permissões de leitura para esse aplicativo.</w:t>
      </w:r>
    </w:p>
    <w:p>
      <w:pPr>
        <w:pStyle w:val="BodyText"/>
      </w:pPr>
      <w:r>
        <w:t xml:space="preserve">As regras a seguir oferecem noções sobre o nível de acesso necessário para um método:</w:t>
      </w:r>
    </w:p>
    <w:p>
      <w:pPr>
        <w:pStyle w:val="Compact"/>
        <w:numPr>
          <w:ilvl w:val="0"/>
          <w:numId w:val="1362"/>
        </w:numPr>
      </w:pPr>
      <w:r>
        <w:t xml:space="preserve">Métodos que começam com a palavra "Create" exigem permissões de criação.</w:t>
      </w:r>
    </w:p>
    <w:p>
      <w:pPr>
        <w:pStyle w:val="Compact"/>
        <w:numPr>
          <w:ilvl w:val="0"/>
          <w:numId w:val="1362"/>
        </w:numPr>
      </w:pPr>
      <w:r>
        <w:t xml:space="preserve">Métodos que começam com estas palavras requerem permissões de leitura:</w:t>
      </w:r>
    </w:p>
    <w:p>
      <w:pPr>
        <w:pStyle w:val="Compact"/>
        <w:numPr>
          <w:ilvl w:val="1"/>
          <w:numId w:val="1363"/>
        </w:numPr>
      </w:pPr>
      <w:r>
        <w:t xml:space="preserve">Check</w:t>
      </w:r>
    </w:p>
    <w:p>
      <w:pPr>
        <w:pStyle w:val="Compact"/>
        <w:numPr>
          <w:ilvl w:val="1"/>
          <w:numId w:val="1363"/>
        </w:numPr>
      </w:pPr>
      <w:r>
        <w:t xml:space="preserve">Does</w:t>
      </w:r>
    </w:p>
    <w:p>
      <w:pPr>
        <w:pStyle w:val="Compact"/>
        <w:numPr>
          <w:ilvl w:val="1"/>
          <w:numId w:val="1363"/>
        </w:numPr>
      </w:pPr>
      <w:r>
        <w:t xml:space="preserve">Get</w:t>
      </w:r>
    </w:p>
    <w:p>
      <w:pPr>
        <w:pStyle w:val="Compact"/>
        <w:numPr>
          <w:ilvl w:val="1"/>
          <w:numId w:val="1363"/>
        </w:numPr>
      </w:pPr>
      <w:r>
        <w:t xml:space="preserve">Pesquisa</w:t>
      </w:r>
    </w:p>
    <w:p>
      <w:pPr>
        <w:pStyle w:val="Compact"/>
        <w:numPr>
          <w:ilvl w:val="1"/>
          <w:numId w:val="1363"/>
        </w:numPr>
      </w:pPr>
      <w:r>
        <w:t xml:space="preserve">Recuperar</w:t>
      </w:r>
    </w:p>
    <w:p>
      <w:pPr>
        <w:pStyle w:val="Compact"/>
        <w:numPr>
          <w:ilvl w:val="1"/>
          <w:numId w:val="1363"/>
        </w:numPr>
      </w:pPr>
      <w:r>
        <w:t xml:space="preserve">Pesquisar</w:t>
      </w:r>
    </w:p>
    <w:p>
      <w:pPr>
        <w:pStyle w:val="Compact"/>
        <w:numPr>
          <w:ilvl w:val="0"/>
          <w:numId w:val="1362"/>
        </w:numPr>
      </w:pPr>
      <w:r>
        <w:t xml:space="preserve">Métodos que começam com estas palavras requerem permissões de atualização:</w:t>
      </w:r>
    </w:p>
    <w:p>
      <w:pPr>
        <w:pStyle w:val="Compact"/>
        <w:numPr>
          <w:ilvl w:val="1"/>
          <w:numId w:val="1364"/>
        </w:numPr>
      </w:pPr>
      <w:r>
        <w:t xml:space="preserve">Adicionar</w:t>
      </w:r>
    </w:p>
    <w:p>
      <w:pPr>
        <w:pStyle w:val="Compact"/>
        <w:numPr>
          <w:ilvl w:val="1"/>
          <w:numId w:val="1364"/>
        </w:numPr>
      </w:pPr>
      <w:r>
        <w:t xml:space="preserve">Associate</w:t>
      </w:r>
    </w:p>
    <w:p>
      <w:pPr>
        <w:pStyle w:val="Compact"/>
        <w:numPr>
          <w:ilvl w:val="1"/>
          <w:numId w:val="1364"/>
        </w:numPr>
      </w:pPr>
      <w:r>
        <w:t xml:space="preserve">Bind</w:t>
      </w:r>
    </w:p>
    <w:p>
      <w:pPr>
        <w:pStyle w:val="Compact"/>
        <w:numPr>
          <w:ilvl w:val="1"/>
          <w:numId w:val="1364"/>
        </w:numPr>
      </w:pPr>
      <w:r>
        <w:t xml:space="preserve">Alteração</w:t>
      </w:r>
    </w:p>
    <w:p>
      <w:pPr>
        <w:pStyle w:val="Compact"/>
        <w:numPr>
          <w:ilvl w:val="1"/>
          <w:numId w:val="1364"/>
        </w:numPr>
      </w:pPr>
      <w:r>
        <w:t xml:space="preserve">Disassociate</w:t>
      </w:r>
    </w:p>
    <w:p>
      <w:pPr>
        <w:pStyle w:val="Compact"/>
        <w:numPr>
          <w:ilvl w:val="1"/>
          <w:numId w:val="1364"/>
        </w:numPr>
      </w:pPr>
      <w:r>
        <w:t xml:space="preserve">Force</w:t>
      </w:r>
    </w:p>
    <w:p>
      <w:pPr>
        <w:pStyle w:val="Compact"/>
        <w:numPr>
          <w:ilvl w:val="1"/>
          <w:numId w:val="1364"/>
        </w:numPr>
      </w:pPr>
      <w:r>
        <w:t xml:space="preserve">Configurar</w:t>
      </w:r>
    </w:p>
    <w:p>
      <w:pPr>
        <w:pStyle w:val="Compact"/>
        <w:numPr>
          <w:ilvl w:val="1"/>
          <w:numId w:val="1364"/>
        </w:numPr>
      </w:pPr>
      <w:r>
        <w:t xml:space="preserve">Unbind</w:t>
      </w:r>
    </w:p>
    <w:p>
      <w:pPr>
        <w:pStyle w:val="Compact"/>
        <w:numPr>
          <w:ilvl w:val="1"/>
          <w:numId w:val="1364"/>
        </w:numPr>
      </w:pPr>
      <w:r>
        <w:t xml:space="preserve">Atualizar</w:t>
      </w:r>
    </w:p>
    <w:p>
      <w:pPr>
        <w:pStyle w:val="Compact"/>
        <w:numPr>
          <w:ilvl w:val="1"/>
          <w:numId w:val="1364"/>
        </w:numPr>
      </w:pPr>
      <w:r>
        <w:t xml:space="preserve">Usuário</w:t>
      </w:r>
    </w:p>
    <w:p>
      <w:pPr>
        <w:pStyle w:val="Compact"/>
        <w:numPr>
          <w:ilvl w:val="0"/>
          <w:numId w:val="1362"/>
        </w:numPr>
      </w:pPr>
      <w:r>
        <w:t xml:space="preserve">Métodos que começam com as seguintes palavras requerem permissões de exclusão:</w:t>
      </w:r>
    </w:p>
    <w:p>
      <w:pPr>
        <w:pStyle w:val="Compact"/>
        <w:numPr>
          <w:ilvl w:val="1"/>
          <w:numId w:val="1365"/>
        </w:numPr>
      </w:pPr>
      <w:r>
        <w:t xml:space="preserve">Excluir</w:t>
      </w:r>
    </w:p>
    <w:p>
      <w:pPr>
        <w:pStyle w:val="Compact"/>
        <w:numPr>
          <w:ilvl w:val="1"/>
          <w:numId w:val="1365"/>
        </w:numPr>
      </w:pPr>
      <w:r>
        <w:t xml:space="preserve">Remover</w:t>
      </w:r>
    </w:p>
    <w:p>
      <w:pPr>
        <w:pStyle w:val="Compact"/>
        <w:numPr>
          <w:ilvl w:val="1"/>
          <w:numId w:val="1365"/>
        </w:numPr>
      </w:pPr>
      <w:r>
        <w:t xml:space="preserve">Encerrar</w:t>
      </w:r>
    </w:p>
    <w:p>
      <w:pPr>
        <w:pStyle w:val="FirstParagraph"/>
      </w:pPr>
      <w:r>
        <w:t xml:space="preserve">Para obter mais informações sobre as permissões necessárias para os web services, consulte os métodos de cada um deles:</w:t>
      </w:r>
    </w:p>
    <w:bookmarkEnd w:id="330"/>
    <w:bookmarkEnd w:id="331"/>
    <w:p>
      <w:r>
        <w:br w:type="page"/>
      </w:r>
    </w:p>
    <w:bookmarkStart w:id="332" w:name="mc-main-content"/>
    <w:bookmarkStart w:id="333" w:name="X3a681cb456704010c2def13f783ebc2096a3eea"/>
    <w:p>
      <w:pPr>
        <w:pStyle w:val="Heading1"/>
      </w:pPr>
      <w:r>
        <w:t xml:space="preserve">Acessar o Gerenciador da integração com API</w:t>
      </w:r>
    </w:p>
    <w:p>
      <w:pPr>
        <w:pStyle w:val="FirstParagraph"/>
      </w:pPr>
      <w:r>
        <w:t xml:space="preserve">O Gerenciador da integração com API na plataforma</w:t>
      </w:r>
      <w:r>
        <w:t xml:space="preserve"> </w:t>
      </w:r>
      <w:r>
        <w:t xml:space="preserve">Archer</w:t>
      </w:r>
      <w:r>
        <w:t xml:space="preserve"> </w:t>
      </w:r>
      <w:r>
        <w:t xml:space="preserve">oferece links para baixar os arquivos WSDL (Web Services Description Language, linguagem de descrição de Web Services) para o gerador de código API, que ajuda você a formatar o código para integrar aplicativos a serviços.</w:t>
      </w:r>
    </w:p>
    <w:p>
      <w:pPr>
        <w:pStyle w:val="Compact"/>
        <w:numPr>
          <w:ilvl w:val="0"/>
          <w:numId w:val="1367"/>
        </w:numPr>
      </w:pPr>
      <w:r>
        <w:t xml:space="preserve">No menu, clique em</w:t>
      </w:r>
      <w:r>
        <w:t xml:space="preserve"> </w:t>
      </w:r>
      <w:r>
        <w:drawing>
          <wp:inline>
            <wp:extent cx="269507" cy="250256"/>
            <wp:effectExtent b="0" l="0" r="0" t="0"/>
            <wp:docPr descr="menu Admin" title="menu Admin" id="470" name="Picture"/>
            <a:graphic>
              <a:graphicData uri="http://schemas.openxmlformats.org/drawingml/2006/picture">
                <pic:pic>
                  <pic:nvPicPr>
                    <pic:cNvPr descr="C:/Users/samue/WebScrapper/HelpArcher-to-pdf/images/be18776e16d3a08714cce83cdaf14c1e.png" id="470" name="Picture"/>
                    <pic:cNvPicPr>
                      <a:picLocks noChangeArrowheads="1" noChangeAspect="1"/>
                    </pic:cNvPicPr>
                  </pic:nvPicPr>
                  <pic:blipFill>
                    <a:blip r:embed="rId9"/>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pStyle w:val="Compact"/>
        <w:numPr>
          <w:ilvl w:val="0"/>
          <w:numId w:val="1367"/>
        </w:numPr>
      </w:pPr>
      <w:r>
        <w:t xml:space="preserve">Em Integração, clique em Obter recursos de API.</w:t>
      </w:r>
    </w:p>
    <w:bookmarkEnd w:id="332"/>
    <w:bookmarkEnd w:id="333"/>
    <w:p>
      <w:r>
        <w:br w:type="page"/>
      </w:r>
    </w:p>
    <w:bookmarkStart w:id="334" w:name="mc-main-content"/>
    <w:bookmarkStart w:id="335" w:name="acessar-a-api-de-web-services-1"/>
    <w:p>
      <w:pPr>
        <w:pStyle w:val="Heading1"/>
      </w:pPr>
      <w:r>
        <w:t xml:space="preserve">Acessar a API de Web Services</w:t>
      </w:r>
    </w:p>
    <w:p>
      <w:pPr>
        <w:pStyle w:val="FirstParagraph"/>
      </w:pPr>
      <w:r>
        <w:t xml:space="preserve">Você pode acessar cada web service por meio de um arquivo. asmx usando o nome de serviço — por exemplo, search.asmx. Os arquivos se localizam no diretório ws a partir do diretório raiz do aplicativo</w:t>
      </w:r>
      <w:r>
        <w:t xml:space="preserve"> </w:t>
      </w:r>
      <w:r>
        <w:t xml:space="preserve">Archer</w:t>
      </w:r>
      <w:r>
        <w:t xml:space="preserve"> </w:t>
      </w:r>
      <w:r>
        <w:t xml:space="preserve">(no IIS).</w:t>
      </w:r>
    </w:p>
    <w:p>
      <w:pPr>
        <w:pStyle w:val="BodyText"/>
      </w:pPr>
      <w:r>
        <w:t xml:space="preserve">A API de Web Services se comunica usando SOAP, HTTP POST e HTTP GETs.</w:t>
      </w:r>
    </w:p>
    <w:p>
      <w:pPr>
        <w:pStyle w:val="BodyText"/>
      </w:pPr>
      <w:r>
        <w:t xml:space="preserve">Nesta página</w:t>
      </w:r>
    </w:p>
    <w:p>
      <w:pPr>
        <w:pStyle w:val="Compact"/>
        <w:numPr>
          <w:ilvl w:val="0"/>
          <w:numId w:val="1368"/>
        </w:numPr>
      </w:pPr>
      <w:hyperlink w:anchor="Antesdecome%C3%A7ar">
        <w:r>
          <w:rPr>
            <w:rStyle w:val="Hyperlink"/>
          </w:rPr>
          <w:t xml:space="preserve">Antes de começar</w:t>
        </w:r>
      </w:hyperlink>
    </w:p>
    <w:p>
      <w:pPr>
        <w:pStyle w:val="Compact"/>
        <w:numPr>
          <w:ilvl w:val="0"/>
          <w:numId w:val="1368"/>
        </w:numPr>
      </w:pPr>
      <w:hyperlink w:anchor="Procedimento">
        <w:r>
          <w:rPr>
            <w:rStyle w:val="Hyperlink"/>
          </w:rPr>
          <w:t xml:space="preserve">Procedimento</w:t>
        </w:r>
      </w:hyperlink>
    </w:p>
    <w:bookmarkStart w:id="336" w:name="Antesdecomeçar"/>
    <w:p>
      <w:pPr>
        <w:pStyle w:val="Heading2"/>
      </w:pPr>
      <w:r>
        <w:t xml:space="preserve">Antes de começar</w:t>
      </w:r>
    </w:p>
    <w:p>
      <w:pPr>
        <w:pStyle w:val="FirstParagraph"/>
      </w:pPr>
      <w:r>
        <w:t xml:space="preserve">Se você não estiver familiarizado com serviços Web, consulte outros recursos, por exemplo:</w:t>
      </w:r>
      <w:r>
        <w:t xml:space="preserve"> </w:t>
      </w:r>
      <w:hyperlink r:id="rId117">
        <w:r>
          <w:rPr>
            <w:rStyle w:val="Hyperlink"/>
          </w:rPr>
          <w:t xml:space="preserve">http://www.w3schools.com/xml/xml_services.asp</w:t>
        </w:r>
      </w:hyperlink>
      <w:r>
        <w:t xml:space="preserve">.</w:t>
      </w:r>
    </w:p>
    <w:bookmarkEnd w:id="334"/>
    <w:bookmarkStart w:id="337" w:name="Procedimento"/>
    <w:p>
      <w:pPr>
        <w:pStyle w:val="Heading2"/>
      </w:pPr>
      <w:r>
        <w:t xml:space="preserve">Procedimento</w:t>
      </w:r>
    </w:p>
    <w:p>
      <w:pPr>
        <w:pStyle w:val="Compact"/>
        <w:numPr>
          <w:ilvl w:val="0"/>
          <w:numId w:val="1370"/>
        </w:numPr>
      </w:pPr>
      <w:r>
        <w:t xml:space="preserve">No servidor Windows que executa a plataforma</w:t>
      </w:r>
      <w:r>
        <w:t xml:space="preserve"> </w:t>
      </w:r>
      <w:r>
        <w:t xml:space="preserve">Archer</w:t>
      </w:r>
      <w:r>
        <w:t xml:space="preserve">, abra o Gerenciador de serviços de informações da Internet (IIS, Internet Information Services).</w:t>
      </w:r>
    </w:p>
    <w:p>
      <w:pPr>
        <w:numPr>
          <w:ilvl w:val="0"/>
          <w:numId w:val="1370"/>
        </w:numPr>
      </w:pPr>
      <w:r>
        <w:t xml:space="preserve">Acesse o diretório ws localizado no diretório raiz do aplicativo</w:t>
      </w:r>
      <w:r>
        <w:t xml:space="preserve"> </w:t>
      </w:r>
      <w:r>
        <w:t xml:space="preserve">Archer</w:t>
      </w:r>
      <w:r>
        <w:t xml:space="preserve">.</w:t>
      </w:r>
    </w:p>
    <w:p>
      <w:pPr>
        <w:numPr>
          <w:ilvl w:val="0"/>
          <w:numId w:val="1371"/>
        </w:numPr>
      </w:pPr>
      <w:r>
        <w:t xml:space="preserve">Exemplo: Internet Information Services &gt; Computador local &gt; Sites &gt;Site padrão &gt; Archer &gt; ws.</w:t>
      </w:r>
    </w:p>
    <w:p>
      <w:pPr>
        <w:numPr>
          <w:ilvl w:val="0"/>
          <w:numId w:val="1370"/>
        </w:numPr>
      </w:pPr>
      <w:r>
        <w:t xml:space="preserve">Abra o arquivo .asmx do serviço Web que você deseja acessar.</w:t>
      </w:r>
    </w:p>
    <w:p>
      <w:pPr>
        <w:numPr>
          <w:ilvl w:val="0"/>
          <w:numId w:val="1371"/>
        </w:numPr>
      </w:pPr>
      <w:r>
        <w:t xml:space="preserve">O exemplo a seguir mostra o web service Geral.</w:t>
      </w:r>
    </w:p>
    <w:p>
      <w:pPr>
        <w:numPr>
          <w:ilvl w:val="0"/>
          <w:numId w:val="1371"/>
        </w:numPr>
      </w:pPr>
      <w:r>
        <w:drawing>
          <wp:inline>
            <wp:extent cx="5334000" cy="2692160"/>
            <wp:effectExtent b="0" l="0" r="0" t="0"/>
            <wp:docPr descr="Serviço Web geral" title="Serviço Web geral" id="471" name="Picture"/>
            <a:graphic>
              <a:graphicData uri="http://schemas.openxmlformats.org/drawingml/2006/picture">
                <pic:pic>
                  <pic:nvPicPr>
                    <pic:cNvPr descr="C:/Users/samue/WebScrapper/HelpArcher-to-pdf/images/7f82a80ebdd415da70109c1d8a47c354.png" id="471" name="Picture"/>
                    <pic:cNvPicPr>
                      <a:picLocks noChangeArrowheads="1" noChangeAspect="1"/>
                    </pic:cNvPicPr>
                  </pic:nvPicPr>
                  <pic:blipFill>
                    <a:blip r:embed="rId118"/>
                    <a:stretch>
                      <a:fillRect/>
                    </a:stretch>
                  </pic:blipFill>
                  <pic:spPr bwMode="auto">
                    <a:xfrm>
                      <a:off x="0" y="0"/>
                      <a:ext cx="5334000" cy="2692160"/>
                    </a:xfrm>
                    <a:prstGeom prst="rect">
                      <a:avLst/>
                    </a:prstGeom>
                    <a:noFill/>
                    <a:ln w="9525">
                      <a:noFill/>
                      <a:headEnd/>
                      <a:tailEnd/>
                    </a:ln>
                  </pic:spPr>
                </pic:pic>
              </a:graphicData>
            </a:graphic>
          </wp:inline>
        </w:drawing>
      </w:r>
    </w:p>
    <w:p>
      <w:pPr>
        <w:numPr>
          <w:ilvl w:val="0"/>
          <w:numId w:val="1370"/>
        </w:numPr>
      </w:pPr>
      <w:r>
        <w:t xml:space="preserve">Clique em um método para acessar um formulário de teste, juntamente com exemplos de solicitações de código e respostas.</w:t>
      </w:r>
    </w:p>
    <w:p>
      <w:pPr>
        <w:numPr>
          <w:ilvl w:val="0"/>
          <w:numId w:val="1371"/>
        </w:numPr>
      </w:pPr>
      <w:r>
        <w:t xml:space="preserve">O exemplo a seguir mostra um formulário de teste.</w:t>
      </w:r>
    </w:p>
    <w:p>
      <w:pPr>
        <w:numPr>
          <w:ilvl w:val="0"/>
          <w:numId w:val="1371"/>
        </w:numPr>
      </w:pPr>
      <w:r>
        <w:drawing>
          <wp:inline>
            <wp:extent cx="5334000" cy="3695341"/>
            <wp:effectExtent b="0" l="0" r="0" t="0"/>
            <wp:docPr descr="Forma de operação" title="Forma de operação" id="472" name="Picture"/>
            <a:graphic>
              <a:graphicData uri="http://schemas.openxmlformats.org/drawingml/2006/picture">
                <pic:pic>
                  <pic:nvPicPr>
                    <pic:cNvPr descr="C:/Users/samue/WebScrapper/HelpArcher-to-pdf/images/9f5a83e3573348c1e3139dc22072927a.png" id="472" name="Picture"/>
                    <pic:cNvPicPr>
                      <a:picLocks noChangeArrowheads="1" noChangeAspect="1"/>
                    </pic:cNvPicPr>
                  </pic:nvPicPr>
                  <pic:blipFill>
                    <a:blip r:embed="rId119"/>
                    <a:stretch>
                      <a:fillRect/>
                    </a:stretch>
                  </pic:blipFill>
                  <pic:spPr bwMode="auto">
                    <a:xfrm>
                      <a:off x="0" y="0"/>
                      <a:ext cx="5334000" cy="3695341"/>
                    </a:xfrm>
                    <a:prstGeom prst="rect">
                      <a:avLst/>
                    </a:prstGeom>
                    <a:noFill/>
                    <a:ln w="9525">
                      <a:noFill/>
                      <a:headEnd/>
                      <a:tailEnd/>
                    </a:ln>
                  </pic:spPr>
                </pic:pic>
              </a:graphicData>
            </a:graphic>
          </wp:inline>
        </w:drawing>
      </w:r>
    </w:p>
    <w:bookmarkEnd w:id="335"/>
    <w:bookmarkEnd w:id="336"/>
    <w:bookmarkEnd w:id="337"/>
    <w:p>
      <w:r>
        <w:br w:type="page"/>
      </w:r>
    </w:p>
    <w:bookmarkStart w:id="338" w:name="mc-main-content"/>
    <w:bookmarkStart w:id="339" w:name="determinar-guids-de-aplicativo-ws-1"/>
    <w:p>
      <w:pPr>
        <w:pStyle w:val="Heading1"/>
      </w:pPr>
      <w:r>
        <w:t xml:space="preserve">Determinar GUIDs de aplicativo (WS)</w:t>
      </w:r>
    </w:p>
    <w:p>
      <w:pPr>
        <w:pStyle w:val="FirstParagraph"/>
      </w:pPr>
      <w:r>
        <w:t xml:space="preserve">Alguns métodos requerem um identificador globalmente exclusivo (GUID, Globally Unique Identifier) do aplicativo como parâmetro. Use o procedimento a seguir para localizar um GUID do aplicativo.</w:t>
      </w:r>
    </w:p>
    <w:bookmarkStart w:id="340" w:name="procedimento"/>
    <w:p>
      <w:pPr>
        <w:pStyle w:val="Heading2"/>
      </w:pPr>
      <w:r>
        <w:t xml:space="preserve">Procedimento</w:t>
      </w:r>
      <w:r>
        <w:br/>
      </w:r>
    </w:p>
    <w:p>
      <w:pPr>
        <w:pStyle w:val="Compact"/>
        <w:numPr>
          <w:ilvl w:val="0"/>
          <w:numId w:val="1373"/>
        </w:numPr>
      </w:pPr>
      <w:r>
        <w:t xml:space="preserve">No menu, clique em</w:t>
      </w:r>
      <w:r>
        <w:t xml:space="preserve"> </w:t>
      </w:r>
      <w:r>
        <w:drawing>
          <wp:inline>
            <wp:extent cx="269507" cy="250256"/>
            <wp:effectExtent b="0" l="0" r="0" t="0"/>
            <wp:docPr descr="menu Admin" title="menu Admin" id="473" name="Picture"/>
            <a:graphic>
              <a:graphicData uri="http://schemas.openxmlformats.org/drawingml/2006/picture">
                <pic:pic>
                  <pic:nvPicPr>
                    <pic:cNvPr descr="C:/Users/samue/WebScrapper/HelpArcher-to-pdf/images/be18776e16d3a08714cce83cdaf14c1e.png" id="473" name="Picture"/>
                    <pic:cNvPicPr>
                      <a:picLocks noChangeArrowheads="1" noChangeAspect="1"/>
                    </pic:cNvPicPr>
                  </pic:nvPicPr>
                  <pic:blipFill>
                    <a:blip r:embed="rId9"/>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Aplicativos.</w:t>
      </w:r>
    </w:p>
    <w:p>
      <w:pPr>
        <w:pStyle w:val="Compact"/>
        <w:numPr>
          <w:ilvl w:val="0"/>
          <w:numId w:val="1373"/>
        </w:numPr>
      </w:pPr>
      <w:r>
        <w:t xml:space="preserve">Na seção Aplicativos, clique no nome do aplicativo cujo GUID você deseja.</w:t>
      </w:r>
    </w:p>
    <w:p>
      <w:pPr>
        <w:pStyle w:val="Compact"/>
        <w:numPr>
          <w:ilvl w:val="0"/>
          <w:numId w:val="1373"/>
        </w:numPr>
      </w:pPr>
      <w:r>
        <w:t xml:space="preserve">Na seção Informações gerais, o campo ID contém o GUID do aplicativo.</w:t>
      </w:r>
    </w:p>
    <w:bookmarkEnd w:id="338"/>
    <w:bookmarkEnd w:id="339"/>
    <w:bookmarkEnd w:id="340"/>
    <w:p>
      <w:r>
        <w:br w:type="page"/>
      </w:r>
    </w:p>
    <w:bookmarkStart w:id="341" w:name="mc-main-content"/>
    <w:bookmarkStart w:id="342" w:name="determinar-ids-do-sistema-ws-1"/>
    <w:p>
      <w:pPr>
        <w:pStyle w:val="Heading1"/>
      </w:pPr>
      <w:r>
        <w:t xml:space="preserve">Determinar IDs do sistema (WS)</w:t>
      </w:r>
    </w:p>
    <w:p>
      <w:pPr>
        <w:pStyle w:val="FirstParagraph"/>
      </w:pPr>
      <w:r>
        <w:t xml:space="preserve">Alguns métodos requerem um ID de sistema como parâmetro. Use o procedimento a seguir para localizar um ID de campo. Você também encontrará os valores dos IDs de aplicativo e IDs de lista de valores.</w:t>
      </w:r>
    </w:p>
    <w:bookmarkStart w:id="343" w:name="procedimento"/>
    <w:p>
      <w:pPr>
        <w:pStyle w:val="Heading2"/>
      </w:pPr>
      <w:r>
        <w:t xml:space="preserve">Procedimento</w:t>
      </w:r>
      <w:r>
        <w:br/>
      </w:r>
    </w:p>
    <w:p>
      <w:pPr>
        <w:pStyle w:val="Compact"/>
        <w:numPr>
          <w:ilvl w:val="0"/>
          <w:numId w:val="1375"/>
        </w:numPr>
      </w:pPr>
      <w:r>
        <w:t xml:space="preserve">No menu, clique em</w:t>
      </w:r>
      <w:r>
        <w:t xml:space="preserve"> </w:t>
      </w:r>
      <w:r>
        <w:drawing>
          <wp:inline>
            <wp:extent cx="269507" cy="250256"/>
            <wp:effectExtent b="0" l="0" r="0" t="0"/>
            <wp:docPr descr="menu Admin" title="menu Admin" id="474" name="Picture"/>
            <a:graphic>
              <a:graphicData uri="http://schemas.openxmlformats.org/drawingml/2006/picture">
                <pic:pic>
                  <pic:nvPicPr>
                    <pic:cNvPr descr="C:/Users/samue/WebScrapper/HelpArcher-to-pdf/images/be18776e16d3a08714cce83cdaf14c1e.png" id="474" name="Picture"/>
                    <pic:cNvPicPr>
                      <a:picLocks noChangeArrowheads="1" noChangeAspect="1"/>
                    </pic:cNvPicPr>
                  </pic:nvPicPr>
                  <pic:blipFill>
                    <a:blip r:embed="rId9"/>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Aplicativos.</w:t>
      </w:r>
    </w:p>
    <w:p>
      <w:pPr>
        <w:pStyle w:val="Compact"/>
        <w:numPr>
          <w:ilvl w:val="0"/>
          <w:numId w:val="1375"/>
        </w:numPr>
      </w:pPr>
      <w:r>
        <w:t xml:space="preserve">Na seção Aplicativos, clique no nome do aplicativo que contém o campo cujo ID você deseja.</w:t>
      </w:r>
    </w:p>
    <w:p>
      <w:pPr>
        <w:pStyle w:val="Compact"/>
        <w:numPr>
          <w:ilvl w:val="0"/>
          <w:numId w:val="1375"/>
        </w:numPr>
      </w:pPr>
      <w:r>
        <w:t xml:space="preserve">Clique na guia Campos.</w:t>
      </w:r>
    </w:p>
    <w:p>
      <w:pPr>
        <w:numPr>
          <w:ilvl w:val="0"/>
          <w:numId w:val="1375"/>
        </w:numPr>
      </w:pPr>
      <w:r>
        <w:t xml:space="preserve">Na seção Campos, passe o mouse sobre o nome do campo apropriado.</w:t>
      </w:r>
    </w:p>
    <w:p>
      <w:pPr>
        <w:numPr>
          <w:ilvl w:val="0"/>
          <w:numId w:val="1376"/>
        </w:numPr>
      </w:pPr>
      <w:r>
        <w:t xml:space="preserve">O ID do campo é exibido na parte inferior da janela Gerenciar aplicativos.</w:t>
      </w:r>
    </w:p>
    <w:bookmarkEnd w:id="341"/>
    <w:bookmarkEnd w:id="342"/>
    <w:bookmarkEnd w:id="343"/>
    <w:p>
      <w:r>
        <w:br w:type="page"/>
      </w:r>
    </w:p>
    <w:bookmarkStart w:id="344" w:name="mc-main-content"/>
    <w:bookmarkStart w:id="345" w:name="filtragem-baseada-em-hora-1"/>
    <w:p>
      <w:pPr>
        <w:pStyle w:val="Heading1"/>
      </w:pPr>
      <w:r>
        <w:t xml:space="preserve">Filtragem baseada em hora</w:t>
      </w:r>
    </w:p>
    <w:p>
      <w:pPr>
        <w:pStyle w:val="FirstParagraph"/>
      </w:pPr>
      <w:r>
        <w:t xml:space="preserve">Para que uma pesquisa avançada retorne resultados da pesquisa para um nível menor que um só dia, você pode definir os filtros de hora conforme seus critérios de pesquisa. Usando operadores de filtro e valores específicos, você pode configurar filtros de hora, com ou sem datas. Para obter mais informações sobre pesquisas de filtro baseadas em tempo, consulte</w:t>
      </w:r>
      <w:r>
        <w:t xml:space="preserve"> </w:t>
      </w:r>
      <w:hyperlink r:id="rId120">
        <w:r>
          <w:rPr>
            <w:rStyle w:val="Hyperlink"/>
          </w:rPr>
          <w:t xml:space="preserve">Diretrizes de formatação XML para entrada de pesquisa</w:t>
        </w:r>
      </w:hyperlink>
      <w:r>
        <w:t xml:space="preserve">.</w:t>
      </w:r>
    </w:p>
    <w:p>
      <w:pPr>
        <w:pStyle w:val="BodyText"/>
      </w:pPr>
      <w:r>
        <w:t xml:space="preserve">A filtragem baseada em tempo requer várias regras e lógica para determinar os resultados corretos da pesquisa. As seguintes regras gerais aplicam-se às opções de filtro de horário:</w:t>
      </w:r>
    </w:p>
    <w:p>
      <w:pPr>
        <w:pStyle w:val="Compact"/>
        <w:numPr>
          <w:ilvl w:val="0"/>
          <w:numId w:val="1377"/>
        </w:numPr>
      </w:pPr>
      <w:r>
        <w:t xml:space="preserve">As opções de filtro de horário estão disponíveis somente quando um campo Data é configurado para mostrar hora.</w:t>
      </w:r>
    </w:p>
    <w:p>
      <w:pPr>
        <w:pStyle w:val="Compact"/>
        <w:numPr>
          <w:ilvl w:val="0"/>
          <w:numId w:val="1377"/>
        </w:numPr>
      </w:pPr>
      <w:r>
        <w:t xml:space="preserve">A menos que uma hora específica seja selecionada, o</w:t>
      </w:r>
      <w:r>
        <w:t xml:space="preserve"> </w:t>
      </w:r>
      <w:r>
        <w:t xml:space="preserve">Archer</w:t>
      </w:r>
      <w:r>
        <w:t xml:space="preserve"> </w:t>
      </w:r>
      <w:r>
        <w:t xml:space="preserve">usará a opção Todas as horas.</w:t>
      </w:r>
    </w:p>
    <w:p>
      <w:pPr>
        <w:pStyle w:val="Compact"/>
        <w:numPr>
          <w:ilvl w:val="0"/>
          <w:numId w:val="1377"/>
        </w:numPr>
      </w:pPr>
      <w:r>
        <w:t xml:space="preserve">Quando disponível, um fuso horário específico pode ser selecionado ou o fuso horário local do usuário que realiza a pesquisa pode ser usado quando a pesquisa é salva e executada por outro usuário.</w:t>
      </w:r>
    </w:p>
    <w:p>
      <w:pPr>
        <w:pStyle w:val="Compact"/>
        <w:numPr>
          <w:ilvl w:val="0"/>
          <w:numId w:val="1377"/>
        </w:numPr>
      </w:pPr>
      <w:r>
        <w:t xml:space="preserve">Uma hora deve ser seleciona antes da seleção de um fuso horário específico.</w:t>
      </w:r>
    </w:p>
    <w:p>
      <w:pPr>
        <w:pStyle w:val="Compact"/>
        <w:numPr>
          <w:ilvl w:val="0"/>
          <w:numId w:val="1377"/>
        </w:numPr>
      </w:pPr>
      <w:r>
        <w:t xml:space="preserve">O horário de verão está acomodado.</w:t>
      </w:r>
    </w:p>
    <w:p>
      <w:pPr>
        <w:pStyle w:val="TableCaption"/>
      </w:pPr>
      <w:r>
        <w:t xml:space="preserve">A tabela a seguir descreve as outras regras e a lógica por tipo de filtro.</w:t>
      </w:r>
    </w:p>
    <w:tbl>
      <w:tblPr>
        <w:tblStyle w:val="Table"/>
        <w:tblW w:type="auto" w:w="0"/>
        <w:tblLook w:firstRow="1" w:lastRow="0" w:firstColumn="0" w:lastColumn="0" w:noHBand="0" w:noVBand="0" w:val="0020"/>
        <w:tblCaption w:val="A tabela a seguir descreve as outras regras e a lógica por tipo de filtro."/>
      </w:tblPr>
      <w:tblGrid>
        <w:gridCol w:w="3960"/>
        <w:gridCol w:w="3960"/>
      </w:tblGrid>
      <w:tr>
        <w:trPr>
          <w:tblHeader w:val="on"/>
        </w:trPr>
        <w:tc>
          <w:tcPr/>
          <w:p>
            <w:pPr>
              <w:pStyle w:val="BodyText"/>
            </w:pPr>
            <w:r>
              <w:t xml:space="preserve">Tipo de filtro</w:t>
            </w:r>
          </w:p>
        </w:tc>
        <w:tc>
          <w:tcPr/>
          <w:p>
            <w:pPr>
              <w:pStyle w:val="BodyText"/>
            </w:pPr>
            <w:r>
              <w:t xml:space="preserve">Regras e lógica</w:t>
            </w:r>
          </w:p>
        </w:tc>
      </w:tr>
      <w:tr>
        <w:tc>
          <w:tcPr/>
          <w:p>
            <w:pPr>
              <w:pStyle w:val="BodyText"/>
            </w:pPr>
            <w:r>
              <w:t xml:space="preserve">Igual</w:t>
            </w:r>
          </w:p>
          <w:p>
            <w:pPr>
              <w:pStyle w:val="BodyText"/>
            </w:pPr>
            <w:r>
              <w:t xml:space="preserve">Não é igual</w:t>
            </w:r>
          </w:p>
        </w:tc>
        <w:tc>
          <w:tcPr/>
          <w:p>
            <w:pPr>
              <w:pStyle w:val="BodyText"/>
            </w:pPr>
            <w:r>
              <w:t xml:space="preserve">Se você digitar 12/9/2012 13h15, a pesquisa retornará registros que correspondem a essa data e hora exatas para uma pesquisa Igual ou registros que não são iguais a essa data e hora exatas para uma pesquisa Não é igual.</w:t>
            </w:r>
          </w:p>
          <w:p>
            <w:pPr>
              <w:pStyle w:val="BodyText"/>
            </w:pPr>
            <w:r>
              <w:t xml:space="preserve">Se o campo não estiver configurado para mostrar hora, você só poderá selecionar uma data.</w:t>
            </w:r>
          </w:p>
          <w:p>
            <w:pPr>
              <w:pStyle w:val="BodyText"/>
            </w:pPr>
            <w:r>
              <w:t xml:space="preserve">Você deve selecionar uma data antes de selecionar uma hora.</w:t>
            </w:r>
          </w:p>
          <w:p>
            <w:pPr>
              <w:pStyle w:val="BodyText"/>
            </w:pPr>
            <w:r>
              <w:t xml:space="preserve">Você deve selecionar uma hora antes de selecionar um fuso horário.</w:t>
            </w:r>
          </w:p>
          <w:p>
            <w:pPr>
              <w:pStyle w:val="BodyText"/>
            </w:pPr>
            <w:r>
              <w:t xml:space="preserve">Se você deixar os valores de data e hora vazios, os resultados retornarão todos os registros que têm valores em branco no campo em que o filtro foi configurado. Se uma data for selecionada, mas você não selecionar um valor de hora, o filtro atuará como filtro somente de data.</w:t>
            </w:r>
          </w:p>
        </w:tc>
      </w:tr>
      <w:tr>
        <w:tc>
          <w:tcPr/>
          <w:p>
            <w:pPr>
              <w:pStyle w:val="BodyText"/>
            </w:pPr>
            <w:r>
              <w:t xml:space="preserve">Atual</w:t>
            </w:r>
            <w:r>
              <w:br/>
            </w:r>
            <w:r>
              <w:t xml:space="preserve">(Minuto ou hora)</w:t>
            </w:r>
          </w:p>
        </w:tc>
        <w:tc>
          <w:tcPr/>
          <w:p>
            <w:pPr>
              <w:pStyle w:val="BodyText"/>
            </w:pPr>
            <w:r>
              <w:t xml:space="preserve">Se você selecionar a hora atual, todos os registros com um horário na hora atual serão incluídos nos resultados da pesquisa. Por exemplo, se o valor da hora for 10h14, todos os registros em 10h00 serão incluídos.</w:t>
            </w:r>
          </w:p>
          <w:p>
            <w:pPr>
              <w:pStyle w:val="BodyText"/>
            </w:pPr>
            <w:r>
              <w:t xml:space="preserve">As opções de fuso horário não estão disponíveis nesse tipo de filtro. O fuso horário local do usuário que realiza a pesquisa é usado.</w:t>
            </w:r>
          </w:p>
        </w:tc>
      </w:tr>
      <w:tr>
        <w:tc>
          <w:tcPr/>
          <w:p>
            <w:pPr>
              <w:pStyle w:val="BodyText"/>
            </w:pPr>
            <w:r>
              <w:t xml:space="preserve">Últimos</w:t>
            </w:r>
            <w:r>
              <w:br/>
            </w:r>
            <w:r>
              <w:t xml:space="preserve">(Minutos ou horas)</w:t>
            </w:r>
          </w:p>
        </w:tc>
        <w:tc>
          <w:tcPr/>
          <w:p>
            <w:pPr>
              <w:pStyle w:val="BodyText"/>
            </w:pPr>
            <w:r>
              <w:t xml:space="preserve">Se você filtrar "Últimas" "3" "horas", os resultados incluirão as 3 horas anteriores, mas não incluirão a hora atual.</w:t>
            </w:r>
          </w:p>
          <w:p>
            <w:pPr>
              <w:pStyle w:val="BodyText"/>
            </w:pPr>
            <w:r>
              <w:t xml:space="preserve">As opções de fuso horário não estão disponíveis nesse tipo de filtro. O fuso horário local do usuário que realiza a pesquisa é usado.</w:t>
            </w:r>
          </w:p>
          <w:p>
            <w:pPr>
              <w:pStyle w:val="BodyText"/>
            </w:pPr>
            <w:r>
              <w:t xml:space="preserve">Esses tipos de filtro não incluem o minuto nem a hora atuais.</w:t>
            </w:r>
          </w:p>
        </w:tc>
      </w:tr>
      <w:tr>
        <w:tc>
          <w:tcPr/>
          <w:p>
            <w:pPr>
              <w:pStyle w:val="BodyText"/>
            </w:pPr>
            <w:r>
              <w:t xml:space="preserve">Próximos</w:t>
            </w:r>
            <w:r>
              <w:br/>
            </w:r>
            <w:r>
              <w:t xml:space="preserve">(Minutos ou horas)</w:t>
            </w:r>
          </w:p>
        </w:tc>
        <w:tc>
          <w:tcPr/>
          <w:p>
            <w:pPr>
              <w:pStyle w:val="BodyText"/>
            </w:pPr>
            <w:r>
              <w:t xml:space="preserve">Se você filtrar "Próximos" "3" "dias", os resultados incluirão os próximos 3 dias, mas não incluirão o dia atual.</w:t>
            </w:r>
          </w:p>
          <w:p>
            <w:pPr>
              <w:pStyle w:val="BodyText"/>
            </w:pPr>
            <w:r>
              <w:t xml:space="preserve">As opções de fuso horário não estão disponíveis nesse tipo de filtro. O fuso horário local do usuário que realiza a pesquisa é usado.</w:t>
            </w:r>
          </w:p>
          <w:p>
            <w:pPr>
              <w:pStyle w:val="BodyText"/>
            </w:pPr>
            <w:r>
              <w:t xml:space="preserve">Esses tipos de filtro não incluem o minuto nem a hora atuais.</w:t>
            </w:r>
          </w:p>
        </w:tc>
      </w:tr>
      <w:tr>
        <w:tc>
          <w:tcPr/>
          <w:p>
            <w:pPr>
              <w:pStyle w:val="BodyText"/>
            </w:pPr>
            <w:r>
              <w:t xml:space="preserve">Maior que</w:t>
            </w:r>
          </w:p>
          <w:p>
            <w:pPr>
              <w:pStyle w:val="BodyText"/>
            </w:pPr>
            <w:r>
              <w:t xml:space="preserve">Menor que</w:t>
            </w:r>
          </w:p>
        </w:tc>
        <w:tc>
          <w:tcPr/>
          <w:p>
            <w:pPr>
              <w:pStyle w:val="BodyText"/>
            </w:pPr>
            <w:r>
              <w:t xml:space="preserve">Se o campo não estiver configurado para mostrar hora, você só poderá selecionar uma data.</w:t>
            </w:r>
          </w:p>
          <w:p>
            <w:pPr>
              <w:pStyle w:val="BodyText"/>
            </w:pPr>
            <w:r>
              <w:t xml:space="preserve">Você deve selecionar uma data antes de selecionar uma hora.</w:t>
            </w:r>
          </w:p>
          <w:p>
            <w:pPr>
              <w:pStyle w:val="BodyText"/>
            </w:pPr>
            <w:r>
              <w:t xml:space="preserve">Se você deixar os valores de data e hora vazios, os resultados serão retornados como valores em branco. Se uma data for selecionada, mas você não selecionar um valor de hora, o filtro atuará como filtro somente de data.</w:t>
            </w:r>
          </w:p>
        </w:tc>
      </w:tr>
      <w:tr>
        <w:tc>
          <w:tcPr/>
          <w:p>
            <w:pPr>
              <w:pStyle w:val="BodyText"/>
            </w:pPr>
            <w:r>
              <w:t xml:space="preserve">Entre</w:t>
            </w:r>
          </w:p>
        </w:tc>
        <w:tc>
          <w:tcPr/>
          <w:p>
            <w:pPr>
              <w:pStyle w:val="BodyText"/>
            </w:pPr>
            <w:r>
              <w:t xml:space="preserve">Os resultados da pesquisa incluem horas e datas selecionadas.</w:t>
            </w:r>
          </w:p>
          <w:p>
            <w:pPr>
              <w:pStyle w:val="BodyText"/>
            </w:pPr>
            <w:r>
              <w:t xml:space="preserve">Você deve selecionar uma data antes de selecionar uma hora.</w:t>
            </w:r>
          </w:p>
          <w:p>
            <w:pPr>
              <w:pStyle w:val="BodyText"/>
            </w:pPr>
            <w:r>
              <w:t xml:space="preserve">Você deve selecionar uma hora antes de selecionar um fuso horário específico.</w:t>
            </w:r>
          </w:p>
          <w:p>
            <w:pPr>
              <w:pStyle w:val="BodyText"/>
            </w:pPr>
            <w:r>
              <w:t xml:space="preserve">Você deve selecionar uma data em cada campo Data.</w:t>
            </w:r>
          </w:p>
          <w:p>
            <w:pPr>
              <w:pStyle w:val="BodyText"/>
            </w:pPr>
            <w:r>
              <w:t xml:space="preserve">Se uma data for selecionada, mas você não selecionar um valor de hora, o filtro atuará como filtro somente de data com datas selecionadas incluídas.</w:t>
            </w:r>
          </w:p>
        </w:tc>
      </w:tr>
      <w:tr>
        <w:tc>
          <w:tcPr/>
          <w:p>
            <w:pPr>
              <w:pStyle w:val="BodyText"/>
            </w:pPr>
            <w:r>
              <w:t xml:space="preserve">Intervalo de tempo</w:t>
            </w:r>
          </w:p>
        </w:tc>
        <w:tc>
          <w:tcPr/>
          <w:p>
            <w:pPr>
              <w:pStyle w:val="BodyText"/>
            </w:pPr>
            <w:r>
              <w:t xml:space="preserve">Os resultados da pesquisa incluem horas e datas selecionadas.</w:t>
            </w:r>
          </w:p>
          <w:p>
            <w:pPr>
              <w:pStyle w:val="BodyText"/>
            </w:pPr>
            <w:r>
              <w:t xml:space="preserve">Você deve selecionar uma hora nos dois campos Hora.</w:t>
            </w:r>
          </w:p>
          <w:p>
            <w:pPr>
              <w:pStyle w:val="BodyText"/>
            </w:pPr>
            <w:r>
              <w:t xml:space="preserve">Você deve selecionar uma hora antes de selecionar um fuso horário específico.</w:t>
            </w:r>
          </w:p>
          <w:p>
            <w:pPr>
              <w:pStyle w:val="BodyText"/>
            </w:pPr>
            <w:r>
              <w:t xml:space="preserve">Você pode configurar o filtro com base nos 2 valores Hora para todas as datas ou filtrar a pesquisa para um intervalo de data específico além do intervalo de tempo.</w:t>
            </w:r>
          </w:p>
          <w:p>
            <w:pPr>
              <w:pStyle w:val="BodyText"/>
            </w:pPr>
            <w:r>
              <w:t xml:space="preserve">Se você não selecionar datas, o filtro não ficará restrito a um intervalo data, e o</w:t>
            </w:r>
            <w:r>
              <w:t xml:space="preserve"> </w:t>
            </w:r>
            <w:r>
              <w:t xml:space="preserve">Archer</w:t>
            </w:r>
            <w:r>
              <w:t xml:space="preserve"> </w:t>
            </w:r>
            <w:r>
              <w:t xml:space="preserve">pesquisa todos os registros que ocorrem nas horas selecionadas, inclusive as horas selecionadas.</w:t>
            </w:r>
          </w:p>
        </w:tc>
      </w:tr>
    </w:tbl>
    <w:bookmarkEnd w:id="344"/>
    <w:bookmarkEnd w:id="345"/>
    <w:p>
      <w:r>
        <w:br w:type="page"/>
      </w:r>
    </w:p>
    <w:bookmarkStart w:id="346" w:name="mc-main-content"/>
    <w:bookmarkStart w:id="347" w:name="atualizando-registros-bloqueados-ws-1"/>
    <w:p>
      <w:pPr>
        <w:pStyle w:val="Heading1"/>
      </w:pPr>
      <w:r>
        <w:t xml:space="preserve">Atualizando registros bloqueados (WS)</w:t>
      </w:r>
    </w:p>
    <w:p>
      <w:pPr>
        <w:pStyle w:val="FirstParagraph"/>
      </w:pPr>
      <w:r>
        <w:t xml:space="preserve">Archer</w:t>
      </w:r>
      <w:r>
        <w:t xml:space="preserve"> </w:t>
      </w:r>
      <w:r>
        <w:t xml:space="preserve">tem um recurso importante que impede e a atualização ou alteração de um registro bloqueado. Um registro se torna bloqueado quando um usuário o abre no modo de edição para fins de modificação.</w:t>
      </w:r>
    </w:p>
    <w:p>
      <w:pPr>
        <w:pStyle w:val="BodyText"/>
      </w:pPr>
      <w:r>
        <w:t xml:space="preserve">No entanto, é importante observar que os registros poderão ser atualizados por meio das APIs REST e da Web, bem como pelos feeds de dados, mesmo quando um usuário os tiver bloqueado. A seguir há exemplos de APIs típicas que podem atualizar registros bloqueados pelo usuário:</w:t>
      </w:r>
    </w:p>
    <w:p>
      <w:pPr>
        <w:pStyle w:val="Compact"/>
        <w:numPr>
          <w:ilvl w:val="0"/>
          <w:numId w:val="1378"/>
        </w:numPr>
      </w:pPr>
      <w:r>
        <w:t xml:space="preserve">Conteúdo PUT (RESTful)</w:t>
      </w:r>
    </w:p>
    <w:p>
      <w:pPr>
        <w:pStyle w:val="Compact"/>
        <w:numPr>
          <w:ilvl w:val="0"/>
          <w:numId w:val="1378"/>
        </w:numPr>
      </w:pPr>
      <w:r>
        <w:t xml:space="preserve">UpdateRecord (Web Services)</w:t>
      </w:r>
    </w:p>
    <w:p>
      <w:pPr>
        <w:pStyle w:val="Compact"/>
        <w:numPr>
          <w:ilvl w:val="0"/>
          <w:numId w:val="1378"/>
        </w:numPr>
      </w:pPr>
      <w:r>
        <w:t xml:space="preserve">UpdateRecords (Web Services)</w:t>
      </w:r>
    </w:p>
    <w:bookmarkEnd w:id="346"/>
    <w:bookmarkEnd w:id="347"/>
    <w:p>
      <w:r>
        <w:br w:type="page"/>
      </w:r>
    </w:p>
    <w:bookmarkStart w:id="348" w:name="mc-main-content"/>
    <w:bookmarkStart w:id="349" w:name="classe-de-controle-de-acesso-1"/>
    <w:p>
      <w:pPr>
        <w:pStyle w:val="Heading1"/>
      </w:pPr>
      <w:r>
        <w:t xml:space="preserve">Classe de controle de acesso</w:t>
      </w:r>
    </w:p>
    <w:p>
      <w:pPr>
        <w:pStyle w:val="FirstParagraph"/>
      </w:pPr>
      <w:r>
        <w:t xml:space="preserve">Os métodos de controle de acesso oferecem acesso programático ao recurso Controle de acesso, como criação de usuários e gerenciamento de parâmetros de segurança.</w:t>
      </w:r>
    </w:p>
    <w:p>
      <w:pPr>
        <w:pStyle w:val="BodyText"/>
      </w:pPr>
      <w:r>
        <w:t xml:space="preserve">A classe de controle de acesso inclui os seguintes métodos:</w:t>
      </w:r>
    </w:p>
    <w:p>
      <w:pPr>
        <w:pStyle w:val="Compact"/>
        <w:numPr>
          <w:ilvl w:val="0"/>
          <w:numId w:val="1379"/>
        </w:numPr>
      </w:pPr>
      <w:hyperlink r:id="rId121">
        <w:r>
          <w:rPr>
            <w:rStyle w:val="Hyperlink"/>
          </w:rPr>
          <w:t xml:space="preserve">AddChildToGroup</w:t>
        </w:r>
      </w:hyperlink>
    </w:p>
    <w:p>
      <w:pPr>
        <w:pStyle w:val="Compact"/>
        <w:numPr>
          <w:ilvl w:val="0"/>
          <w:numId w:val="1379"/>
        </w:numPr>
      </w:pPr>
      <w:hyperlink r:id="rId122">
        <w:r>
          <w:rPr>
            <w:rStyle w:val="Hyperlink"/>
          </w:rPr>
          <w:t xml:space="preserve">AddContactInfo</w:t>
        </w:r>
      </w:hyperlink>
    </w:p>
    <w:p>
      <w:pPr>
        <w:pStyle w:val="Compact"/>
        <w:numPr>
          <w:ilvl w:val="0"/>
          <w:numId w:val="1379"/>
        </w:numPr>
      </w:pPr>
      <w:hyperlink r:id="rId123">
        <w:r>
          <w:rPr>
            <w:rStyle w:val="Hyperlink"/>
          </w:rPr>
          <w:t xml:space="preserve">AddUserToGroup</w:t>
        </w:r>
      </w:hyperlink>
    </w:p>
    <w:p>
      <w:pPr>
        <w:pStyle w:val="Compact"/>
        <w:numPr>
          <w:ilvl w:val="0"/>
          <w:numId w:val="1379"/>
        </w:numPr>
      </w:pPr>
      <w:hyperlink r:id="rId124">
        <w:r>
          <w:rPr>
            <w:rStyle w:val="Hyperlink"/>
          </w:rPr>
          <w:t xml:space="preserve">AddUserToRole</w:t>
        </w:r>
      </w:hyperlink>
    </w:p>
    <w:p>
      <w:pPr>
        <w:pStyle w:val="Compact"/>
        <w:numPr>
          <w:ilvl w:val="0"/>
          <w:numId w:val="1379"/>
        </w:numPr>
      </w:pPr>
      <w:hyperlink r:id="rId125">
        <w:r>
          <w:rPr>
            <w:rStyle w:val="Hyperlink"/>
          </w:rPr>
          <w:t xml:space="preserve">ChangePassword</w:t>
        </w:r>
      </w:hyperlink>
    </w:p>
    <w:p>
      <w:pPr>
        <w:pStyle w:val="Compact"/>
        <w:numPr>
          <w:ilvl w:val="0"/>
          <w:numId w:val="1379"/>
        </w:numPr>
      </w:pPr>
      <w:hyperlink r:id="rId126">
        <w:r>
          <w:rPr>
            <w:rStyle w:val="Hyperlink"/>
          </w:rPr>
          <w:t xml:space="preserve">CreateExtendedSecurityParameter</w:t>
        </w:r>
      </w:hyperlink>
    </w:p>
    <w:p>
      <w:pPr>
        <w:pStyle w:val="Compact"/>
        <w:numPr>
          <w:ilvl w:val="0"/>
          <w:numId w:val="1379"/>
        </w:numPr>
      </w:pPr>
      <w:hyperlink r:id="rId127">
        <w:r>
          <w:rPr>
            <w:rStyle w:val="Hyperlink"/>
          </w:rPr>
          <w:t xml:space="preserve">CreateGroup</w:t>
        </w:r>
      </w:hyperlink>
    </w:p>
    <w:p>
      <w:pPr>
        <w:pStyle w:val="Compact"/>
        <w:numPr>
          <w:ilvl w:val="0"/>
          <w:numId w:val="1379"/>
        </w:numPr>
      </w:pPr>
      <w:hyperlink r:id="rId128">
        <w:r>
          <w:rPr>
            <w:rStyle w:val="Hyperlink"/>
          </w:rPr>
          <w:t xml:space="preserve">CreateSecurityParameter</w:t>
        </w:r>
      </w:hyperlink>
    </w:p>
    <w:p>
      <w:pPr>
        <w:pStyle w:val="Compact"/>
        <w:numPr>
          <w:ilvl w:val="0"/>
          <w:numId w:val="1379"/>
        </w:numPr>
      </w:pPr>
      <w:hyperlink r:id="rId129">
        <w:r>
          <w:rPr>
            <w:rStyle w:val="Hyperlink"/>
          </w:rPr>
          <w:t xml:space="preserve">CreateUser</w:t>
        </w:r>
      </w:hyperlink>
    </w:p>
    <w:p>
      <w:pPr>
        <w:pStyle w:val="Compact"/>
        <w:numPr>
          <w:ilvl w:val="0"/>
          <w:numId w:val="1379"/>
        </w:numPr>
      </w:pPr>
      <w:hyperlink r:id="rId130">
        <w:r>
          <w:rPr>
            <w:rStyle w:val="Hyperlink"/>
          </w:rPr>
          <w:t xml:space="preserve">CreateUserEx</w:t>
        </w:r>
      </w:hyperlink>
    </w:p>
    <w:p>
      <w:pPr>
        <w:pStyle w:val="Compact"/>
        <w:numPr>
          <w:ilvl w:val="0"/>
          <w:numId w:val="1379"/>
        </w:numPr>
      </w:pPr>
      <w:hyperlink r:id="rId131">
        <w:r>
          <w:rPr>
            <w:rStyle w:val="Hyperlink"/>
          </w:rPr>
          <w:t xml:space="preserve">CreateUserExWithPassword</w:t>
        </w:r>
      </w:hyperlink>
    </w:p>
    <w:p>
      <w:pPr>
        <w:pStyle w:val="Compact"/>
        <w:numPr>
          <w:ilvl w:val="0"/>
          <w:numId w:val="1379"/>
        </w:numPr>
      </w:pPr>
      <w:hyperlink r:id="rId132">
        <w:r>
          <w:rPr>
            <w:rStyle w:val="Hyperlink"/>
          </w:rPr>
          <w:t xml:space="preserve">DeleteContactInfo</w:t>
        </w:r>
      </w:hyperlink>
    </w:p>
    <w:p>
      <w:pPr>
        <w:pStyle w:val="Compact"/>
        <w:numPr>
          <w:ilvl w:val="0"/>
          <w:numId w:val="1379"/>
        </w:numPr>
      </w:pPr>
      <w:hyperlink r:id="rId133">
        <w:r>
          <w:rPr>
            <w:rStyle w:val="Hyperlink"/>
          </w:rPr>
          <w:t xml:space="preserve">DeleteGroup</w:t>
        </w:r>
      </w:hyperlink>
    </w:p>
    <w:p>
      <w:pPr>
        <w:pStyle w:val="Compact"/>
        <w:numPr>
          <w:ilvl w:val="0"/>
          <w:numId w:val="1379"/>
        </w:numPr>
      </w:pPr>
      <w:hyperlink r:id="rId134">
        <w:r>
          <w:rPr>
            <w:rStyle w:val="Hyperlink"/>
          </w:rPr>
          <w:t xml:space="preserve">DeleteSecurityParameter</w:t>
        </w:r>
      </w:hyperlink>
    </w:p>
    <w:p>
      <w:pPr>
        <w:pStyle w:val="Compact"/>
        <w:numPr>
          <w:ilvl w:val="0"/>
          <w:numId w:val="1379"/>
        </w:numPr>
      </w:pPr>
      <w:hyperlink r:id="rId135">
        <w:r>
          <w:rPr>
            <w:rStyle w:val="Hyperlink"/>
          </w:rPr>
          <w:t xml:space="preserve">DeleteUser</w:t>
        </w:r>
      </w:hyperlink>
    </w:p>
    <w:p>
      <w:pPr>
        <w:pStyle w:val="Compact"/>
        <w:numPr>
          <w:ilvl w:val="0"/>
          <w:numId w:val="1379"/>
        </w:numPr>
      </w:pPr>
      <w:hyperlink r:id="rId136">
        <w:r>
          <w:rPr>
            <w:rStyle w:val="Hyperlink"/>
          </w:rPr>
          <w:t xml:space="preserve">DoesDomainUserExist</w:t>
        </w:r>
      </w:hyperlink>
    </w:p>
    <w:p>
      <w:pPr>
        <w:pStyle w:val="Compact"/>
        <w:numPr>
          <w:ilvl w:val="0"/>
          <w:numId w:val="1379"/>
        </w:numPr>
      </w:pPr>
      <w:hyperlink r:id="rId137">
        <w:r>
          <w:rPr>
            <w:rStyle w:val="Hyperlink"/>
          </w:rPr>
          <w:t xml:space="preserve">DoesUserExist</w:t>
        </w:r>
      </w:hyperlink>
    </w:p>
    <w:p>
      <w:pPr>
        <w:pStyle w:val="Compact"/>
        <w:numPr>
          <w:ilvl w:val="0"/>
          <w:numId w:val="1379"/>
        </w:numPr>
      </w:pPr>
      <w:hyperlink r:id="rId138">
        <w:r>
          <w:rPr>
            <w:rStyle w:val="Hyperlink"/>
          </w:rPr>
          <w:t xml:space="preserve">ForcePasswordChange</w:t>
        </w:r>
      </w:hyperlink>
    </w:p>
    <w:p>
      <w:pPr>
        <w:pStyle w:val="Compact"/>
        <w:numPr>
          <w:ilvl w:val="0"/>
          <w:numId w:val="1379"/>
        </w:numPr>
      </w:pPr>
      <w:hyperlink r:id="rId139">
        <w:r>
          <w:rPr>
            <w:rStyle w:val="Hyperlink"/>
          </w:rPr>
          <w:t xml:space="preserve">GetContactSubTypes</w:t>
        </w:r>
      </w:hyperlink>
    </w:p>
    <w:p>
      <w:pPr>
        <w:pStyle w:val="Compact"/>
        <w:numPr>
          <w:ilvl w:val="0"/>
          <w:numId w:val="1379"/>
        </w:numPr>
      </w:pPr>
      <w:hyperlink r:id="rId140">
        <w:r>
          <w:rPr>
            <w:rStyle w:val="Hyperlink"/>
          </w:rPr>
          <w:t xml:space="preserve">GetContactTypes</w:t>
        </w:r>
      </w:hyperlink>
    </w:p>
    <w:p>
      <w:pPr>
        <w:pStyle w:val="Compact"/>
        <w:numPr>
          <w:ilvl w:val="0"/>
          <w:numId w:val="1379"/>
        </w:numPr>
      </w:pPr>
      <w:hyperlink r:id="rId141">
        <w:r>
          <w:rPr>
            <w:rStyle w:val="Hyperlink"/>
          </w:rPr>
          <w:t xml:space="preserve">GetDomainUserList</w:t>
        </w:r>
      </w:hyperlink>
    </w:p>
    <w:p>
      <w:pPr>
        <w:pStyle w:val="Compact"/>
        <w:numPr>
          <w:ilvl w:val="0"/>
          <w:numId w:val="1379"/>
        </w:numPr>
      </w:pPr>
      <w:hyperlink r:id="rId142">
        <w:r>
          <w:rPr>
            <w:rStyle w:val="Hyperlink"/>
          </w:rPr>
          <w:t xml:space="preserve">GetDomainUserListCount</w:t>
        </w:r>
      </w:hyperlink>
    </w:p>
    <w:p>
      <w:pPr>
        <w:pStyle w:val="Compact"/>
        <w:numPr>
          <w:ilvl w:val="0"/>
          <w:numId w:val="1379"/>
        </w:numPr>
      </w:pPr>
      <w:hyperlink r:id="rId143">
        <w:r>
          <w:rPr>
            <w:rStyle w:val="Hyperlink"/>
          </w:rPr>
          <w:t xml:space="preserve">GetDomainUserListPaginated</w:t>
        </w:r>
      </w:hyperlink>
    </w:p>
    <w:p>
      <w:pPr>
        <w:pStyle w:val="Compact"/>
        <w:numPr>
          <w:ilvl w:val="0"/>
          <w:numId w:val="1379"/>
        </w:numPr>
      </w:pPr>
      <w:hyperlink r:id="rId144">
        <w:r>
          <w:rPr>
            <w:rStyle w:val="Hyperlink"/>
          </w:rPr>
          <w:t xml:space="preserve">GetGroup</w:t>
        </w:r>
      </w:hyperlink>
    </w:p>
    <w:p>
      <w:pPr>
        <w:pStyle w:val="Compact"/>
        <w:numPr>
          <w:ilvl w:val="0"/>
          <w:numId w:val="1379"/>
        </w:numPr>
      </w:pPr>
      <w:hyperlink r:id="rId145">
        <w:r>
          <w:rPr>
            <w:rStyle w:val="Hyperlink"/>
          </w:rPr>
          <w:t xml:space="preserve">GetGroups</w:t>
        </w:r>
      </w:hyperlink>
    </w:p>
    <w:p>
      <w:pPr>
        <w:pStyle w:val="Compact"/>
        <w:numPr>
          <w:ilvl w:val="0"/>
          <w:numId w:val="1379"/>
        </w:numPr>
      </w:pPr>
      <w:hyperlink r:id="rId146">
        <w:r>
          <w:rPr>
            <w:rStyle w:val="Hyperlink"/>
          </w:rPr>
          <w:t xml:space="preserve">GetGroupInformation</w:t>
        </w:r>
      </w:hyperlink>
    </w:p>
    <w:p>
      <w:pPr>
        <w:pStyle w:val="Compact"/>
        <w:numPr>
          <w:ilvl w:val="0"/>
          <w:numId w:val="1379"/>
        </w:numPr>
      </w:pPr>
      <w:hyperlink r:id="rId147">
        <w:r>
          <w:rPr>
            <w:rStyle w:val="Hyperlink"/>
          </w:rPr>
          <w:t xml:space="preserve">GetSecurityParameterName</w:t>
        </w:r>
      </w:hyperlink>
    </w:p>
    <w:p>
      <w:pPr>
        <w:pStyle w:val="Compact"/>
        <w:numPr>
          <w:ilvl w:val="0"/>
          <w:numId w:val="1379"/>
        </w:numPr>
      </w:pPr>
      <w:hyperlink r:id="rId148">
        <w:r>
          <w:rPr>
            <w:rStyle w:val="Hyperlink"/>
          </w:rPr>
          <w:t xml:space="preserve">GetSecurityParameters</w:t>
        </w:r>
      </w:hyperlink>
    </w:p>
    <w:p>
      <w:pPr>
        <w:pStyle w:val="Compact"/>
        <w:numPr>
          <w:ilvl w:val="0"/>
          <w:numId w:val="1379"/>
        </w:numPr>
      </w:pPr>
      <w:hyperlink r:id="rId149">
        <w:r>
          <w:rPr>
            <w:rStyle w:val="Hyperlink"/>
          </w:rPr>
          <w:t xml:space="preserve">GetTimeZones</w:t>
        </w:r>
      </w:hyperlink>
    </w:p>
    <w:p>
      <w:pPr>
        <w:pStyle w:val="Compact"/>
        <w:numPr>
          <w:ilvl w:val="0"/>
          <w:numId w:val="1379"/>
        </w:numPr>
      </w:pPr>
      <w:hyperlink r:id="rId150">
        <w:r>
          <w:rPr>
            <w:rStyle w:val="Hyperlink"/>
          </w:rPr>
          <w:t xml:space="preserve">GetUser</w:t>
        </w:r>
      </w:hyperlink>
    </w:p>
    <w:p>
      <w:pPr>
        <w:pStyle w:val="Compact"/>
        <w:numPr>
          <w:ilvl w:val="0"/>
          <w:numId w:val="1379"/>
        </w:numPr>
      </w:pPr>
      <w:hyperlink r:id="rId151">
        <w:r>
          <w:rPr>
            <w:rStyle w:val="Hyperlink"/>
          </w:rPr>
          <w:t xml:space="preserve">GetUserContactInfo</w:t>
        </w:r>
      </w:hyperlink>
    </w:p>
    <w:p>
      <w:pPr>
        <w:pStyle w:val="Compact"/>
        <w:numPr>
          <w:ilvl w:val="0"/>
          <w:numId w:val="1379"/>
        </w:numPr>
      </w:pPr>
      <w:hyperlink r:id="rId152">
        <w:r>
          <w:rPr>
            <w:rStyle w:val="Hyperlink"/>
          </w:rPr>
          <w:t xml:space="preserve">GetUserDefaultEMail</w:t>
        </w:r>
      </w:hyperlink>
    </w:p>
    <w:p>
      <w:pPr>
        <w:pStyle w:val="Compact"/>
        <w:numPr>
          <w:ilvl w:val="0"/>
          <w:numId w:val="1379"/>
        </w:numPr>
      </w:pPr>
      <w:hyperlink r:id="rId153">
        <w:r>
          <w:rPr>
            <w:rStyle w:val="Hyperlink"/>
          </w:rPr>
          <w:t xml:space="preserve">GetUserList</w:t>
        </w:r>
      </w:hyperlink>
    </w:p>
    <w:p>
      <w:pPr>
        <w:pStyle w:val="Compact"/>
        <w:numPr>
          <w:ilvl w:val="0"/>
          <w:numId w:val="1379"/>
        </w:numPr>
      </w:pPr>
      <w:hyperlink r:id="rId154">
        <w:r>
          <w:rPr>
            <w:rStyle w:val="Hyperlink"/>
          </w:rPr>
          <w:t xml:space="preserve">GetUserListCount</w:t>
        </w:r>
      </w:hyperlink>
    </w:p>
    <w:p>
      <w:pPr>
        <w:pStyle w:val="Compact"/>
        <w:numPr>
          <w:ilvl w:val="0"/>
          <w:numId w:val="1379"/>
        </w:numPr>
      </w:pPr>
      <w:hyperlink r:id="rId155">
        <w:r>
          <w:rPr>
            <w:rStyle w:val="Hyperlink"/>
          </w:rPr>
          <w:t xml:space="preserve">GetUserListPaginated</w:t>
        </w:r>
      </w:hyperlink>
    </w:p>
    <w:p>
      <w:pPr>
        <w:pStyle w:val="Compact"/>
        <w:numPr>
          <w:ilvl w:val="0"/>
          <w:numId w:val="1379"/>
        </w:numPr>
      </w:pPr>
      <w:hyperlink r:id="rId156">
        <w:r>
          <w:rPr>
            <w:rStyle w:val="Hyperlink"/>
          </w:rPr>
          <w:t xml:space="preserve">LookupDomainUserByFirstName</w:t>
        </w:r>
      </w:hyperlink>
    </w:p>
    <w:p>
      <w:pPr>
        <w:pStyle w:val="Compact"/>
        <w:numPr>
          <w:ilvl w:val="0"/>
          <w:numId w:val="1379"/>
        </w:numPr>
      </w:pPr>
      <w:hyperlink r:id="rId157">
        <w:r>
          <w:rPr>
            <w:rStyle w:val="Hyperlink"/>
          </w:rPr>
          <w:t xml:space="preserve">LookupDomainUserByLastName</w:t>
        </w:r>
      </w:hyperlink>
    </w:p>
    <w:p>
      <w:pPr>
        <w:pStyle w:val="Compact"/>
        <w:numPr>
          <w:ilvl w:val="0"/>
          <w:numId w:val="1379"/>
        </w:numPr>
      </w:pPr>
      <w:hyperlink r:id="rId158">
        <w:r>
          <w:rPr>
            <w:rStyle w:val="Hyperlink"/>
          </w:rPr>
          <w:t xml:space="preserve">LookupDomainUserId</w:t>
        </w:r>
      </w:hyperlink>
    </w:p>
    <w:p>
      <w:pPr>
        <w:pStyle w:val="Compact"/>
        <w:numPr>
          <w:ilvl w:val="0"/>
          <w:numId w:val="1379"/>
        </w:numPr>
      </w:pPr>
      <w:hyperlink r:id="rId159">
        <w:r>
          <w:rPr>
            <w:rStyle w:val="Hyperlink"/>
          </w:rPr>
          <w:t xml:space="preserve">LookupEveryoneGroup</w:t>
        </w:r>
      </w:hyperlink>
    </w:p>
    <w:p>
      <w:pPr>
        <w:pStyle w:val="Compact"/>
        <w:numPr>
          <w:ilvl w:val="0"/>
          <w:numId w:val="1379"/>
        </w:numPr>
      </w:pPr>
      <w:hyperlink r:id="rId160">
        <w:r>
          <w:rPr>
            <w:rStyle w:val="Hyperlink"/>
          </w:rPr>
          <w:t xml:space="preserve">LookupGroup</w:t>
        </w:r>
      </w:hyperlink>
    </w:p>
    <w:p>
      <w:pPr>
        <w:pStyle w:val="Compact"/>
        <w:numPr>
          <w:ilvl w:val="0"/>
          <w:numId w:val="1379"/>
        </w:numPr>
      </w:pPr>
      <w:hyperlink r:id="rId161">
        <w:r>
          <w:rPr>
            <w:rStyle w:val="Hyperlink"/>
          </w:rPr>
          <w:t xml:space="preserve">LookupUserByFirstName</w:t>
        </w:r>
      </w:hyperlink>
    </w:p>
    <w:p>
      <w:pPr>
        <w:pStyle w:val="Compact"/>
        <w:numPr>
          <w:ilvl w:val="0"/>
          <w:numId w:val="1379"/>
        </w:numPr>
      </w:pPr>
      <w:hyperlink r:id="rId162">
        <w:r>
          <w:rPr>
            <w:rStyle w:val="Hyperlink"/>
          </w:rPr>
          <w:t xml:space="preserve">LookupUserByLastName</w:t>
        </w:r>
      </w:hyperlink>
    </w:p>
    <w:p>
      <w:pPr>
        <w:pStyle w:val="Compact"/>
        <w:numPr>
          <w:ilvl w:val="0"/>
          <w:numId w:val="1379"/>
        </w:numPr>
      </w:pPr>
      <w:hyperlink r:id="rId163">
        <w:r>
          <w:rPr>
            <w:rStyle w:val="Hyperlink"/>
          </w:rPr>
          <w:t xml:space="preserve">LookupUserId</w:t>
        </w:r>
      </w:hyperlink>
    </w:p>
    <w:p>
      <w:pPr>
        <w:pStyle w:val="Compact"/>
        <w:numPr>
          <w:ilvl w:val="0"/>
          <w:numId w:val="1379"/>
        </w:numPr>
      </w:pPr>
      <w:hyperlink r:id="rId164">
        <w:r>
          <w:rPr>
            <w:rStyle w:val="Hyperlink"/>
          </w:rPr>
          <w:t xml:space="preserve">LookupUserName</w:t>
        </w:r>
      </w:hyperlink>
    </w:p>
    <w:p>
      <w:pPr>
        <w:pStyle w:val="Compact"/>
        <w:numPr>
          <w:ilvl w:val="0"/>
          <w:numId w:val="1379"/>
        </w:numPr>
      </w:pPr>
      <w:hyperlink r:id="rId165">
        <w:r>
          <w:rPr>
            <w:rStyle w:val="Hyperlink"/>
          </w:rPr>
          <w:t xml:space="preserve">RemoveChildFromGroup</w:t>
        </w:r>
      </w:hyperlink>
    </w:p>
    <w:p>
      <w:pPr>
        <w:pStyle w:val="Compact"/>
        <w:numPr>
          <w:ilvl w:val="0"/>
          <w:numId w:val="1379"/>
        </w:numPr>
      </w:pPr>
      <w:hyperlink r:id="rId166">
        <w:r>
          <w:rPr>
            <w:rStyle w:val="Hyperlink"/>
          </w:rPr>
          <w:t xml:space="preserve">RemoveUserFromGroup</w:t>
        </w:r>
      </w:hyperlink>
    </w:p>
    <w:p>
      <w:pPr>
        <w:pStyle w:val="Compact"/>
        <w:numPr>
          <w:ilvl w:val="0"/>
          <w:numId w:val="1379"/>
        </w:numPr>
      </w:pPr>
      <w:hyperlink r:id="rId167">
        <w:r>
          <w:rPr>
            <w:rStyle w:val="Hyperlink"/>
          </w:rPr>
          <w:t xml:space="preserve">RemoveUserFromRole</w:t>
        </w:r>
      </w:hyperlink>
    </w:p>
    <w:p>
      <w:pPr>
        <w:pStyle w:val="Compact"/>
        <w:numPr>
          <w:ilvl w:val="0"/>
          <w:numId w:val="1379"/>
        </w:numPr>
      </w:pPr>
      <w:hyperlink r:id="rId168">
        <w:r>
          <w:rPr>
            <w:rStyle w:val="Hyperlink"/>
          </w:rPr>
          <w:t xml:space="preserve">SetUserDefaultEmail</w:t>
        </w:r>
      </w:hyperlink>
    </w:p>
    <w:p>
      <w:pPr>
        <w:pStyle w:val="Compact"/>
        <w:numPr>
          <w:ilvl w:val="0"/>
          <w:numId w:val="1379"/>
        </w:numPr>
      </w:pPr>
      <w:hyperlink r:id="rId169">
        <w:r>
          <w:rPr>
            <w:rStyle w:val="Hyperlink"/>
          </w:rPr>
          <w:t xml:space="preserve">UpdateContactInfo</w:t>
        </w:r>
      </w:hyperlink>
    </w:p>
    <w:p>
      <w:pPr>
        <w:pStyle w:val="Compact"/>
        <w:numPr>
          <w:ilvl w:val="0"/>
          <w:numId w:val="1379"/>
        </w:numPr>
      </w:pPr>
      <w:hyperlink r:id="rId170">
        <w:r>
          <w:rPr>
            <w:rStyle w:val="Hyperlink"/>
          </w:rPr>
          <w:t xml:space="preserve">UpdateDomainUser</w:t>
        </w:r>
      </w:hyperlink>
    </w:p>
    <w:p>
      <w:pPr>
        <w:pStyle w:val="Compact"/>
        <w:numPr>
          <w:ilvl w:val="0"/>
          <w:numId w:val="1379"/>
        </w:numPr>
      </w:pPr>
      <w:hyperlink r:id="rId171">
        <w:r>
          <w:rPr>
            <w:rStyle w:val="Hyperlink"/>
          </w:rPr>
          <w:t xml:space="preserve">UpdateExtendedSecurityParameter</w:t>
        </w:r>
      </w:hyperlink>
    </w:p>
    <w:p>
      <w:pPr>
        <w:pStyle w:val="Compact"/>
        <w:numPr>
          <w:ilvl w:val="0"/>
          <w:numId w:val="1379"/>
        </w:numPr>
      </w:pPr>
      <w:hyperlink r:id="rId172">
        <w:r>
          <w:rPr>
            <w:rStyle w:val="Hyperlink"/>
          </w:rPr>
          <w:t xml:space="preserve">UpdateGroup</w:t>
        </w:r>
      </w:hyperlink>
    </w:p>
    <w:p>
      <w:pPr>
        <w:pStyle w:val="Compact"/>
        <w:numPr>
          <w:ilvl w:val="0"/>
          <w:numId w:val="1379"/>
        </w:numPr>
      </w:pPr>
      <w:hyperlink r:id="rId173">
        <w:r>
          <w:rPr>
            <w:rStyle w:val="Hyperlink"/>
          </w:rPr>
          <w:t xml:space="preserve">UpdateSecurityParameter</w:t>
        </w:r>
      </w:hyperlink>
    </w:p>
    <w:p>
      <w:pPr>
        <w:pStyle w:val="Compact"/>
        <w:numPr>
          <w:ilvl w:val="0"/>
          <w:numId w:val="1379"/>
        </w:numPr>
      </w:pPr>
      <w:hyperlink r:id="rId174">
        <w:r>
          <w:rPr>
            <w:rStyle w:val="Hyperlink"/>
          </w:rPr>
          <w:t xml:space="preserve">UpdateUser</w:t>
        </w:r>
      </w:hyperlink>
    </w:p>
    <w:p>
      <w:pPr>
        <w:pStyle w:val="Compact"/>
        <w:numPr>
          <w:ilvl w:val="0"/>
          <w:numId w:val="1379"/>
        </w:numPr>
      </w:pPr>
      <w:hyperlink r:id="rId175">
        <w:r>
          <w:rPr>
            <w:rStyle w:val="Hyperlink"/>
          </w:rPr>
          <w:t xml:space="preserve">UpdateUserAccountStatus</w:t>
        </w:r>
      </w:hyperlink>
    </w:p>
    <w:p>
      <w:pPr>
        <w:pStyle w:val="Compact"/>
        <w:numPr>
          <w:ilvl w:val="0"/>
          <w:numId w:val="1379"/>
        </w:numPr>
      </w:pPr>
      <w:hyperlink r:id="rId176">
        <w:r>
          <w:rPr>
            <w:rStyle w:val="Hyperlink"/>
          </w:rPr>
          <w:t xml:space="preserve">UpdateUserEx</w:t>
        </w:r>
      </w:hyperlink>
    </w:p>
    <w:p>
      <w:pPr>
        <w:pStyle w:val="Compact"/>
        <w:numPr>
          <w:ilvl w:val="0"/>
          <w:numId w:val="1379"/>
        </w:numPr>
      </w:pPr>
      <w:hyperlink r:id="rId177">
        <w:r>
          <w:rPr>
            <w:rStyle w:val="Hyperlink"/>
          </w:rPr>
          <w:t xml:space="preserve">UpdateUserName</w:t>
        </w:r>
      </w:hyperlink>
    </w:p>
    <w:p>
      <w:pPr>
        <w:pStyle w:val="Compact"/>
        <w:numPr>
          <w:ilvl w:val="0"/>
          <w:numId w:val="1379"/>
        </w:numPr>
      </w:pPr>
      <w:hyperlink r:id="rId178">
        <w:r>
          <w:rPr>
            <w:rStyle w:val="Hyperlink"/>
          </w:rPr>
          <w:t xml:space="preserve">UpdateUserNote</w:t>
        </w:r>
      </w:hyperlink>
    </w:p>
    <w:p>
      <w:pPr>
        <w:pStyle w:val="Compact"/>
        <w:numPr>
          <w:ilvl w:val="0"/>
          <w:numId w:val="1379"/>
        </w:numPr>
      </w:pPr>
      <w:hyperlink r:id="rId179">
        <w:r>
          <w:rPr>
            <w:rStyle w:val="Hyperlink"/>
          </w:rPr>
          <w:t xml:space="preserve">UseDaylightSavings</w:t>
        </w:r>
      </w:hyperlink>
    </w:p>
    <w:bookmarkEnd w:id="348"/>
    <w:bookmarkEnd w:id="349"/>
    <w:p>
      <w:r>
        <w:br w:type="page"/>
      </w:r>
    </w:p>
    <w:bookmarkStart w:id="350" w:name="mc-main-content"/>
    <w:bookmarkStart w:id="351" w:name="addchildtogroup-1"/>
    <w:p>
      <w:pPr>
        <w:pStyle w:val="Heading1"/>
      </w:pPr>
      <w:r>
        <w:t xml:space="preserve">AddChildToGroup</w:t>
      </w:r>
    </w:p>
    <w:p>
      <w:pPr>
        <w:pStyle w:val="FirstParagraph"/>
      </w:pPr>
      <w:r>
        <w:t xml:space="preserve">O método AddChildToGroup cria um relacionamento hierárquico pai-filho entre 2 grupos.</w:t>
      </w:r>
    </w:p>
    <w:p>
      <w:pPr>
        <w:pStyle w:val="BodyText"/>
      </w:pPr>
      <w:r>
        <w:t xml:space="preserve">Nesta página</w:t>
      </w:r>
    </w:p>
    <w:p>
      <w:pPr>
        <w:pStyle w:val="Compact"/>
        <w:numPr>
          <w:ilvl w:val="0"/>
          <w:numId w:val="1380"/>
        </w:numPr>
      </w:pPr>
      <w:hyperlink w:anchor="Uso">
        <w:r>
          <w:rPr>
            <w:rStyle w:val="Hyperlink"/>
          </w:rPr>
          <w:t xml:space="preserve">Uso</w:t>
        </w:r>
      </w:hyperlink>
    </w:p>
    <w:p>
      <w:pPr>
        <w:pStyle w:val="Compact"/>
        <w:numPr>
          <w:ilvl w:val="0"/>
          <w:numId w:val="1380"/>
        </w:numPr>
      </w:pPr>
      <w:hyperlink w:anchor="Exemplos">
        <w:r>
          <w:rPr>
            <w:rStyle w:val="Hyperlink"/>
          </w:rPr>
          <w:t xml:space="preserve">Exemplos</w:t>
        </w:r>
      </w:hyperlink>
    </w:p>
    <w:bookmarkStart w:id="352"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A tabela a seguir descreve os parâmetros do método AddChildToGroup.</w:t>
      </w:r>
    </w:p>
    <w:tbl>
      <w:tblPr>
        <w:tblStyle w:val="Table"/>
        <w:tblW w:type="auto" w:w="0"/>
        <w:tblLook w:firstRow="1" w:lastRow="0" w:firstColumn="0" w:lastColumn="0" w:noHBand="0" w:noVBand="0" w:val="0020"/>
        <w:tblCaption w:val="A tabela a seguir descreve os parâmetros do método AddChildToGroup."/>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childGroupId</w:t>
            </w:r>
          </w:p>
        </w:tc>
        <w:tc>
          <w:tcPr/>
          <w:p>
            <w:pPr>
              <w:pStyle w:val="BodyText"/>
            </w:pPr>
            <w:r>
              <w:t xml:space="preserve">Número inteiro</w:t>
            </w:r>
          </w:p>
        </w:tc>
        <w:tc>
          <w:tcPr/>
          <w:p>
            <w:pPr>
              <w:pStyle w:val="BodyText"/>
            </w:pPr>
            <w:r>
              <w:t xml:space="preserve">ID interno do grupo filho retornado pelo método</w:t>
            </w:r>
            <w:r>
              <w:t xml:space="preserve"> </w:t>
            </w:r>
            <w:hyperlink r:id="rId160">
              <w:r>
                <w:rPr>
                  <w:rStyle w:val="Hyperlink"/>
                </w:rPr>
                <w:t xml:space="preserve">accesscontrol.LookupGroup</w:t>
              </w:r>
            </w:hyperlink>
            <w:r>
              <w:t xml:space="preserve">.</w:t>
            </w:r>
          </w:p>
        </w:tc>
      </w:tr>
      <w:tr>
        <w:tc>
          <w:tcPr/>
          <w:p>
            <w:pPr>
              <w:pStyle w:val="BodyText"/>
            </w:pPr>
            <w:r>
              <w:t xml:space="preserve">parentGroupId</w:t>
            </w:r>
          </w:p>
        </w:tc>
        <w:tc>
          <w:tcPr/>
          <w:p>
            <w:pPr>
              <w:pStyle w:val="BodyText"/>
            </w:pPr>
            <w:r>
              <w:t xml:space="preserve">Número inteiro</w:t>
            </w:r>
          </w:p>
        </w:tc>
        <w:tc>
          <w:tcPr/>
          <w:p>
            <w:pPr>
              <w:pStyle w:val="BodyText"/>
            </w:pPr>
            <w:r>
              <w:t xml:space="preserve">ID interno do grupo pai conforme retornado pelo método</w:t>
            </w:r>
            <w:r>
              <w:t xml:space="preserve"> </w:t>
            </w:r>
            <w:hyperlink r:id="rId160">
              <w:r>
                <w:rPr>
                  <w:rStyle w:val="Hyperlink"/>
                </w:rPr>
                <w:t xml:space="preserve">accesscontrol.LookupGroup</w:t>
              </w:r>
            </w:hyperlink>
            <w:r>
              <w:t xml:space="preserve">.</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350"/>
    <w:bookmarkStart w:id="353" w:name="Exemplos"/>
    <w:p>
      <w:pPr>
        <w:pStyle w:val="Heading2"/>
      </w:pPr>
      <w:r>
        <w:t xml:space="preserve">Exemplos</w:t>
      </w:r>
    </w:p>
    <w:p>
      <w:pPr>
        <w:pStyle w:val="FirstParagraph"/>
      </w:pPr>
      <w:r>
        <w:t xml:space="preserve">Exemplo de chamada C#</w:t>
      </w:r>
    </w:p>
    <w:p>
      <w:pPr>
        <w:pStyle w:val="BodyText"/>
      </w:pPr>
      <w:r>
        <w:t xml:space="preserve">iReturnCode = accesscontrol.AddChildToGroup(sSessionToken, 456, 789);</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"http://archer-tech.com/webservices/AddChildToGroup"</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381"/>
        </w:numPr>
      </w:pPr>
      <w:r>
        <w:t xml:space="preserve">&lt;soap:Body&gt;</w:t>
      </w:r>
    </w:p>
    <w:p>
      <w:pPr>
        <w:numPr>
          <w:ilvl w:val="1"/>
          <w:numId w:val="1382"/>
        </w:numPr>
      </w:pPr>
      <w:r>
        <w:t xml:space="preserve">&lt;AddChildToGroup xmlns="http://archer-tech.com/webservices/"&gt;</w:t>
      </w:r>
    </w:p>
    <w:p>
      <w:pPr>
        <w:numPr>
          <w:ilvl w:val="2"/>
          <w:numId w:val="1383"/>
        </w:numPr>
      </w:pPr>
      <w:r>
        <w:t xml:space="preserve">&lt;sessionToken&gt;</w:t>
      </w:r>
      <w:r>
        <w:rPr>
          <w:b/>
          <w:bCs/>
        </w:rPr>
        <w:t xml:space="preserve">string</w:t>
      </w:r>
      <w:r>
        <w:t xml:space="preserve">&lt;/sessionToken&gt;</w:t>
      </w:r>
    </w:p>
    <w:p>
      <w:pPr>
        <w:numPr>
          <w:ilvl w:val="2"/>
          <w:numId w:val="1384"/>
        </w:numPr>
      </w:pPr>
      <w:r>
        <w:t xml:space="preserve">&lt;childGroupId&gt;</w:t>
      </w:r>
      <w:r>
        <w:rPr>
          <w:b/>
          <w:bCs/>
        </w:rPr>
        <w:t xml:space="preserve">int</w:t>
      </w:r>
      <w:r>
        <w:t xml:space="preserve">&lt;/childGroupId&gt;</w:t>
      </w:r>
    </w:p>
    <w:p>
      <w:pPr>
        <w:numPr>
          <w:ilvl w:val="2"/>
          <w:numId w:val="1384"/>
        </w:numPr>
      </w:pPr>
      <w:r>
        <w:t xml:space="preserve">&lt;parentGroupId&gt;</w:t>
      </w:r>
      <w:r>
        <w:rPr>
          <w:b/>
          <w:bCs/>
        </w:rPr>
        <w:t xml:space="preserve">int</w:t>
      </w:r>
      <w:r>
        <w:t xml:space="preserve">&lt;/parentGroupId&gt;</w:t>
      </w:r>
    </w:p>
    <w:p>
      <w:pPr>
        <w:numPr>
          <w:ilvl w:val="1"/>
          <w:numId w:val="1384"/>
        </w:numPr>
      </w:pPr>
      <w:r>
        <w:t xml:space="preserve">&lt;/AddChildToGroup&gt;</w:t>
      </w:r>
    </w:p>
    <w:p>
      <w:pPr>
        <w:numPr>
          <w:ilvl w:val="0"/>
          <w:numId w:val="1384"/>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385"/>
        </w:numPr>
      </w:pPr>
      <w:r>
        <w:t xml:space="preserve">&lt;soap:Body&gt;</w:t>
      </w:r>
    </w:p>
    <w:p>
      <w:pPr>
        <w:numPr>
          <w:ilvl w:val="1"/>
          <w:numId w:val="1386"/>
        </w:numPr>
      </w:pPr>
      <w:r>
        <w:t xml:space="preserve">&lt;AddChildToGroupResponse xmlns="http://archer-tech.com/webservices/"&gt;</w:t>
      </w:r>
    </w:p>
    <w:p>
      <w:pPr>
        <w:numPr>
          <w:ilvl w:val="2"/>
          <w:numId w:val="1387"/>
        </w:numPr>
      </w:pPr>
      <w:r>
        <w:t xml:space="preserve">&lt;AddChildToGroupResult&gt;</w:t>
      </w:r>
      <w:r>
        <w:rPr>
          <w:b/>
          <w:bCs/>
        </w:rPr>
        <w:t xml:space="preserve">int</w:t>
      </w:r>
      <w:r>
        <w:t xml:space="preserve">&lt;/AddChildToGroupResult&gt;</w:t>
      </w:r>
    </w:p>
    <w:p>
      <w:pPr>
        <w:numPr>
          <w:ilvl w:val="1"/>
          <w:numId w:val="1384"/>
        </w:numPr>
      </w:pPr>
      <w:r>
        <w:t xml:space="preserve">&lt;/AddChildToGroupResponse&gt;</w:t>
      </w:r>
    </w:p>
    <w:p>
      <w:pPr>
        <w:numPr>
          <w:ilvl w:val="0"/>
          <w:numId w:val="1384"/>
        </w:numPr>
      </w:pPr>
      <w:r>
        <w:t xml:space="preserve">&lt;/soap:Body&gt;</w:t>
      </w:r>
    </w:p>
    <w:p>
      <w:pPr>
        <w:pStyle w:val="FirstParagraph"/>
      </w:pPr>
      <w:r>
        <w:t xml:space="preserve">&lt;/soap:Envelope&gt;</w:t>
      </w:r>
    </w:p>
    <w:bookmarkEnd w:id="351"/>
    <w:bookmarkEnd w:id="352"/>
    <w:bookmarkEnd w:id="353"/>
    <w:p>
      <w:r>
        <w:br w:type="page"/>
      </w:r>
    </w:p>
    <w:bookmarkStart w:id="354" w:name="mc-main-content"/>
    <w:bookmarkStart w:id="355" w:name="addcontactinfo-1"/>
    <w:p>
      <w:pPr>
        <w:pStyle w:val="Heading1"/>
      </w:pPr>
      <w:r>
        <w:t xml:space="preserve">AddContactInfo</w:t>
      </w:r>
    </w:p>
    <w:p>
      <w:pPr>
        <w:pStyle w:val="FirstParagraph"/>
      </w:pPr>
      <w:r>
        <w:t xml:space="preserve">O método AddContactInfo adiciona informações de contato, como endereços de e-mail e números de telefone, à conta de um usuário. Antes de chamar esse método, obtenha os IDs de tipo de contato e IDs de subtipo de contato do seu sistema usando os seguintes métodos:</w:t>
      </w:r>
    </w:p>
    <w:p>
      <w:pPr>
        <w:pStyle w:val="Compact"/>
        <w:numPr>
          <w:ilvl w:val="0"/>
          <w:numId w:val="1388"/>
        </w:numPr>
      </w:pPr>
      <w:hyperlink r:id="rId140">
        <w:r>
          <w:rPr>
            <w:rStyle w:val="Hyperlink"/>
          </w:rPr>
          <w:t xml:space="preserve">accesscontrol.GetContactTypes</w:t>
        </w:r>
      </w:hyperlink>
      <w:r>
        <w:br/>
      </w:r>
    </w:p>
    <w:p>
      <w:pPr>
        <w:pStyle w:val="Compact"/>
        <w:numPr>
          <w:ilvl w:val="0"/>
          <w:numId w:val="1388"/>
        </w:numPr>
      </w:pPr>
      <w:hyperlink r:id="rId139">
        <w:r>
          <w:rPr>
            <w:rStyle w:val="Hyperlink"/>
          </w:rPr>
          <w:t xml:space="preserve">accesscontrol.GetContactSubTypes</w:t>
        </w:r>
      </w:hyperlink>
    </w:p>
    <w:p>
      <w:pPr>
        <w:pStyle w:val="FirstParagraph"/>
      </w:pPr>
      <w:r>
        <w:rPr>
          <w:b/>
          <w:bCs/>
        </w:rPr>
        <w:t xml:space="preserve">Importante:</w:t>
      </w:r>
      <w:r>
        <w:t xml:space="preserve"> </w:t>
      </w:r>
      <w:r>
        <w:t xml:space="preserve">Os IDs são obrigatórios para o parâmetro contactInfo.</w:t>
      </w:r>
    </w:p>
    <w:p>
      <w:pPr>
        <w:pStyle w:val="BodyText"/>
      </w:pPr>
      <w:r>
        <w:t xml:space="preserve">Nesta página</w:t>
      </w:r>
    </w:p>
    <w:p>
      <w:pPr>
        <w:pStyle w:val="Compact"/>
        <w:numPr>
          <w:ilvl w:val="0"/>
          <w:numId w:val="1389"/>
        </w:numPr>
      </w:pPr>
      <w:hyperlink w:anchor="Uso">
        <w:r>
          <w:rPr>
            <w:rStyle w:val="Hyperlink"/>
          </w:rPr>
          <w:t xml:space="preserve">Uso</w:t>
        </w:r>
      </w:hyperlink>
    </w:p>
    <w:p>
      <w:pPr>
        <w:pStyle w:val="Compact"/>
        <w:numPr>
          <w:ilvl w:val="0"/>
          <w:numId w:val="1389"/>
        </w:numPr>
      </w:pPr>
      <w:hyperlink w:anchor="Exemplos">
        <w:r>
          <w:rPr>
            <w:rStyle w:val="Hyperlink"/>
          </w:rPr>
          <w:t xml:space="preserve">Exemplos</w:t>
        </w:r>
      </w:hyperlink>
    </w:p>
    <w:bookmarkStart w:id="356"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A tabela a seguir descreve os parâmetros do método AddContactInfo.</w:t>
      </w:r>
    </w:p>
    <w:tbl>
      <w:tblPr>
        <w:tblStyle w:val="Table"/>
        <w:tblW w:type="auto" w:w="0"/>
        <w:tblLook w:firstRow="1" w:lastRow="0" w:firstColumn="0" w:lastColumn="0" w:noHBand="0" w:noVBand="0" w:val="0020"/>
        <w:tblCaption w:val="A tabela a seguir descreve os parâmetros do método AddContactInfo."/>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userId</w:t>
            </w:r>
          </w:p>
        </w:tc>
        <w:tc>
          <w:tcPr/>
          <w:p>
            <w:pPr>
              <w:pStyle w:val="BodyText"/>
            </w:pPr>
            <w:r>
              <w:t xml:space="preserve">Número inteiro</w:t>
            </w:r>
          </w:p>
        </w:tc>
        <w:tc>
          <w:tcPr/>
          <w:p>
            <w:pPr>
              <w:pStyle w:val="BodyText"/>
            </w:pPr>
            <w:r>
              <w:t xml:space="preserve">ID interno do usuário retornado pelo método</w:t>
            </w:r>
            <w:r>
              <w:t xml:space="preserve"> </w:t>
            </w:r>
            <w:hyperlink r:id="rId160">
              <w:r>
                <w:rPr>
                  <w:rStyle w:val="Hyperlink"/>
                </w:rPr>
                <w:t xml:space="preserve">accesscontrol.LookupGroup</w:t>
              </w:r>
            </w:hyperlink>
            <w:r>
              <w:t xml:space="preserve">.</w:t>
            </w:r>
          </w:p>
        </w:tc>
      </w:tr>
      <w:tr>
        <w:tc>
          <w:tcPr/>
          <w:p>
            <w:pPr>
              <w:pStyle w:val="BodyText"/>
            </w:pPr>
            <w:r>
              <w:t xml:space="preserve">contactInfo</w:t>
            </w:r>
          </w:p>
        </w:tc>
        <w:tc>
          <w:tcPr/>
          <w:p>
            <w:pPr>
              <w:pStyle w:val="BodyText"/>
            </w:pPr>
            <w:r>
              <w:t xml:space="preserve">String</w:t>
            </w:r>
          </w:p>
        </w:tc>
        <w:tc>
          <w:tcPr/>
          <w:p>
            <w:pPr>
              <w:pStyle w:val="BodyText"/>
            </w:pPr>
            <w:r>
              <w:t xml:space="preserve">String que fornece o seguinte:</w:t>
            </w:r>
          </w:p>
          <w:p>
            <w:pPr>
              <w:pStyle w:val="Compact"/>
              <w:numPr>
                <w:ilvl w:val="0"/>
                <w:numId w:val="1390"/>
              </w:numPr>
            </w:pPr>
            <w:r>
              <w:t xml:space="preserve">ID do tipo de contato que você deseja adicionar, conforme retornado pelo método</w:t>
            </w:r>
            <w:r>
              <w:t xml:space="preserve"> </w:t>
            </w:r>
            <w:hyperlink r:id="rId140">
              <w:r>
                <w:rPr>
                  <w:rStyle w:val="Hyperlink"/>
                </w:rPr>
                <w:t xml:space="preserve">accesscontrol.GetContacttypes</w:t>
              </w:r>
            </w:hyperlink>
            <w:r>
              <w:t xml:space="preserve">.</w:t>
            </w:r>
          </w:p>
          <w:p>
            <w:pPr>
              <w:pStyle w:val="Compact"/>
              <w:numPr>
                <w:ilvl w:val="0"/>
                <w:numId w:val="1390"/>
              </w:numPr>
            </w:pPr>
            <w:r>
              <w:t xml:space="preserve">ID do subtipo de contato para o tipo de contato que você deseja adicionar, conforme retornado pelo método</w:t>
            </w:r>
            <w:r>
              <w:t xml:space="preserve"> </w:t>
            </w:r>
            <w:hyperlink r:id="rId139">
              <w:r>
                <w:rPr>
                  <w:rStyle w:val="Hyperlink"/>
                </w:rPr>
                <w:t xml:space="preserve">accesscontrol.GetContactSubTypes</w:t>
              </w:r>
            </w:hyperlink>
            <w:r>
              <w:t xml:space="preserve">.</w:t>
            </w:r>
          </w:p>
          <w:p>
            <w:pPr>
              <w:pStyle w:val="Compact"/>
              <w:numPr>
                <w:ilvl w:val="0"/>
                <w:numId w:val="1390"/>
              </w:numPr>
            </w:pPr>
            <w:r>
              <w:t xml:space="preserve">O valor que será adicionado ao tipo de contato (endereço de e-mail ou número de telefone).</w:t>
            </w:r>
          </w:p>
          <w:p>
            <w:pPr>
              <w:pStyle w:val="Compact"/>
              <w:numPr>
                <w:ilvl w:val="0"/>
                <w:numId w:val="1390"/>
              </w:numPr>
            </w:pPr>
            <w:r>
              <w:t xml:space="preserve">Um indicador de verdadeiro ou falso que determina se o valor do contato deve ser o padrão para a conta do usuário. Aplicável somente se você estiver adicionando um endereço de e-mail.</w:t>
            </w:r>
          </w:p>
          <w:p>
            <w:pPr>
              <w:pStyle w:val="FirstParagraph"/>
            </w:pPr>
            <w:r>
              <w:t xml:space="preserve">O texto a seguir é uma string de exemplo desse parâmetro. O ID do tipo de contato 7 indica que o valor é um endereço de e-mail. O ID do subtipo de contato 3 indica que é um endereço de e-mail residencial. O indicador padrão de contato falso indica que o endereço de e-mail não é o endereço padrão da conta de usuário.</w:t>
            </w:r>
            <w:r>
              <w:br/>
            </w:r>
          </w:p>
          <w:p>
            <w:pPr>
              <w:pStyle w:val="BodyText"/>
            </w:pPr>
            <w:r>
              <w:t xml:space="preserve">&lt;ContactInfo&gt;</w:t>
            </w:r>
          </w:p>
          <w:p>
            <w:pPr>
              <w:numPr>
                <w:ilvl w:val="0"/>
                <w:numId w:val="1390"/>
              </w:numPr>
            </w:pPr>
            <w:r>
              <w:t xml:space="preserve">&lt;ContactTypeId&gt;7&lt;/ContactTypeId&gt;</w:t>
            </w:r>
          </w:p>
          <w:p>
            <w:pPr>
              <w:numPr>
                <w:ilvl w:val="0"/>
                <w:numId w:val="1390"/>
              </w:numPr>
            </w:pPr>
            <w:r>
              <w:t xml:space="preserve">&lt;ContactSubTypeId&gt;3&lt;/ContactSubTypeId&gt;</w:t>
            </w:r>
          </w:p>
          <w:p>
            <w:pPr>
              <w:numPr>
                <w:ilvl w:val="0"/>
                <w:numId w:val="1390"/>
              </w:numPr>
            </w:pPr>
            <w:r>
              <w:t xml:space="preserve">&lt;ContactInfo&gt;jmiller@company-name.com&lt;/ContactInfo&gt;</w:t>
            </w:r>
          </w:p>
          <w:p>
            <w:pPr>
              <w:numPr>
                <w:ilvl w:val="0"/>
                <w:numId w:val="1390"/>
              </w:numPr>
            </w:pPr>
            <w:r>
              <w:t xml:space="preserve">&lt;ContactDefault&gt;false&lt;/ContactDefault&gt;</w:t>
            </w:r>
          </w:p>
          <w:p>
            <w:pPr>
              <w:pStyle w:val="FirstParagraph"/>
            </w:pPr>
            <w:r>
              <w:t xml:space="preserve">&lt;/ContactInfo&gt;</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354"/>
    <w:bookmarkStart w:id="357" w:name="Exemplos"/>
    <w:p>
      <w:pPr>
        <w:pStyle w:val="Heading2"/>
      </w:pPr>
      <w:r>
        <w:t xml:space="preserve">Exemplos</w:t>
      </w:r>
    </w:p>
    <w:p>
      <w:pPr>
        <w:pStyle w:val="FirstParagraph"/>
      </w:pPr>
      <w:r>
        <w:t xml:space="preserve">Exemplo de chamada C#</w:t>
      </w:r>
    </w:p>
    <w:p>
      <w:pPr>
        <w:pStyle w:val="BodyText"/>
      </w:pPr>
      <w:r>
        <w:t xml:space="preserve">iReturnCode = accesscontrol.AddContactInfo(sSessionToken, 123, sXML);</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t xml:space="preserve">length</w:t>
      </w:r>
    </w:p>
    <w:p>
      <w:pPr>
        <w:pStyle w:val="BodyText"/>
      </w:pPr>
      <w:r>
        <w:t xml:space="preserve">SOAPAction: "http://archer-tech.com/webservices/AddContactInfo"</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391"/>
        </w:numPr>
      </w:pPr>
      <w:r>
        <w:t xml:space="preserve">&lt;soap:Body&gt;</w:t>
      </w:r>
    </w:p>
    <w:p>
      <w:pPr>
        <w:numPr>
          <w:ilvl w:val="1"/>
          <w:numId w:val="1392"/>
        </w:numPr>
      </w:pPr>
      <w:r>
        <w:t xml:space="preserve">&lt;AddContactInfo xmlns="http://archer-tech.com/webservices/"&gt;</w:t>
      </w:r>
    </w:p>
    <w:p>
      <w:pPr>
        <w:numPr>
          <w:ilvl w:val="2"/>
          <w:numId w:val="1393"/>
        </w:numPr>
      </w:pPr>
      <w:r>
        <w:t xml:space="preserve">&lt;sessionToken&gt;</w:t>
      </w:r>
      <w:r>
        <w:t xml:space="preserve">string</w:t>
      </w:r>
      <w:r>
        <w:t xml:space="preserve">&lt;/sessionToken&gt;</w:t>
      </w:r>
    </w:p>
    <w:p>
      <w:pPr>
        <w:numPr>
          <w:ilvl w:val="2"/>
          <w:numId w:val="1390"/>
        </w:numPr>
      </w:pPr>
      <w:r>
        <w:t xml:space="preserve">&lt;userId&gt;</w:t>
      </w:r>
      <w:r>
        <w:t xml:space="preserve">int</w:t>
      </w:r>
      <w:r>
        <w:t xml:space="preserve">&lt;/userId&gt;</w:t>
      </w:r>
    </w:p>
    <w:p>
      <w:pPr>
        <w:numPr>
          <w:ilvl w:val="2"/>
          <w:numId w:val="1390"/>
        </w:numPr>
      </w:pPr>
      <w:r>
        <w:t xml:space="preserve">&lt;contactInfo&gt;</w:t>
      </w:r>
      <w:r>
        <w:t xml:space="preserve">string</w:t>
      </w:r>
      <w:r>
        <w:t xml:space="preserve">&lt;/contactInfo&gt;</w:t>
      </w:r>
    </w:p>
    <w:p>
      <w:pPr>
        <w:numPr>
          <w:ilvl w:val="1"/>
          <w:numId w:val="1390"/>
        </w:numPr>
      </w:pPr>
      <w:r>
        <w:t xml:space="preserve">&lt;/AddContactInfo&gt;</w:t>
      </w:r>
    </w:p>
    <w:p>
      <w:pPr>
        <w:numPr>
          <w:ilvl w:val="0"/>
          <w:numId w:val="1390"/>
        </w:numPr>
      </w:pPr>
      <w:r>
        <w:t xml:space="preserve">&lt;/soap:Body&gt;</w:t>
      </w:r>
    </w:p>
    <w:p>
      <w:pPr>
        <w:pStyle w:val="FirstParagraph"/>
      </w:pPr>
      <w:r>
        <w:t xml:space="preserve">&lt;/soap:Envelope&gt;</w:t>
      </w:r>
      <w:r>
        <w:br/>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394"/>
        </w:numPr>
      </w:pPr>
      <w:r>
        <w:t xml:space="preserve">&lt;soap:Body&gt;</w:t>
      </w:r>
    </w:p>
    <w:p>
      <w:pPr>
        <w:numPr>
          <w:ilvl w:val="1"/>
          <w:numId w:val="1395"/>
        </w:numPr>
      </w:pPr>
      <w:r>
        <w:t xml:space="preserve">&lt;AddContactInfoResponse xmlns="http://archer-tech.com/webservices/"&gt;</w:t>
      </w:r>
    </w:p>
    <w:p>
      <w:pPr>
        <w:numPr>
          <w:ilvl w:val="2"/>
          <w:numId w:val="1396"/>
        </w:numPr>
      </w:pPr>
      <w:r>
        <w:t xml:space="preserve">&lt;AddContactInfoResult&gt;</w:t>
      </w:r>
      <w:r>
        <w:t xml:space="preserve">int</w:t>
      </w:r>
      <w:r>
        <w:t xml:space="preserve">&lt;/AddContactInfoResult&gt;</w:t>
      </w:r>
    </w:p>
    <w:p>
      <w:pPr>
        <w:numPr>
          <w:ilvl w:val="1"/>
          <w:numId w:val="1390"/>
        </w:numPr>
      </w:pPr>
      <w:r>
        <w:t xml:space="preserve">&lt;/AddContactInfoResponse&gt;</w:t>
      </w:r>
    </w:p>
    <w:p>
      <w:pPr>
        <w:numPr>
          <w:ilvl w:val="0"/>
          <w:numId w:val="1390"/>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&lt;ContactInfo&gt;</w:t>
      </w:r>
    </w:p>
    <w:p>
      <w:pPr>
        <w:numPr>
          <w:ilvl w:val="0"/>
          <w:numId w:val="1397"/>
        </w:numPr>
      </w:pPr>
      <w:r>
        <w:t xml:space="preserve">&lt;ContactTypeId&gt;1&lt;/ContactTypeId&gt;</w:t>
      </w:r>
    </w:p>
    <w:p>
      <w:pPr>
        <w:numPr>
          <w:ilvl w:val="0"/>
          <w:numId w:val="1390"/>
        </w:numPr>
      </w:pPr>
      <w:r>
        <w:t xml:space="preserve">&lt;ContactSubTypeId&gt;9&lt;/ContactSubTypeId&gt;</w:t>
      </w:r>
    </w:p>
    <w:p>
      <w:pPr>
        <w:numPr>
          <w:ilvl w:val="0"/>
          <w:numId w:val="1390"/>
        </w:numPr>
      </w:pPr>
      <w:r>
        <w:t xml:space="preserve">&lt;ContactInfo&gt;913-555-1212&lt;/ContactInfo&gt;</w:t>
      </w:r>
    </w:p>
    <w:p>
      <w:pPr>
        <w:pStyle w:val="FirstParagraph"/>
      </w:pPr>
      <w:r>
        <w:t xml:space="preserve">&lt;/ContactInfo&gt;</w:t>
      </w:r>
    </w:p>
    <w:bookmarkEnd w:id="355"/>
    <w:bookmarkEnd w:id="356"/>
    <w:bookmarkEnd w:id="357"/>
    <w:p>
      <w:r>
        <w:br w:type="page"/>
      </w:r>
    </w:p>
    <w:bookmarkStart w:id="358" w:name="mc-main-content"/>
    <w:bookmarkStart w:id="359" w:name="addusertogroup-1"/>
    <w:p>
      <w:pPr>
        <w:pStyle w:val="Heading1"/>
      </w:pPr>
      <w:r>
        <w:t xml:space="preserve">AddUserToGroup</w:t>
      </w:r>
    </w:p>
    <w:p>
      <w:pPr>
        <w:pStyle w:val="FirstParagraph"/>
      </w:pPr>
      <w:r>
        <w:t xml:space="preserve">O método AddUserToGroup adiciona um usuário a um grupo especificado.</w:t>
      </w:r>
    </w:p>
    <w:p>
      <w:pPr>
        <w:pStyle w:val="BodyText"/>
      </w:pPr>
      <w:r>
        <w:t xml:space="preserve">Nesta página</w:t>
      </w:r>
    </w:p>
    <w:p>
      <w:pPr>
        <w:pStyle w:val="Compact"/>
        <w:numPr>
          <w:ilvl w:val="0"/>
          <w:numId w:val="1398"/>
        </w:numPr>
      </w:pPr>
      <w:hyperlink w:anchor="Uso">
        <w:r>
          <w:rPr>
            <w:rStyle w:val="Hyperlink"/>
          </w:rPr>
          <w:t xml:space="preserve">Uso</w:t>
        </w:r>
      </w:hyperlink>
    </w:p>
    <w:p>
      <w:pPr>
        <w:pStyle w:val="Compact"/>
        <w:numPr>
          <w:ilvl w:val="0"/>
          <w:numId w:val="1398"/>
        </w:numPr>
      </w:pPr>
      <w:hyperlink w:anchor="Exemplos">
        <w:r>
          <w:rPr>
            <w:rStyle w:val="Hyperlink"/>
          </w:rPr>
          <w:t xml:space="preserve">Exemplos</w:t>
        </w:r>
      </w:hyperlink>
    </w:p>
    <w:bookmarkStart w:id="360"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A tabela a seguir descreve os parâmetros do método AddUserToGroup.</w:t>
      </w:r>
    </w:p>
    <w:tbl>
      <w:tblPr>
        <w:tblStyle w:val="Table"/>
        <w:tblW w:type="auto" w:w="0"/>
        <w:tblLook w:firstRow="1" w:lastRow="0" w:firstColumn="0" w:lastColumn="0" w:noHBand="0" w:noVBand="0" w:val="0020"/>
        <w:tblCaption w:val="A tabela a seguir descreve os parâmetros do método AddUserToGroup."/>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userId</w:t>
            </w:r>
          </w:p>
        </w:tc>
        <w:tc>
          <w:tcPr/>
          <w:p>
            <w:pPr>
              <w:pStyle w:val="BodyText"/>
            </w:pPr>
            <w:r>
              <w:t xml:space="preserve">Número inteiro</w:t>
            </w:r>
          </w:p>
        </w:tc>
        <w:tc>
          <w:tcPr/>
          <w:p>
            <w:pPr>
              <w:pStyle w:val="BodyText"/>
            </w:pPr>
            <w:r>
              <w:t xml:space="preserve">ID interno do usuário que está sendo adicionado ao grupo.</w:t>
            </w:r>
          </w:p>
        </w:tc>
      </w:tr>
      <w:tr>
        <w:tc>
          <w:tcPr/>
          <w:p>
            <w:pPr>
              <w:pStyle w:val="BodyText"/>
            </w:pPr>
            <w:r>
              <w:t xml:space="preserve">groupId</w:t>
            </w:r>
          </w:p>
        </w:tc>
        <w:tc>
          <w:tcPr/>
          <w:p>
            <w:pPr>
              <w:pStyle w:val="BodyText"/>
            </w:pPr>
            <w:r>
              <w:t xml:space="preserve">Número inteiro</w:t>
            </w:r>
          </w:p>
        </w:tc>
        <w:tc>
          <w:tcPr/>
          <w:p>
            <w:pPr>
              <w:pStyle w:val="BodyText"/>
            </w:pPr>
            <w:r>
              <w:t xml:space="preserve">ID interno do grupo conforme contido nos resultados do método</w:t>
            </w:r>
            <w:r>
              <w:t xml:space="preserve"> </w:t>
            </w:r>
            <w:hyperlink r:id="rId160">
              <w:r>
                <w:rPr>
                  <w:rStyle w:val="Hyperlink"/>
                </w:rPr>
                <w:t xml:space="preserve">accesscontrol.LookupGroup</w:t>
              </w:r>
            </w:hyperlink>
            <w:r>
              <w:t xml:space="preserve">.</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358"/>
    <w:bookmarkStart w:id="361" w:name="Exemplos"/>
    <w:p>
      <w:pPr>
        <w:pStyle w:val="Heading2"/>
      </w:pPr>
      <w:r>
        <w:t xml:space="preserve">Exemplos</w:t>
      </w:r>
    </w:p>
    <w:p>
      <w:pPr>
        <w:pStyle w:val="FirstParagraph"/>
      </w:pPr>
      <w:r>
        <w:t xml:space="preserve">Exemplo de código C#</w:t>
      </w:r>
    </w:p>
    <w:p>
      <w:pPr>
        <w:pStyle w:val="BodyText"/>
      </w:pPr>
      <w:r>
        <w:t xml:space="preserve">iReturnCode = accesscontrol.AddUserToGroup(sSessionToken, 123, 456);</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t xml:space="preserve">length</w:t>
      </w:r>
    </w:p>
    <w:p>
      <w:pPr>
        <w:pStyle w:val="BodyText"/>
      </w:pPr>
      <w:r>
        <w:t xml:space="preserve">SOAPAction: "http://archer-tech.com/webservices/AddUserToGroup"</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399"/>
        </w:numPr>
      </w:pPr>
      <w:r>
        <w:t xml:space="preserve">&lt;soap:Body&gt;</w:t>
      </w:r>
    </w:p>
    <w:p>
      <w:pPr>
        <w:numPr>
          <w:ilvl w:val="1"/>
          <w:numId w:val="1400"/>
        </w:numPr>
      </w:pPr>
      <w:r>
        <w:t xml:space="preserve">&lt;AddUserToGroup xmlns="http://archer-tech.com/webservices/"&gt;</w:t>
      </w:r>
    </w:p>
    <w:p>
      <w:pPr>
        <w:numPr>
          <w:ilvl w:val="2"/>
          <w:numId w:val="1401"/>
        </w:numPr>
      </w:pPr>
      <w:r>
        <w:t xml:space="preserve">&lt;sessionToken&gt;</w:t>
      </w:r>
      <w:r>
        <w:t xml:space="preserve">string</w:t>
      </w:r>
      <w:r>
        <w:t xml:space="preserve">&lt;/sessionToken&gt;</w:t>
      </w:r>
    </w:p>
    <w:p>
      <w:pPr>
        <w:numPr>
          <w:ilvl w:val="2"/>
          <w:numId w:val="1402"/>
        </w:numPr>
      </w:pPr>
      <w:r>
        <w:t xml:space="preserve">&lt;userId&gt;</w:t>
      </w:r>
      <w:r>
        <w:t xml:space="preserve">int</w:t>
      </w:r>
      <w:r>
        <w:t xml:space="preserve">&lt;/userId&gt;</w:t>
      </w:r>
    </w:p>
    <w:p>
      <w:pPr>
        <w:numPr>
          <w:ilvl w:val="2"/>
          <w:numId w:val="1402"/>
        </w:numPr>
      </w:pPr>
      <w:r>
        <w:t xml:space="preserve">&lt;groupId&gt;</w:t>
      </w:r>
      <w:r>
        <w:t xml:space="preserve">int</w:t>
      </w:r>
      <w:r>
        <w:t xml:space="preserve">&lt;/groupId&gt;</w:t>
      </w:r>
    </w:p>
    <w:p>
      <w:pPr>
        <w:numPr>
          <w:ilvl w:val="1"/>
          <w:numId w:val="1402"/>
        </w:numPr>
      </w:pPr>
      <w:r>
        <w:t xml:space="preserve">&lt;/AddUserToGroup&gt;</w:t>
      </w:r>
    </w:p>
    <w:p>
      <w:pPr>
        <w:numPr>
          <w:ilvl w:val="0"/>
          <w:numId w:val="1402"/>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03"/>
        </w:numPr>
      </w:pPr>
      <w:r>
        <w:t xml:space="preserve">&lt;soap:Body&gt;</w:t>
      </w:r>
    </w:p>
    <w:p>
      <w:pPr>
        <w:numPr>
          <w:ilvl w:val="1"/>
          <w:numId w:val="1404"/>
        </w:numPr>
      </w:pPr>
      <w:r>
        <w:t xml:space="preserve">&lt;AddUserToGroupResponse xmlns="http://archer-tech.com/webservices/"&gt;</w:t>
      </w:r>
    </w:p>
    <w:p>
      <w:pPr>
        <w:numPr>
          <w:ilvl w:val="2"/>
          <w:numId w:val="1405"/>
        </w:numPr>
      </w:pPr>
      <w:r>
        <w:t xml:space="preserve">&lt;AddUserToGroupResult&gt;</w:t>
      </w:r>
      <w:r>
        <w:t xml:space="preserve">int</w:t>
      </w:r>
      <w:r>
        <w:t xml:space="preserve">&lt;/AddUserToGroupResult&gt;</w:t>
      </w:r>
    </w:p>
    <w:p>
      <w:pPr>
        <w:numPr>
          <w:ilvl w:val="1"/>
          <w:numId w:val="1402"/>
        </w:numPr>
      </w:pPr>
      <w:r>
        <w:t xml:space="preserve">&lt;/AddUserToGroupResponse&gt;</w:t>
      </w:r>
    </w:p>
    <w:p>
      <w:pPr>
        <w:numPr>
          <w:ilvl w:val="0"/>
          <w:numId w:val="1402"/>
        </w:numPr>
      </w:pPr>
      <w:r>
        <w:t xml:space="preserve">&lt;/soap:Body&gt;</w:t>
      </w:r>
    </w:p>
    <w:p>
      <w:pPr>
        <w:pStyle w:val="FirstParagraph"/>
      </w:pPr>
      <w:r>
        <w:t xml:space="preserve">&lt;/soap:Envelope&gt;</w:t>
      </w:r>
    </w:p>
    <w:bookmarkEnd w:id="359"/>
    <w:bookmarkEnd w:id="360"/>
    <w:bookmarkEnd w:id="361"/>
    <w:p>
      <w:r>
        <w:br w:type="page"/>
      </w:r>
    </w:p>
    <w:bookmarkStart w:id="362" w:name="mc-main-content"/>
    <w:bookmarkStart w:id="363" w:name="addusertorole-1"/>
    <w:p>
      <w:pPr>
        <w:pStyle w:val="Heading1"/>
      </w:pPr>
      <w:r>
        <w:t xml:space="preserve">AddUserToRole</w:t>
      </w:r>
    </w:p>
    <w:p>
      <w:pPr>
        <w:pStyle w:val="FirstParagraph"/>
      </w:pPr>
      <w:r>
        <w:t xml:space="preserve">O método AddUserToRole adiciona um usuário a uma função de acesso específica.</w:t>
      </w:r>
    </w:p>
    <w:p>
      <w:pPr>
        <w:pStyle w:val="BodyText"/>
      </w:pPr>
      <w:r>
        <w:rPr>
          <w:b/>
          <w:bCs/>
        </w:rPr>
        <w:t xml:space="preserve">Observação:</w:t>
      </w:r>
      <w:r>
        <w:t xml:space="preserve"> </w:t>
      </w:r>
      <w:r>
        <w:t xml:space="preserve">Os usuários podem ter várias funções de acesso. As permissões são agregadas em todas as funções de acesso para um determinado usuário. Por exemplo, se 1 função fornece permissões de leitura de uma página a um usuário e outra função fornece permissões de atualização da mesma página, o usuário tem as permissões de leitura e atualização.</w:t>
      </w:r>
    </w:p>
    <w:p>
      <w:pPr>
        <w:pStyle w:val="BodyText"/>
      </w:pPr>
      <w:r>
        <w:t xml:space="preserve">Nesta página</w:t>
      </w:r>
    </w:p>
    <w:p>
      <w:pPr>
        <w:pStyle w:val="Compact"/>
        <w:numPr>
          <w:ilvl w:val="0"/>
          <w:numId w:val="1406"/>
        </w:numPr>
      </w:pPr>
      <w:hyperlink w:anchor="Uso">
        <w:r>
          <w:rPr>
            <w:rStyle w:val="Hyperlink"/>
          </w:rPr>
          <w:t xml:space="preserve">Uso</w:t>
        </w:r>
      </w:hyperlink>
    </w:p>
    <w:p>
      <w:pPr>
        <w:pStyle w:val="Compact"/>
        <w:numPr>
          <w:ilvl w:val="0"/>
          <w:numId w:val="1406"/>
        </w:numPr>
      </w:pPr>
      <w:hyperlink w:anchor="Exemplos">
        <w:r>
          <w:rPr>
            <w:rStyle w:val="Hyperlink"/>
          </w:rPr>
          <w:t xml:space="preserve">Exemplos</w:t>
        </w:r>
      </w:hyperlink>
    </w:p>
    <w:bookmarkStart w:id="364"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A tabela a seguir descreve os parâmetros do método AddUserToRole.</w:t>
      </w:r>
    </w:p>
    <w:tbl>
      <w:tblPr>
        <w:tblStyle w:val="Table"/>
        <w:tblW w:type="auto" w:w="0"/>
        <w:tblLook w:firstRow="1" w:lastRow="0" w:firstColumn="0" w:lastColumn="0" w:noHBand="0" w:noVBand="0" w:val="0020"/>
        <w:tblCaption w:val="A tabela a seguir descreve os parâmetros do método AddUserToRole."/>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userId</w:t>
            </w:r>
          </w:p>
        </w:tc>
        <w:tc>
          <w:tcPr/>
          <w:p>
            <w:pPr>
              <w:pStyle w:val="BodyText"/>
            </w:pPr>
            <w:r>
              <w:t xml:space="preserve">Número inteiro</w:t>
            </w:r>
          </w:p>
        </w:tc>
        <w:tc>
          <w:tcPr/>
          <w:p>
            <w:pPr>
              <w:pStyle w:val="BodyText"/>
            </w:pPr>
            <w:r>
              <w:t xml:space="preserve">ID interno do usuário retornado pelo método</w:t>
            </w:r>
            <w:r>
              <w:t xml:space="preserve"> </w:t>
            </w:r>
            <w:hyperlink r:id="rId160">
              <w:r>
                <w:rPr>
                  <w:rStyle w:val="Hyperlink"/>
                </w:rPr>
                <w:t xml:space="preserve">accesscontrol.LookupGroup</w:t>
              </w:r>
            </w:hyperlink>
            <w:r>
              <w:t xml:space="preserve">.</w:t>
            </w:r>
          </w:p>
        </w:tc>
      </w:tr>
      <w:tr>
        <w:tc>
          <w:tcPr/>
          <w:p>
            <w:pPr>
              <w:pStyle w:val="BodyText"/>
            </w:pPr>
            <w:r>
              <w:t xml:space="preserve">roleId</w:t>
            </w:r>
          </w:p>
        </w:tc>
        <w:tc>
          <w:tcPr/>
          <w:p>
            <w:pPr>
              <w:pStyle w:val="BodyText"/>
            </w:pPr>
            <w:r>
              <w:t xml:space="preserve">Número inteiro</w:t>
            </w:r>
          </w:p>
        </w:tc>
        <w:tc>
          <w:tcPr/>
          <w:p>
            <w:pPr>
              <w:pStyle w:val="BodyText"/>
            </w:pPr>
            <w:r>
              <w:t xml:space="preserve">ID interno da função de acesso à qual você deseja adicionar o usuário conforme contido nos resultados do método</w:t>
            </w:r>
            <w:r>
              <w:t xml:space="preserve"> </w:t>
            </w:r>
            <w:hyperlink r:id="rId181">
              <w:r>
                <w:rPr>
                  <w:rStyle w:val="Hyperlink"/>
                </w:rPr>
                <w:t xml:space="preserve">accessrole.GetRoles</w:t>
              </w:r>
            </w:hyperlink>
            <w:r>
              <w:t xml:space="preserve">.</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362"/>
    <w:bookmarkStart w:id="365" w:name="Exemplos"/>
    <w:p>
      <w:pPr>
        <w:pStyle w:val="Heading2"/>
      </w:pPr>
      <w:r>
        <w:t xml:space="preserve">Exemplos</w:t>
      </w:r>
    </w:p>
    <w:p>
      <w:pPr>
        <w:pStyle w:val="FirstParagraph"/>
      </w:pPr>
      <w:r>
        <w:t xml:space="preserve">Exemplo de código C#</w:t>
      </w:r>
    </w:p>
    <w:p>
      <w:pPr>
        <w:pStyle w:val="BodyText"/>
      </w:pPr>
      <w:r>
        <w:t xml:space="preserve">iReturnCode = accesscontrol.AddUserToRole(sSessionToken, 123, 456);</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t xml:space="preserve">length</w:t>
      </w:r>
    </w:p>
    <w:p>
      <w:pPr>
        <w:pStyle w:val="BodyText"/>
      </w:pPr>
      <w:r>
        <w:t xml:space="preserve">SOAPAction: "http://archer-tech.com/webservices/AddUserToRole"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07"/>
        </w:numPr>
      </w:pPr>
      <w:r>
        <w:t xml:space="preserve">&lt;soap:Body&gt;</w:t>
      </w:r>
    </w:p>
    <w:p>
      <w:pPr>
        <w:numPr>
          <w:ilvl w:val="1"/>
          <w:numId w:val="1408"/>
        </w:numPr>
      </w:pPr>
      <w:r>
        <w:t xml:space="preserve">&lt;AddUserToRole xmlns="http://archer-tech.com/webservices/"&gt;</w:t>
      </w:r>
    </w:p>
    <w:p>
      <w:pPr>
        <w:numPr>
          <w:ilvl w:val="2"/>
          <w:numId w:val="1409"/>
        </w:numPr>
      </w:pPr>
      <w:r>
        <w:t xml:space="preserve">&lt;sessionToken&gt;</w:t>
      </w:r>
      <w:r>
        <w:t xml:space="preserve">string</w:t>
      </w:r>
      <w:r>
        <w:t xml:space="preserve">&lt;/sessionToken&gt;</w:t>
      </w:r>
    </w:p>
    <w:p>
      <w:pPr>
        <w:numPr>
          <w:ilvl w:val="2"/>
          <w:numId w:val="1410"/>
        </w:numPr>
      </w:pPr>
      <w:r>
        <w:t xml:space="preserve">&lt;userId&gt;</w:t>
      </w:r>
      <w:r>
        <w:t xml:space="preserve">int</w:t>
      </w:r>
      <w:r>
        <w:t xml:space="preserve">&lt;/userId&gt;</w:t>
      </w:r>
    </w:p>
    <w:p>
      <w:pPr>
        <w:numPr>
          <w:ilvl w:val="2"/>
          <w:numId w:val="1410"/>
        </w:numPr>
      </w:pPr>
      <w:r>
        <w:t xml:space="preserve">&lt;roleId&gt;</w:t>
      </w:r>
      <w:r>
        <w:t xml:space="preserve">int</w:t>
      </w:r>
      <w:r>
        <w:t xml:space="preserve">&lt;/roleId&gt;</w:t>
      </w:r>
    </w:p>
    <w:p>
      <w:pPr>
        <w:numPr>
          <w:ilvl w:val="1"/>
          <w:numId w:val="1410"/>
        </w:numPr>
      </w:pPr>
      <w:r>
        <w:t xml:space="preserve">&lt;/AddUserToRole&gt;</w:t>
      </w:r>
    </w:p>
    <w:p>
      <w:pPr>
        <w:numPr>
          <w:ilvl w:val="0"/>
          <w:numId w:val="1410"/>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t xml:space="preserve">length</w:t>
      </w:r>
      <w:r>
        <w:br/>
      </w:r>
      <w:r>
        <w:br/>
      </w:r>
    </w:p>
    <w:p>
      <w:pPr>
        <w:pStyle w:val="BodyText"/>
      </w:pPr>
      <w:r>
        <w:t xml:space="preserve">&lt;?xml version="1.0" encoding="utf-8"?&gt;</w:t>
      </w:r>
    </w:p>
    <w:p>
      <w:pPr>
        <w:pStyle w:val="BodyText"/>
      </w:pPr>
      <w:r>
        <w:t xml:space="preserve">&lt;soap:Envelope xmlns:xsi="http://www.w3.org/2001/XMLSchema-instance"xmlns:xsd="http://www.w3.org/2001/XMLSchema" xmlns:soap="http://schemas.xmlsoap.org/soap/envelope/"&gt;</w:t>
      </w:r>
    </w:p>
    <w:p>
      <w:pPr>
        <w:numPr>
          <w:ilvl w:val="0"/>
          <w:numId w:val="1411"/>
        </w:numPr>
      </w:pPr>
      <w:r>
        <w:t xml:space="preserve">&lt;soap:Body&gt;</w:t>
      </w:r>
    </w:p>
    <w:p>
      <w:pPr>
        <w:numPr>
          <w:ilvl w:val="1"/>
          <w:numId w:val="1412"/>
        </w:numPr>
      </w:pPr>
      <w:r>
        <w:t xml:space="preserve">&lt;AddUserToRoleResponse xmlns="http://archer-tech.com/webservices/"&gt;</w:t>
      </w:r>
    </w:p>
    <w:p>
      <w:pPr>
        <w:numPr>
          <w:ilvl w:val="2"/>
          <w:numId w:val="1413"/>
        </w:numPr>
      </w:pPr>
      <w:r>
        <w:t xml:space="preserve">&lt;AddUserToRoleResult&gt;</w:t>
      </w:r>
      <w:r>
        <w:rPr>
          <w:b/>
          <w:bCs/>
        </w:rPr>
        <w:t xml:space="preserve">int</w:t>
      </w:r>
      <w:r>
        <w:t xml:space="preserve">&lt;/AddUserToRoleResult&gt;</w:t>
      </w:r>
    </w:p>
    <w:p>
      <w:pPr>
        <w:numPr>
          <w:ilvl w:val="1"/>
          <w:numId w:val="1410"/>
        </w:numPr>
      </w:pPr>
      <w:r>
        <w:t xml:space="preserve">&lt;/AddUserToRoleResponse&gt;</w:t>
      </w:r>
    </w:p>
    <w:p>
      <w:pPr>
        <w:numPr>
          <w:ilvl w:val="0"/>
          <w:numId w:val="1410"/>
        </w:numPr>
      </w:pPr>
      <w:r>
        <w:t xml:space="preserve">&lt;/soap:Body&gt;</w:t>
      </w:r>
    </w:p>
    <w:p>
      <w:pPr>
        <w:pStyle w:val="FirstParagraph"/>
      </w:pPr>
      <w:r>
        <w:t xml:space="preserve">&lt;/soap:Envelope&gt;</w:t>
      </w:r>
    </w:p>
    <w:bookmarkEnd w:id="363"/>
    <w:bookmarkEnd w:id="364"/>
    <w:bookmarkEnd w:id="365"/>
    <w:p>
      <w:r>
        <w:br w:type="page"/>
      </w:r>
    </w:p>
    <w:bookmarkStart w:id="366" w:name="mc-main-content"/>
    <w:bookmarkStart w:id="367" w:name="adduserstogroup-1"/>
    <w:p>
      <w:pPr>
        <w:pStyle w:val="Heading1"/>
      </w:pPr>
      <w:r>
        <w:t xml:space="preserve">AddUsersToGroup</w:t>
      </w:r>
    </w:p>
    <w:p>
      <w:pPr>
        <w:pStyle w:val="FirstParagraph"/>
      </w:pPr>
      <w:r>
        <w:t xml:space="preserve">O método AddUsersToGroup adiciona um usuário a um grupo especificado.</w:t>
      </w:r>
    </w:p>
    <w:p>
      <w:pPr>
        <w:pStyle w:val="BodyText"/>
      </w:pPr>
      <w:r>
        <w:t xml:space="preserve">Nesta página</w:t>
      </w:r>
    </w:p>
    <w:p>
      <w:pPr>
        <w:pStyle w:val="Compact"/>
        <w:numPr>
          <w:ilvl w:val="0"/>
          <w:numId w:val="1414"/>
        </w:numPr>
      </w:pPr>
      <w:hyperlink w:anchor="Uso">
        <w:r>
          <w:rPr>
            <w:rStyle w:val="Hyperlink"/>
          </w:rPr>
          <w:t xml:space="preserve">Uso</w:t>
        </w:r>
      </w:hyperlink>
    </w:p>
    <w:p>
      <w:pPr>
        <w:pStyle w:val="Compact"/>
        <w:numPr>
          <w:ilvl w:val="0"/>
          <w:numId w:val="1414"/>
        </w:numPr>
      </w:pPr>
      <w:hyperlink w:anchor="Exemplos">
        <w:r>
          <w:rPr>
            <w:rStyle w:val="Hyperlink"/>
          </w:rPr>
          <w:t xml:space="preserve">Exemplos</w:t>
        </w:r>
      </w:hyperlink>
    </w:p>
    <w:bookmarkStart w:id="368"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A tabela a seguir descreve os parâmetros do método AddUserToGroup.</w:t>
      </w:r>
    </w:p>
    <w:tbl>
      <w:tblPr>
        <w:tblStyle w:val="Table"/>
        <w:tblW w:type="auto" w:w="0"/>
        <w:tblLook w:firstRow="1" w:lastRow="0" w:firstColumn="0" w:lastColumn="0" w:noHBand="0" w:noVBand="0" w:val="0020"/>
        <w:tblCaption w:val="A tabela a seguir descreve os parâmetros do método AddUserToGroup."/>
      </w:tblPr>
      <w:tblGrid>
        <w:gridCol w:w="2640"/>
        <w:gridCol w:w="2640"/>
        <w:gridCol w:w="2640"/>
      </w:tblGrid>
      <w:tr>
        <w:trPr>
          <w:tblHeader w:val="on"/>
        </w:trPr>
        <w:tc>
          <w:tcPr/>
          <w:p>
            <w:pPr>
              <w:pStyle w:val="Compact"/>
            </w:pPr>
            <w:r>
              <w:t xml:space="preserve">Parâmetro</w:t>
            </w:r>
          </w:p>
        </w:tc>
        <w:tc>
          <w:tcPr/>
          <w:p>
            <w:pPr>
              <w:pStyle w:val="Compact"/>
            </w:pPr>
            <w:r>
              <w:t xml:space="preserve">Tipo de dados</w:t>
            </w:r>
          </w:p>
        </w:tc>
        <w:tc>
          <w:tcPr/>
          <w:p>
            <w:pPr>
              <w:pStyle w:val="Compac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userIds</w:t>
            </w:r>
          </w:p>
        </w:tc>
        <w:tc>
          <w:tcPr/>
          <w:p>
            <w:pPr>
              <w:pStyle w:val="BodyText"/>
            </w:pPr>
            <w:r>
              <w:t xml:space="preserve">Número inteiro</w:t>
            </w:r>
          </w:p>
        </w:tc>
        <w:tc>
          <w:tcPr/>
          <w:p>
            <w:pPr>
              <w:pStyle w:val="BodyText"/>
            </w:pPr>
            <w:r>
              <w:t xml:space="preserve">IDs internos dos usuários retornados pelo método</w:t>
            </w:r>
            <w:r>
              <w:t xml:space="preserve"> </w:t>
            </w:r>
            <w:hyperlink r:id="rId160">
              <w:r>
                <w:rPr>
                  <w:rStyle w:val="Hyperlink"/>
                </w:rPr>
                <w:t xml:space="preserve">accesscontrol.LookupGroup</w:t>
              </w:r>
            </w:hyperlink>
            <w:r>
              <w:t xml:space="preserve">.</w:t>
            </w:r>
          </w:p>
        </w:tc>
      </w:tr>
      <w:tr>
        <w:tc>
          <w:tcPr/>
          <w:p>
            <w:pPr>
              <w:pStyle w:val="BodyText"/>
            </w:pPr>
            <w:r>
              <w:t xml:space="preserve">groupId</w:t>
            </w:r>
          </w:p>
        </w:tc>
        <w:tc>
          <w:tcPr/>
          <w:p>
            <w:pPr>
              <w:pStyle w:val="BodyText"/>
            </w:pPr>
            <w:r>
              <w:t xml:space="preserve">Número inteiro</w:t>
            </w:r>
          </w:p>
        </w:tc>
        <w:tc>
          <w:tcPr/>
          <w:p>
            <w:pPr>
              <w:pStyle w:val="BodyText"/>
            </w:pPr>
            <w:r>
              <w:t xml:space="preserve">ID interno do grupo conforme contido nos resultados do método</w:t>
            </w:r>
            <w:r>
              <w:t xml:space="preserve"> </w:t>
            </w:r>
            <w:hyperlink r:id="rId160">
              <w:r>
                <w:rPr>
                  <w:rStyle w:val="Hyperlink"/>
                </w:rPr>
                <w:t xml:space="preserve">accesscontrol.LookupGroup</w:t>
              </w:r>
            </w:hyperlink>
            <w:r>
              <w:t xml:space="preserve">.</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366"/>
    <w:bookmarkStart w:id="369" w:name="Exemplos"/>
    <w:p>
      <w:pPr>
        <w:pStyle w:val="Heading2"/>
      </w:pPr>
      <w:r>
        <w:t xml:space="preserve">Exemplos</w:t>
      </w:r>
    </w:p>
    <w:p>
      <w:pPr>
        <w:pStyle w:val="FirstParagraph"/>
      </w:pPr>
      <w:r>
        <w:t xml:space="preserve">Exemplo de código C#</w:t>
      </w:r>
    </w:p>
    <w:p>
      <w:pPr>
        <w:pStyle w:val="BodyText"/>
      </w:pPr>
      <w:r>
        <w:t xml:space="preserve">iReturnCode = accesscontrol.AddUsersToGroup(sSessionToken, iListIDs.ToArray(), 456);</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t xml:space="preserve">length</w:t>
      </w:r>
    </w:p>
    <w:p>
      <w:pPr>
        <w:pStyle w:val="BodyText"/>
      </w:pPr>
      <w:r>
        <w:t xml:space="preserve">SOAPAction: "http://archer-tech.com/webservices/AddUserToGroup"</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15"/>
        </w:numPr>
      </w:pPr>
      <w:r>
        <w:t xml:space="preserve">&lt;soap:Body&gt;</w:t>
      </w:r>
    </w:p>
    <w:p>
      <w:pPr>
        <w:numPr>
          <w:ilvl w:val="1"/>
          <w:numId w:val="1416"/>
        </w:numPr>
      </w:pPr>
      <w:r>
        <w:t xml:space="preserve">&lt;AddUsersToGroup xmlns="http://archer-tech.com/webservices/"&gt;</w:t>
      </w:r>
    </w:p>
    <w:p>
      <w:pPr>
        <w:numPr>
          <w:ilvl w:val="2"/>
          <w:numId w:val="1417"/>
        </w:numPr>
      </w:pPr>
      <w:r>
        <w:t xml:space="preserve">&lt;sessionToken&gt;</w:t>
      </w:r>
      <w:r>
        <w:t xml:space="preserve">string</w:t>
      </w:r>
      <w:r>
        <w:t xml:space="preserve">&lt;/sessionToken&gt;</w:t>
      </w:r>
    </w:p>
    <w:p>
      <w:pPr>
        <w:numPr>
          <w:ilvl w:val="2"/>
          <w:numId w:val="1418"/>
        </w:numPr>
      </w:pPr>
      <w:r>
        <w:t xml:space="preserve">&lt;userIds&gt;</w:t>
      </w:r>
    </w:p>
    <w:p>
      <w:pPr>
        <w:numPr>
          <w:ilvl w:val="3"/>
          <w:numId w:val="1419"/>
        </w:numPr>
      </w:pPr>
      <w:r>
        <w:t xml:space="preserve">&lt;int&gt;</w:t>
      </w:r>
      <w:r>
        <w:t xml:space="preserve">int</w:t>
      </w:r>
      <w:r>
        <w:t xml:space="preserve">&lt;/int&gt;</w:t>
      </w:r>
    </w:p>
    <w:p>
      <w:pPr>
        <w:numPr>
          <w:ilvl w:val="3"/>
          <w:numId w:val="1418"/>
        </w:numPr>
      </w:pPr>
      <w:r>
        <w:t xml:space="preserve">&lt;int&gt;</w:t>
      </w:r>
      <w:r>
        <w:t xml:space="preserve">int</w:t>
      </w:r>
      <w:r>
        <w:t xml:space="preserve">&lt;/int&gt;</w:t>
      </w:r>
    </w:p>
    <w:p>
      <w:pPr>
        <w:numPr>
          <w:ilvl w:val="3"/>
          <w:numId w:val="1418"/>
        </w:numPr>
      </w:pPr>
      <w:r>
        <w:t xml:space="preserve">&lt;int&gt;</w:t>
      </w:r>
      <w:r>
        <w:t xml:space="preserve">int</w:t>
      </w:r>
      <w:r>
        <w:t xml:space="preserve">&lt;/int&gt;</w:t>
      </w:r>
    </w:p>
    <w:p>
      <w:pPr>
        <w:numPr>
          <w:ilvl w:val="2"/>
          <w:numId w:val="1418"/>
        </w:numPr>
      </w:pPr>
      <w:r>
        <w:t xml:space="preserve">&lt;/userIds&gt;</w:t>
      </w:r>
    </w:p>
    <w:p>
      <w:pPr>
        <w:numPr>
          <w:ilvl w:val="2"/>
          <w:numId w:val="1418"/>
        </w:numPr>
      </w:pPr>
      <w:r>
        <w:t xml:space="preserve">&lt;groupId&gt;</w:t>
      </w:r>
      <w:r>
        <w:t xml:space="preserve">int</w:t>
      </w:r>
      <w:r>
        <w:t xml:space="preserve">&lt;/groupId&gt;</w:t>
      </w:r>
    </w:p>
    <w:p>
      <w:pPr>
        <w:numPr>
          <w:ilvl w:val="1"/>
          <w:numId w:val="1418"/>
        </w:numPr>
      </w:pPr>
      <w:r>
        <w:t xml:space="preserve">&lt;/AddUsersToGroup&gt;</w:t>
      </w:r>
    </w:p>
    <w:p>
      <w:pPr>
        <w:numPr>
          <w:ilvl w:val="0"/>
          <w:numId w:val="1418"/>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20"/>
        </w:numPr>
      </w:pPr>
      <w:r>
        <w:t xml:space="preserve">&lt;soap:Body&gt;</w:t>
      </w:r>
    </w:p>
    <w:p>
      <w:pPr>
        <w:numPr>
          <w:ilvl w:val="1"/>
          <w:numId w:val="1421"/>
        </w:numPr>
      </w:pPr>
      <w:r>
        <w:t xml:space="preserve">&lt;AddUsersToGroupResponse xmlns="http://archer-tech.com/webservices/"&gt;</w:t>
      </w:r>
    </w:p>
    <w:p>
      <w:pPr>
        <w:numPr>
          <w:ilvl w:val="2"/>
          <w:numId w:val="1422"/>
        </w:numPr>
      </w:pPr>
      <w:r>
        <w:t xml:space="preserve">&lt;AddUsersToGroupResult&gt;</w:t>
      </w:r>
      <w:r>
        <w:t xml:space="preserve">int</w:t>
      </w:r>
      <w:r>
        <w:t xml:space="preserve">&lt;/AddUsersToGroupResult&gt;</w:t>
      </w:r>
    </w:p>
    <w:p>
      <w:pPr>
        <w:numPr>
          <w:ilvl w:val="1"/>
          <w:numId w:val="1418"/>
        </w:numPr>
      </w:pPr>
      <w:r>
        <w:t xml:space="preserve">&lt;/AddUsersToGroupResponse&gt;</w:t>
      </w:r>
    </w:p>
    <w:p>
      <w:pPr>
        <w:numPr>
          <w:ilvl w:val="0"/>
          <w:numId w:val="1418"/>
        </w:numPr>
      </w:pPr>
      <w:r>
        <w:t xml:space="preserve">&lt;/soap:Body&gt;</w:t>
      </w:r>
    </w:p>
    <w:p>
      <w:pPr>
        <w:pStyle w:val="FirstParagraph"/>
      </w:pPr>
      <w:r>
        <w:t xml:space="preserve">&lt;/soap:Envelope&gt;</w:t>
      </w:r>
    </w:p>
    <w:bookmarkEnd w:id="367"/>
    <w:bookmarkEnd w:id="368"/>
    <w:bookmarkEnd w:id="369"/>
    <w:p>
      <w:r>
        <w:br w:type="page"/>
      </w:r>
    </w:p>
    <w:bookmarkStart w:id="370" w:name="mc-main-content"/>
    <w:bookmarkStart w:id="371" w:name="changepassword-1"/>
    <w:p>
      <w:pPr>
        <w:pStyle w:val="Heading1"/>
      </w:pPr>
      <w:r>
        <w:t xml:space="preserve">ChangePassword</w:t>
      </w:r>
    </w:p>
    <w:p>
      <w:pPr>
        <w:pStyle w:val="FirstParagraph"/>
      </w:pPr>
      <w:r>
        <w:t xml:space="preserve">O método ChangePassword define a senha do usuário com o valor especificado.</w:t>
      </w:r>
    </w:p>
    <w:p>
      <w:pPr>
        <w:pStyle w:val="BodyText"/>
      </w:pPr>
      <w:r>
        <w:rPr>
          <w:b/>
          <w:bCs/>
        </w:rPr>
        <w:t xml:space="preserve">Observação:</w:t>
      </w:r>
      <w:r>
        <w:t xml:space="preserve"> </w:t>
      </w:r>
      <w:r>
        <w:t xml:space="preserve"> </w:t>
      </w:r>
      <w:r>
        <w:t xml:space="preserve">A senha fornecida precisa atender aos requisitos especificados no parâmetro de segurança do usuário.</w:t>
      </w:r>
    </w:p>
    <w:p>
      <w:pPr>
        <w:pStyle w:val="BodyText"/>
      </w:pPr>
      <w:r>
        <w:t xml:space="preserve">Nesta página</w:t>
      </w:r>
    </w:p>
    <w:p>
      <w:pPr>
        <w:pStyle w:val="Compact"/>
        <w:numPr>
          <w:ilvl w:val="0"/>
          <w:numId w:val="1423"/>
        </w:numPr>
      </w:pPr>
      <w:hyperlink w:anchor="Uso">
        <w:r>
          <w:rPr>
            <w:rStyle w:val="Hyperlink"/>
          </w:rPr>
          <w:t xml:space="preserve">Uso</w:t>
        </w:r>
      </w:hyperlink>
    </w:p>
    <w:p>
      <w:pPr>
        <w:pStyle w:val="Compact"/>
        <w:numPr>
          <w:ilvl w:val="0"/>
          <w:numId w:val="1423"/>
        </w:numPr>
      </w:pPr>
      <w:hyperlink w:anchor="Exemplos">
        <w:r>
          <w:rPr>
            <w:rStyle w:val="Hyperlink"/>
          </w:rPr>
          <w:t xml:space="preserve">Exemplos</w:t>
        </w:r>
      </w:hyperlink>
    </w:p>
    <w:bookmarkStart w:id="372"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A tabela a seguir descreve os parâmetros do método ChangePassword.</w:t>
      </w:r>
    </w:p>
    <w:tbl>
      <w:tblPr>
        <w:tblStyle w:val="Table"/>
        <w:tblW w:type="auto" w:w="0"/>
        <w:tblLook w:firstRow="1" w:lastRow="0" w:firstColumn="0" w:lastColumn="0" w:noHBand="0" w:noVBand="0" w:val="0020"/>
        <w:tblCaption w:val="A tabela a seguir descreve os parâmetros do método ChangePassword."/>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userId</w:t>
            </w:r>
          </w:p>
        </w:tc>
        <w:tc>
          <w:tcPr/>
          <w:p>
            <w:pPr>
              <w:pStyle w:val="BodyText"/>
            </w:pPr>
            <w:r>
              <w:t xml:space="preserve">Número inteiro</w:t>
            </w:r>
          </w:p>
        </w:tc>
        <w:tc>
          <w:tcPr/>
          <w:p>
            <w:pPr>
              <w:pStyle w:val="BodyText"/>
            </w:pPr>
            <w:r>
              <w:t xml:space="preserve">ID interno do usuário retornado pelo método</w:t>
            </w:r>
            <w:r>
              <w:t xml:space="preserve"> </w:t>
            </w:r>
            <w:hyperlink r:id="rId163">
              <w:r>
                <w:rPr>
                  <w:rStyle w:val="Hyperlink"/>
                </w:rPr>
                <w:t xml:space="preserve">accesscontrol.LookupUserId</w:t>
              </w:r>
            </w:hyperlink>
            <w:r>
              <w:t xml:space="preserve">.</w:t>
            </w:r>
          </w:p>
        </w:tc>
      </w:tr>
      <w:tr>
        <w:tc>
          <w:tcPr/>
          <w:p>
            <w:pPr>
              <w:pStyle w:val="BodyText"/>
            </w:pPr>
            <w:r>
              <w:t xml:space="preserve">senha</w:t>
            </w:r>
          </w:p>
        </w:tc>
        <w:tc>
          <w:tcPr/>
          <w:p>
            <w:pPr>
              <w:pStyle w:val="BodyText"/>
            </w:pPr>
            <w:r>
              <w:t xml:space="preserve">String</w:t>
            </w:r>
          </w:p>
        </w:tc>
        <w:tc>
          <w:tcPr/>
          <w:p>
            <w:pPr>
              <w:pStyle w:val="BodyText"/>
            </w:pPr>
            <w:r>
              <w:t xml:space="preserve">Valor que você deseja atribuir como a senha.</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370"/>
    <w:bookmarkStart w:id="373" w:name="Exemplos"/>
    <w:p>
      <w:pPr>
        <w:pStyle w:val="Heading2"/>
      </w:pPr>
      <w:r>
        <w:t xml:space="preserve">Exemplos</w:t>
      </w:r>
    </w:p>
    <w:p>
      <w:pPr>
        <w:pStyle w:val="FirstParagraph"/>
      </w:pPr>
      <w:r>
        <w:t xml:space="preserve">Exemplo de código C#</w:t>
      </w:r>
    </w:p>
    <w:p>
      <w:pPr>
        <w:pStyle w:val="BodyText"/>
      </w:pPr>
      <w:r>
        <w:t xml:space="preserve">iReturnCode = accesscontrol.ChangePassword(sSessionToken, 123, “newpassword”);</w:t>
      </w:r>
    </w:p>
    <w:p>
      <w:pPr>
        <w:pStyle w:val="BodyText"/>
      </w:pPr>
      <w:r>
        <w:t xml:space="preserve">Exemplo de solicitação e resposta</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t xml:space="preserve">length</w:t>
      </w:r>
    </w:p>
    <w:p>
      <w:pPr>
        <w:pStyle w:val="BodyText"/>
      </w:pPr>
      <w:r>
        <w:t xml:space="preserve">SOAPAction: http://archer-tech.com/webservices/ChangePassword</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24"/>
        </w:numPr>
      </w:pPr>
      <w:r>
        <w:t xml:space="preserve">&lt;soap:Body&gt;</w:t>
      </w:r>
    </w:p>
    <w:p>
      <w:pPr>
        <w:numPr>
          <w:ilvl w:val="1"/>
          <w:numId w:val="1425"/>
        </w:numPr>
      </w:pPr>
      <w:r>
        <w:t xml:space="preserve">&lt;ChangePassword xmlns="http://archer-tech.com/webservices/"&gt;</w:t>
      </w:r>
    </w:p>
    <w:p>
      <w:pPr>
        <w:numPr>
          <w:ilvl w:val="2"/>
          <w:numId w:val="1426"/>
        </w:numPr>
      </w:pPr>
      <w:r>
        <w:t xml:space="preserve">&lt;sessionToken&gt;</w:t>
      </w:r>
      <w:r>
        <w:t xml:space="preserve">string</w:t>
      </w:r>
      <w:r>
        <w:t xml:space="preserve">&lt;/sessionToken&gt;</w:t>
      </w:r>
    </w:p>
    <w:p>
      <w:pPr>
        <w:numPr>
          <w:ilvl w:val="2"/>
          <w:numId w:val="1427"/>
        </w:numPr>
      </w:pPr>
      <w:r>
        <w:t xml:space="preserve">&lt;userId&gt;</w:t>
      </w:r>
      <w:r>
        <w:t xml:space="preserve">int</w:t>
      </w:r>
      <w:r>
        <w:t xml:space="preserve">&lt;/userId&gt;</w:t>
      </w:r>
    </w:p>
    <w:p>
      <w:pPr>
        <w:numPr>
          <w:ilvl w:val="2"/>
          <w:numId w:val="1427"/>
        </w:numPr>
      </w:pPr>
      <w:r>
        <w:t xml:space="preserve">&lt;password&gt;</w:t>
      </w:r>
      <w:r>
        <w:t xml:space="preserve">string</w:t>
      </w:r>
      <w:r>
        <w:t xml:space="preserve">&lt;/password&gt;</w:t>
      </w:r>
    </w:p>
    <w:p>
      <w:pPr>
        <w:numPr>
          <w:ilvl w:val="1"/>
          <w:numId w:val="1427"/>
        </w:numPr>
      </w:pPr>
      <w:r>
        <w:t xml:space="preserve">&lt;/ChangePassword&gt;</w:t>
      </w:r>
    </w:p>
    <w:p>
      <w:pPr>
        <w:numPr>
          <w:ilvl w:val="0"/>
          <w:numId w:val="1427"/>
        </w:numPr>
      </w:pPr>
      <w:r>
        <w:t xml:space="preserve">&lt;/soap:Body&gt;</w:t>
      </w:r>
    </w:p>
    <w:p>
      <w:pPr>
        <w:pStyle w:val="FirstParagraph"/>
      </w:pPr>
      <w:r>
        <w:t xml:space="preserve">&lt;/soap:Envelope&gt;</w:t>
      </w:r>
    </w:p>
    <w:p>
      <w:pPr>
        <w:pStyle w:val="BodyText"/>
      </w:pPr>
      <w:r>
        <w:t xml:space="preserve">Exemplo de solicitação 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28"/>
        </w:numPr>
      </w:pPr>
      <w:r>
        <w:t xml:space="preserve">&lt;soap:Body&gt;</w:t>
      </w:r>
    </w:p>
    <w:p>
      <w:pPr>
        <w:numPr>
          <w:ilvl w:val="1"/>
          <w:numId w:val="1429"/>
        </w:numPr>
      </w:pPr>
      <w:r>
        <w:t xml:space="preserve">&lt;ChangePasswordResponse xmlns="http://archer-tech.com/webservices/"&gt;</w:t>
      </w:r>
    </w:p>
    <w:p>
      <w:pPr>
        <w:numPr>
          <w:ilvl w:val="2"/>
          <w:numId w:val="1430"/>
        </w:numPr>
      </w:pPr>
      <w:r>
        <w:t xml:space="preserve">&lt;ChangePasswordResult&gt;</w:t>
      </w:r>
      <w:r>
        <w:rPr>
          <w:b/>
          <w:bCs/>
        </w:rPr>
        <w:t xml:space="preserve">int</w:t>
      </w:r>
      <w:r>
        <w:t xml:space="preserve">&lt;/ChangePasswordResult&gt;</w:t>
      </w:r>
    </w:p>
    <w:p>
      <w:pPr>
        <w:numPr>
          <w:ilvl w:val="1"/>
          <w:numId w:val="1427"/>
        </w:numPr>
      </w:pPr>
      <w:r>
        <w:t xml:space="preserve">&lt;/ChangePasswordResponse&gt;</w:t>
      </w:r>
    </w:p>
    <w:p>
      <w:pPr>
        <w:numPr>
          <w:ilvl w:val="0"/>
          <w:numId w:val="1427"/>
        </w:numPr>
      </w:pPr>
      <w:r>
        <w:t xml:space="preserve">&lt;/soap:Body&gt;</w:t>
      </w:r>
    </w:p>
    <w:p>
      <w:pPr>
        <w:pStyle w:val="FirstParagraph"/>
      </w:pPr>
      <w:r>
        <w:t xml:space="preserve">&lt;/soap:Envelope&gt;</w:t>
      </w:r>
    </w:p>
    <w:bookmarkEnd w:id="371"/>
    <w:bookmarkEnd w:id="372"/>
    <w:bookmarkEnd w:id="373"/>
    <w:p>
      <w:r>
        <w:br w:type="page"/>
      </w:r>
    </w:p>
    <w:bookmarkStart w:id="374" w:name="mc-main-content"/>
    <w:bookmarkStart w:id="375" w:name="createextendedsecurityparameter-1"/>
    <w:p>
      <w:pPr>
        <w:pStyle w:val="Heading1"/>
      </w:pPr>
      <w:r>
        <w:t xml:space="preserve">CreateExtendedSecurityParameter</w:t>
      </w:r>
    </w:p>
    <w:p>
      <w:pPr>
        <w:pStyle w:val="FirstParagraph"/>
      </w:pPr>
      <w:r>
        <w:t xml:space="preserve">O método CreateExtendedSecurityParameter permite que você crie um novo parâmetro de segurança no sistema. Esse método difere do método CreateSecurityParameter no sentido de que inclui os seguintes parâmetros:</w:t>
      </w:r>
    </w:p>
    <w:p>
      <w:pPr>
        <w:pStyle w:val="Compact"/>
        <w:numPr>
          <w:ilvl w:val="0"/>
          <w:numId w:val="1431"/>
        </w:numPr>
      </w:pPr>
      <w:r>
        <w:t xml:space="preserve">Caracteres em maiúsculas exigidos</w:t>
      </w:r>
    </w:p>
    <w:p>
      <w:pPr>
        <w:pStyle w:val="Compact"/>
        <w:numPr>
          <w:ilvl w:val="0"/>
          <w:numId w:val="1431"/>
        </w:numPr>
      </w:pPr>
      <w:r>
        <w:t xml:space="preserve">Caracteres em minúsculas exigidos</w:t>
      </w:r>
    </w:p>
    <w:p>
      <w:pPr>
        <w:pStyle w:val="Compact"/>
        <w:numPr>
          <w:ilvl w:val="0"/>
          <w:numId w:val="1431"/>
        </w:numPr>
      </w:pPr>
      <w:r>
        <w:t xml:space="preserve">Caracteres especiais exigidos</w:t>
      </w:r>
    </w:p>
    <w:p>
      <w:pPr>
        <w:pStyle w:val="FirstParagraph"/>
      </w:pPr>
      <w:r>
        <w:t xml:space="preserve">Nesta página</w:t>
      </w:r>
    </w:p>
    <w:p>
      <w:pPr>
        <w:pStyle w:val="Compact"/>
        <w:numPr>
          <w:ilvl w:val="0"/>
          <w:numId w:val="1432"/>
        </w:numPr>
      </w:pPr>
      <w:hyperlink w:anchor="Uso">
        <w:r>
          <w:rPr>
            <w:rStyle w:val="Hyperlink"/>
          </w:rPr>
          <w:t xml:space="preserve">Uso</w:t>
        </w:r>
      </w:hyperlink>
    </w:p>
    <w:p>
      <w:pPr>
        <w:pStyle w:val="Compact"/>
        <w:numPr>
          <w:ilvl w:val="0"/>
          <w:numId w:val="1432"/>
        </w:numPr>
      </w:pPr>
      <w:hyperlink w:anchor="Exemplos">
        <w:r>
          <w:rPr>
            <w:rStyle w:val="Hyperlink"/>
          </w:rPr>
          <w:t xml:space="preserve">Exemplos</w:t>
        </w:r>
      </w:hyperlink>
    </w:p>
    <w:bookmarkStart w:id="376" w:name="Uso"/>
    <w:p>
      <w:pPr>
        <w:pStyle w:val="Heading2"/>
      </w:pPr>
      <w:r>
        <w:t xml:space="preserve">Uso</w:t>
      </w:r>
    </w:p>
    <w:p>
      <w:pPr>
        <w:pStyle w:val="FirstParagraph"/>
      </w:pPr>
      <w:r>
        <w:rPr>
          <w:b/>
          <w:bCs/>
        </w:rPr>
        <w:t xml:space="preserve">Privilégios.</w:t>
      </w:r>
      <w:r>
        <w:t xml:space="preserve"> </w:t>
      </w:r>
      <w:r>
        <w:t xml:space="preserve">Este método requer privilégios de criação.</w:t>
      </w:r>
    </w:p>
    <w:p>
      <w:pPr>
        <w:pStyle w:val="BodyText"/>
      </w:pPr>
      <w:r>
        <w:rPr>
          <w:b/>
          <w:bCs/>
        </w:rPr>
        <w:t xml:space="preserve">Parâmetros.</w:t>
      </w:r>
    </w:p>
    <w:p>
      <w:pPr>
        <w:pStyle w:val="TableCaption"/>
      </w:pPr>
      <w:r>
        <w:t xml:space="preserve">A tabela a seguir descreve os parâmetros do método CreateExtendedSecurityParameter.</w:t>
      </w:r>
    </w:p>
    <w:tbl>
      <w:tblPr>
        <w:tblStyle w:val="Table"/>
        <w:tblW w:type="auto" w:w="0"/>
        <w:tblLook w:firstRow="1" w:lastRow="0" w:firstColumn="0" w:lastColumn="0" w:noHBand="0" w:noVBand="0" w:val="0020"/>
        <w:tblCaption w:val="A tabela a seguir descreve os parâmetros do método CreateExtendedSecurityParamete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name</w:t>
            </w:r>
          </w:p>
        </w:tc>
        <w:tc>
          <w:tcPr/>
          <w:p>
            <w:pPr>
              <w:pStyle w:val="BodyText"/>
            </w:pPr>
            <w:r>
              <w:t xml:space="preserve">String</w:t>
            </w:r>
          </w:p>
        </w:tc>
        <w:tc>
          <w:tcPr/>
          <w:p>
            <w:pPr>
              <w:pStyle w:val="BodyText"/>
            </w:pPr>
            <w:r>
              <w:t xml:space="preserve">Nome do parâmetro de segurança.</w:t>
            </w:r>
          </w:p>
        </w:tc>
      </w:tr>
      <w:tr>
        <w:tc>
          <w:tcPr/>
          <w:p>
            <w:pPr>
              <w:pStyle w:val="BodyText"/>
            </w:pPr>
            <w:r>
              <w:t xml:space="preserve">descrição</w:t>
            </w:r>
          </w:p>
        </w:tc>
        <w:tc>
          <w:tcPr/>
          <w:p>
            <w:pPr>
              <w:pStyle w:val="BodyText"/>
            </w:pPr>
            <w:r>
              <w:t xml:space="preserve">String</w:t>
            </w:r>
          </w:p>
        </w:tc>
        <w:tc>
          <w:tcPr/>
          <w:p>
            <w:pPr>
              <w:pStyle w:val="BodyText"/>
            </w:pPr>
            <w:r>
              <w:t xml:space="preserve">Descrição do parâmetro de segurança.</w:t>
            </w:r>
          </w:p>
        </w:tc>
      </w:tr>
      <w:tr>
        <w:tc>
          <w:tcPr/>
          <w:p>
            <w:pPr>
              <w:pStyle w:val="BodyText"/>
            </w:pPr>
            <w:r>
              <w:t xml:space="preserve">minPasswordLength</w:t>
            </w:r>
          </w:p>
        </w:tc>
        <w:tc>
          <w:tcPr/>
          <w:p>
            <w:pPr>
              <w:pStyle w:val="BodyText"/>
            </w:pPr>
            <w:r>
              <w:t xml:space="preserve">Número inteiro</w:t>
            </w:r>
          </w:p>
        </w:tc>
        <w:tc>
          <w:tcPr/>
          <w:p>
            <w:pPr>
              <w:pStyle w:val="BodyText"/>
            </w:pPr>
            <w:r>
              <w:t xml:space="preserve">O número mínimo de caracteres necessários para senhas de usuário.</w:t>
            </w:r>
          </w:p>
        </w:tc>
      </w:tr>
      <w:tr>
        <w:tc>
          <w:tcPr/>
          <w:p>
            <w:pPr>
              <w:pStyle w:val="BodyText"/>
            </w:pPr>
            <w:r>
              <w:t xml:space="preserve">minPasswordCharacters</w:t>
            </w:r>
          </w:p>
        </w:tc>
        <w:tc>
          <w:tcPr/>
          <w:p>
            <w:pPr>
              <w:pStyle w:val="BodyText"/>
            </w:pPr>
            <w:r>
              <w:t xml:space="preserve">Número inteiro</w:t>
            </w:r>
          </w:p>
        </w:tc>
        <w:tc>
          <w:tcPr/>
          <w:p>
            <w:pPr>
              <w:pStyle w:val="BodyText"/>
            </w:pPr>
            <w:r>
              <w:t xml:space="preserve">Número mínimo de caracteres alfabéticos necessários para senhas de usuário.</w:t>
            </w:r>
          </w:p>
        </w:tc>
      </w:tr>
      <w:tr>
        <w:tc>
          <w:tcPr/>
          <w:p>
            <w:pPr>
              <w:pStyle w:val="BodyText"/>
            </w:pPr>
            <w:r>
              <w:t xml:space="preserve">passwordLifetime</w:t>
            </w:r>
          </w:p>
        </w:tc>
        <w:tc>
          <w:tcPr/>
          <w:p>
            <w:pPr>
              <w:pStyle w:val="BodyText"/>
            </w:pPr>
            <w:r>
              <w:t xml:space="preserve">Número inteiro</w:t>
            </w:r>
          </w:p>
        </w:tc>
        <w:tc>
          <w:tcPr/>
          <w:p>
            <w:pPr>
              <w:pStyle w:val="BodyText"/>
            </w:pPr>
            <w:r>
              <w:t xml:space="preserve">Número de dias antes que um usuário seja solicitado a alterar sua senha.</w:t>
            </w:r>
          </w:p>
        </w:tc>
      </w:tr>
      <w:tr>
        <w:tc>
          <w:tcPr/>
          <w:p>
            <w:pPr>
              <w:pStyle w:val="BodyText"/>
            </w:pPr>
            <w:r>
              <w:t xml:space="preserve">graceLogins</w:t>
            </w:r>
          </w:p>
        </w:tc>
        <w:tc>
          <w:tcPr/>
          <w:p>
            <w:pPr>
              <w:pStyle w:val="BodyText"/>
            </w:pPr>
            <w:r>
              <w:t xml:space="preserve">Número inteiro</w:t>
            </w:r>
          </w:p>
        </w:tc>
        <w:tc>
          <w:tcPr/>
          <w:p>
            <w:pPr>
              <w:pStyle w:val="BodyText"/>
            </w:pPr>
            <w:r>
              <w:t xml:space="preserve">Número máximo de tolerâncias de logon permitidas após a expiração de uma senha.</w:t>
            </w:r>
          </w:p>
        </w:tc>
      </w:tr>
      <w:tr>
        <w:tc>
          <w:tcPr/>
          <w:p>
            <w:pPr>
              <w:pStyle w:val="BodyText"/>
            </w:pPr>
            <w:r>
              <w:t xml:space="preserve">maxRetries</w:t>
            </w:r>
          </w:p>
        </w:tc>
        <w:tc>
          <w:tcPr/>
          <w:p>
            <w:pPr>
              <w:pStyle w:val="BodyText"/>
            </w:pPr>
            <w:r>
              <w:t xml:space="preserve">Número inteiro</w:t>
            </w:r>
          </w:p>
        </w:tc>
        <w:tc>
          <w:tcPr/>
          <w:p>
            <w:pPr>
              <w:pStyle w:val="BodyText"/>
            </w:pPr>
            <w:r>
              <w:t xml:space="preserve">Número máximo de vezes que um usuário pode tentar fazer log-on sem sucesso no sistema antes de a conta ser bloqueada.</w:t>
            </w:r>
          </w:p>
        </w:tc>
      </w:tr>
      <w:tr>
        <w:tc>
          <w:tcPr/>
          <w:p>
            <w:pPr>
              <w:pStyle w:val="BodyText"/>
            </w:pPr>
            <w:r>
              <w:t xml:space="preserve">lockDuration</w:t>
            </w:r>
          </w:p>
        </w:tc>
        <w:tc>
          <w:tcPr/>
          <w:p>
            <w:pPr>
              <w:pStyle w:val="BodyText"/>
            </w:pPr>
            <w:r>
              <w:t xml:space="preserve">Número inteiro</w:t>
            </w:r>
          </w:p>
        </w:tc>
        <w:tc>
          <w:tcPr/>
          <w:p>
            <w:pPr>
              <w:pStyle w:val="BodyText"/>
            </w:pPr>
            <w:r>
              <w:t xml:space="preserve">Tempo pelo qual a conta de um usuário permanece bloqueada após ultrapassar o número máximo de tentativas de log-on. A unidade de medida é definida no parâmetro lockIntervalType.</w:t>
            </w:r>
          </w:p>
        </w:tc>
      </w:tr>
      <w:tr>
        <w:tc>
          <w:tcPr/>
          <w:p>
            <w:pPr>
              <w:pStyle w:val="BodyText"/>
            </w:pPr>
            <w:r>
              <w:t xml:space="preserve">lockIntervalType</w:t>
            </w:r>
          </w:p>
        </w:tc>
        <w:tc>
          <w:tcPr/>
          <w:p>
            <w:pPr>
              <w:pStyle w:val="BodyText"/>
            </w:pPr>
            <w:r>
              <w:t xml:space="preserve">Número inteiro</w:t>
            </w:r>
          </w:p>
        </w:tc>
        <w:tc>
          <w:tcPr/>
          <w:p>
            <w:pPr>
              <w:pStyle w:val="BodyText"/>
            </w:pPr>
            <w:r>
              <w:t xml:space="preserve">Tipo de duração do bloqueio (1 = horas, 2 = minutos e 3 = dias).</w:t>
            </w:r>
          </w:p>
        </w:tc>
      </w:tr>
      <w:tr>
        <w:tc>
          <w:tcPr/>
          <w:p>
            <w:pPr>
              <w:pStyle w:val="BodyText"/>
            </w:pPr>
            <w:r>
              <w:t xml:space="preserve">sessionTimeout</w:t>
            </w:r>
          </w:p>
        </w:tc>
        <w:tc>
          <w:tcPr/>
          <w:p>
            <w:pPr>
              <w:pStyle w:val="BodyText"/>
            </w:pPr>
            <w:r>
              <w:t xml:space="preserve">Número inteiro</w:t>
            </w:r>
          </w:p>
        </w:tc>
        <w:tc>
          <w:tcPr/>
          <w:p>
            <w:pPr>
              <w:pStyle w:val="BodyText"/>
            </w:pPr>
            <w:r>
              <w:t xml:space="preserve">Período limite de inatividade para uma sessão de usuário. A unidade de medida é definida no parâmetro timeoutIntervalType.</w:t>
            </w:r>
          </w:p>
        </w:tc>
      </w:tr>
      <w:tr>
        <w:tc>
          <w:tcPr/>
          <w:p>
            <w:pPr>
              <w:pStyle w:val="BodyText"/>
            </w:pPr>
            <w:r>
              <w:t xml:space="preserve">passwordHistoryCheckDepth</w:t>
            </w:r>
          </w:p>
        </w:tc>
        <w:tc>
          <w:tcPr/>
          <w:p>
            <w:pPr>
              <w:pStyle w:val="BodyText"/>
            </w:pPr>
            <w:r>
              <w:t xml:space="preserve">Número inteiro</w:t>
            </w:r>
          </w:p>
        </w:tc>
        <w:tc>
          <w:tcPr/>
          <w:p>
            <w:pPr>
              <w:pStyle w:val="BodyText"/>
            </w:pPr>
            <w:r>
              <w:t xml:space="preserve">Número de senhas anteriores a rastrear. Os usuários não têm permissão para reutilizar essas senhas rastreadas.</w:t>
            </w:r>
          </w:p>
        </w:tc>
      </w:tr>
      <w:tr>
        <w:tc>
          <w:tcPr/>
          <w:p>
            <w:pPr>
              <w:pStyle w:val="BodyText"/>
            </w:pPr>
            <w:r>
              <w:t xml:space="preserve">expirationNotice</w:t>
            </w:r>
          </w:p>
        </w:tc>
        <w:tc>
          <w:tcPr/>
          <w:p>
            <w:pPr>
              <w:pStyle w:val="BodyText"/>
            </w:pPr>
            <w:r>
              <w:t xml:space="preserve">Número inteiro</w:t>
            </w:r>
          </w:p>
        </w:tc>
        <w:tc>
          <w:tcPr/>
          <w:p>
            <w:pPr>
              <w:pStyle w:val="BodyText"/>
            </w:pPr>
            <w:r>
              <w:t xml:space="preserve">Número de dias para exibição de um aviso antes da expiração da senha.</w:t>
            </w:r>
          </w:p>
        </w:tc>
      </w:tr>
      <w:tr>
        <w:tc>
          <w:tcPr/>
          <w:p>
            <w:pPr>
              <w:pStyle w:val="BodyText"/>
            </w:pPr>
            <w:r>
              <w:t xml:space="preserve">accountTimeout</w:t>
            </w:r>
          </w:p>
        </w:tc>
        <w:tc>
          <w:tcPr/>
          <w:p>
            <w:pPr>
              <w:pStyle w:val="BodyText"/>
            </w:pPr>
            <w:r>
              <w:t xml:space="preserve">Número inteiro</w:t>
            </w:r>
          </w:p>
        </w:tc>
        <w:tc>
          <w:tcPr/>
          <w:p>
            <w:pPr>
              <w:pStyle w:val="BodyText"/>
            </w:pPr>
            <w:r>
              <w:t xml:space="preserve">Número de dias após o qual o status de uma conta é automaticamente alterado para inativo caso o usuário não tenha feito log-on (0 = nenhum ou nunca desativa automaticamente).</w:t>
            </w:r>
          </w:p>
        </w:tc>
      </w:tr>
      <w:tr>
        <w:tc>
          <w:tcPr/>
          <w:p>
            <w:pPr>
              <w:pStyle w:val="BodyText"/>
            </w:pPr>
            <w:r>
              <w:t xml:space="preserve">timeoutIntervalType</w:t>
            </w:r>
          </w:p>
        </w:tc>
        <w:tc>
          <w:tcPr/>
          <w:p>
            <w:pPr>
              <w:pStyle w:val="BodyText"/>
            </w:pPr>
            <w:r>
              <w:t xml:space="preserve">Número inteiro</w:t>
            </w:r>
          </w:p>
        </w:tc>
        <w:tc>
          <w:tcPr/>
          <w:p>
            <w:pPr>
              <w:pStyle w:val="BodyText"/>
            </w:pPr>
            <w:r>
              <w:t xml:space="preserve">Unidade de medida de sessionTimeout (1 = horas, 2 = minutos e 3 = dias).</w:t>
            </w:r>
          </w:p>
        </w:tc>
      </w:tr>
      <w:tr>
        <w:tc>
          <w:tcPr/>
          <w:p>
            <w:pPr>
              <w:pStyle w:val="BodyText"/>
            </w:pPr>
            <w:r>
              <w:t xml:space="preserve">minUppercaseCharacters</w:t>
            </w:r>
          </w:p>
        </w:tc>
        <w:tc>
          <w:tcPr/>
          <w:p>
            <w:pPr>
              <w:pStyle w:val="BodyText"/>
            </w:pPr>
            <w:r>
              <w:t xml:space="preserve">Número inteiro</w:t>
            </w:r>
          </w:p>
        </w:tc>
        <w:tc>
          <w:tcPr/>
          <w:p>
            <w:pPr>
              <w:pStyle w:val="BodyText"/>
            </w:pPr>
            <w:r>
              <w:t xml:space="preserve">Número de caracteres maiúsculos que a senha de um usuário deve conter.</w:t>
            </w:r>
          </w:p>
        </w:tc>
      </w:tr>
      <w:tr>
        <w:tc>
          <w:tcPr/>
          <w:p>
            <w:pPr>
              <w:pStyle w:val="BodyText"/>
            </w:pPr>
            <w:r>
              <w:t xml:space="preserve">minLowercaseCharacters</w:t>
            </w:r>
          </w:p>
        </w:tc>
        <w:tc>
          <w:tcPr/>
          <w:p>
            <w:pPr>
              <w:pStyle w:val="BodyText"/>
            </w:pPr>
            <w:r>
              <w:t xml:space="preserve">Número inteiro</w:t>
            </w:r>
          </w:p>
        </w:tc>
        <w:tc>
          <w:tcPr/>
          <w:p>
            <w:pPr>
              <w:pStyle w:val="BodyText"/>
            </w:pPr>
            <w:r>
              <w:t xml:space="preserve">Número de caracteres minúsculos que a senha de um usuário deve conter.</w:t>
            </w:r>
          </w:p>
        </w:tc>
      </w:tr>
      <w:tr>
        <w:tc>
          <w:tcPr/>
          <w:p>
            <w:pPr>
              <w:pStyle w:val="BodyText"/>
            </w:pPr>
            <w:r>
              <w:t xml:space="preserve">minSpecialCharacters</w:t>
            </w:r>
          </w:p>
        </w:tc>
        <w:tc>
          <w:tcPr/>
          <w:p>
            <w:pPr>
              <w:pStyle w:val="BodyText"/>
            </w:pPr>
            <w:r>
              <w:t xml:space="preserve">Número inteiro</w:t>
            </w:r>
          </w:p>
        </w:tc>
        <w:tc>
          <w:tcPr/>
          <w:p>
            <w:pPr>
              <w:pStyle w:val="BodyText"/>
            </w:pPr>
            <w:r>
              <w:t xml:space="preserve">Número de caracteres especiais que a senha de um usuário precisa conter. Caracteres especiais podem incluir:</w:t>
            </w:r>
            <w:r>
              <w:br/>
            </w:r>
            <w:r>
              <w:br/>
            </w:r>
            <w:r>
              <w:t xml:space="preserve">` ~ ! @ # $ % ^ &amp; * ( ) _ + - = { } | : " &lt; &gt; ? [ ] \ ; ’ , . /</w:t>
            </w:r>
          </w:p>
        </w:tc>
      </w:tr>
      <w:tr>
        <w:tc>
          <w:tcPr/>
          <w:p>
            <w:pPr>
              <w:pStyle w:val="BodyText"/>
            </w:pPr>
            <w:r>
              <w:t xml:space="preserve">pinTimeout</w:t>
            </w:r>
          </w:p>
        </w:tc>
        <w:tc>
          <w:tcPr/>
          <w:p>
            <w:pPr>
              <w:pStyle w:val="BodyText"/>
            </w:pPr>
            <w:r>
              <w:t xml:space="preserve">Número inteiro</w:t>
            </w:r>
          </w:p>
        </w:tc>
        <w:tc>
          <w:tcPr/>
          <w:p>
            <w:pPr>
              <w:pStyle w:val="BodyText"/>
            </w:pPr>
            <w:r>
              <w:t xml:space="preserve">Período máximo de tempo que um PIN permanece ativo antes de o PIN expirar.</w:t>
            </w:r>
          </w:p>
        </w:tc>
      </w:tr>
      <w:tr>
        <w:tc>
          <w:tcPr/>
          <w:p>
            <w:pPr>
              <w:pStyle w:val="BodyText"/>
            </w:pPr>
            <w:r>
              <w:t xml:space="preserve">pinTimeoutType</w:t>
            </w:r>
          </w:p>
        </w:tc>
        <w:tc>
          <w:tcPr/>
          <w:p>
            <w:pPr>
              <w:pStyle w:val="BodyText"/>
            </w:pPr>
            <w:r>
              <w:t xml:space="preserve">Número inteiro</w:t>
            </w:r>
          </w:p>
        </w:tc>
        <w:tc>
          <w:tcPr/>
          <w:p>
            <w:pPr>
              <w:pStyle w:val="BodyText"/>
            </w:pPr>
            <w:r>
              <w:t xml:space="preserve">Tipo de tempo limite do PIN (1 = horas, 2 = minutos e 3 = dias).</w:t>
            </w:r>
          </w:p>
        </w:tc>
      </w:tr>
      <w:tr>
        <w:tc>
          <w:tcPr/>
          <w:p>
            <w:pPr>
              <w:pStyle w:val="BodyText"/>
            </w:pPr>
            <w:r>
              <w:t xml:space="preserve">pinMaxResendAttempts</w:t>
            </w:r>
          </w:p>
        </w:tc>
        <w:tc>
          <w:tcPr/>
          <w:p>
            <w:pPr>
              <w:pStyle w:val="BodyText"/>
            </w:pPr>
            <w:r>
              <w:t xml:space="preserve">Número inteiro</w:t>
            </w:r>
          </w:p>
        </w:tc>
        <w:tc>
          <w:tcPr/>
          <w:p>
            <w:pPr>
              <w:pStyle w:val="BodyText"/>
            </w:pPr>
            <w:r>
              <w:t xml:space="preserve">Número de vezes que os usuários podem solicitar um PIN antes que o sistema os impeçam de solicitar PINs adicionais.</w:t>
            </w:r>
          </w:p>
        </w:tc>
      </w:tr>
      <w:tr>
        <w:tc>
          <w:tcPr/>
          <w:p>
            <w:pPr>
              <w:pStyle w:val="BodyText"/>
            </w:pPr>
            <w:r>
              <w:t xml:space="preserve">pinResendLockTimeout</w:t>
            </w:r>
          </w:p>
        </w:tc>
        <w:tc>
          <w:tcPr/>
          <w:p>
            <w:pPr>
              <w:pStyle w:val="BodyText"/>
            </w:pPr>
            <w:r>
              <w:t xml:space="preserve">Número inteiro</w:t>
            </w:r>
          </w:p>
        </w:tc>
        <w:tc>
          <w:tcPr/>
          <w:p>
            <w:pPr>
              <w:pStyle w:val="BodyText"/>
            </w:pPr>
            <w:r>
              <w:t xml:space="preserve">Período de bloqueio antes que os usuários possam solicitar um PIN após excederem o limite máximo de solicitação de PIN.</w:t>
            </w:r>
          </w:p>
        </w:tc>
      </w:tr>
      <w:tr>
        <w:tc>
          <w:tcPr/>
          <w:p>
            <w:pPr>
              <w:pStyle w:val="BodyText"/>
            </w:pPr>
            <w:r>
              <w:t xml:space="preserve">pinResendLockTimeoutType</w:t>
            </w:r>
          </w:p>
        </w:tc>
        <w:tc>
          <w:tcPr/>
          <w:p>
            <w:pPr>
              <w:pStyle w:val="BodyText"/>
            </w:pPr>
            <w:r>
              <w:t xml:space="preserve">Número inteiro</w:t>
            </w:r>
          </w:p>
        </w:tc>
        <w:tc>
          <w:tcPr/>
          <w:p>
            <w:pPr>
              <w:pStyle w:val="BodyText"/>
            </w:pPr>
            <w:r>
              <w:t xml:space="preserve">Tipo de tempo limite de bloqueio de reenvio de PIN (1 = horas, 2 = minutos e 3 = dias).</w:t>
            </w:r>
          </w:p>
        </w:tc>
      </w:tr>
    </w:tbl>
    <w:p>
      <w:pPr>
        <w:pStyle w:val="BodyText"/>
      </w:pPr>
      <w:r>
        <w:rPr>
          <w:b/>
          <w:bCs/>
        </w:rPr>
        <w:t xml:space="preserve">Saída.</w:t>
      </w:r>
      <w:r>
        <w:t xml:space="preserve"> </w:t>
      </w:r>
      <w:r>
        <w:t xml:space="preserve">Este método retorna um número inteiro. Se o método for bem-sucedido, o valor será o ID do parâmetro de segurança recém-criado. Se houver uma falha, a API emitirá uma exceção.</w:t>
      </w:r>
    </w:p>
    <w:bookmarkEnd w:id="374"/>
    <w:bookmarkStart w:id="377" w:name="Exemplos"/>
    <w:p>
      <w:pPr>
        <w:pStyle w:val="Heading2"/>
      </w:pPr>
      <w:r>
        <w:t xml:space="preserve">Exemplos</w:t>
      </w:r>
    </w:p>
    <w:p>
      <w:pPr>
        <w:pStyle w:val="FirstParagraph"/>
      </w:pPr>
      <w:r>
        <w:t xml:space="preserve">Exemplo de chamada C#</w:t>
      </w:r>
    </w:p>
    <w:p>
      <w:pPr>
        <w:pStyle w:val="BodyText"/>
      </w:pPr>
      <w:r>
        <w:t xml:space="preserve">iSecParmID = accesscontrol.CreateExtendedSecurityParameter(sSessionToken, “secparmname”, “description”, 6, 2, 2, 10, 13, 7, 1, 1, 51, 11, 3, 41, 1, 1, 2, 3);</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t xml:space="preserve">length</w:t>
      </w:r>
    </w:p>
    <w:p>
      <w:pPr>
        <w:pStyle w:val="BodyText"/>
      </w:pPr>
      <w:r>
        <w:t xml:space="preserve">SOAPAction: "http://archer-tech.com/webservices/CreateExtendedSecurity Parameter"</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33"/>
        </w:numPr>
      </w:pPr>
      <w:r>
        <w:t xml:space="preserve">&lt;soap:Body&gt;</w:t>
      </w:r>
    </w:p>
    <w:p>
      <w:pPr>
        <w:numPr>
          <w:ilvl w:val="1"/>
          <w:numId w:val="1434"/>
        </w:numPr>
      </w:pPr>
      <w:r>
        <w:t xml:space="preserve">&lt;CreateExtendedSecurityParameter xmlns="http://archer-tech.com/webservices/"&gt;</w:t>
      </w:r>
    </w:p>
    <w:p>
      <w:pPr>
        <w:numPr>
          <w:ilvl w:val="2"/>
          <w:numId w:val="1435"/>
        </w:numPr>
      </w:pPr>
      <w:r>
        <w:t xml:space="preserve">&lt;sessionToken&gt;</w:t>
      </w:r>
      <w:r>
        <w:t xml:space="preserve">string</w:t>
      </w:r>
      <w:r>
        <w:t xml:space="preserve">&lt;/sessionToken&gt;</w:t>
      </w:r>
    </w:p>
    <w:p>
      <w:pPr>
        <w:numPr>
          <w:ilvl w:val="2"/>
          <w:numId w:val="1436"/>
        </w:numPr>
      </w:pPr>
      <w:r>
        <w:t xml:space="preserve">&lt;name&gt;</w:t>
      </w:r>
      <w:r>
        <w:t xml:space="preserve">string</w:t>
      </w:r>
      <w:r>
        <w:t xml:space="preserve">&lt;/name&gt;</w:t>
      </w:r>
    </w:p>
    <w:p>
      <w:pPr>
        <w:numPr>
          <w:ilvl w:val="2"/>
          <w:numId w:val="1436"/>
        </w:numPr>
      </w:pPr>
      <w:r>
        <w:t xml:space="preserve">&lt;description&gt;</w:t>
      </w:r>
      <w:r>
        <w:t xml:space="preserve">string</w:t>
      </w:r>
      <w:r>
        <w:t xml:space="preserve">&lt;/description&gt;</w:t>
      </w:r>
    </w:p>
    <w:p>
      <w:pPr>
        <w:numPr>
          <w:ilvl w:val="2"/>
          <w:numId w:val="1436"/>
        </w:numPr>
      </w:pPr>
      <w:r>
        <w:t xml:space="preserve">&lt;minPasswordLength&gt;</w:t>
      </w:r>
      <w:r>
        <w:t xml:space="preserve">int</w:t>
      </w:r>
      <w:r>
        <w:t xml:space="preserve">&lt;/minPasswordLength&gt;</w:t>
      </w:r>
    </w:p>
    <w:p>
      <w:pPr>
        <w:numPr>
          <w:ilvl w:val="2"/>
          <w:numId w:val="1436"/>
        </w:numPr>
      </w:pPr>
      <w:r>
        <w:t xml:space="preserve">&lt;minPasswordCharacters&gt;</w:t>
      </w:r>
      <w:r>
        <w:t xml:space="preserve">int</w:t>
      </w:r>
      <w:r>
        <w:t xml:space="preserve">&lt;/minPasswordCharacters&gt;</w:t>
      </w:r>
    </w:p>
    <w:p>
      <w:pPr>
        <w:numPr>
          <w:ilvl w:val="2"/>
          <w:numId w:val="1436"/>
        </w:numPr>
      </w:pPr>
      <w:r>
        <w:t xml:space="preserve">&lt;minPasswordNumerals&gt;</w:t>
      </w:r>
      <w:r>
        <w:t xml:space="preserve">int</w:t>
      </w:r>
      <w:r>
        <w:t xml:space="preserve">&lt;/minPasswordNumerals&gt;</w:t>
      </w:r>
    </w:p>
    <w:p>
      <w:pPr>
        <w:numPr>
          <w:ilvl w:val="2"/>
          <w:numId w:val="1436"/>
        </w:numPr>
      </w:pPr>
      <w:r>
        <w:t xml:space="preserve">&lt;passwordLifetime&gt;</w:t>
      </w:r>
      <w:r>
        <w:rPr>
          <w:b/>
          <w:bCs/>
        </w:rPr>
        <w:t xml:space="preserve">int</w:t>
      </w:r>
      <w:r>
        <w:t xml:space="preserve">&lt;/passwordLifetime&gt;</w:t>
      </w:r>
    </w:p>
    <w:p>
      <w:pPr>
        <w:numPr>
          <w:ilvl w:val="2"/>
          <w:numId w:val="1436"/>
        </w:numPr>
      </w:pPr>
      <w:r>
        <w:t xml:space="preserve">&lt;graceLogins&gt;</w:t>
      </w:r>
      <w:r>
        <w:t xml:space="preserve">int</w:t>
      </w:r>
      <w:r>
        <w:t xml:space="preserve">&lt;/graceLogins&gt;</w:t>
      </w:r>
    </w:p>
    <w:p>
      <w:pPr>
        <w:numPr>
          <w:ilvl w:val="2"/>
          <w:numId w:val="1436"/>
        </w:numPr>
      </w:pPr>
      <w:r>
        <w:t xml:space="preserve">&lt;maxRetries&gt;</w:t>
      </w:r>
      <w:r>
        <w:t xml:space="preserve">int</w:t>
      </w:r>
      <w:r>
        <w:t xml:space="preserve">&lt;/maxRetries&gt;</w:t>
      </w:r>
    </w:p>
    <w:p>
      <w:pPr>
        <w:numPr>
          <w:ilvl w:val="2"/>
          <w:numId w:val="1436"/>
        </w:numPr>
      </w:pPr>
      <w:r>
        <w:t xml:space="preserve">&lt;lockDuration&gt;</w:t>
      </w:r>
      <w:r>
        <w:t xml:space="preserve">int</w:t>
      </w:r>
      <w:r>
        <w:t xml:space="preserve">&lt;/lockDuration&gt;</w:t>
      </w:r>
    </w:p>
    <w:p>
      <w:pPr>
        <w:numPr>
          <w:ilvl w:val="2"/>
          <w:numId w:val="1436"/>
        </w:numPr>
      </w:pPr>
      <w:r>
        <w:t xml:space="preserve">&lt;lockIntervalType&gt;</w:t>
      </w:r>
      <w:r>
        <w:t xml:space="preserve">int</w:t>
      </w:r>
      <w:r>
        <w:t xml:space="preserve">&lt;/lockIntervalType&gt;</w:t>
      </w:r>
    </w:p>
    <w:p>
      <w:pPr>
        <w:numPr>
          <w:ilvl w:val="2"/>
          <w:numId w:val="1436"/>
        </w:numPr>
      </w:pPr>
      <w:r>
        <w:t xml:space="preserve">&lt;sessionTimeout&gt;</w:t>
      </w:r>
      <w:r>
        <w:t xml:space="preserve">int</w:t>
      </w:r>
      <w:r>
        <w:t xml:space="preserve">&lt;/sessionTimeout&gt;</w:t>
      </w:r>
    </w:p>
    <w:p>
      <w:pPr>
        <w:numPr>
          <w:ilvl w:val="2"/>
          <w:numId w:val="1436"/>
        </w:numPr>
      </w:pPr>
      <w:r>
        <w:t xml:space="preserve">&lt;passwordHistoryCheckDepth&gt;</w:t>
      </w:r>
      <w:r>
        <w:rPr>
          <w:b/>
          <w:bCs/>
        </w:rPr>
        <w:t xml:space="preserve">int</w:t>
      </w:r>
      <w:r>
        <w:t xml:space="preserve">&lt;/passwordHistoryCheckDepth&gt;</w:t>
      </w:r>
    </w:p>
    <w:p>
      <w:pPr>
        <w:numPr>
          <w:ilvl w:val="2"/>
          <w:numId w:val="1436"/>
        </w:numPr>
      </w:pPr>
      <w:r>
        <w:t xml:space="preserve">&lt;expirationNotice&gt;</w:t>
      </w:r>
      <w:r>
        <w:rPr>
          <w:b/>
          <w:bCs/>
        </w:rPr>
        <w:t xml:space="preserve">int</w:t>
      </w:r>
      <w:r>
        <w:t xml:space="preserve">&lt;/expirationNotice&gt;</w:t>
      </w:r>
    </w:p>
    <w:p>
      <w:pPr>
        <w:numPr>
          <w:ilvl w:val="2"/>
          <w:numId w:val="1436"/>
        </w:numPr>
      </w:pPr>
      <w:r>
        <w:t xml:space="preserve">&lt;accountTimeout&gt;</w:t>
      </w:r>
      <w:r>
        <w:rPr>
          <w:b/>
          <w:bCs/>
        </w:rPr>
        <w:t xml:space="preserve">int</w:t>
      </w:r>
      <w:r>
        <w:t xml:space="preserve">&lt;/accountTimeout&gt;</w:t>
      </w:r>
    </w:p>
    <w:p>
      <w:pPr>
        <w:numPr>
          <w:ilvl w:val="2"/>
          <w:numId w:val="1436"/>
        </w:numPr>
      </w:pPr>
      <w:r>
        <w:t xml:space="preserve">&lt;timeoutIntervalType&gt;</w:t>
      </w:r>
      <w:r>
        <w:rPr>
          <w:b/>
          <w:bCs/>
        </w:rPr>
        <w:t xml:space="preserve">int</w:t>
      </w:r>
      <w:r>
        <w:t xml:space="preserve">&lt;/timeoutIntervalType&gt;</w:t>
      </w:r>
    </w:p>
    <w:p>
      <w:pPr>
        <w:numPr>
          <w:ilvl w:val="2"/>
          <w:numId w:val="1436"/>
        </w:numPr>
      </w:pPr>
      <w:r>
        <w:t xml:space="preserve">&lt;minUppercaseCharacters&gt;</w:t>
      </w:r>
      <w:r>
        <w:rPr>
          <w:b/>
          <w:bCs/>
        </w:rPr>
        <w:t xml:space="preserve">int</w:t>
      </w:r>
      <w:r>
        <w:t xml:space="preserve">&lt;/minUppercaseCharacters&gt;</w:t>
      </w:r>
    </w:p>
    <w:p>
      <w:pPr>
        <w:numPr>
          <w:ilvl w:val="2"/>
          <w:numId w:val="1436"/>
        </w:numPr>
      </w:pPr>
      <w:r>
        <w:t xml:space="preserve">&lt;minLowercaseCharacters&gt;</w:t>
      </w:r>
      <w:r>
        <w:rPr>
          <w:b/>
          <w:bCs/>
        </w:rPr>
        <w:t xml:space="preserve">int</w:t>
      </w:r>
      <w:r>
        <w:t xml:space="preserve">&lt;/minLowercaseCharacters&gt;</w:t>
      </w:r>
    </w:p>
    <w:p>
      <w:pPr>
        <w:numPr>
          <w:ilvl w:val="2"/>
          <w:numId w:val="1436"/>
        </w:numPr>
      </w:pPr>
      <w:r>
        <w:t xml:space="preserve">&lt;minSpecialCharacters&gt;</w:t>
      </w:r>
      <w:r>
        <w:rPr>
          <w:b/>
          <w:bCs/>
        </w:rPr>
        <w:t xml:space="preserve">int</w:t>
      </w:r>
      <w:r>
        <w:t xml:space="preserve">&lt;/minSpecialCharacters&gt;</w:t>
      </w:r>
    </w:p>
    <w:p>
      <w:pPr>
        <w:numPr>
          <w:ilvl w:val="2"/>
          <w:numId w:val="1436"/>
        </w:numPr>
      </w:pPr>
      <w:r>
        <w:t xml:space="preserve">&lt;pinTimeout&gt;</w:t>
      </w:r>
      <w:r>
        <w:rPr>
          <w:b/>
          <w:bCs/>
        </w:rPr>
        <w:t xml:space="preserve">int</w:t>
      </w:r>
      <w:r>
        <w:t xml:space="preserve">&lt;/pinTimeout&gt;</w:t>
      </w:r>
    </w:p>
    <w:p>
      <w:pPr>
        <w:numPr>
          <w:ilvl w:val="2"/>
          <w:numId w:val="1436"/>
        </w:numPr>
      </w:pPr>
      <w:r>
        <w:t xml:space="preserve">&lt;pinTimeoutType&gt;</w:t>
      </w:r>
      <w:r>
        <w:rPr>
          <w:b/>
          <w:bCs/>
        </w:rPr>
        <w:t xml:space="preserve">int</w:t>
      </w:r>
      <w:r>
        <w:t xml:space="preserve">&lt;/pinTimeoutType&gt;</w:t>
      </w:r>
    </w:p>
    <w:p>
      <w:pPr>
        <w:numPr>
          <w:ilvl w:val="2"/>
          <w:numId w:val="1436"/>
        </w:numPr>
      </w:pPr>
      <w:r>
        <w:t xml:space="preserve">&lt;pinMaxResendAttempts&gt;</w:t>
      </w:r>
      <w:r>
        <w:rPr>
          <w:b/>
          <w:bCs/>
        </w:rPr>
        <w:t xml:space="preserve">int</w:t>
      </w:r>
      <w:r>
        <w:t xml:space="preserve">&lt;/pinMaxResendAttempts&gt;</w:t>
      </w:r>
    </w:p>
    <w:p>
      <w:pPr>
        <w:numPr>
          <w:ilvl w:val="2"/>
          <w:numId w:val="1436"/>
        </w:numPr>
      </w:pPr>
      <w:r>
        <w:t xml:space="preserve">&lt;pinResendLockTimeout&gt;</w:t>
      </w:r>
      <w:r>
        <w:rPr>
          <w:b/>
          <w:bCs/>
        </w:rPr>
        <w:t xml:space="preserve">int</w:t>
      </w:r>
      <w:r>
        <w:t xml:space="preserve">&lt;/pinResendLockTimeout&gt;</w:t>
      </w:r>
    </w:p>
    <w:p>
      <w:pPr>
        <w:numPr>
          <w:ilvl w:val="2"/>
          <w:numId w:val="1436"/>
        </w:numPr>
      </w:pPr>
      <w:r>
        <w:t xml:space="preserve">&lt;pinResendLockTimeoutType&gt;</w:t>
      </w:r>
      <w:r>
        <w:rPr>
          <w:b/>
          <w:bCs/>
        </w:rPr>
        <w:t xml:space="preserve">int</w:t>
      </w:r>
      <w:r>
        <w:t xml:space="preserve">&lt;/pinResendLockTimeoutType&gt;</w:t>
      </w:r>
    </w:p>
    <w:p>
      <w:pPr>
        <w:numPr>
          <w:ilvl w:val="1"/>
          <w:numId w:val="1436"/>
        </w:numPr>
      </w:pPr>
      <w:r>
        <w:t xml:space="preserve">&lt;/CreateExtendedSecurityParameter&gt;</w:t>
      </w:r>
    </w:p>
    <w:p>
      <w:pPr>
        <w:numPr>
          <w:ilvl w:val="0"/>
          <w:numId w:val="1436"/>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37"/>
        </w:numPr>
      </w:pPr>
      <w:r>
        <w:t xml:space="preserve">&lt;soap:Body&gt;</w:t>
      </w:r>
    </w:p>
    <w:p>
      <w:pPr>
        <w:numPr>
          <w:ilvl w:val="1"/>
          <w:numId w:val="1438"/>
        </w:numPr>
      </w:pPr>
      <w:r>
        <w:t xml:space="preserve">&lt;CreateExtendedSecurityParameterResponse xmlns="http://archer-tech.com/webservices/"&gt;</w:t>
      </w:r>
    </w:p>
    <w:p>
      <w:pPr>
        <w:numPr>
          <w:ilvl w:val="2"/>
          <w:numId w:val="1439"/>
        </w:numPr>
      </w:pPr>
      <w:r>
        <w:t xml:space="preserve">&lt;CreateExtendedSecurityParameterResult&gt;</w:t>
      </w:r>
      <w:r>
        <w:rPr>
          <w:b/>
          <w:bCs/>
        </w:rPr>
        <w:t xml:space="preserve">int</w:t>
      </w:r>
      <w:r>
        <w:t xml:space="preserve">&lt;/CreateExtendedSecurityParameterResult&gt;</w:t>
      </w:r>
    </w:p>
    <w:p>
      <w:pPr>
        <w:numPr>
          <w:ilvl w:val="1"/>
          <w:numId w:val="1436"/>
        </w:numPr>
      </w:pPr>
      <w:r>
        <w:t xml:space="preserve">&lt;/CreateExtendedSecurityParameterResponse&gt;</w:t>
      </w:r>
    </w:p>
    <w:p>
      <w:pPr>
        <w:numPr>
          <w:ilvl w:val="0"/>
          <w:numId w:val="1436"/>
        </w:numPr>
      </w:pPr>
      <w:r>
        <w:t xml:space="preserve">&lt;/soap:Body&gt;</w:t>
      </w:r>
    </w:p>
    <w:p>
      <w:pPr>
        <w:pStyle w:val="FirstParagraph"/>
      </w:pPr>
      <w:r>
        <w:t xml:space="preserve">&lt;/soap:Envelope&gt;</w:t>
      </w:r>
    </w:p>
    <w:bookmarkEnd w:id="375"/>
    <w:bookmarkEnd w:id="376"/>
    <w:bookmarkEnd w:id="377"/>
    <w:p>
      <w:r>
        <w:br w:type="page"/>
      </w:r>
    </w:p>
    <w:bookmarkStart w:id="378" w:name="mc-main-content"/>
    <w:bookmarkStart w:id="379" w:name="creategroup-1"/>
    <w:p>
      <w:pPr>
        <w:pStyle w:val="Heading1"/>
      </w:pPr>
      <w:r>
        <w:t xml:space="preserve">CreateGroup</w:t>
      </w:r>
    </w:p>
    <w:p>
      <w:pPr>
        <w:pStyle w:val="FirstParagraph"/>
      </w:pPr>
      <w:r>
        <w:t xml:space="preserve">O método CreateGroup adiciona um grupo ao sistema.</w:t>
      </w:r>
    </w:p>
    <w:p>
      <w:pPr>
        <w:pStyle w:val="BodyText"/>
      </w:pPr>
      <w:r>
        <w:t xml:space="preserve">Nesta página</w:t>
      </w:r>
    </w:p>
    <w:p>
      <w:pPr>
        <w:pStyle w:val="Compact"/>
        <w:numPr>
          <w:ilvl w:val="0"/>
          <w:numId w:val="1440"/>
        </w:numPr>
      </w:pPr>
      <w:hyperlink w:anchor="Uso">
        <w:r>
          <w:rPr>
            <w:rStyle w:val="Hyperlink"/>
          </w:rPr>
          <w:t xml:space="preserve">Uso</w:t>
        </w:r>
      </w:hyperlink>
    </w:p>
    <w:p>
      <w:pPr>
        <w:pStyle w:val="Compact"/>
        <w:numPr>
          <w:ilvl w:val="0"/>
          <w:numId w:val="1440"/>
        </w:numPr>
      </w:pPr>
      <w:hyperlink w:anchor="Exemplos">
        <w:r>
          <w:rPr>
            <w:rStyle w:val="Hyperlink"/>
          </w:rPr>
          <w:t xml:space="preserve">Exemplos</w:t>
        </w:r>
      </w:hyperlink>
    </w:p>
    <w:bookmarkStart w:id="380" w:name="Uso"/>
    <w:p>
      <w:pPr>
        <w:pStyle w:val="Heading2"/>
      </w:pPr>
      <w:r>
        <w:t xml:space="preserve">Uso</w:t>
      </w:r>
    </w:p>
    <w:p>
      <w:pPr>
        <w:pStyle w:val="FirstParagraph"/>
      </w:pPr>
      <w:r>
        <w:rPr>
          <w:b/>
          <w:bCs/>
        </w:rPr>
        <w:t xml:space="preserve">Privilégios.</w:t>
      </w:r>
      <w:r>
        <w:t xml:space="preserve"> </w:t>
      </w:r>
      <w:r>
        <w:t xml:space="preserve">Este método requer privilégios de criação.</w:t>
      </w:r>
    </w:p>
    <w:p>
      <w:pPr>
        <w:pStyle w:val="BodyText"/>
      </w:pPr>
      <w:r>
        <w:rPr>
          <w:b/>
          <w:bCs/>
        </w:rPr>
        <w:t xml:space="preserve">Parâmetros.</w:t>
      </w:r>
    </w:p>
    <w:p>
      <w:pPr>
        <w:pStyle w:val="TableCaption"/>
      </w:pPr>
      <w:r>
        <w:t xml:space="preserve">A tabela a seguir descreve os parâmetros do método CreateGroup.</w:t>
      </w:r>
    </w:p>
    <w:tbl>
      <w:tblPr>
        <w:tblStyle w:val="Table"/>
        <w:tblW w:type="auto" w:w="0"/>
        <w:tblLook w:firstRow="1" w:lastRow="0" w:firstColumn="0" w:lastColumn="0" w:noHBand="0" w:noVBand="0" w:val="0020"/>
        <w:tblCaption w:val="A tabela a seguir descreve os parâmetros do método CreateGroup."/>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groupName</w:t>
            </w:r>
          </w:p>
        </w:tc>
        <w:tc>
          <w:tcPr/>
          <w:p>
            <w:pPr>
              <w:pStyle w:val="BodyText"/>
            </w:pPr>
            <w:r>
              <w:t xml:space="preserve">String</w:t>
            </w:r>
          </w:p>
        </w:tc>
        <w:tc>
          <w:tcPr/>
          <w:p>
            <w:pPr>
              <w:pStyle w:val="BodyText"/>
            </w:pPr>
            <w:r>
              <w:t xml:space="preserve">Nome do grupo a adicionar.</w:t>
            </w:r>
          </w:p>
        </w:tc>
      </w:tr>
    </w:tbl>
    <w:p>
      <w:pPr>
        <w:pStyle w:val="BodyText"/>
      </w:pPr>
      <w:r>
        <w:rPr>
          <w:b/>
          <w:bCs/>
        </w:rPr>
        <w:t xml:space="preserve">Saída.</w:t>
      </w:r>
      <w:r>
        <w:t xml:space="preserve"> </w:t>
      </w:r>
      <w:r>
        <w:t xml:space="preserve">Este método retorna um número inteiro. Se o método for bem-sucedido, o valor será o ID do grupo recém-criado. Se houver uma falha, a API emitirá uma exceção.</w:t>
      </w:r>
    </w:p>
    <w:bookmarkEnd w:id="378"/>
    <w:bookmarkStart w:id="381" w:name="Exemplos"/>
    <w:p>
      <w:pPr>
        <w:pStyle w:val="Heading2"/>
      </w:pPr>
      <w:r>
        <w:t xml:space="preserve">Exemplos</w:t>
      </w:r>
    </w:p>
    <w:p>
      <w:pPr>
        <w:pStyle w:val="FirstParagraph"/>
      </w:pPr>
      <w:r>
        <w:t xml:space="preserve">Exemplo de chamada C#</w:t>
      </w:r>
    </w:p>
    <w:p>
      <w:pPr>
        <w:pStyle w:val="BodyText"/>
      </w:pPr>
      <w:r>
        <w:t xml:space="preserve">iGroupID = accesscontrol.CreateGroup(sSessionToken, “groupname”);</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"http://archer-tech.com/webservices/CreateGroup"</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41"/>
        </w:numPr>
      </w:pPr>
      <w:r>
        <w:t xml:space="preserve">&lt;soap:Body&gt;</w:t>
      </w:r>
    </w:p>
    <w:p>
      <w:pPr>
        <w:numPr>
          <w:ilvl w:val="1"/>
          <w:numId w:val="1442"/>
        </w:numPr>
      </w:pPr>
      <w:r>
        <w:t xml:space="preserve">&lt;CreateGroup xmlns="http://archer-tech.com/webservices/"&gt;</w:t>
      </w:r>
    </w:p>
    <w:p>
      <w:pPr>
        <w:numPr>
          <w:ilvl w:val="2"/>
          <w:numId w:val="1443"/>
        </w:numPr>
      </w:pPr>
      <w:r>
        <w:t xml:space="preserve">&lt;sessionToken&gt;</w:t>
      </w:r>
      <w:r>
        <w:rPr>
          <w:b/>
          <w:bCs/>
        </w:rPr>
        <w:t xml:space="preserve">string</w:t>
      </w:r>
      <w:r>
        <w:t xml:space="preserve">&lt;/sessionToken&gt;</w:t>
      </w:r>
    </w:p>
    <w:p>
      <w:pPr>
        <w:numPr>
          <w:ilvl w:val="2"/>
          <w:numId w:val="1444"/>
        </w:numPr>
      </w:pPr>
      <w:r>
        <w:t xml:space="preserve">&lt;groupName&gt;</w:t>
      </w:r>
      <w:r>
        <w:rPr>
          <w:b/>
          <w:bCs/>
        </w:rPr>
        <w:t xml:space="preserve">string</w:t>
      </w:r>
      <w:r>
        <w:t xml:space="preserve">&lt;/groupName&gt;</w:t>
      </w:r>
    </w:p>
    <w:p>
      <w:pPr>
        <w:numPr>
          <w:ilvl w:val="1"/>
          <w:numId w:val="1444"/>
        </w:numPr>
      </w:pPr>
      <w:r>
        <w:t xml:space="preserve">&lt;/CreateGroup&gt;</w:t>
      </w:r>
    </w:p>
    <w:p>
      <w:pPr>
        <w:numPr>
          <w:ilvl w:val="0"/>
          <w:numId w:val="1444"/>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45"/>
        </w:numPr>
      </w:pPr>
      <w:r>
        <w:t xml:space="preserve">&lt;soap:Body&gt;</w:t>
      </w:r>
    </w:p>
    <w:p>
      <w:pPr>
        <w:numPr>
          <w:ilvl w:val="1"/>
          <w:numId w:val="1446"/>
        </w:numPr>
      </w:pPr>
      <w:r>
        <w:t xml:space="preserve">&lt;CreateGroupResponse xmlns="http://archer-tech.com/webservices/"&gt;</w:t>
      </w:r>
    </w:p>
    <w:p>
      <w:pPr>
        <w:numPr>
          <w:ilvl w:val="2"/>
          <w:numId w:val="1447"/>
        </w:numPr>
      </w:pPr>
      <w:r>
        <w:t xml:space="preserve">&lt;CreateGroupResult&gt;</w:t>
      </w:r>
      <w:r>
        <w:rPr>
          <w:b/>
          <w:bCs/>
        </w:rPr>
        <w:t xml:space="preserve">int</w:t>
      </w:r>
      <w:r>
        <w:t xml:space="preserve">&lt;/CreateGroupResult&gt;</w:t>
      </w:r>
    </w:p>
    <w:p>
      <w:pPr>
        <w:numPr>
          <w:ilvl w:val="1"/>
          <w:numId w:val="1444"/>
        </w:numPr>
      </w:pPr>
      <w:r>
        <w:t xml:space="preserve">&lt;/CreateGroupResponse&gt;</w:t>
      </w:r>
    </w:p>
    <w:p>
      <w:pPr>
        <w:numPr>
          <w:ilvl w:val="0"/>
          <w:numId w:val="1444"/>
        </w:numPr>
      </w:pPr>
      <w:r>
        <w:t xml:space="preserve">&lt;/soap:Body&gt;</w:t>
      </w:r>
    </w:p>
    <w:p>
      <w:pPr>
        <w:pStyle w:val="FirstParagraph"/>
      </w:pPr>
      <w:r>
        <w:t xml:space="preserve">&lt;/soap:Envelope&gt;</w:t>
      </w:r>
    </w:p>
    <w:bookmarkEnd w:id="379"/>
    <w:bookmarkEnd w:id="380"/>
    <w:bookmarkEnd w:id="381"/>
    <w:p>
      <w:r>
        <w:br w:type="page"/>
      </w:r>
    </w:p>
    <w:bookmarkStart w:id="382" w:name="mc-main-content"/>
    <w:bookmarkStart w:id="383" w:name="createsecurityparameter-1"/>
    <w:p>
      <w:pPr>
        <w:pStyle w:val="Heading1"/>
      </w:pPr>
      <w:r>
        <w:t xml:space="preserve">CreateSecurityParameter</w:t>
      </w:r>
    </w:p>
    <w:p>
      <w:pPr>
        <w:pStyle w:val="FirstParagraph"/>
      </w:pPr>
      <w:r>
        <w:t xml:space="preserve">O método CreateSecurityParameter permite criar um novo parâmetro de segurança.</w:t>
      </w:r>
    </w:p>
    <w:p>
      <w:pPr>
        <w:pStyle w:val="BodyText"/>
      </w:pPr>
      <w:r>
        <w:t xml:space="preserve">Nesta página</w:t>
      </w:r>
    </w:p>
    <w:p>
      <w:pPr>
        <w:pStyle w:val="Compact"/>
        <w:numPr>
          <w:ilvl w:val="0"/>
          <w:numId w:val="1448"/>
        </w:numPr>
      </w:pPr>
      <w:hyperlink w:anchor="Uso">
        <w:r>
          <w:rPr>
            <w:rStyle w:val="Hyperlink"/>
          </w:rPr>
          <w:t xml:space="preserve">Uso</w:t>
        </w:r>
      </w:hyperlink>
    </w:p>
    <w:p>
      <w:pPr>
        <w:pStyle w:val="Compact"/>
        <w:numPr>
          <w:ilvl w:val="0"/>
          <w:numId w:val="1448"/>
        </w:numPr>
      </w:pPr>
      <w:hyperlink w:anchor="Amostra">
        <w:r>
          <w:rPr>
            <w:rStyle w:val="Hyperlink"/>
          </w:rPr>
          <w:t xml:space="preserve">Amostra</w:t>
        </w:r>
      </w:hyperlink>
    </w:p>
    <w:bookmarkStart w:id="384" w:name="Uso"/>
    <w:p>
      <w:pPr>
        <w:pStyle w:val="Heading2"/>
      </w:pPr>
      <w:r>
        <w:t xml:space="preserve">Uso</w:t>
      </w:r>
    </w:p>
    <w:p>
      <w:pPr>
        <w:pStyle w:val="FirstParagraph"/>
      </w:pPr>
      <w:r>
        <w:rPr>
          <w:b/>
          <w:bCs/>
        </w:rPr>
        <w:t xml:space="preserve">Privilégios.</w:t>
      </w:r>
      <w:r>
        <w:t xml:space="preserve"> </w:t>
      </w:r>
      <w:r>
        <w:t xml:space="preserve">Este método requer privilégios de criação.</w:t>
      </w:r>
    </w:p>
    <w:p>
      <w:pPr>
        <w:pStyle w:val="BodyText"/>
      </w:pPr>
      <w:r>
        <w:rPr>
          <w:b/>
          <w:bCs/>
        </w:rPr>
        <w:t xml:space="preserve">Parâmetros.</w:t>
      </w:r>
    </w:p>
    <w:p>
      <w:pPr>
        <w:pStyle w:val="TableCaption"/>
      </w:pPr>
      <w:r>
        <w:t xml:space="preserve">A tabela a seguir descreve os parâmetros do método CreateSecurityParameter.</w:t>
      </w:r>
    </w:p>
    <w:tbl>
      <w:tblPr>
        <w:tblStyle w:val="Table"/>
        <w:tblW w:type="auto" w:w="0"/>
        <w:tblLook w:firstRow="1" w:lastRow="0" w:firstColumn="0" w:lastColumn="0" w:noHBand="0" w:noVBand="0" w:val="0020"/>
        <w:tblCaption w:val="A tabela a seguir descreve os parâmetros do método CreateSecurityParamete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name</w:t>
            </w:r>
          </w:p>
        </w:tc>
        <w:tc>
          <w:tcPr/>
          <w:p>
            <w:pPr>
              <w:pStyle w:val="BodyText"/>
            </w:pPr>
            <w:r>
              <w:t xml:space="preserve">String</w:t>
            </w:r>
          </w:p>
        </w:tc>
        <w:tc>
          <w:tcPr/>
          <w:p>
            <w:pPr>
              <w:pStyle w:val="BodyText"/>
            </w:pPr>
            <w:r>
              <w:t xml:space="preserve">Nome do parâmetro de segurança.</w:t>
            </w:r>
          </w:p>
        </w:tc>
      </w:tr>
      <w:tr>
        <w:tc>
          <w:tcPr/>
          <w:p>
            <w:pPr>
              <w:pStyle w:val="BodyText"/>
            </w:pPr>
            <w:r>
              <w:t xml:space="preserve">descrição</w:t>
            </w:r>
          </w:p>
        </w:tc>
        <w:tc>
          <w:tcPr/>
          <w:p>
            <w:pPr>
              <w:pStyle w:val="BodyText"/>
            </w:pPr>
            <w:r>
              <w:t xml:space="preserve">String</w:t>
            </w:r>
          </w:p>
        </w:tc>
        <w:tc>
          <w:tcPr/>
          <w:p>
            <w:pPr>
              <w:pStyle w:val="BodyText"/>
            </w:pPr>
            <w:r>
              <w:t xml:space="preserve">Descrição do parâmetro de segurança.</w:t>
            </w:r>
          </w:p>
        </w:tc>
      </w:tr>
      <w:tr>
        <w:tc>
          <w:tcPr/>
          <w:p>
            <w:pPr>
              <w:pStyle w:val="BodyText"/>
            </w:pPr>
            <w:r>
              <w:t xml:space="preserve">minPasswordLength</w:t>
            </w:r>
          </w:p>
        </w:tc>
        <w:tc>
          <w:tcPr/>
          <w:p>
            <w:pPr>
              <w:pStyle w:val="BodyText"/>
            </w:pPr>
            <w:r>
              <w:t xml:space="preserve">Número inteiro</w:t>
            </w:r>
          </w:p>
        </w:tc>
        <w:tc>
          <w:tcPr/>
          <w:p>
            <w:pPr>
              <w:pStyle w:val="BodyText"/>
            </w:pPr>
            <w:r>
              <w:t xml:space="preserve">O número mínimo de caracteres necessários para senhas de usuário.</w:t>
            </w:r>
          </w:p>
        </w:tc>
      </w:tr>
      <w:tr>
        <w:tc>
          <w:tcPr/>
          <w:p>
            <w:pPr>
              <w:pStyle w:val="BodyText"/>
            </w:pPr>
            <w:r>
              <w:t xml:space="preserve">minPasswordCharacters</w:t>
            </w:r>
          </w:p>
        </w:tc>
        <w:tc>
          <w:tcPr/>
          <w:p>
            <w:pPr>
              <w:pStyle w:val="BodyText"/>
            </w:pPr>
            <w:r>
              <w:t xml:space="preserve">Número inteiro</w:t>
            </w:r>
          </w:p>
        </w:tc>
        <w:tc>
          <w:tcPr/>
          <w:p>
            <w:pPr>
              <w:pStyle w:val="BodyText"/>
            </w:pPr>
            <w:r>
              <w:t xml:space="preserve">Número mínimo de caracteres alfabéticos necessários para senhas de usuário.</w:t>
            </w:r>
          </w:p>
        </w:tc>
      </w:tr>
      <w:tr>
        <w:tc>
          <w:tcPr/>
          <w:p>
            <w:pPr>
              <w:pStyle w:val="BodyText"/>
            </w:pPr>
            <w:r>
              <w:t xml:space="preserve">minPasswordNumerals</w:t>
            </w:r>
          </w:p>
        </w:tc>
        <w:tc>
          <w:tcPr/>
          <w:p>
            <w:pPr>
              <w:pStyle w:val="BodyText"/>
            </w:pPr>
            <w:r>
              <w:t xml:space="preserve">Número inteiro</w:t>
            </w:r>
          </w:p>
        </w:tc>
        <w:tc>
          <w:tcPr/>
          <w:p>
            <w:pPr>
              <w:pStyle w:val="BodyText"/>
            </w:pPr>
            <w:r>
              <w:t xml:space="preserve">Número mínimo de caracteres numéricos necessários nas senhas de usuário.</w:t>
            </w:r>
          </w:p>
        </w:tc>
      </w:tr>
      <w:tr>
        <w:tc>
          <w:tcPr/>
          <w:p>
            <w:pPr>
              <w:pStyle w:val="BodyText"/>
            </w:pPr>
            <w:r>
              <w:t xml:space="preserve">passwordLifetime</w:t>
            </w:r>
          </w:p>
        </w:tc>
        <w:tc>
          <w:tcPr/>
          <w:p>
            <w:pPr>
              <w:pStyle w:val="BodyText"/>
            </w:pPr>
            <w:r>
              <w:t xml:space="preserve">Número inteiro</w:t>
            </w:r>
          </w:p>
        </w:tc>
        <w:tc>
          <w:tcPr/>
          <w:p>
            <w:pPr>
              <w:pStyle w:val="BodyText"/>
            </w:pPr>
            <w:r>
              <w:t xml:space="preserve">Número de dias antes que um usuário seja solicitado a alterar sua senha.</w:t>
            </w:r>
          </w:p>
        </w:tc>
      </w:tr>
      <w:tr>
        <w:tc>
          <w:tcPr/>
          <w:p>
            <w:pPr>
              <w:pStyle w:val="BodyText"/>
            </w:pPr>
            <w:r>
              <w:t xml:space="preserve">graceLogins</w:t>
            </w:r>
          </w:p>
        </w:tc>
        <w:tc>
          <w:tcPr/>
          <w:p>
            <w:pPr>
              <w:pStyle w:val="BodyText"/>
            </w:pPr>
            <w:r>
              <w:t xml:space="preserve">Número inteiro</w:t>
            </w:r>
          </w:p>
        </w:tc>
        <w:tc>
          <w:tcPr/>
          <w:p>
            <w:pPr>
              <w:pStyle w:val="BodyText"/>
            </w:pPr>
            <w:r>
              <w:t xml:space="preserve">Número máximo de tolerâncias de logon permitidas após a expiração de uma senha.</w:t>
            </w:r>
          </w:p>
        </w:tc>
      </w:tr>
      <w:tr>
        <w:tc>
          <w:tcPr/>
          <w:p>
            <w:pPr>
              <w:pStyle w:val="BodyText"/>
            </w:pPr>
            <w:r>
              <w:t xml:space="preserve">maxRetries</w:t>
            </w:r>
          </w:p>
        </w:tc>
        <w:tc>
          <w:tcPr/>
          <w:p>
            <w:pPr>
              <w:pStyle w:val="BodyText"/>
            </w:pPr>
            <w:r>
              <w:t xml:space="preserve">Número inteiro</w:t>
            </w:r>
          </w:p>
        </w:tc>
        <w:tc>
          <w:tcPr/>
          <w:p>
            <w:pPr>
              <w:pStyle w:val="BodyText"/>
            </w:pPr>
            <w:r>
              <w:t xml:space="preserve">Número máximo de vezes que um usuário pode tentar fazer log-on sem sucesso no sistema antes de a conta ser bloqueada.</w:t>
            </w:r>
          </w:p>
        </w:tc>
      </w:tr>
      <w:tr>
        <w:tc>
          <w:tcPr/>
          <w:p>
            <w:pPr>
              <w:pStyle w:val="BodyText"/>
            </w:pPr>
            <w:r>
              <w:t xml:space="preserve">lockDuration</w:t>
            </w:r>
          </w:p>
        </w:tc>
        <w:tc>
          <w:tcPr/>
          <w:p>
            <w:pPr>
              <w:pStyle w:val="BodyText"/>
            </w:pPr>
            <w:r>
              <w:t xml:space="preserve">Número inteiro</w:t>
            </w:r>
          </w:p>
        </w:tc>
        <w:tc>
          <w:tcPr/>
          <w:p>
            <w:pPr>
              <w:pStyle w:val="BodyText"/>
            </w:pPr>
            <w:r>
              <w:t xml:space="preserve">Tempo pelo qual a conta de um usuário permanece bloqueada após ultrapassar o número máximo de tentativas de log-on. A unidade de medida é definida no parâmetro lockIntervalType.</w:t>
            </w:r>
          </w:p>
        </w:tc>
      </w:tr>
      <w:tr>
        <w:tc>
          <w:tcPr/>
          <w:p>
            <w:pPr>
              <w:pStyle w:val="BodyText"/>
            </w:pPr>
            <w:r>
              <w:t xml:space="preserve">lockIntervalType</w:t>
            </w:r>
          </w:p>
        </w:tc>
        <w:tc>
          <w:tcPr/>
          <w:p>
            <w:pPr>
              <w:pStyle w:val="BodyText"/>
            </w:pPr>
            <w:r>
              <w:t xml:space="preserve">Número inteiro</w:t>
            </w:r>
          </w:p>
        </w:tc>
        <w:tc>
          <w:tcPr/>
          <w:p>
            <w:pPr>
              <w:pStyle w:val="BodyText"/>
            </w:pPr>
            <w:r>
              <w:t xml:space="preserve">Tipo de duração do bloqueio (1 = horas, 2 = minutos e 3 = dias).</w:t>
            </w:r>
          </w:p>
        </w:tc>
      </w:tr>
      <w:tr>
        <w:tc>
          <w:tcPr/>
          <w:p>
            <w:pPr>
              <w:pStyle w:val="BodyText"/>
            </w:pPr>
            <w:r>
              <w:t xml:space="preserve">sessionTimeout</w:t>
            </w:r>
          </w:p>
        </w:tc>
        <w:tc>
          <w:tcPr/>
          <w:p>
            <w:pPr>
              <w:pStyle w:val="BodyText"/>
            </w:pPr>
            <w:r>
              <w:t xml:space="preserve">Número inteiro</w:t>
            </w:r>
          </w:p>
        </w:tc>
        <w:tc>
          <w:tcPr/>
          <w:p>
            <w:pPr>
              <w:pStyle w:val="BodyText"/>
            </w:pPr>
            <w:r>
              <w:t xml:space="preserve">Período limite de inatividade para uma sessão de usuário. A unidade de medida é definida no parâmetro timeoutIntervalType.</w:t>
            </w:r>
          </w:p>
        </w:tc>
      </w:tr>
      <w:tr>
        <w:tc>
          <w:tcPr/>
          <w:p>
            <w:pPr>
              <w:pStyle w:val="BodyText"/>
            </w:pPr>
            <w:r>
              <w:t xml:space="preserve">passwordHistoryCheckDepth</w:t>
            </w:r>
          </w:p>
        </w:tc>
        <w:tc>
          <w:tcPr/>
          <w:p>
            <w:pPr>
              <w:pStyle w:val="BodyText"/>
            </w:pPr>
            <w:r>
              <w:t xml:space="preserve">Número inteiro</w:t>
            </w:r>
          </w:p>
        </w:tc>
        <w:tc>
          <w:tcPr/>
          <w:p>
            <w:pPr>
              <w:pStyle w:val="BodyText"/>
            </w:pPr>
            <w:r>
              <w:t xml:space="preserve">Número de senhas anteriores a rastrear. Os usuários não têm permissão para reutilizar essas senhas rastreadas.</w:t>
            </w:r>
          </w:p>
        </w:tc>
      </w:tr>
      <w:tr>
        <w:tc>
          <w:tcPr/>
          <w:p>
            <w:pPr>
              <w:pStyle w:val="BodyText"/>
            </w:pPr>
            <w:r>
              <w:t xml:space="preserve">expirationNotice</w:t>
            </w:r>
          </w:p>
        </w:tc>
        <w:tc>
          <w:tcPr/>
          <w:p>
            <w:pPr>
              <w:pStyle w:val="BodyText"/>
            </w:pPr>
            <w:r>
              <w:t xml:space="preserve">Número inteiro</w:t>
            </w:r>
          </w:p>
        </w:tc>
        <w:tc>
          <w:tcPr/>
          <w:p>
            <w:pPr>
              <w:pStyle w:val="BodyText"/>
            </w:pPr>
            <w:r>
              <w:t xml:space="preserve">Número de dias para exibição de um aviso antes da expiração da senha.</w:t>
            </w:r>
          </w:p>
        </w:tc>
      </w:tr>
      <w:tr>
        <w:tc>
          <w:tcPr/>
          <w:p>
            <w:pPr>
              <w:pStyle w:val="BodyText"/>
            </w:pPr>
            <w:r>
              <w:t xml:space="preserve">accountTimeout</w:t>
            </w:r>
          </w:p>
        </w:tc>
        <w:tc>
          <w:tcPr/>
          <w:p>
            <w:pPr>
              <w:pStyle w:val="BodyText"/>
            </w:pPr>
            <w:r>
              <w:t xml:space="preserve">Número inteiro</w:t>
            </w:r>
          </w:p>
        </w:tc>
        <w:tc>
          <w:tcPr/>
          <w:p>
            <w:pPr>
              <w:pStyle w:val="BodyText"/>
            </w:pPr>
            <w:r>
              <w:t xml:space="preserve">Número de dias após o qual o status de uma conta é automaticamente alterado para inativo caso o usuário não tenha feito log-on (0 = nenhum ou nunca desativa automaticamente).</w:t>
            </w:r>
          </w:p>
        </w:tc>
      </w:tr>
      <w:tr>
        <w:tc>
          <w:tcPr/>
          <w:p>
            <w:pPr>
              <w:pStyle w:val="BodyText"/>
            </w:pPr>
            <w:r>
              <w:t xml:space="preserve">timeoutIntervalType</w:t>
            </w:r>
          </w:p>
        </w:tc>
        <w:tc>
          <w:tcPr/>
          <w:p>
            <w:pPr>
              <w:pStyle w:val="BodyText"/>
            </w:pPr>
            <w:r>
              <w:t xml:space="preserve">Número inteiro</w:t>
            </w:r>
          </w:p>
        </w:tc>
        <w:tc>
          <w:tcPr/>
          <w:p>
            <w:pPr>
              <w:pStyle w:val="BodyText"/>
            </w:pPr>
            <w:r>
              <w:t xml:space="preserve">Unidade de medida de sessionTimeout (1 = horas, 2 = minutos e 3 = dias).</w:t>
            </w:r>
          </w:p>
        </w:tc>
      </w:tr>
      <w:tr>
        <w:tc>
          <w:tcPr/>
          <w:p>
            <w:pPr>
              <w:pStyle w:val="BodyText"/>
            </w:pPr>
            <w:r>
              <w:t xml:space="preserve">pinTimeout</w:t>
            </w:r>
          </w:p>
        </w:tc>
        <w:tc>
          <w:tcPr/>
          <w:p>
            <w:pPr>
              <w:pStyle w:val="BodyText"/>
            </w:pPr>
            <w:r>
              <w:t xml:space="preserve">Número inteiro</w:t>
            </w:r>
          </w:p>
        </w:tc>
        <w:tc>
          <w:tcPr/>
          <w:p>
            <w:pPr>
              <w:pStyle w:val="BodyText"/>
            </w:pPr>
            <w:r>
              <w:t xml:space="preserve">Período máximo de tempo que um PIN permanece ativo antes de o PIN expirar.</w:t>
            </w:r>
          </w:p>
        </w:tc>
      </w:tr>
      <w:tr>
        <w:tc>
          <w:tcPr/>
          <w:p>
            <w:pPr>
              <w:pStyle w:val="BodyText"/>
            </w:pPr>
            <w:r>
              <w:t xml:space="preserve">pinTimeoutType</w:t>
            </w:r>
          </w:p>
        </w:tc>
        <w:tc>
          <w:tcPr/>
          <w:p>
            <w:pPr>
              <w:pStyle w:val="BodyText"/>
            </w:pPr>
            <w:r>
              <w:t xml:space="preserve">Número inteiro</w:t>
            </w:r>
          </w:p>
        </w:tc>
        <w:tc>
          <w:tcPr/>
          <w:p>
            <w:pPr>
              <w:pStyle w:val="BodyText"/>
            </w:pPr>
            <w:r>
              <w:t xml:space="preserve">Tipo de tempo limite do PIN (1 = horas, 2 = minutos e 3 = dias).</w:t>
            </w:r>
          </w:p>
        </w:tc>
      </w:tr>
      <w:tr>
        <w:tc>
          <w:tcPr/>
          <w:p>
            <w:pPr>
              <w:pStyle w:val="BodyText"/>
            </w:pPr>
            <w:r>
              <w:t xml:space="preserve">pinMaxResendAttempts</w:t>
            </w:r>
          </w:p>
        </w:tc>
        <w:tc>
          <w:tcPr/>
          <w:p>
            <w:pPr>
              <w:pStyle w:val="BodyText"/>
            </w:pPr>
            <w:r>
              <w:t xml:space="preserve">Número inteiro</w:t>
            </w:r>
          </w:p>
        </w:tc>
        <w:tc>
          <w:tcPr/>
          <w:p>
            <w:pPr>
              <w:pStyle w:val="BodyText"/>
            </w:pPr>
            <w:r>
              <w:t xml:space="preserve">Número de vezes que os usuários podem solicitar um PIN antes que o sistema os impeçam de solicitar PINs adicionais.</w:t>
            </w:r>
          </w:p>
        </w:tc>
      </w:tr>
      <w:tr>
        <w:tc>
          <w:tcPr/>
          <w:p>
            <w:pPr>
              <w:pStyle w:val="BodyText"/>
            </w:pPr>
            <w:r>
              <w:t xml:space="preserve">pinResendLockTimeout</w:t>
            </w:r>
          </w:p>
        </w:tc>
        <w:tc>
          <w:tcPr/>
          <w:p>
            <w:pPr>
              <w:pStyle w:val="BodyText"/>
            </w:pPr>
            <w:r>
              <w:t xml:space="preserve">Número inteiro</w:t>
            </w:r>
          </w:p>
        </w:tc>
        <w:tc>
          <w:tcPr/>
          <w:p>
            <w:pPr>
              <w:pStyle w:val="BodyText"/>
            </w:pPr>
            <w:r>
              <w:t xml:space="preserve">Período de bloqueio antes que os usuários possam solicitar um PIN após excederem o limite máximo de solicitação de PIN.</w:t>
            </w:r>
          </w:p>
        </w:tc>
      </w:tr>
      <w:tr>
        <w:tc>
          <w:tcPr/>
          <w:p>
            <w:pPr>
              <w:pStyle w:val="BodyText"/>
            </w:pPr>
            <w:r>
              <w:t xml:space="preserve">pinResendLockTimeoutType</w:t>
            </w:r>
          </w:p>
        </w:tc>
        <w:tc>
          <w:tcPr/>
          <w:p>
            <w:pPr>
              <w:pStyle w:val="BodyText"/>
            </w:pPr>
            <w:r>
              <w:t xml:space="preserve">Número inteiro</w:t>
            </w:r>
          </w:p>
        </w:tc>
        <w:tc>
          <w:tcPr/>
          <w:p>
            <w:pPr>
              <w:pStyle w:val="BodyText"/>
            </w:pPr>
            <w:r>
              <w:t xml:space="preserve">Tipo de tempo limite de bloqueio de reenvio de PIN (1 = horas, 2 = minutos e 3 = dias).</w:t>
            </w:r>
          </w:p>
        </w:tc>
      </w:tr>
    </w:tbl>
    <w:p>
      <w:pPr>
        <w:pStyle w:val="BodyText"/>
      </w:pPr>
      <w:r>
        <w:rPr>
          <w:b/>
          <w:bCs/>
        </w:rPr>
        <w:t xml:space="preserve">Saída.</w:t>
      </w:r>
      <w:r>
        <w:t xml:space="preserve"> </w:t>
      </w:r>
      <w:r>
        <w:t xml:space="preserve">Este método retorna um número inteiro. Se o método for bem-sucedido, o valor será o ID do parâmetro de segurança recém-criado. Se houver uma falha, a API emitirá uma exceção.</w:t>
      </w:r>
    </w:p>
    <w:bookmarkEnd w:id="382"/>
    <w:bookmarkStart w:id="385" w:name="Amostra"/>
    <w:p>
      <w:pPr>
        <w:pStyle w:val="Heading2"/>
      </w:pPr>
      <w:r>
        <w:t xml:space="preserve">Amostra</w:t>
      </w:r>
    </w:p>
    <w:p>
      <w:pPr>
        <w:pStyle w:val="FirstParagraph"/>
      </w:pPr>
      <w:r>
        <w:t xml:space="preserve">Exemplo de chamada C#</w:t>
      </w:r>
    </w:p>
    <w:p>
      <w:pPr>
        <w:pStyle w:val="BodyText"/>
      </w:pPr>
      <w:r>
        <w:t xml:space="preserve">iSecParmID = accesscontrol.CreateSecurityParameter(sSessionToken, “secparmname”, “description”, 6, 2, 2, 10, 13, 7, 1, 1, 51, 11, 3, 41, 1);</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"http://archer-tech.com/webservices/CreateSecurityParameter"</w:t>
      </w:r>
    </w:p>
    <w:p>
      <w:pPr>
        <w:pStyle w:val="BodyText"/>
      </w:pPr>
      <w:r>
        <w:br/>
      </w: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49"/>
        </w:numPr>
      </w:pPr>
      <w:r>
        <w:t xml:space="preserve">&lt;soap:Body&gt;</w:t>
      </w:r>
    </w:p>
    <w:p>
      <w:pPr>
        <w:numPr>
          <w:ilvl w:val="1"/>
          <w:numId w:val="1450"/>
        </w:numPr>
      </w:pPr>
      <w:r>
        <w:t xml:space="preserve">&lt;CreateSecurityParameter xmlns="http://archer-tech.com/webservices/"&gt;</w:t>
      </w:r>
    </w:p>
    <w:p>
      <w:pPr>
        <w:numPr>
          <w:ilvl w:val="2"/>
          <w:numId w:val="1451"/>
        </w:numPr>
      </w:pPr>
      <w:r>
        <w:t xml:space="preserve">&lt;sessionToken&gt;</w:t>
      </w:r>
      <w:r>
        <w:rPr>
          <w:b/>
          <w:bCs/>
        </w:rPr>
        <w:t xml:space="preserve">string</w:t>
      </w:r>
      <w:r>
        <w:t xml:space="preserve">&lt;/sessionToken&gt;</w:t>
      </w:r>
    </w:p>
    <w:p>
      <w:pPr>
        <w:numPr>
          <w:ilvl w:val="2"/>
          <w:numId w:val="1452"/>
        </w:numPr>
      </w:pPr>
      <w:r>
        <w:t xml:space="preserve">&lt;name&gt;</w:t>
      </w:r>
      <w:r>
        <w:rPr>
          <w:b/>
          <w:bCs/>
        </w:rPr>
        <w:t xml:space="preserve">string</w:t>
      </w:r>
      <w:r>
        <w:t xml:space="preserve">&lt;/name&gt;</w:t>
      </w:r>
    </w:p>
    <w:p>
      <w:pPr>
        <w:numPr>
          <w:ilvl w:val="2"/>
          <w:numId w:val="1452"/>
        </w:numPr>
      </w:pPr>
      <w:r>
        <w:t xml:space="preserve">&lt;description&gt;</w:t>
      </w:r>
      <w:r>
        <w:rPr>
          <w:b/>
          <w:bCs/>
        </w:rPr>
        <w:t xml:space="preserve">string</w:t>
      </w:r>
      <w:r>
        <w:t xml:space="preserve">&lt;/description&gt;</w:t>
      </w:r>
    </w:p>
    <w:p>
      <w:pPr>
        <w:numPr>
          <w:ilvl w:val="2"/>
          <w:numId w:val="1452"/>
        </w:numPr>
      </w:pPr>
      <w:r>
        <w:t xml:space="preserve">&lt;minPasswordLength&gt;</w:t>
      </w:r>
      <w:r>
        <w:rPr>
          <w:b/>
          <w:bCs/>
        </w:rPr>
        <w:t xml:space="preserve">int</w:t>
      </w:r>
      <w:r>
        <w:t xml:space="preserve">&lt;/minPasswordLength&gt;</w:t>
      </w:r>
    </w:p>
    <w:p>
      <w:pPr>
        <w:numPr>
          <w:ilvl w:val="2"/>
          <w:numId w:val="1452"/>
        </w:numPr>
      </w:pPr>
      <w:r>
        <w:t xml:space="preserve">&lt;minPasswordCharacters&gt;</w:t>
      </w:r>
      <w:r>
        <w:rPr>
          <w:b/>
          <w:bCs/>
        </w:rPr>
        <w:t xml:space="preserve">int</w:t>
      </w:r>
      <w:r>
        <w:t xml:space="preserve">&lt;/minPasswordCharacters&gt;</w:t>
      </w:r>
    </w:p>
    <w:p>
      <w:pPr>
        <w:numPr>
          <w:ilvl w:val="2"/>
          <w:numId w:val="1452"/>
        </w:numPr>
      </w:pPr>
      <w:r>
        <w:t xml:space="preserve">&lt;minPasswordNumerals&gt;</w:t>
      </w:r>
      <w:r>
        <w:rPr>
          <w:b/>
          <w:bCs/>
        </w:rPr>
        <w:t xml:space="preserve">int</w:t>
      </w:r>
      <w:r>
        <w:t xml:space="preserve">&lt;/minPasswordNumerals&gt;</w:t>
      </w:r>
    </w:p>
    <w:p>
      <w:pPr>
        <w:numPr>
          <w:ilvl w:val="2"/>
          <w:numId w:val="1452"/>
        </w:numPr>
      </w:pPr>
      <w:r>
        <w:t xml:space="preserve">&lt;passwordLifetime&gt;</w:t>
      </w:r>
      <w:r>
        <w:rPr>
          <w:b/>
          <w:bCs/>
        </w:rPr>
        <w:t xml:space="preserve">int</w:t>
      </w:r>
      <w:r>
        <w:t xml:space="preserve">&lt;/passwordLifetime&gt;</w:t>
      </w:r>
    </w:p>
    <w:p>
      <w:pPr>
        <w:numPr>
          <w:ilvl w:val="2"/>
          <w:numId w:val="1452"/>
        </w:numPr>
      </w:pPr>
      <w:r>
        <w:t xml:space="preserve">&lt;graceLogins&gt;</w:t>
      </w:r>
      <w:r>
        <w:rPr>
          <w:b/>
          <w:bCs/>
        </w:rPr>
        <w:t xml:space="preserve">int</w:t>
      </w:r>
      <w:r>
        <w:t xml:space="preserve">&lt;/graceLogins&gt;</w:t>
      </w:r>
    </w:p>
    <w:p>
      <w:pPr>
        <w:numPr>
          <w:ilvl w:val="2"/>
          <w:numId w:val="1452"/>
        </w:numPr>
      </w:pPr>
      <w:r>
        <w:t xml:space="preserve">&lt;maxRetries&gt;</w:t>
      </w:r>
      <w:r>
        <w:rPr>
          <w:b/>
          <w:bCs/>
        </w:rPr>
        <w:t xml:space="preserve">int</w:t>
      </w:r>
      <w:r>
        <w:t xml:space="preserve">&lt;/maxRetries&gt;</w:t>
      </w:r>
    </w:p>
    <w:p>
      <w:pPr>
        <w:numPr>
          <w:ilvl w:val="2"/>
          <w:numId w:val="1452"/>
        </w:numPr>
      </w:pPr>
      <w:r>
        <w:t xml:space="preserve">&lt;lockDuration&gt;</w:t>
      </w:r>
      <w:r>
        <w:rPr>
          <w:b/>
          <w:bCs/>
        </w:rPr>
        <w:t xml:space="preserve">int</w:t>
      </w:r>
      <w:r>
        <w:t xml:space="preserve">&lt;/lockDuration&gt;</w:t>
      </w:r>
    </w:p>
    <w:p>
      <w:pPr>
        <w:numPr>
          <w:ilvl w:val="2"/>
          <w:numId w:val="1452"/>
        </w:numPr>
      </w:pPr>
      <w:r>
        <w:t xml:space="preserve">&lt;lockIntervalType&gt;</w:t>
      </w:r>
      <w:r>
        <w:rPr>
          <w:b/>
          <w:bCs/>
        </w:rPr>
        <w:t xml:space="preserve">int</w:t>
      </w:r>
      <w:r>
        <w:t xml:space="preserve">&lt;/lockIntervalType&gt;</w:t>
      </w:r>
    </w:p>
    <w:p>
      <w:pPr>
        <w:numPr>
          <w:ilvl w:val="2"/>
          <w:numId w:val="1452"/>
        </w:numPr>
      </w:pPr>
      <w:r>
        <w:t xml:space="preserve">&lt;sessionTimeout&gt;</w:t>
      </w:r>
      <w:r>
        <w:rPr>
          <w:b/>
          <w:bCs/>
        </w:rPr>
        <w:t xml:space="preserve">int</w:t>
      </w:r>
      <w:r>
        <w:t xml:space="preserve">&lt;/sessionTimeout&gt;</w:t>
      </w:r>
    </w:p>
    <w:p>
      <w:pPr>
        <w:numPr>
          <w:ilvl w:val="2"/>
          <w:numId w:val="1452"/>
        </w:numPr>
      </w:pPr>
      <w:r>
        <w:t xml:space="preserve">&lt;passwordHistoryCheckDepth&gt;</w:t>
      </w:r>
      <w:r>
        <w:rPr>
          <w:b/>
          <w:bCs/>
        </w:rPr>
        <w:t xml:space="preserve">int</w:t>
      </w:r>
      <w:r>
        <w:t xml:space="preserve">&lt;/passwordHistoryCheckDepth&gt;</w:t>
      </w:r>
    </w:p>
    <w:p>
      <w:pPr>
        <w:numPr>
          <w:ilvl w:val="2"/>
          <w:numId w:val="1452"/>
        </w:numPr>
      </w:pPr>
      <w:r>
        <w:t xml:space="preserve">&lt;expirationNotice&gt;</w:t>
      </w:r>
      <w:r>
        <w:rPr>
          <w:b/>
          <w:bCs/>
        </w:rPr>
        <w:t xml:space="preserve">int</w:t>
      </w:r>
      <w:r>
        <w:t xml:space="preserve">&lt;/expirationNotice&gt;</w:t>
      </w:r>
    </w:p>
    <w:p>
      <w:pPr>
        <w:numPr>
          <w:ilvl w:val="2"/>
          <w:numId w:val="1452"/>
        </w:numPr>
      </w:pPr>
      <w:r>
        <w:t xml:space="preserve">&lt;accountTimeout&gt;</w:t>
      </w:r>
      <w:r>
        <w:rPr>
          <w:b/>
          <w:bCs/>
        </w:rPr>
        <w:t xml:space="preserve">int</w:t>
      </w:r>
      <w:r>
        <w:t xml:space="preserve">&lt;/accountTimeout&gt;</w:t>
      </w:r>
    </w:p>
    <w:p>
      <w:pPr>
        <w:numPr>
          <w:ilvl w:val="2"/>
          <w:numId w:val="1452"/>
        </w:numPr>
      </w:pPr>
      <w:r>
        <w:t xml:space="preserve">&lt;timeoutIntervalType&gt;</w:t>
      </w:r>
      <w:r>
        <w:rPr>
          <w:b/>
          <w:bCs/>
        </w:rPr>
        <w:t xml:space="preserve">int</w:t>
      </w:r>
      <w:r>
        <w:t xml:space="preserve">&lt;/timeoutIntervalType&gt;</w:t>
      </w:r>
    </w:p>
    <w:p>
      <w:pPr>
        <w:numPr>
          <w:ilvl w:val="2"/>
          <w:numId w:val="1452"/>
        </w:numPr>
      </w:pPr>
      <w:r>
        <w:t xml:space="preserve">&lt;pinTimeout&gt;</w:t>
      </w:r>
      <w:r>
        <w:rPr>
          <w:b/>
          <w:bCs/>
        </w:rPr>
        <w:t xml:space="preserve">int</w:t>
      </w:r>
      <w:r>
        <w:t xml:space="preserve">&lt;/pinTimeout&gt;</w:t>
      </w:r>
    </w:p>
    <w:p>
      <w:pPr>
        <w:numPr>
          <w:ilvl w:val="2"/>
          <w:numId w:val="1452"/>
        </w:numPr>
      </w:pPr>
      <w:r>
        <w:t xml:space="preserve">&lt;pinTimeoutType&gt;</w:t>
      </w:r>
      <w:r>
        <w:rPr>
          <w:b/>
          <w:bCs/>
        </w:rPr>
        <w:t xml:space="preserve">int</w:t>
      </w:r>
      <w:r>
        <w:t xml:space="preserve">&lt;/pinTimeoutType&gt;</w:t>
      </w:r>
    </w:p>
    <w:p>
      <w:pPr>
        <w:numPr>
          <w:ilvl w:val="2"/>
          <w:numId w:val="1452"/>
        </w:numPr>
      </w:pPr>
      <w:r>
        <w:t xml:space="preserve">&lt;pinMaxResendAttempts&gt;</w:t>
      </w:r>
      <w:r>
        <w:rPr>
          <w:b/>
          <w:bCs/>
        </w:rPr>
        <w:t xml:space="preserve">int</w:t>
      </w:r>
      <w:r>
        <w:t xml:space="preserve">&lt;/pinMaxResendAttempts&gt;</w:t>
      </w:r>
    </w:p>
    <w:p>
      <w:pPr>
        <w:numPr>
          <w:ilvl w:val="2"/>
          <w:numId w:val="1452"/>
        </w:numPr>
      </w:pPr>
      <w:r>
        <w:t xml:space="preserve">&lt;pinResendLockTimeout&gt;</w:t>
      </w:r>
      <w:r>
        <w:rPr>
          <w:b/>
          <w:bCs/>
        </w:rPr>
        <w:t xml:space="preserve">int</w:t>
      </w:r>
      <w:r>
        <w:t xml:space="preserve">&lt;/pinResendLockTimeout&gt;</w:t>
      </w:r>
    </w:p>
    <w:p>
      <w:pPr>
        <w:numPr>
          <w:ilvl w:val="2"/>
          <w:numId w:val="1452"/>
        </w:numPr>
      </w:pPr>
      <w:r>
        <w:t xml:space="preserve">&lt;pinResendLockTimeoutType&gt;</w:t>
      </w:r>
      <w:r>
        <w:rPr>
          <w:b/>
          <w:bCs/>
        </w:rPr>
        <w:t xml:space="preserve">int</w:t>
      </w:r>
      <w:r>
        <w:t xml:space="preserve">&lt;/pinResendLockTimeoutType&gt;</w:t>
      </w:r>
    </w:p>
    <w:p>
      <w:pPr>
        <w:numPr>
          <w:ilvl w:val="1"/>
          <w:numId w:val="1452"/>
        </w:numPr>
      </w:pPr>
      <w:r>
        <w:t xml:space="preserve">&lt;/CreateSecurityParameter&gt;</w:t>
      </w:r>
    </w:p>
    <w:p>
      <w:pPr>
        <w:numPr>
          <w:ilvl w:val="0"/>
          <w:numId w:val="1452"/>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53"/>
        </w:numPr>
      </w:pPr>
      <w:r>
        <w:t xml:space="preserve">&lt;soap:Body&gt;</w:t>
      </w:r>
    </w:p>
    <w:p>
      <w:pPr>
        <w:numPr>
          <w:ilvl w:val="1"/>
          <w:numId w:val="1454"/>
        </w:numPr>
      </w:pPr>
      <w:r>
        <w:t xml:space="preserve">&lt;CreateSecurityParameterResponse xmlns="http://archer-tech.com/webservices/"&gt;</w:t>
      </w:r>
    </w:p>
    <w:p>
      <w:pPr>
        <w:numPr>
          <w:ilvl w:val="2"/>
          <w:numId w:val="1455"/>
        </w:numPr>
      </w:pPr>
      <w:r>
        <w:t xml:space="preserve">&lt;CreateSecurityParameterResult&gt;</w:t>
      </w:r>
      <w:r>
        <w:rPr>
          <w:b/>
          <w:bCs/>
        </w:rPr>
        <w:t xml:space="preserve">int</w:t>
      </w:r>
      <w:r>
        <w:t xml:space="preserve">&lt;/CreateSecurityParameterResult&gt;</w:t>
      </w:r>
    </w:p>
    <w:p>
      <w:pPr>
        <w:numPr>
          <w:ilvl w:val="1"/>
          <w:numId w:val="1452"/>
        </w:numPr>
      </w:pPr>
      <w:r>
        <w:t xml:space="preserve">&lt;/CreateSecurityParameterResponse&gt;</w:t>
      </w:r>
    </w:p>
    <w:p>
      <w:pPr>
        <w:numPr>
          <w:ilvl w:val="0"/>
          <w:numId w:val="1452"/>
        </w:numPr>
      </w:pPr>
      <w:r>
        <w:t xml:space="preserve">&lt;/soap:Body&gt;</w:t>
      </w:r>
    </w:p>
    <w:p>
      <w:pPr>
        <w:pStyle w:val="FirstParagraph"/>
      </w:pPr>
      <w:r>
        <w:t xml:space="preserve">&lt;/soap:Envelope&gt;</w:t>
      </w:r>
    </w:p>
    <w:bookmarkEnd w:id="383"/>
    <w:bookmarkEnd w:id="384"/>
    <w:bookmarkEnd w:id="385"/>
    <w:p>
      <w:r>
        <w:br w:type="page"/>
      </w:r>
    </w:p>
    <w:bookmarkStart w:id="386" w:name="mc-main-content"/>
    <w:bookmarkStart w:id="387" w:name="createuserex-1"/>
    <w:p>
      <w:pPr>
        <w:pStyle w:val="Heading1"/>
      </w:pPr>
      <w:r>
        <w:t xml:space="preserve">CreateUserEx</w:t>
      </w:r>
    </w:p>
    <w:p>
      <w:pPr>
        <w:pStyle w:val="FirstParagraph"/>
      </w:pPr>
      <w:r>
        <w:t xml:space="preserve">O método CreateUserEx substitui os métodos CreateUser e CreateDomainUser usados na versão 4.x. CreateUserEx retorna um ID de um usuário do sistema. Este método também permite definir o fuso horário e a localidade da conta do usuário.</w:t>
      </w:r>
    </w:p>
    <w:p>
      <w:pPr>
        <w:pStyle w:val="BodyText"/>
      </w:pPr>
      <w:r>
        <w:rPr>
          <w:b/>
          <w:bCs/>
        </w:rPr>
        <w:t xml:space="preserve">Observação:</w:t>
      </w:r>
      <w:r>
        <w:t xml:space="preserve"> </w:t>
      </w:r>
      <w:r>
        <w:t xml:space="preserve">Este método gera um nome de usuário automaticamente e o associa à conta. Você pode modificá-lo com o método</w:t>
      </w:r>
      <w:r>
        <w:t xml:space="preserve"> </w:t>
      </w:r>
      <w:hyperlink r:id="rId177">
        <w:r>
          <w:rPr>
            <w:rStyle w:val="Hyperlink"/>
          </w:rPr>
          <w:t xml:space="preserve">accesscontrol.UpdateUserName</w:t>
        </w:r>
      </w:hyperlink>
      <w:r>
        <w:t xml:space="preserve">.</w:t>
      </w:r>
    </w:p>
    <w:p>
      <w:pPr>
        <w:pStyle w:val="BodyText"/>
      </w:pPr>
      <w:r>
        <w:t xml:space="preserve">Nesta página</w:t>
      </w:r>
    </w:p>
    <w:p>
      <w:pPr>
        <w:pStyle w:val="Compact"/>
        <w:numPr>
          <w:ilvl w:val="0"/>
          <w:numId w:val="1456"/>
        </w:numPr>
      </w:pPr>
      <w:hyperlink w:anchor="Uso">
        <w:r>
          <w:rPr>
            <w:rStyle w:val="Hyperlink"/>
          </w:rPr>
          <w:t xml:space="preserve">Uso</w:t>
        </w:r>
      </w:hyperlink>
    </w:p>
    <w:p>
      <w:pPr>
        <w:pStyle w:val="Compact"/>
        <w:numPr>
          <w:ilvl w:val="0"/>
          <w:numId w:val="1456"/>
        </w:numPr>
      </w:pPr>
      <w:hyperlink w:anchor="Exemplos">
        <w:r>
          <w:rPr>
            <w:rStyle w:val="Hyperlink"/>
          </w:rPr>
          <w:t xml:space="preserve">Exemplos</w:t>
        </w:r>
      </w:hyperlink>
    </w:p>
    <w:bookmarkStart w:id="388" w:name="Uso"/>
    <w:p>
      <w:pPr>
        <w:pStyle w:val="Heading2"/>
      </w:pPr>
      <w:r>
        <w:t xml:space="preserve">Uso</w:t>
      </w:r>
    </w:p>
    <w:p>
      <w:pPr>
        <w:pStyle w:val="FirstParagraph"/>
      </w:pPr>
      <w:r>
        <w:rPr>
          <w:b/>
          <w:bCs/>
        </w:rPr>
        <w:t xml:space="preserve">Privilégios.</w:t>
      </w:r>
      <w:r>
        <w:t xml:space="preserve"> </w:t>
      </w:r>
      <w:r>
        <w:t xml:space="preserve">Este método requer privilégios de criação.</w:t>
      </w:r>
    </w:p>
    <w:p>
      <w:pPr>
        <w:pStyle w:val="BodyText"/>
      </w:pPr>
      <w:r>
        <w:rPr>
          <w:b/>
          <w:bCs/>
        </w:rPr>
        <w:t xml:space="preserve">Parâmetros.</w:t>
      </w:r>
    </w:p>
    <w:p>
      <w:pPr>
        <w:pStyle w:val="TableCaption"/>
      </w:pPr>
      <w:r>
        <w:t xml:space="preserve">A tabela a seguir descreve os parâmetros do método CreateUserEx.</w:t>
      </w:r>
    </w:p>
    <w:tbl>
      <w:tblPr>
        <w:tblStyle w:val="Table"/>
        <w:tblW w:type="auto" w:w="0"/>
        <w:tblLook w:firstRow="1" w:lastRow="0" w:firstColumn="0" w:lastColumn="0" w:noHBand="0" w:noVBand="0" w:val="0020"/>
        <w:tblCaption w:val="A tabela a seguir descreve os parâmetros do método CreateUserEx."/>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firstName</w:t>
            </w:r>
          </w:p>
        </w:tc>
        <w:tc>
          <w:tcPr/>
          <w:p>
            <w:pPr>
              <w:pStyle w:val="BodyText"/>
            </w:pPr>
            <w:r>
              <w:t xml:space="preserve">String</w:t>
            </w:r>
          </w:p>
        </w:tc>
        <w:tc>
          <w:tcPr/>
          <w:p>
            <w:pPr>
              <w:pStyle w:val="BodyText"/>
            </w:pPr>
            <w:r>
              <w:t xml:space="preserve">Nome do usuário</w:t>
            </w:r>
          </w:p>
        </w:tc>
      </w:tr>
      <w:tr>
        <w:tc>
          <w:tcPr/>
          <w:p>
            <w:pPr>
              <w:pStyle w:val="BodyText"/>
            </w:pPr>
            <w:r>
              <w:t xml:space="preserve">middleName</w:t>
            </w:r>
          </w:p>
        </w:tc>
        <w:tc>
          <w:tcPr/>
          <w:p>
            <w:pPr>
              <w:pStyle w:val="BodyText"/>
            </w:pPr>
            <w:r>
              <w:t xml:space="preserve">String</w:t>
            </w:r>
          </w:p>
        </w:tc>
        <w:tc>
          <w:tcPr/>
          <w:p>
            <w:pPr>
              <w:pStyle w:val="BodyText"/>
            </w:pPr>
            <w:r>
              <w:t xml:space="preserve">Segundo nome do usuário</w:t>
            </w:r>
          </w:p>
        </w:tc>
      </w:tr>
      <w:tr>
        <w:tc>
          <w:tcPr/>
          <w:p>
            <w:pPr>
              <w:pStyle w:val="BodyText"/>
            </w:pPr>
            <w:r>
              <w:t xml:space="preserve">lastName</w:t>
            </w:r>
          </w:p>
        </w:tc>
        <w:tc>
          <w:tcPr/>
          <w:p>
            <w:pPr>
              <w:pStyle w:val="BodyText"/>
            </w:pPr>
            <w:r>
              <w:t xml:space="preserve">String</w:t>
            </w:r>
          </w:p>
        </w:tc>
        <w:tc>
          <w:tcPr/>
          <w:p>
            <w:pPr>
              <w:pStyle w:val="BodyText"/>
            </w:pPr>
            <w:r>
              <w:t xml:space="preserve">Sobrenome do usuário</w:t>
            </w:r>
          </w:p>
        </w:tc>
      </w:tr>
      <w:tr>
        <w:tc>
          <w:tcPr/>
          <w:p>
            <w:pPr>
              <w:pStyle w:val="BodyText"/>
            </w:pPr>
            <w:r>
              <w:t xml:space="preserve">companyName</w:t>
            </w:r>
          </w:p>
        </w:tc>
        <w:tc>
          <w:tcPr/>
          <w:p>
            <w:pPr>
              <w:pStyle w:val="BodyText"/>
            </w:pPr>
            <w:r>
              <w:t xml:space="preserve">String</w:t>
            </w:r>
          </w:p>
        </w:tc>
        <w:tc>
          <w:tcPr/>
          <w:p>
            <w:pPr>
              <w:pStyle w:val="BodyText"/>
            </w:pPr>
            <w:r>
              <w:t xml:space="preserve">Empresa/organização do usuário</w:t>
            </w:r>
          </w:p>
        </w:tc>
      </w:tr>
      <w:tr>
        <w:tc>
          <w:tcPr/>
          <w:p>
            <w:pPr>
              <w:pStyle w:val="BodyText"/>
            </w:pPr>
            <w:r>
              <w:t xml:space="preserve">título</w:t>
            </w:r>
          </w:p>
        </w:tc>
        <w:tc>
          <w:tcPr/>
          <w:p>
            <w:pPr>
              <w:pStyle w:val="BodyText"/>
            </w:pPr>
            <w:r>
              <w:t xml:space="preserve">String</w:t>
            </w:r>
          </w:p>
        </w:tc>
        <w:tc>
          <w:tcPr/>
          <w:p>
            <w:pPr>
              <w:pStyle w:val="BodyText"/>
            </w:pPr>
            <w:r>
              <w:t xml:space="preserve">Cargo/função do usuário</w:t>
            </w:r>
          </w:p>
        </w:tc>
      </w:tr>
      <w:tr>
        <w:tc>
          <w:tcPr/>
          <w:p>
            <w:pPr>
              <w:pStyle w:val="BodyText"/>
            </w:pPr>
            <w:r>
              <w:t xml:space="preserve">SecurityParameter</w:t>
            </w:r>
          </w:p>
        </w:tc>
        <w:tc>
          <w:tcPr/>
          <w:p>
            <w:pPr>
              <w:pStyle w:val="BodyText"/>
            </w:pPr>
            <w:r>
              <w:t xml:space="preserve">Número inteiro</w:t>
            </w:r>
          </w:p>
        </w:tc>
        <w:tc>
          <w:tcPr/>
          <w:p>
            <w:pPr>
              <w:pStyle w:val="BodyText"/>
            </w:pPr>
            <w:r>
              <w:t xml:space="preserve">ID interno do parâmetro de segurança correspondente conforme contido nos resultados do método</w:t>
            </w:r>
            <w:r>
              <w:t xml:space="preserve"> </w:t>
            </w:r>
            <w:hyperlink r:id="rId148">
              <w:r>
                <w:rPr>
                  <w:rStyle w:val="Hyperlink"/>
                </w:rPr>
                <w:t xml:space="preserve">accesscontrol.GetSecurityParameters</w:t>
              </w:r>
            </w:hyperlink>
          </w:p>
        </w:tc>
      </w:tr>
      <w:tr>
        <w:tc>
          <w:tcPr/>
          <w:p>
            <w:pPr>
              <w:pStyle w:val="BodyText"/>
            </w:pPr>
            <w:r>
              <w:t xml:space="preserve">endereço</w:t>
            </w:r>
          </w:p>
        </w:tc>
        <w:tc>
          <w:tcPr/>
          <w:p>
            <w:pPr>
              <w:pStyle w:val="BodyText"/>
            </w:pPr>
            <w:r>
              <w:t xml:space="preserve">String</w:t>
            </w:r>
          </w:p>
        </w:tc>
        <w:tc>
          <w:tcPr/>
          <w:p>
            <w:pPr>
              <w:pStyle w:val="BodyText"/>
            </w:pPr>
            <w:r>
              <w:t xml:space="preserve">Local/endereço de e-mail do usuário</w:t>
            </w:r>
          </w:p>
        </w:tc>
      </w:tr>
      <w:tr>
        <w:tc>
          <w:tcPr/>
          <w:p>
            <w:pPr>
              <w:pStyle w:val="BodyText"/>
            </w:pPr>
            <w:r>
              <w:t xml:space="preserve">userDomain</w:t>
            </w:r>
          </w:p>
        </w:tc>
        <w:tc>
          <w:tcPr/>
          <w:p>
            <w:pPr>
              <w:pStyle w:val="BodyText"/>
            </w:pPr>
            <w:r>
              <w:t xml:space="preserve">String</w:t>
            </w:r>
          </w:p>
        </w:tc>
        <w:tc>
          <w:tcPr/>
          <w:p>
            <w:pPr>
              <w:pStyle w:val="BodyText"/>
            </w:pPr>
            <w:r>
              <w:t xml:space="preserve">Domínio do usuário</w:t>
            </w:r>
          </w:p>
        </w:tc>
      </w:tr>
      <w:tr>
        <w:tc>
          <w:tcPr/>
          <w:p>
            <w:pPr>
              <w:pStyle w:val="BodyText"/>
            </w:pPr>
            <w:r>
              <w:t xml:space="preserve">timeZone</w:t>
            </w:r>
          </w:p>
        </w:tc>
        <w:tc>
          <w:tcPr/>
          <w:p>
            <w:pPr>
              <w:pStyle w:val="BodyText"/>
            </w:pPr>
            <w:r>
              <w:t xml:space="preserve">String</w:t>
            </w:r>
          </w:p>
        </w:tc>
        <w:tc>
          <w:tcPr/>
          <w:p>
            <w:pPr>
              <w:pStyle w:val="BodyText"/>
            </w:pPr>
            <w:r>
              <w:t xml:space="preserve">Fuso horário do usuário. Use a propriedade de ID de fuso horário do .NET. Se esse valor é NULL ou vazio, o sistema usa o padrão do servidor da instância. Para obter mais informações sobre os fusos horários aceitos, consulte</w:t>
            </w:r>
            <w:r>
              <w:t xml:space="preserve"> </w:t>
            </w:r>
            <w:hyperlink r:id="rId182">
              <w:r>
                <w:rPr>
                  <w:rStyle w:val="Hyperlink"/>
                </w:rPr>
                <w:t xml:space="preserve">Fusos horários com suporte</w:t>
              </w:r>
            </w:hyperlink>
            <w:r>
              <w:t xml:space="preserve">.</w:t>
            </w:r>
          </w:p>
        </w:tc>
      </w:tr>
      <w:tr>
        <w:tc>
          <w:tcPr/>
          <w:p>
            <w:pPr>
              <w:pStyle w:val="BodyText"/>
            </w:pPr>
            <w:r>
              <w:t xml:space="preserve">Localidade</w:t>
            </w:r>
          </w:p>
        </w:tc>
        <w:tc>
          <w:tcPr/>
          <w:p>
            <w:pPr>
              <w:pStyle w:val="BodyText"/>
            </w:pPr>
            <w:r>
              <w:t xml:space="preserve">String</w:t>
            </w:r>
          </w:p>
        </w:tc>
        <w:tc>
          <w:tcPr/>
          <w:p>
            <w:pPr>
              <w:pStyle w:val="BodyText"/>
            </w:pPr>
            <w:r>
              <w:t xml:space="preserve">Localidade do usuário. Use a propriedade de nome CultureInfo do .NET. Por exemplo, pt-BR. Se esse valor é NULL ou vazio, o sistema usa o padrão do servidor da instância. Para obter mais informações sobre localidades aceitas, consulte</w:t>
            </w:r>
            <w:r>
              <w:t xml:space="preserve"> </w:t>
            </w:r>
            <w:hyperlink r:id="rId183">
              <w:r>
                <w:rPr>
                  <w:rStyle w:val="Hyperlink"/>
                </w:rPr>
                <w:t xml:space="preserve">Localidades com suporte</w:t>
              </w:r>
            </w:hyperlink>
            <w:r>
              <w:t xml:space="preserve">.</w:t>
            </w:r>
          </w:p>
        </w:tc>
      </w:tr>
    </w:tbl>
    <w:p>
      <w:pPr>
        <w:pStyle w:val="BodyText"/>
      </w:pPr>
      <w:r>
        <w:rPr>
          <w:b/>
          <w:bCs/>
        </w:rPr>
        <w:t xml:space="preserve">Importante:</w:t>
      </w:r>
      <w:r>
        <w:t xml:space="preserve"> </w:t>
      </w:r>
      <w:r>
        <w:t xml:space="preserve">Todos os parâmetros são obrigatórios.</w:t>
      </w:r>
    </w:p>
    <w:p>
      <w:pPr>
        <w:pStyle w:val="BodyText"/>
      </w:pPr>
      <w:r>
        <w:rPr>
          <w:b/>
          <w:bCs/>
        </w:rPr>
        <w:t xml:space="preserve">Saída.</w:t>
      </w:r>
      <w:r>
        <w:t xml:space="preserve"> </w:t>
      </w:r>
      <w:r>
        <w:t xml:space="preserve">Este método retorna um número inteiro. Se o método for bem-sucedido, o valor será o ID do usuário recém-criado. Se houver uma falha, a API emitirá uma exceção.</w:t>
      </w:r>
    </w:p>
    <w:bookmarkEnd w:id="386"/>
    <w:bookmarkStart w:id="389" w:name="Exemplos"/>
    <w:p>
      <w:pPr>
        <w:pStyle w:val="Heading2"/>
      </w:pPr>
      <w:r>
        <w:t xml:space="preserve">Exemplos</w:t>
      </w:r>
    </w:p>
    <w:p>
      <w:pPr>
        <w:pStyle w:val="FirstParagraph"/>
      </w:pPr>
      <w:r>
        <w:t xml:space="preserve">Exemplo de código C#</w:t>
      </w:r>
    </w:p>
    <w:p>
      <w:pPr>
        <w:pStyle w:val="BodyText"/>
      </w:pPr>
      <w:r>
        <w:t xml:space="preserve">iUserID = accesscontrol.CreateUserEx(sSessionToken, “firstname”, “middlename”, “lastname”, “company”, “title”, 2, “address”, “domain”, "(UTC-06:00) Central Time (US &amp; Canada)", "en-US");</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"http://archer-tech.com/webservices/CreateUser"</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57"/>
        </w:numPr>
      </w:pPr>
      <w:r>
        <w:t xml:space="preserve">&lt;soap:Body&gt;</w:t>
      </w:r>
    </w:p>
    <w:p>
      <w:pPr>
        <w:numPr>
          <w:ilvl w:val="1"/>
          <w:numId w:val="1458"/>
        </w:numPr>
      </w:pPr>
      <w:r>
        <w:t xml:space="preserve">&lt;CreateUserEx xmlns="http://archer-tech.com/webservices/"&gt;</w:t>
      </w:r>
    </w:p>
    <w:p>
      <w:pPr>
        <w:numPr>
          <w:ilvl w:val="2"/>
          <w:numId w:val="1459"/>
        </w:numPr>
      </w:pPr>
      <w:r>
        <w:t xml:space="preserve">&lt;sessionToken&gt;</w:t>
      </w:r>
      <w:r>
        <w:rPr>
          <w:b/>
          <w:bCs/>
        </w:rPr>
        <w:t xml:space="preserve">string</w:t>
      </w:r>
      <w:r>
        <w:t xml:space="preserve">&lt;/sessionToken&gt;</w:t>
      </w:r>
    </w:p>
    <w:p>
      <w:pPr>
        <w:numPr>
          <w:ilvl w:val="2"/>
          <w:numId w:val="1460"/>
        </w:numPr>
      </w:pPr>
      <w:r>
        <w:t xml:space="preserve">&lt;firstName&gt;</w:t>
      </w:r>
      <w:r>
        <w:rPr>
          <w:b/>
          <w:bCs/>
        </w:rPr>
        <w:t xml:space="preserve">string</w:t>
      </w:r>
      <w:r>
        <w:t xml:space="preserve">&lt;/firstName&gt;</w:t>
      </w:r>
    </w:p>
    <w:p>
      <w:pPr>
        <w:numPr>
          <w:ilvl w:val="2"/>
          <w:numId w:val="1460"/>
        </w:numPr>
      </w:pPr>
      <w:r>
        <w:t xml:space="preserve">&lt;middleName&gt;</w:t>
      </w:r>
      <w:r>
        <w:rPr>
          <w:b/>
          <w:bCs/>
        </w:rPr>
        <w:t xml:space="preserve">string</w:t>
      </w:r>
      <w:r>
        <w:t xml:space="preserve">&lt;/middleName&gt;</w:t>
      </w:r>
    </w:p>
    <w:p>
      <w:pPr>
        <w:numPr>
          <w:ilvl w:val="2"/>
          <w:numId w:val="1460"/>
        </w:numPr>
      </w:pPr>
      <w:r>
        <w:t xml:space="preserve">&lt;lastName&gt;</w:t>
      </w:r>
      <w:r>
        <w:rPr>
          <w:b/>
          <w:bCs/>
        </w:rPr>
        <w:t xml:space="preserve">string</w:t>
      </w:r>
      <w:r>
        <w:t xml:space="preserve">&lt;/lastName&gt;</w:t>
      </w:r>
    </w:p>
    <w:p>
      <w:pPr>
        <w:numPr>
          <w:ilvl w:val="2"/>
          <w:numId w:val="1460"/>
        </w:numPr>
      </w:pPr>
      <w:r>
        <w:t xml:space="preserve">&lt;companyName&gt;</w:t>
      </w:r>
      <w:r>
        <w:rPr>
          <w:b/>
          <w:bCs/>
        </w:rPr>
        <w:t xml:space="preserve">string</w:t>
      </w:r>
      <w:r>
        <w:t xml:space="preserve">&lt;/companyName&gt;</w:t>
      </w:r>
    </w:p>
    <w:p>
      <w:pPr>
        <w:numPr>
          <w:ilvl w:val="2"/>
          <w:numId w:val="1460"/>
        </w:numPr>
      </w:pPr>
      <w:r>
        <w:t xml:space="preserve">&lt;title&gt;</w:t>
      </w:r>
      <w:r>
        <w:rPr>
          <w:b/>
          <w:bCs/>
        </w:rPr>
        <w:t xml:space="preserve">string</w:t>
      </w:r>
      <w:r>
        <w:t xml:space="preserve">&lt;/title&gt;</w:t>
      </w:r>
    </w:p>
    <w:p>
      <w:pPr>
        <w:numPr>
          <w:ilvl w:val="2"/>
          <w:numId w:val="1460"/>
        </w:numPr>
      </w:pPr>
      <w:r>
        <w:t xml:space="preserve">&lt;securityParameter&gt;</w:t>
      </w:r>
      <w:r>
        <w:rPr>
          <w:b/>
          <w:bCs/>
        </w:rPr>
        <w:t xml:space="preserve">int</w:t>
      </w:r>
      <w:r>
        <w:t xml:space="preserve">&lt;/securityParameter&gt;</w:t>
      </w:r>
    </w:p>
    <w:p>
      <w:pPr>
        <w:numPr>
          <w:ilvl w:val="2"/>
          <w:numId w:val="1460"/>
        </w:numPr>
      </w:pPr>
      <w:r>
        <w:t xml:space="preserve">&lt;address&gt;</w:t>
      </w:r>
      <w:r>
        <w:rPr>
          <w:b/>
          <w:bCs/>
        </w:rPr>
        <w:t xml:space="preserve">string</w:t>
      </w:r>
      <w:r>
        <w:t xml:space="preserve">&lt;/address&gt;</w:t>
      </w:r>
    </w:p>
    <w:p>
      <w:pPr>
        <w:numPr>
          <w:ilvl w:val="2"/>
          <w:numId w:val="1460"/>
        </w:numPr>
      </w:pPr>
      <w:r>
        <w:t xml:space="preserve">&lt;timeZone&gt;</w:t>
      </w:r>
      <w:r>
        <w:rPr>
          <w:b/>
          <w:bCs/>
        </w:rPr>
        <w:t xml:space="preserve">string</w:t>
      </w:r>
      <w:r>
        <w:t xml:space="preserve">&lt;/timeZone&gt;</w:t>
      </w:r>
    </w:p>
    <w:p>
      <w:pPr>
        <w:numPr>
          <w:ilvl w:val="2"/>
          <w:numId w:val="1460"/>
        </w:numPr>
      </w:pPr>
      <w:r>
        <w:t xml:space="preserve">&lt;locale&gt;</w:t>
      </w:r>
      <w:r>
        <w:rPr>
          <w:b/>
          <w:bCs/>
        </w:rPr>
        <w:t xml:space="preserve">string</w:t>
      </w:r>
      <w:r>
        <w:t xml:space="preserve">&lt;/locale&gt;</w:t>
      </w:r>
    </w:p>
    <w:p>
      <w:pPr>
        <w:numPr>
          <w:ilvl w:val="1"/>
          <w:numId w:val="1460"/>
        </w:numPr>
      </w:pPr>
      <w:r>
        <w:t xml:space="preserve">&lt;/CreateUserEx&gt;</w:t>
      </w:r>
    </w:p>
    <w:p>
      <w:pPr>
        <w:numPr>
          <w:ilvl w:val="0"/>
          <w:numId w:val="1460"/>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61"/>
        </w:numPr>
      </w:pPr>
      <w:r>
        <w:t xml:space="preserve">&lt;soap:Body&gt;</w:t>
      </w:r>
    </w:p>
    <w:p>
      <w:pPr>
        <w:numPr>
          <w:ilvl w:val="1"/>
          <w:numId w:val="1462"/>
        </w:numPr>
      </w:pPr>
      <w:r>
        <w:t xml:space="preserve">&lt;CreateUserExResponse xmlns="http://archer-tech.com/webservices/"&gt;</w:t>
      </w:r>
    </w:p>
    <w:p>
      <w:pPr>
        <w:numPr>
          <w:ilvl w:val="2"/>
          <w:numId w:val="1463"/>
        </w:numPr>
      </w:pPr>
      <w:r>
        <w:t xml:space="preserve">&lt;CreateUserExResult&gt;</w:t>
      </w:r>
      <w:r>
        <w:rPr>
          <w:b/>
          <w:bCs/>
        </w:rPr>
        <w:t xml:space="preserve">int</w:t>
      </w:r>
      <w:r>
        <w:t xml:space="preserve">&lt;/CreateUserExResult&gt;</w:t>
      </w:r>
    </w:p>
    <w:p>
      <w:pPr>
        <w:numPr>
          <w:ilvl w:val="1"/>
          <w:numId w:val="1460"/>
        </w:numPr>
      </w:pPr>
      <w:r>
        <w:t xml:space="preserve">&lt;/CreateUserExResponse&gt;</w:t>
      </w:r>
    </w:p>
    <w:p>
      <w:pPr>
        <w:numPr>
          <w:ilvl w:val="0"/>
          <w:numId w:val="1460"/>
        </w:numPr>
      </w:pPr>
      <w:r>
        <w:t xml:space="preserve">&lt;/soap:Body&gt;</w:t>
      </w:r>
    </w:p>
    <w:p>
      <w:pPr>
        <w:pStyle w:val="FirstParagraph"/>
      </w:pPr>
      <w:r>
        <w:t xml:space="preserve">&lt;/soap:Envelope&gt;</w:t>
      </w:r>
    </w:p>
    <w:bookmarkEnd w:id="387"/>
    <w:bookmarkEnd w:id="388"/>
    <w:bookmarkEnd w:id="389"/>
    <w:p>
      <w:r>
        <w:br w:type="page"/>
      </w:r>
    </w:p>
    <w:bookmarkStart w:id="390" w:name="mc-main-content"/>
    <w:bookmarkStart w:id="391" w:name="createuserexwithpassword-1"/>
    <w:p>
      <w:pPr>
        <w:pStyle w:val="Heading1"/>
      </w:pPr>
      <w:r>
        <w:t xml:space="preserve">CreateUserExWithPassword</w:t>
      </w:r>
    </w:p>
    <w:p>
      <w:pPr>
        <w:pStyle w:val="FirstParagraph"/>
      </w:pPr>
      <w:r>
        <w:t xml:space="preserve">CreateUserExWithPassword retorna um ID de usuário do sistema. Este método também permite definir o fuso horário, a localidade e a senha da conta do usuário.</w:t>
      </w:r>
    </w:p>
    <w:p>
      <w:pPr>
        <w:pStyle w:val="BodyText"/>
      </w:pPr>
      <w:r>
        <w:rPr>
          <w:b/>
          <w:bCs/>
        </w:rPr>
        <w:t xml:space="preserve">Observação:</w:t>
      </w:r>
      <w:r>
        <w:t xml:space="preserve"> </w:t>
      </w:r>
      <w:r>
        <w:t xml:space="preserve">Este método gera um nome de usuário automaticamente e o associa à conta. Você pode modificá-lo com o método</w:t>
      </w:r>
      <w:r>
        <w:t xml:space="preserve"> </w:t>
      </w:r>
      <w:hyperlink r:id="rId177">
        <w:r>
          <w:rPr>
            <w:rStyle w:val="Hyperlink"/>
          </w:rPr>
          <w:t xml:space="preserve">accesscontrol.UpdateUserName</w:t>
        </w:r>
      </w:hyperlink>
      <w:r>
        <w:t xml:space="preserve">.</w:t>
      </w:r>
    </w:p>
    <w:p>
      <w:pPr>
        <w:pStyle w:val="BodyText"/>
      </w:pPr>
      <w:r>
        <w:t xml:space="preserve">Nesta página</w:t>
      </w:r>
    </w:p>
    <w:p>
      <w:pPr>
        <w:pStyle w:val="Compact"/>
        <w:numPr>
          <w:ilvl w:val="0"/>
          <w:numId w:val="1464"/>
        </w:numPr>
      </w:pPr>
      <w:hyperlink w:anchor="Uso">
        <w:r>
          <w:rPr>
            <w:rStyle w:val="Hyperlink"/>
          </w:rPr>
          <w:t xml:space="preserve">Uso</w:t>
        </w:r>
      </w:hyperlink>
    </w:p>
    <w:p>
      <w:pPr>
        <w:pStyle w:val="Compact"/>
        <w:numPr>
          <w:ilvl w:val="0"/>
          <w:numId w:val="1464"/>
        </w:numPr>
      </w:pPr>
      <w:hyperlink w:anchor="Exemplos">
        <w:r>
          <w:rPr>
            <w:rStyle w:val="Hyperlink"/>
          </w:rPr>
          <w:t xml:space="preserve">Exemplos</w:t>
        </w:r>
      </w:hyperlink>
    </w:p>
    <w:bookmarkStart w:id="392" w:name="Uso"/>
    <w:p>
      <w:pPr>
        <w:pStyle w:val="Heading2"/>
      </w:pPr>
      <w:r>
        <w:t xml:space="preserve">Uso</w:t>
      </w:r>
    </w:p>
    <w:p>
      <w:pPr>
        <w:pStyle w:val="FirstParagraph"/>
      </w:pPr>
      <w:r>
        <w:rPr>
          <w:b/>
          <w:bCs/>
        </w:rPr>
        <w:t xml:space="preserve">Privilégios.</w:t>
      </w:r>
      <w:r>
        <w:t xml:space="preserve"> </w:t>
      </w:r>
      <w:r>
        <w:t xml:space="preserve">Este método requer privilégios de criação.</w:t>
      </w:r>
    </w:p>
    <w:p>
      <w:pPr>
        <w:pStyle w:val="BodyText"/>
      </w:pPr>
      <w:r>
        <w:rPr>
          <w:b/>
          <w:bCs/>
        </w:rPr>
        <w:t xml:space="preserve">Parâmetros.</w:t>
      </w:r>
    </w:p>
    <w:p>
      <w:pPr>
        <w:pStyle w:val="TableCaption"/>
      </w:pPr>
      <w:r>
        <w:t xml:space="preserve">A tabela a seguir descreve os parâmetros do método CreateUserExWithPassword.</w:t>
      </w:r>
    </w:p>
    <w:tbl>
      <w:tblPr>
        <w:tblStyle w:val="Table"/>
        <w:tblW w:type="auto" w:w="0"/>
        <w:tblLook w:firstRow="1" w:lastRow="0" w:firstColumn="0" w:lastColumn="0" w:noHBand="0" w:noVBand="0" w:val="0020"/>
        <w:tblCaption w:val="A tabela a seguir descreve os parâmetros do método CreateUserExWithPassword."/>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firstName</w:t>
            </w:r>
          </w:p>
        </w:tc>
        <w:tc>
          <w:tcPr/>
          <w:p>
            <w:pPr>
              <w:pStyle w:val="BodyText"/>
            </w:pPr>
            <w:r>
              <w:t xml:space="preserve">String</w:t>
            </w:r>
          </w:p>
        </w:tc>
        <w:tc>
          <w:tcPr/>
          <w:p>
            <w:pPr>
              <w:pStyle w:val="BodyText"/>
            </w:pPr>
            <w:r>
              <w:t xml:space="preserve">Nome do usuário.</w:t>
            </w:r>
          </w:p>
        </w:tc>
      </w:tr>
      <w:tr>
        <w:tc>
          <w:tcPr/>
          <w:p>
            <w:pPr>
              <w:pStyle w:val="BodyText"/>
            </w:pPr>
            <w:r>
              <w:t xml:space="preserve">middleName</w:t>
            </w:r>
          </w:p>
        </w:tc>
        <w:tc>
          <w:tcPr/>
          <w:p>
            <w:pPr>
              <w:pStyle w:val="BodyText"/>
            </w:pPr>
            <w:r>
              <w:t xml:space="preserve">String</w:t>
            </w:r>
          </w:p>
        </w:tc>
        <w:tc>
          <w:tcPr/>
          <w:p>
            <w:pPr>
              <w:pStyle w:val="BodyText"/>
            </w:pPr>
            <w:r>
              <w:t xml:space="preserve">Segundo nome do usuário.</w:t>
            </w:r>
          </w:p>
        </w:tc>
      </w:tr>
      <w:tr>
        <w:tc>
          <w:tcPr/>
          <w:p>
            <w:pPr>
              <w:pStyle w:val="BodyText"/>
            </w:pPr>
            <w:r>
              <w:t xml:space="preserve">lastName</w:t>
            </w:r>
          </w:p>
        </w:tc>
        <w:tc>
          <w:tcPr/>
          <w:p>
            <w:pPr>
              <w:pStyle w:val="BodyText"/>
            </w:pPr>
            <w:r>
              <w:t xml:space="preserve">String</w:t>
            </w:r>
          </w:p>
        </w:tc>
        <w:tc>
          <w:tcPr/>
          <w:p>
            <w:pPr>
              <w:pStyle w:val="BodyText"/>
            </w:pPr>
            <w:r>
              <w:t xml:space="preserve">Sobrenome do usuário.</w:t>
            </w:r>
          </w:p>
        </w:tc>
      </w:tr>
      <w:tr>
        <w:tc>
          <w:tcPr/>
          <w:p>
            <w:pPr>
              <w:pStyle w:val="BodyText"/>
            </w:pPr>
            <w:r>
              <w:t xml:space="preserve">companyName</w:t>
            </w:r>
          </w:p>
        </w:tc>
        <w:tc>
          <w:tcPr/>
          <w:p>
            <w:pPr>
              <w:pStyle w:val="BodyText"/>
            </w:pPr>
            <w:r>
              <w:t xml:space="preserve">String</w:t>
            </w:r>
          </w:p>
        </w:tc>
        <w:tc>
          <w:tcPr/>
          <w:p>
            <w:pPr>
              <w:pStyle w:val="BodyText"/>
            </w:pPr>
            <w:r>
              <w:t xml:space="preserve">Empresa/organização do usuário.</w:t>
            </w:r>
          </w:p>
        </w:tc>
      </w:tr>
      <w:tr>
        <w:tc>
          <w:tcPr/>
          <w:p>
            <w:pPr>
              <w:pStyle w:val="BodyText"/>
            </w:pPr>
            <w:r>
              <w:t xml:space="preserve">título</w:t>
            </w:r>
          </w:p>
        </w:tc>
        <w:tc>
          <w:tcPr/>
          <w:p>
            <w:pPr>
              <w:pStyle w:val="BodyText"/>
            </w:pPr>
            <w:r>
              <w:t xml:space="preserve">String</w:t>
            </w:r>
          </w:p>
        </w:tc>
        <w:tc>
          <w:tcPr/>
          <w:p>
            <w:pPr>
              <w:pStyle w:val="BodyText"/>
            </w:pPr>
            <w:r>
              <w:t xml:space="preserve">Cargo/função do usuário.</w:t>
            </w:r>
          </w:p>
        </w:tc>
      </w:tr>
      <w:tr>
        <w:tc>
          <w:tcPr/>
          <w:p>
            <w:pPr>
              <w:pStyle w:val="BodyText"/>
            </w:pPr>
            <w:r>
              <w:t xml:space="preserve">SecurityParameter</w:t>
            </w:r>
          </w:p>
        </w:tc>
        <w:tc>
          <w:tcPr/>
          <w:p>
            <w:pPr>
              <w:pStyle w:val="BodyText"/>
            </w:pPr>
            <w:r>
              <w:t xml:space="preserve">Número inteiro</w:t>
            </w:r>
          </w:p>
        </w:tc>
        <w:tc>
          <w:tcPr/>
          <w:p>
            <w:pPr>
              <w:pStyle w:val="BodyText"/>
            </w:pPr>
            <w:r>
              <w:t xml:space="preserve">ID interno do parâmetro de segurança correspondente conforme contido nos resultados do método</w:t>
            </w:r>
            <w:r>
              <w:t xml:space="preserve"> </w:t>
            </w:r>
            <w:hyperlink r:id="rId148">
              <w:r>
                <w:rPr>
                  <w:rStyle w:val="Hyperlink"/>
                </w:rPr>
                <w:t xml:space="preserve">accesscontrol.GetSecurityParameters</w:t>
              </w:r>
            </w:hyperlink>
            <w:r>
              <w:t xml:space="preserve">.</w:t>
            </w:r>
          </w:p>
        </w:tc>
      </w:tr>
      <w:tr>
        <w:tc>
          <w:tcPr/>
          <w:p>
            <w:pPr>
              <w:pStyle w:val="BodyText"/>
            </w:pPr>
            <w:r>
              <w:t xml:space="preserve">endereço</w:t>
            </w:r>
          </w:p>
        </w:tc>
        <w:tc>
          <w:tcPr/>
          <w:p>
            <w:pPr>
              <w:pStyle w:val="BodyText"/>
            </w:pPr>
            <w:r>
              <w:t xml:space="preserve">String</w:t>
            </w:r>
          </w:p>
        </w:tc>
        <w:tc>
          <w:tcPr/>
          <w:p>
            <w:pPr>
              <w:pStyle w:val="BodyText"/>
            </w:pPr>
            <w:r>
              <w:t xml:space="preserve">Local/endereço de e-mail do usuário.</w:t>
            </w:r>
          </w:p>
        </w:tc>
      </w:tr>
      <w:tr>
        <w:tc>
          <w:tcPr/>
          <w:p>
            <w:pPr>
              <w:pStyle w:val="BodyText"/>
            </w:pPr>
            <w:r>
              <w:t xml:space="preserve">userDomain</w:t>
            </w:r>
          </w:p>
        </w:tc>
        <w:tc>
          <w:tcPr/>
          <w:p>
            <w:pPr>
              <w:pStyle w:val="BodyText"/>
            </w:pPr>
            <w:r>
              <w:t xml:space="preserve">String</w:t>
            </w:r>
          </w:p>
        </w:tc>
        <w:tc>
          <w:tcPr/>
          <w:p>
            <w:pPr>
              <w:pStyle w:val="BodyText"/>
            </w:pPr>
            <w:r>
              <w:t xml:space="preserve">Domínio do usuário.</w:t>
            </w:r>
          </w:p>
        </w:tc>
      </w:tr>
      <w:tr>
        <w:tc>
          <w:tcPr/>
          <w:p>
            <w:pPr>
              <w:pStyle w:val="BodyText"/>
            </w:pPr>
            <w:r>
              <w:t xml:space="preserve">timeZone</w:t>
            </w:r>
          </w:p>
        </w:tc>
        <w:tc>
          <w:tcPr/>
          <w:p>
            <w:pPr>
              <w:pStyle w:val="BodyText"/>
            </w:pPr>
            <w:r>
              <w:t xml:space="preserve">String</w:t>
            </w:r>
          </w:p>
        </w:tc>
        <w:tc>
          <w:tcPr/>
          <w:p>
            <w:pPr>
              <w:pStyle w:val="BodyText"/>
            </w:pPr>
            <w:r>
              <w:t xml:space="preserve">Fuso horário do usuário. Use a propriedade de ID de fuso horário do .NET. Se esse valor é NULL ou vazio, o sistema usa o padrão do servidor da instância. Para obter mais informações sobre os fusos horários aceitos, consulte</w:t>
            </w:r>
            <w:r>
              <w:t xml:space="preserve"> </w:t>
            </w:r>
            <w:hyperlink r:id="rId182">
              <w:r>
                <w:rPr>
                  <w:rStyle w:val="Hyperlink"/>
                </w:rPr>
                <w:t xml:space="preserve">Fusos horários com suporte</w:t>
              </w:r>
            </w:hyperlink>
            <w:r>
              <w:t xml:space="preserve">.</w:t>
            </w:r>
          </w:p>
        </w:tc>
      </w:tr>
      <w:tr>
        <w:tc>
          <w:tcPr/>
          <w:p>
            <w:pPr>
              <w:pStyle w:val="BodyText"/>
            </w:pPr>
            <w:r>
              <w:t xml:space="preserve">Localidade</w:t>
            </w:r>
          </w:p>
        </w:tc>
        <w:tc>
          <w:tcPr/>
          <w:p>
            <w:pPr>
              <w:pStyle w:val="BodyText"/>
            </w:pPr>
            <w:r>
              <w:t xml:space="preserve">String</w:t>
            </w:r>
          </w:p>
        </w:tc>
        <w:tc>
          <w:tcPr/>
          <w:p>
            <w:pPr>
              <w:pStyle w:val="BodyText"/>
            </w:pPr>
            <w:r>
              <w:t xml:space="preserve">Localidade do usuário. Use a propriedade de nome CultureInfo do .NET. Por exemplo, pt-BR. Se esse valor é NULL ou vazio, o sistema usa o padrão do servidor da instância. Para obter mais informações sobre localidades aceitas, consulte</w:t>
            </w:r>
            <w:r>
              <w:t xml:space="preserve"> </w:t>
            </w:r>
            <w:hyperlink r:id="rId183">
              <w:r>
                <w:rPr>
                  <w:rStyle w:val="Hyperlink"/>
                </w:rPr>
                <w:t xml:space="preserve">Localidades com suporte</w:t>
              </w:r>
            </w:hyperlink>
            <w:r>
              <w:t xml:space="preserve">.</w:t>
            </w:r>
          </w:p>
        </w:tc>
      </w:tr>
      <w:tr>
        <w:tc>
          <w:tcPr/>
          <w:p>
            <w:pPr>
              <w:pStyle w:val="BodyText"/>
            </w:pPr>
            <w:r>
              <w:t xml:space="preserve">senha</w:t>
            </w:r>
          </w:p>
        </w:tc>
        <w:tc>
          <w:tcPr/>
          <w:p>
            <w:pPr>
              <w:pStyle w:val="BodyText"/>
            </w:pPr>
            <w:r>
              <w:t xml:space="preserve">String</w:t>
            </w:r>
          </w:p>
        </w:tc>
        <w:tc>
          <w:tcPr/>
          <w:p>
            <w:pPr>
              <w:pStyle w:val="BodyText"/>
            </w:pPr>
            <w:r>
              <w:t xml:space="preserve">Senha do usuário.</w:t>
            </w:r>
          </w:p>
        </w:tc>
      </w:tr>
      <w:tr>
        <w:tc>
          <w:tcPr/>
          <w:p>
            <w:pPr>
              <w:pStyle w:val="BodyText"/>
            </w:pPr>
            <w:r>
              <w:t xml:space="preserve">contactInfo</w:t>
            </w:r>
          </w:p>
        </w:tc>
        <w:tc>
          <w:tcPr/>
          <w:p>
            <w:pPr>
              <w:pStyle w:val="BodyText"/>
            </w:pPr>
            <w:r>
              <w:t xml:space="preserve">String</w:t>
            </w:r>
          </w:p>
        </w:tc>
        <w:tc>
          <w:tcPr/>
          <w:p>
            <w:pPr>
              <w:pStyle w:val="BodyText"/>
            </w:pPr>
            <w:r>
              <w:t xml:space="preserve">Informações de contato do usuário, incluindo endereço de e-mail.</w:t>
            </w:r>
          </w:p>
        </w:tc>
      </w:tr>
      <w:tr>
        <w:tc>
          <w:tcPr/>
          <w:p>
            <w:pPr>
              <w:pStyle w:val="BodyText"/>
            </w:pPr>
            <w:r>
              <w:t xml:space="preserve">sendNotification</w:t>
            </w:r>
          </w:p>
        </w:tc>
        <w:tc>
          <w:tcPr/>
          <w:p>
            <w:pPr>
              <w:pStyle w:val="BodyText"/>
            </w:pPr>
            <w:r>
              <w:t xml:space="preserve">Booleano</w:t>
            </w:r>
          </w:p>
        </w:tc>
        <w:tc>
          <w:tcPr/>
          <w:p>
            <w:pPr>
              <w:pStyle w:val="BodyText"/>
            </w:pPr>
            <w:r>
              <w:t xml:space="preserve">Se verdadeiro, envia ao novo usuário uma notificação por e-mail com suas credenciais.</w:t>
            </w:r>
          </w:p>
        </w:tc>
      </w:tr>
    </w:tbl>
    <w:p>
      <w:pPr>
        <w:pStyle w:val="BodyText"/>
      </w:pPr>
      <w:r>
        <w:rPr>
          <w:b/>
          <w:bCs/>
        </w:rPr>
        <w:t xml:space="preserve">Importante:</w:t>
      </w:r>
      <w:r>
        <w:t xml:space="preserve"> </w:t>
      </w:r>
      <w:r>
        <w:t xml:space="preserve">Todos os parâmetros são obrigatórios.</w:t>
      </w:r>
    </w:p>
    <w:p>
      <w:pPr>
        <w:pStyle w:val="BodyText"/>
      </w:pPr>
      <w:r>
        <w:rPr>
          <w:b/>
          <w:bCs/>
        </w:rPr>
        <w:t xml:space="preserve">Saída.</w:t>
      </w:r>
      <w:r>
        <w:t xml:space="preserve"> </w:t>
      </w:r>
      <w:r>
        <w:t xml:space="preserve">Este método retorna um número inteiro. Se o método for bem-sucedido, o valor será o ID do usuário recém-criado. Se houver uma falha, a API emitirá uma exceção.</w:t>
      </w:r>
    </w:p>
    <w:bookmarkEnd w:id="390"/>
    <w:bookmarkStart w:id="393" w:name="Exemplos"/>
    <w:p>
      <w:pPr>
        <w:pStyle w:val="Heading2"/>
      </w:pPr>
      <w:r>
        <w:t xml:space="preserve">Exemplos</w:t>
      </w:r>
    </w:p>
    <w:p>
      <w:pPr>
        <w:pStyle w:val="FirstParagraph"/>
      </w:pPr>
      <w:r>
        <w:t xml:space="preserve">Exemplo de código C#</w:t>
      </w:r>
    </w:p>
    <w:p>
      <w:pPr>
        <w:pStyle w:val="BodyText"/>
      </w:pPr>
      <w:r>
        <w:t xml:space="preserve">iUserID = accesscontrol.CreateUserExWithPassword(sSessionToken, “firstname”, “middlename”, “lastname”, “company”, “title”, 2, “address”, “domain”, "(UTC-06:00) Central Time (US &amp; Canada)", "en-US"), "password", "MyName@email.com", "true";</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"http://archer-tech.com/webservices/CreateUserExWithPassword"</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65"/>
        </w:numPr>
      </w:pPr>
      <w:r>
        <w:t xml:space="preserve">&lt;soap:Body&gt;</w:t>
      </w:r>
    </w:p>
    <w:p>
      <w:pPr>
        <w:numPr>
          <w:ilvl w:val="1"/>
          <w:numId w:val="1466"/>
        </w:numPr>
      </w:pPr>
      <w:r>
        <w:t xml:space="preserve">&lt;CreateUserExWithPassword xmlns="http://archer-tech.com/webservices/"&gt;</w:t>
      </w:r>
    </w:p>
    <w:p>
      <w:pPr>
        <w:numPr>
          <w:ilvl w:val="2"/>
          <w:numId w:val="1467"/>
        </w:numPr>
      </w:pPr>
      <w:r>
        <w:t xml:space="preserve">&lt;sessionToken&gt;</w:t>
      </w:r>
      <w:r>
        <w:rPr>
          <w:b/>
          <w:bCs/>
        </w:rPr>
        <w:t xml:space="preserve">string</w:t>
      </w:r>
      <w:r>
        <w:t xml:space="preserve">&lt;/sessionToken&gt;</w:t>
      </w:r>
    </w:p>
    <w:p>
      <w:pPr>
        <w:numPr>
          <w:ilvl w:val="2"/>
          <w:numId w:val="1468"/>
        </w:numPr>
      </w:pPr>
      <w:r>
        <w:t xml:space="preserve">&lt;firstName&gt;</w:t>
      </w:r>
      <w:r>
        <w:rPr>
          <w:b/>
          <w:bCs/>
        </w:rPr>
        <w:t xml:space="preserve">string</w:t>
      </w:r>
      <w:r>
        <w:t xml:space="preserve">&lt;/firstName&gt;</w:t>
      </w:r>
    </w:p>
    <w:p>
      <w:pPr>
        <w:numPr>
          <w:ilvl w:val="2"/>
          <w:numId w:val="1468"/>
        </w:numPr>
      </w:pPr>
      <w:r>
        <w:t xml:space="preserve">&lt;middleName&gt;</w:t>
      </w:r>
      <w:r>
        <w:rPr>
          <w:b/>
          <w:bCs/>
        </w:rPr>
        <w:t xml:space="preserve">string</w:t>
      </w:r>
      <w:r>
        <w:t xml:space="preserve">&lt;/middleName&gt;</w:t>
      </w:r>
    </w:p>
    <w:p>
      <w:pPr>
        <w:numPr>
          <w:ilvl w:val="2"/>
          <w:numId w:val="1468"/>
        </w:numPr>
      </w:pPr>
      <w:r>
        <w:t xml:space="preserve">&lt;lastName&gt;</w:t>
      </w:r>
      <w:r>
        <w:rPr>
          <w:b/>
          <w:bCs/>
        </w:rPr>
        <w:t xml:space="preserve">string</w:t>
      </w:r>
      <w:r>
        <w:t xml:space="preserve">&lt;/lastName&gt;</w:t>
      </w:r>
    </w:p>
    <w:p>
      <w:pPr>
        <w:numPr>
          <w:ilvl w:val="2"/>
          <w:numId w:val="1468"/>
        </w:numPr>
      </w:pPr>
      <w:r>
        <w:t xml:space="preserve">&lt;companyName&gt;</w:t>
      </w:r>
      <w:r>
        <w:rPr>
          <w:b/>
          <w:bCs/>
        </w:rPr>
        <w:t xml:space="preserve">string</w:t>
      </w:r>
      <w:r>
        <w:t xml:space="preserve">&lt;/companyName&gt;</w:t>
      </w:r>
    </w:p>
    <w:p>
      <w:pPr>
        <w:numPr>
          <w:ilvl w:val="2"/>
          <w:numId w:val="1468"/>
        </w:numPr>
      </w:pPr>
      <w:r>
        <w:t xml:space="preserve">&lt;title&gt;</w:t>
      </w:r>
      <w:r>
        <w:rPr>
          <w:b/>
          <w:bCs/>
        </w:rPr>
        <w:t xml:space="preserve">string</w:t>
      </w:r>
      <w:r>
        <w:t xml:space="preserve">&lt;/title&gt;</w:t>
      </w:r>
    </w:p>
    <w:p>
      <w:pPr>
        <w:numPr>
          <w:ilvl w:val="2"/>
          <w:numId w:val="1468"/>
        </w:numPr>
      </w:pPr>
      <w:r>
        <w:t xml:space="preserve">&lt;securityParameter&gt;</w:t>
      </w:r>
      <w:r>
        <w:rPr>
          <w:b/>
          <w:bCs/>
        </w:rPr>
        <w:t xml:space="preserve">int</w:t>
      </w:r>
      <w:r>
        <w:t xml:space="preserve">&lt;/securityParameter&gt;</w:t>
      </w:r>
    </w:p>
    <w:p>
      <w:pPr>
        <w:numPr>
          <w:ilvl w:val="2"/>
          <w:numId w:val="1468"/>
        </w:numPr>
      </w:pPr>
      <w:r>
        <w:t xml:space="preserve">&lt;address&gt;</w:t>
      </w:r>
      <w:r>
        <w:rPr>
          <w:b/>
          <w:bCs/>
        </w:rPr>
        <w:t xml:space="preserve">string</w:t>
      </w:r>
      <w:r>
        <w:t xml:space="preserve">&lt;/address&gt;</w:t>
      </w:r>
    </w:p>
    <w:p>
      <w:pPr>
        <w:numPr>
          <w:ilvl w:val="2"/>
          <w:numId w:val="1468"/>
        </w:numPr>
      </w:pPr>
      <w:r>
        <w:t xml:space="preserve">&lt;timeZone&gt;</w:t>
      </w:r>
      <w:r>
        <w:rPr>
          <w:b/>
          <w:bCs/>
        </w:rPr>
        <w:t xml:space="preserve">string</w:t>
      </w:r>
      <w:r>
        <w:t xml:space="preserve">&lt;/timeZone&gt;</w:t>
      </w:r>
    </w:p>
    <w:p>
      <w:pPr>
        <w:numPr>
          <w:ilvl w:val="2"/>
          <w:numId w:val="1468"/>
        </w:numPr>
      </w:pPr>
      <w:r>
        <w:t xml:space="preserve">&lt;locale&gt;</w:t>
      </w:r>
      <w:r>
        <w:rPr>
          <w:b/>
          <w:bCs/>
        </w:rPr>
        <w:t xml:space="preserve">string</w:t>
      </w:r>
      <w:r>
        <w:t xml:space="preserve">&lt;/locale&gt;</w:t>
      </w:r>
    </w:p>
    <w:p>
      <w:pPr>
        <w:numPr>
          <w:ilvl w:val="2"/>
          <w:numId w:val="1468"/>
        </w:numPr>
      </w:pPr>
      <w:r>
        <w:t xml:space="preserve">&lt;password&gt;</w:t>
      </w:r>
      <w:r>
        <w:rPr>
          <w:b/>
          <w:bCs/>
        </w:rPr>
        <w:t xml:space="preserve">string</w:t>
      </w:r>
      <w:r>
        <w:t xml:space="preserve">&lt;/password&gt;</w:t>
      </w:r>
    </w:p>
    <w:p>
      <w:pPr>
        <w:numPr>
          <w:ilvl w:val="2"/>
          <w:numId w:val="1468"/>
        </w:numPr>
      </w:pPr>
      <w:r>
        <w:t xml:space="preserve">&lt;contactInfo&gt;</w:t>
      </w:r>
      <w:r>
        <w:rPr>
          <w:b/>
          <w:bCs/>
        </w:rPr>
        <w:t xml:space="preserve">string</w:t>
      </w:r>
      <w:r>
        <w:t xml:space="preserve">&lt;/contactInfo&gt;</w:t>
      </w:r>
    </w:p>
    <w:p>
      <w:pPr>
        <w:numPr>
          <w:ilvl w:val="2"/>
          <w:numId w:val="1468"/>
        </w:numPr>
      </w:pPr>
      <w:r>
        <w:t xml:space="preserve">&lt;sendNotification&gt;</w:t>
      </w:r>
      <w:r>
        <w:rPr>
          <w:b/>
          <w:bCs/>
        </w:rPr>
        <w:t xml:space="preserve">boolean</w:t>
      </w:r>
      <w:r>
        <w:t xml:space="preserve">&lt;/sendNotification&gt;</w:t>
      </w:r>
    </w:p>
    <w:p>
      <w:pPr>
        <w:numPr>
          <w:ilvl w:val="1"/>
          <w:numId w:val="1468"/>
        </w:numPr>
      </w:pPr>
      <w:r>
        <w:t xml:space="preserve">&lt;/CreateUserExWithPassword&gt;</w:t>
      </w:r>
    </w:p>
    <w:p>
      <w:pPr>
        <w:numPr>
          <w:ilvl w:val="0"/>
          <w:numId w:val="1468"/>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69"/>
        </w:numPr>
      </w:pPr>
      <w:r>
        <w:t xml:space="preserve">&lt;soap:Body&gt;</w:t>
      </w:r>
    </w:p>
    <w:p>
      <w:pPr>
        <w:numPr>
          <w:ilvl w:val="1"/>
          <w:numId w:val="1470"/>
        </w:numPr>
      </w:pPr>
      <w:r>
        <w:t xml:space="preserve">&lt;CreateUserExWithPasswordResponse xmlns="http://archer-tech.com/webservices/"&gt;</w:t>
      </w:r>
    </w:p>
    <w:p>
      <w:pPr>
        <w:numPr>
          <w:ilvl w:val="2"/>
          <w:numId w:val="1471"/>
        </w:numPr>
      </w:pPr>
      <w:r>
        <w:t xml:space="preserve">&lt;CreateUserExWithPasswordResult&gt;</w:t>
      </w:r>
      <w:r>
        <w:rPr>
          <w:b/>
          <w:bCs/>
        </w:rPr>
        <w:t xml:space="preserve">int</w:t>
      </w:r>
      <w:r>
        <w:t xml:space="preserve">&lt;/CreateUserExWithPasswordResult&gt;</w:t>
      </w:r>
    </w:p>
    <w:p>
      <w:pPr>
        <w:numPr>
          <w:ilvl w:val="1"/>
          <w:numId w:val="1468"/>
        </w:numPr>
      </w:pPr>
      <w:r>
        <w:t xml:space="preserve">&lt;/CreateUserExWithPasswordResponse&gt;</w:t>
      </w:r>
    </w:p>
    <w:p>
      <w:pPr>
        <w:numPr>
          <w:ilvl w:val="0"/>
          <w:numId w:val="1468"/>
        </w:numPr>
      </w:pPr>
      <w:r>
        <w:t xml:space="preserve">&lt;/soap:Body&gt;</w:t>
      </w:r>
    </w:p>
    <w:p>
      <w:pPr>
        <w:pStyle w:val="FirstParagraph"/>
      </w:pPr>
      <w:r>
        <w:t xml:space="preserve">&lt;/soap:Envelope&gt;</w:t>
      </w:r>
    </w:p>
    <w:bookmarkEnd w:id="391"/>
    <w:bookmarkEnd w:id="392"/>
    <w:bookmarkEnd w:id="393"/>
    <w:p>
      <w:r>
        <w:br w:type="page"/>
      </w:r>
    </w:p>
    <w:bookmarkStart w:id="394" w:name="mc-main-content"/>
    <w:bookmarkStart w:id="395" w:name="deletecontactinfo-1"/>
    <w:p>
      <w:pPr>
        <w:pStyle w:val="Heading1"/>
      </w:pPr>
      <w:r>
        <w:t xml:space="preserve">DeleteContactInfo</w:t>
      </w:r>
    </w:p>
    <w:p>
      <w:pPr>
        <w:pStyle w:val="FirstParagraph"/>
      </w:pPr>
      <w:r>
        <w:t xml:space="preserve">O método DeleteContactInfo remove um aspecto específico das informações de contato de um usuário dentro do sistema.</w:t>
      </w:r>
    </w:p>
    <w:p>
      <w:pPr>
        <w:pStyle w:val="BodyText"/>
      </w:pPr>
      <w:r>
        <w:t xml:space="preserve">Nesta página</w:t>
      </w:r>
    </w:p>
    <w:p>
      <w:pPr>
        <w:pStyle w:val="Compact"/>
        <w:numPr>
          <w:ilvl w:val="0"/>
          <w:numId w:val="1472"/>
        </w:numPr>
      </w:pPr>
      <w:hyperlink w:anchor="Uso">
        <w:r>
          <w:rPr>
            <w:rStyle w:val="Hyperlink"/>
          </w:rPr>
          <w:t xml:space="preserve">Uso</w:t>
        </w:r>
      </w:hyperlink>
    </w:p>
    <w:p>
      <w:pPr>
        <w:pStyle w:val="Compact"/>
        <w:numPr>
          <w:ilvl w:val="0"/>
          <w:numId w:val="1472"/>
        </w:numPr>
      </w:pPr>
      <w:hyperlink w:anchor="Exemplos">
        <w:r>
          <w:rPr>
            <w:rStyle w:val="Hyperlink"/>
          </w:rPr>
          <w:t xml:space="preserve">Exemplos</w:t>
        </w:r>
      </w:hyperlink>
    </w:p>
    <w:bookmarkStart w:id="396" w:name="Uso"/>
    <w:p>
      <w:pPr>
        <w:pStyle w:val="Heading2"/>
      </w:pPr>
      <w:r>
        <w:t xml:space="preserve">Uso</w:t>
      </w:r>
    </w:p>
    <w:p>
      <w:pPr>
        <w:pStyle w:val="FirstParagraph"/>
      </w:pPr>
      <w:r>
        <w:rPr>
          <w:b/>
          <w:bCs/>
        </w:rPr>
        <w:t xml:space="preserve">Privilégios.</w:t>
      </w:r>
      <w:r>
        <w:t xml:space="preserve"> </w:t>
      </w:r>
      <w:r>
        <w:t xml:space="preserve">Este método exige privilégios de exclusão.</w:t>
      </w:r>
    </w:p>
    <w:p>
      <w:pPr>
        <w:pStyle w:val="BodyText"/>
      </w:pPr>
      <w:r>
        <w:rPr>
          <w:b/>
          <w:bCs/>
        </w:rPr>
        <w:t xml:space="preserve">Parâmetros.</w:t>
      </w:r>
    </w:p>
    <w:p>
      <w:pPr>
        <w:pStyle w:val="TableCaption"/>
      </w:pPr>
      <w:r>
        <w:t xml:space="preserve">A tabela a seguir descreve os parâmetros do método DeleteContactInfo.</w:t>
      </w:r>
    </w:p>
    <w:tbl>
      <w:tblPr>
        <w:tblStyle w:val="Table"/>
        <w:tblW w:type="auto" w:w="0"/>
        <w:tblLook w:firstRow="1" w:lastRow="0" w:firstColumn="0" w:lastColumn="0" w:noHBand="0" w:noVBand="0" w:val="0020"/>
        <w:tblCaption w:val="A tabela a seguir descreve os parâmetros do método DeleteContactInfo."/>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userID</w:t>
            </w:r>
          </w:p>
        </w:tc>
        <w:tc>
          <w:tcPr/>
          <w:p>
            <w:pPr>
              <w:pStyle w:val="BodyText"/>
            </w:pPr>
            <w:r>
              <w:t xml:space="preserve">String</w:t>
            </w:r>
          </w:p>
        </w:tc>
        <w:tc>
          <w:tcPr/>
          <w:p>
            <w:pPr>
              <w:pStyle w:val="BodyText"/>
            </w:pPr>
            <w:r>
              <w:t xml:space="preserve">ID interno do usuário conforme retornado pelo método</w:t>
            </w:r>
            <w:r>
              <w:t xml:space="preserve"> </w:t>
            </w:r>
            <w:hyperlink r:id="rId160">
              <w:r>
                <w:rPr>
                  <w:rStyle w:val="Hyperlink"/>
                </w:rPr>
                <w:t xml:space="preserve">accesscontrol.LookupGroup</w:t>
              </w:r>
            </w:hyperlink>
          </w:p>
        </w:tc>
      </w:tr>
      <w:tr>
        <w:tc>
          <w:tcPr/>
          <w:p>
            <w:pPr>
              <w:pStyle w:val="BodyText"/>
            </w:pPr>
            <w:r>
              <w:t xml:space="preserve">contactRecordID</w:t>
            </w:r>
          </w:p>
        </w:tc>
        <w:tc>
          <w:tcPr/>
          <w:p>
            <w:pPr>
              <w:pStyle w:val="BodyText"/>
            </w:pPr>
            <w:r>
              <w:t xml:space="preserve">String</w:t>
            </w:r>
          </w:p>
        </w:tc>
        <w:tc>
          <w:tcPr/>
          <w:p>
            <w:pPr>
              <w:pStyle w:val="BodyText"/>
            </w:pPr>
            <w:r>
              <w:t xml:space="preserve">ID interno do campo de informações de contato, conforme contido nos resultados do método</w:t>
            </w:r>
            <w:r>
              <w:t xml:space="preserve"> </w:t>
            </w:r>
            <w:hyperlink r:id="rId151">
              <w:r>
                <w:rPr>
                  <w:rStyle w:val="Hyperlink"/>
                </w:rPr>
                <w:t xml:space="preserve">accesscontrol.GetUserContactInfo</w:t>
              </w:r>
            </w:hyperlink>
            <w:r>
              <w:t xml:space="preserve">.</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394"/>
    <w:bookmarkStart w:id="397" w:name="Exemplos"/>
    <w:p>
      <w:pPr>
        <w:pStyle w:val="Heading2"/>
      </w:pPr>
      <w:r>
        <w:t xml:space="preserve">Exemplos</w:t>
      </w:r>
    </w:p>
    <w:p>
      <w:pPr>
        <w:pStyle w:val="FirstParagraph"/>
      </w:pPr>
      <w:r>
        <w:t xml:space="preserve">Exemplo de chamada C#</w:t>
      </w:r>
    </w:p>
    <w:p>
      <w:pPr>
        <w:pStyle w:val="BodyText"/>
      </w:pPr>
      <w:r>
        <w:t xml:space="preserve">iReturnCode = accesscontrol.DeleteContactInfo(sSessionToken, 123, 456);</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"http://archer-tech.com/webservices/DeleteContactInfo"</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73"/>
        </w:numPr>
      </w:pPr>
      <w:r>
        <w:t xml:space="preserve">&lt;soap:Body&gt;</w:t>
      </w:r>
    </w:p>
    <w:p>
      <w:pPr>
        <w:numPr>
          <w:ilvl w:val="1"/>
          <w:numId w:val="1474"/>
        </w:numPr>
      </w:pPr>
      <w:r>
        <w:t xml:space="preserve">&lt;DeleteContactInfo xmlns="http://archer-tech.com/webservices/"&gt;</w:t>
      </w:r>
    </w:p>
    <w:p>
      <w:pPr>
        <w:numPr>
          <w:ilvl w:val="2"/>
          <w:numId w:val="1475"/>
        </w:numPr>
      </w:pPr>
      <w:r>
        <w:t xml:space="preserve">&lt;sessionToken&gt;</w:t>
      </w:r>
      <w:r>
        <w:rPr>
          <w:b/>
          <w:bCs/>
        </w:rPr>
        <w:t xml:space="preserve">string</w:t>
      </w:r>
      <w:r>
        <w:t xml:space="preserve">&lt;/sessionToken&gt;</w:t>
      </w:r>
    </w:p>
    <w:p>
      <w:pPr>
        <w:numPr>
          <w:ilvl w:val="2"/>
          <w:numId w:val="1476"/>
        </w:numPr>
      </w:pPr>
      <w:r>
        <w:t xml:space="preserve">&lt;userId&gt;</w:t>
      </w:r>
      <w:r>
        <w:rPr>
          <w:b/>
          <w:bCs/>
        </w:rPr>
        <w:t xml:space="preserve">int</w:t>
      </w:r>
      <w:r>
        <w:t xml:space="preserve">&lt;/userId&gt;</w:t>
      </w:r>
    </w:p>
    <w:p>
      <w:pPr>
        <w:numPr>
          <w:ilvl w:val="2"/>
          <w:numId w:val="1476"/>
        </w:numPr>
      </w:pPr>
      <w:r>
        <w:t xml:space="preserve">&lt;contactRecordId&gt;</w:t>
      </w:r>
      <w:r>
        <w:rPr>
          <w:b/>
          <w:bCs/>
        </w:rPr>
        <w:t xml:space="preserve">int</w:t>
      </w:r>
      <w:r>
        <w:t xml:space="preserve">&lt;/contactRecordId&gt;</w:t>
      </w:r>
    </w:p>
    <w:p>
      <w:pPr>
        <w:numPr>
          <w:ilvl w:val="1"/>
          <w:numId w:val="1476"/>
        </w:numPr>
      </w:pPr>
      <w:r>
        <w:t xml:space="preserve">&lt;/DeleteContactInfo&gt;</w:t>
      </w:r>
    </w:p>
    <w:p>
      <w:pPr>
        <w:numPr>
          <w:ilvl w:val="0"/>
          <w:numId w:val="1476"/>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77"/>
        </w:numPr>
      </w:pPr>
      <w:r>
        <w:t xml:space="preserve">&lt;soap:Body&gt;</w:t>
      </w:r>
    </w:p>
    <w:p>
      <w:pPr>
        <w:numPr>
          <w:ilvl w:val="1"/>
          <w:numId w:val="1478"/>
        </w:numPr>
      </w:pPr>
      <w:r>
        <w:t xml:space="preserve">&lt;DeleteContactInfoResponse xmlns="http://archer-tech.com/webservices/"&gt;</w:t>
      </w:r>
    </w:p>
    <w:p>
      <w:pPr>
        <w:numPr>
          <w:ilvl w:val="2"/>
          <w:numId w:val="1479"/>
        </w:numPr>
      </w:pPr>
      <w:r>
        <w:t xml:space="preserve">&lt;DeleteContactInfoResult&gt;</w:t>
      </w:r>
      <w:r>
        <w:rPr>
          <w:b/>
          <w:bCs/>
        </w:rPr>
        <w:t xml:space="preserve">int</w:t>
      </w:r>
      <w:r>
        <w:t xml:space="preserve">&lt;/DeleteContactInfoResult&gt;</w:t>
      </w:r>
    </w:p>
    <w:p>
      <w:pPr>
        <w:numPr>
          <w:ilvl w:val="1"/>
          <w:numId w:val="1476"/>
        </w:numPr>
      </w:pPr>
      <w:r>
        <w:t xml:space="preserve">&lt;/DeleteContactInfoResponse&gt;</w:t>
      </w:r>
    </w:p>
    <w:p>
      <w:pPr>
        <w:numPr>
          <w:ilvl w:val="0"/>
          <w:numId w:val="1476"/>
        </w:numPr>
      </w:pPr>
      <w:r>
        <w:t xml:space="preserve">&lt;/soap:Body&gt;</w:t>
      </w:r>
    </w:p>
    <w:p>
      <w:pPr>
        <w:pStyle w:val="FirstParagraph"/>
      </w:pPr>
      <w:r>
        <w:t xml:space="preserve">&lt;/soap:Envelope&gt;</w:t>
      </w:r>
    </w:p>
    <w:bookmarkEnd w:id="395"/>
    <w:bookmarkEnd w:id="396"/>
    <w:bookmarkEnd w:id="397"/>
    <w:p>
      <w:r>
        <w:br w:type="page"/>
      </w:r>
    </w:p>
    <w:bookmarkStart w:id="398" w:name="mc-main-content"/>
    <w:bookmarkStart w:id="399" w:name="deletegroup-1"/>
    <w:p>
      <w:pPr>
        <w:pStyle w:val="Heading1"/>
      </w:pPr>
      <w:r>
        <w:t xml:space="preserve">DeleteGroup</w:t>
      </w:r>
    </w:p>
    <w:p>
      <w:pPr>
        <w:pStyle w:val="FirstParagraph"/>
      </w:pPr>
      <w:r>
        <w:t xml:space="preserve">O método DeleteGroup remove o grupo especificado do sistema.</w:t>
      </w:r>
    </w:p>
    <w:p>
      <w:pPr>
        <w:pStyle w:val="BodyText"/>
      </w:pPr>
      <w:r>
        <w:t xml:space="preserve">Nesta página</w:t>
      </w:r>
    </w:p>
    <w:p>
      <w:pPr>
        <w:pStyle w:val="Compact"/>
        <w:numPr>
          <w:ilvl w:val="0"/>
          <w:numId w:val="1480"/>
        </w:numPr>
      </w:pPr>
      <w:hyperlink w:anchor="Uso">
        <w:r>
          <w:rPr>
            <w:rStyle w:val="Hyperlink"/>
          </w:rPr>
          <w:t xml:space="preserve">Uso</w:t>
        </w:r>
      </w:hyperlink>
    </w:p>
    <w:p>
      <w:pPr>
        <w:pStyle w:val="Compact"/>
        <w:numPr>
          <w:ilvl w:val="0"/>
          <w:numId w:val="1480"/>
        </w:numPr>
      </w:pPr>
      <w:hyperlink w:anchor="Exemplos">
        <w:r>
          <w:rPr>
            <w:rStyle w:val="Hyperlink"/>
          </w:rPr>
          <w:t xml:space="preserve">Exemplos</w:t>
        </w:r>
      </w:hyperlink>
    </w:p>
    <w:bookmarkStart w:id="400" w:name="Uso"/>
    <w:p>
      <w:pPr>
        <w:pStyle w:val="Heading2"/>
      </w:pPr>
      <w:r>
        <w:t xml:space="preserve">Uso</w:t>
      </w:r>
    </w:p>
    <w:p>
      <w:pPr>
        <w:pStyle w:val="FirstParagraph"/>
      </w:pPr>
      <w:r>
        <w:rPr>
          <w:b/>
          <w:bCs/>
        </w:rPr>
        <w:t xml:space="preserve">Privilégios.</w:t>
      </w:r>
      <w:r>
        <w:t xml:space="preserve"> </w:t>
      </w:r>
      <w:r>
        <w:t xml:space="preserve">Este método exige privilégios de exclusão.</w:t>
      </w:r>
    </w:p>
    <w:p>
      <w:pPr>
        <w:pStyle w:val="BodyText"/>
      </w:pPr>
      <w:r>
        <w:rPr>
          <w:b/>
          <w:bCs/>
        </w:rPr>
        <w:t xml:space="preserve">Parâmetros.</w:t>
      </w:r>
    </w:p>
    <w:p>
      <w:pPr>
        <w:pStyle w:val="TableCaption"/>
      </w:pPr>
      <w:r>
        <w:t xml:space="preserve">A tabela a seguir descreve os parâmetros do método DeleteGroup.</w:t>
      </w:r>
    </w:p>
    <w:tbl>
      <w:tblPr>
        <w:tblStyle w:val="Table"/>
        <w:tblW w:type="auto" w:w="0"/>
        <w:tblLook w:firstRow="1" w:lastRow="0" w:firstColumn="0" w:lastColumn="0" w:noHBand="0" w:noVBand="0" w:val="0020"/>
        <w:tblCaption w:val="A tabela a seguir descreve os parâmetros do método DeleteGroup."/>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groupID</w:t>
            </w:r>
          </w:p>
        </w:tc>
        <w:tc>
          <w:tcPr/>
          <w:p>
            <w:pPr>
              <w:pStyle w:val="BodyText"/>
            </w:pPr>
            <w:r>
              <w:t xml:space="preserve">Número inteiro</w:t>
            </w:r>
          </w:p>
        </w:tc>
        <w:tc>
          <w:tcPr/>
          <w:p>
            <w:pPr>
              <w:pStyle w:val="BodyText"/>
            </w:pPr>
            <w:r>
              <w:t xml:space="preserve">ID interno do grupo conforme contido nos resultados do método</w:t>
            </w:r>
            <w:r>
              <w:t xml:space="preserve"> </w:t>
            </w:r>
            <w:hyperlink r:id="rId160">
              <w:r>
                <w:rPr>
                  <w:rStyle w:val="Hyperlink"/>
                </w:rPr>
                <w:t xml:space="preserve">accesscontrol.LookupGroup</w:t>
              </w:r>
            </w:hyperlink>
            <w:r>
              <w:t xml:space="preserve">.</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398"/>
    <w:bookmarkStart w:id="401" w:name="Exemplos"/>
    <w:p>
      <w:pPr>
        <w:pStyle w:val="Heading2"/>
      </w:pPr>
      <w:r>
        <w:t xml:space="preserve">Exemplos</w:t>
      </w:r>
    </w:p>
    <w:p>
      <w:pPr>
        <w:pStyle w:val="FirstParagraph"/>
      </w:pPr>
      <w:r>
        <w:t xml:space="preserve">Exemplo de chamada C#</w:t>
      </w:r>
    </w:p>
    <w:p>
      <w:pPr>
        <w:pStyle w:val="BodyText"/>
      </w:pPr>
      <w:r>
        <w:t xml:space="preserve">iReturnCode = accesscontrol.DeleteGroup(sSessionToken, 123);</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"http://archer-tech.com/webservices/DeleteGroup"</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81"/>
        </w:numPr>
      </w:pPr>
      <w:r>
        <w:t xml:space="preserve">&lt;soap:Body&gt;</w:t>
      </w:r>
    </w:p>
    <w:p>
      <w:pPr>
        <w:numPr>
          <w:ilvl w:val="1"/>
          <w:numId w:val="1482"/>
        </w:numPr>
      </w:pPr>
      <w:r>
        <w:t xml:space="preserve">&lt;DeleteGroup xmlns="http://archer-tech.com/webservices/"&gt;</w:t>
      </w:r>
    </w:p>
    <w:p>
      <w:pPr>
        <w:numPr>
          <w:ilvl w:val="2"/>
          <w:numId w:val="1483"/>
        </w:numPr>
      </w:pPr>
      <w:r>
        <w:t xml:space="preserve">&lt;sessionToken&gt;</w:t>
      </w:r>
      <w:r>
        <w:rPr>
          <w:b/>
          <w:bCs/>
        </w:rPr>
        <w:t xml:space="preserve">string</w:t>
      </w:r>
      <w:r>
        <w:t xml:space="preserve">&lt;/sessionToken&gt;</w:t>
      </w:r>
    </w:p>
    <w:p>
      <w:pPr>
        <w:numPr>
          <w:ilvl w:val="2"/>
          <w:numId w:val="1484"/>
        </w:numPr>
      </w:pPr>
      <w:r>
        <w:t xml:space="preserve">&lt;groupId&gt;</w:t>
      </w:r>
      <w:r>
        <w:rPr>
          <w:b/>
          <w:bCs/>
        </w:rPr>
        <w:t xml:space="preserve">int</w:t>
      </w:r>
      <w:r>
        <w:t xml:space="preserve">&lt;/groupId&gt;</w:t>
      </w:r>
    </w:p>
    <w:p>
      <w:pPr>
        <w:numPr>
          <w:ilvl w:val="1"/>
          <w:numId w:val="1484"/>
        </w:numPr>
      </w:pPr>
      <w:r>
        <w:t xml:space="preserve">&lt;/DeleteGroup&gt;</w:t>
      </w:r>
    </w:p>
    <w:p>
      <w:pPr>
        <w:numPr>
          <w:ilvl w:val="0"/>
          <w:numId w:val="1484"/>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85"/>
        </w:numPr>
      </w:pPr>
      <w:r>
        <w:t xml:space="preserve">&lt;soap:Body&gt;</w:t>
      </w:r>
    </w:p>
    <w:p>
      <w:pPr>
        <w:numPr>
          <w:ilvl w:val="1"/>
          <w:numId w:val="1486"/>
        </w:numPr>
      </w:pPr>
      <w:r>
        <w:t xml:space="preserve">&lt;DeleteGroupResponse xmlns="http://archer-tech.com/webservices/"&gt;</w:t>
      </w:r>
    </w:p>
    <w:p>
      <w:pPr>
        <w:numPr>
          <w:ilvl w:val="2"/>
          <w:numId w:val="1487"/>
        </w:numPr>
      </w:pPr>
      <w:r>
        <w:t xml:space="preserve">&lt;DeleteGroupResult&gt;</w:t>
      </w:r>
      <w:r>
        <w:rPr>
          <w:b/>
          <w:bCs/>
        </w:rPr>
        <w:t xml:space="preserve">int</w:t>
      </w:r>
      <w:r>
        <w:t xml:space="preserve">&lt;/DeleteGroupResult&gt;</w:t>
      </w:r>
    </w:p>
    <w:p>
      <w:pPr>
        <w:numPr>
          <w:ilvl w:val="1"/>
          <w:numId w:val="1484"/>
        </w:numPr>
      </w:pPr>
      <w:r>
        <w:t xml:space="preserve">&lt;/DeleteGroupResponse&gt;</w:t>
      </w:r>
    </w:p>
    <w:p>
      <w:pPr>
        <w:numPr>
          <w:ilvl w:val="0"/>
          <w:numId w:val="1484"/>
        </w:numPr>
      </w:pPr>
      <w:r>
        <w:t xml:space="preserve">&lt;/soap:Body&gt;</w:t>
      </w:r>
    </w:p>
    <w:p>
      <w:pPr>
        <w:pStyle w:val="FirstParagraph"/>
      </w:pPr>
      <w:r>
        <w:t xml:space="preserve">&lt;/soap:Envelope&gt;</w:t>
      </w:r>
    </w:p>
    <w:bookmarkEnd w:id="399"/>
    <w:bookmarkEnd w:id="400"/>
    <w:bookmarkEnd w:id="401"/>
    <w:p>
      <w:r>
        <w:br w:type="page"/>
      </w:r>
    </w:p>
    <w:bookmarkStart w:id="402" w:name="mc-main-content"/>
    <w:bookmarkStart w:id="403" w:name="deletesecurityparameter-1"/>
    <w:p>
      <w:pPr>
        <w:pStyle w:val="Heading1"/>
      </w:pPr>
      <w:r>
        <w:t xml:space="preserve">DeleteSecurityParameter</w:t>
      </w:r>
    </w:p>
    <w:p>
      <w:pPr>
        <w:pStyle w:val="FirstParagraph"/>
      </w:pPr>
      <w:r>
        <w:t xml:space="preserve">O método DeleteSecurityParameter remove um parâmetro de segurança do sistema.</w:t>
      </w:r>
    </w:p>
    <w:p>
      <w:pPr>
        <w:pStyle w:val="BodyText"/>
      </w:pPr>
      <w:r>
        <w:t xml:space="preserve">Nesta página</w:t>
      </w:r>
    </w:p>
    <w:p>
      <w:pPr>
        <w:pStyle w:val="Compact"/>
        <w:numPr>
          <w:ilvl w:val="0"/>
          <w:numId w:val="1488"/>
        </w:numPr>
      </w:pPr>
      <w:hyperlink w:anchor="Uso">
        <w:r>
          <w:rPr>
            <w:rStyle w:val="Hyperlink"/>
          </w:rPr>
          <w:t xml:space="preserve">Uso</w:t>
        </w:r>
      </w:hyperlink>
    </w:p>
    <w:p>
      <w:pPr>
        <w:pStyle w:val="Compact"/>
        <w:numPr>
          <w:ilvl w:val="0"/>
          <w:numId w:val="1488"/>
        </w:numPr>
      </w:pPr>
      <w:hyperlink w:anchor="Exemplos">
        <w:r>
          <w:rPr>
            <w:rStyle w:val="Hyperlink"/>
          </w:rPr>
          <w:t xml:space="preserve">Exemplos</w:t>
        </w:r>
      </w:hyperlink>
    </w:p>
    <w:bookmarkStart w:id="404" w:name="Uso"/>
    <w:p>
      <w:pPr>
        <w:pStyle w:val="Heading2"/>
      </w:pPr>
      <w:r>
        <w:t xml:space="preserve">Uso</w:t>
      </w:r>
    </w:p>
    <w:p>
      <w:pPr>
        <w:pStyle w:val="FirstParagraph"/>
      </w:pPr>
      <w:r>
        <w:rPr>
          <w:b/>
          <w:bCs/>
        </w:rPr>
        <w:t xml:space="preserve">Privilégios.</w:t>
      </w:r>
      <w:r>
        <w:t xml:space="preserve"> </w:t>
      </w:r>
      <w:r>
        <w:t xml:space="preserve">Este método exige privilégios de exclusão.</w:t>
      </w:r>
    </w:p>
    <w:p>
      <w:pPr>
        <w:pStyle w:val="BodyText"/>
      </w:pPr>
      <w:r>
        <w:rPr>
          <w:b/>
          <w:bCs/>
        </w:rPr>
        <w:t xml:space="preserve">Parâmetros.</w:t>
      </w:r>
    </w:p>
    <w:p>
      <w:pPr>
        <w:pStyle w:val="TableCaption"/>
      </w:pPr>
      <w:r>
        <w:t xml:space="preserve">A tabela a seguir descreve os parâmetros do método DeleteSecurityParameter.</w:t>
      </w:r>
    </w:p>
    <w:tbl>
      <w:tblPr>
        <w:tblStyle w:val="Table"/>
        <w:tblW w:type="auto" w:w="0"/>
        <w:tblLook w:firstRow="1" w:lastRow="0" w:firstColumn="0" w:lastColumn="0" w:noHBand="0" w:noVBand="0" w:val="0020"/>
        <w:tblCaption w:val="A tabela a seguir descreve os parâmetros do método DeleteSecurityParamete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securityParameterId</w:t>
            </w:r>
          </w:p>
        </w:tc>
        <w:tc>
          <w:tcPr/>
          <w:p>
            <w:pPr>
              <w:pStyle w:val="BodyText"/>
            </w:pPr>
            <w:r>
              <w:t xml:space="preserve">Número inteiro</w:t>
            </w:r>
          </w:p>
        </w:tc>
        <w:tc>
          <w:tcPr/>
          <w:p>
            <w:pPr>
              <w:pStyle w:val="BodyText"/>
            </w:pPr>
            <w:r>
              <w:t xml:space="preserve">ID interno do parâmetro de segurança conforme contido nos resultados do método</w:t>
            </w:r>
            <w:r>
              <w:t xml:space="preserve"> </w:t>
            </w:r>
            <w:hyperlink r:id="rId148">
              <w:r>
                <w:rPr>
                  <w:rStyle w:val="Hyperlink"/>
                </w:rPr>
                <w:t xml:space="preserve">accesscontrol.GetSecurityParameters</w:t>
              </w:r>
            </w:hyperlink>
            <w:r>
              <w:t xml:space="preserve">.</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402"/>
    <w:bookmarkStart w:id="405" w:name="Exemplos"/>
    <w:p>
      <w:pPr>
        <w:pStyle w:val="Heading2"/>
      </w:pPr>
      <w:r>
        <w:t xml:space="preserve">Exemplos</w:t>
      </w:r>
    </w:p>
    <w:p>
      <w:pPr>
        <w:pStyle w:val="FirstParagraph"/>
      </w:pPr>
      <w:r>
        <w:t xml:space="preserve">Exemplo de chamada C#</w:t>
      </w:r>
    </w:p>
    <w:p>
      <w:pPr>
        <w:pStyle w:val="BodyText"/>
      </w:pPr>
      <w:r>
        <w:t xml:space="preserve">iReturnCode = accesscontrol.DeleteSecurityParameter(sSessionToken, 654);</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"http://archer-tech.com/webservices/DeleteSecurityParameter"</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89"/>
        </w:numPr>
      </w:pPr>
      <w:r>
        <w:t xml:space="preserve">&lt;soap:Body&gt;</w:t>
      </w:r>
    </w:p>
    <w:p>
      <w:pPr>
        <w:numPr>
          <w:ilvl w:val="1"/>
          <w:numId w:val="1490"/>
        </w:numPr>
      </w:pPr>
      <w:r>
        <w:t xml:space="preserve">&lt;DeleteSecurityParameter xmlns="http://archer-tech.com/webservices/"&gt;</w:t>
      </w:r>
    </w:p>
    <w:p>
      <w:pPr>
        <w:numPr>
          <w:ilvl w:val="2"/>
          <w:numId w:val="1491"/>
        </w:numPr>
      </w:pPr>
      <w:r>
        <w:t xml:space="preserve">&lt;sessionToken&gt;</w:t>
      </w:r>
      <w:r>
        <w:rPr>
          <w:b/>
          <w:bCs/>
        </w:rPr>
        <w:t xml:space="preserve">string</w:t>
      </w:r>
      <w:r>
        <w:t xml:space="preserve">&lt;/sessionToken&gt;</w:t>
      </w:r>
    </w:p>
    <w:p>
      <w:pPr>
        <w:numPr>
          <w:ilvl w:val="2"/>
          <w:numId w:val="1492"/>
        </w:numPr>
      </w:pPr>
      <w:r>
        <w:t xml:space="preserve">&lt;securityParameterId&gt;</w:t>
      </w:r>
      <w:r>
        <w:rPr>
          <w:b/>
          <w:bCs/>
        </w:rPr>
        <w:t xml:space="preserve">int</w:t>
      </w:r>
      <w:r>
        <w:t xml:space="preserve">&lt;/securityParameterId&gt;</w:t>
      </w:r>
    </w:p>
    <w:p>
      <w:pPr>
        <w:numPr>
          <w:ilvl w:val="1"/>
          <w:numId w:val="1492"/>
        </w:numPr>
      </w:pPr>
      <w:r>
        <w:t xml:space="preserve">&lt;/DeleteSecurityParameter&gt;</w:t>
      </w:r>
    </w:p>
    <w:p>
      <w:pPr>
        <w:numPr>
          <w:ilvl w:val="0"/>
          <w:numId w:val="1492"/>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93"/>
        </w:numPr>
      </w:pPr>
      <w:r>
        <w:t xml:space="preserve">&lt;soap:Body&gt;</w:t>
      </w:r>
    </w:p>
    <w:p>
      <w:pPr>
        <w:numPr>
          <w:ilvl w:val="1"/>
          <w:numId w:val="1494"/>
        </w:numPr>
      </w:pPr>
      <w:r>
        <w:t xml:space="preserve">&lt;DeleteSecurityParameterResponse xmlns="http://archer-tech.com/webservices/"&gt;</w:t>
      </w:r>
    </w:p>
    <w:p>
      <w:pPr>
        <w:numPr>
          <w:ilvl w:val="2"/>
          <w:numId w:val="1495"/>
        </w:numPr>
      </w:pPr>
      <w:r>
        <w:t xml:space="preserve">&lt;DeleteSecurityParameterResult&gt;</w:t>
      </w:r>
      <w:r>
        <w:rPr>
          <w:b/>
          <w:bCs/>
        </w:rPr>
        <w:t xml:space="preserve">int</w:t>
      </w:r>
      <w:r>
        <w:t xml:space="preserve">&lt;/DeleteSecurityParameterResult&gt;</w:t>
      </w:r>
    </w:p>
    <w:p>
      <w:pPr>
        <w:numPr>
          <w:ilvl w:val="1"/>
          <w:numId w:val="1492"/>
        </w:numPr>
      </w:pPr>
      <w:r>
        <w:t xml:space="preserve">&lt;/DeleteSecurityParameterResponse&gt;</w:t>
      </w:r>
    </w:p>
    <w:p>
      <w:pPr>
        <w:numPr>
          <w:ilvl w:val="0"/>
          <w:numId w:val="1492"/>
        </w:numPr>
      </w:pPr>
      <w:r>
        <w:t xml:space="preserve">&lt;/soap:Body&gt;</w:t>
      </w:r>
    </w:p>
    <w:p>
      <w:pPr>
        <w:pStyle w:val="FirstParagraph"/>
      </w:pPr>
      <w:r>
        <w:t xml:space="preserve">&lt;/soap:Envelope&gt;</w:t>
      </w:r>
    </w:p>
    <w:bookmarkEnd w:id="403"/>
    <w:bookmarkEnd w:id="404"/>
    <w:bookmarkEnd w:id="405"/>
    <w:p>
      <w:r>
        <w:br w:type="page"/>
      </w:r>
    </w:p>
    <w:bookmarkStart w:id="406" w:name="mc-main-content"/>
    <w:bookmarkStart w:id="407" w:name="deleteuser-1"/>
    <w:p>
      <w:pPr>
        <w:pStyle w:val="Heading1"/>
      </w:pPr>
      <w:r>
        <w:t xml:space="preserve">DeleteUser</w:t>
      </w:r>
    </w:p>
    <w:p>
      <w:pPr>
        <w:pStyle w:val="FirstParagraph"/>
      </w:pPr>
      <w:r>
        <w:t xml:space="preserve">O método DeleteUser remove um usuário do sistema.</w:t>
      </w:r>
    </w:p>
    <w:p>
      <w:pPr>
        <w:pStyle w:val="BodyText"/>
      </w:pPr>
      <w:r>
        <w:t xml:space="preserve">Nesta página</w:t>
      </w:r>
    </w:p>
    <w:p>
      <w:pPr>
        <w:pStyle w:val="Compact"/>
        <w:numPr>
          <w:ilvl w:val="0"/>
          <w:numId w:val="1496"/>
        </w:numPr>
      </w:pPr>
      <w:hyperlink w:anchor="Uso">
        <w:r>
          <w:rPr>
            <w:rStyle w:val="Hyperlink"/>
          </w:rPr>
          <w:t xml:space="preserve">Uso</w:t>
        </w:r>
      </w:hyperlink>
    </w:p>
    <w:p>
      <w:pPr>
        <w:pStyle w:val="Compact"/>
        <w:numPr>
          <w:ilvl w:val="0"/>
          <w:numId w:val="1496"/>
        </w:numPr>
      </w:pPr>
      <w:hyperlink w:anchor="Exemplos">
        <w:r>
          <w:rPr>
            <w:rStyle w:val="Hyperlink"/>
          </w:rPr>
          <w:t xml:space="preserve">Exemplos</w:t>
        </w:r>
      </w:hyperlink>
    </w:p>
    <w:bookmarkStart w:id="408" w:name="Uso"/>
    <w:p>
      <w:pPr>
        <w:pStyle w:val="Heading2"/>
      </w:pPr>
      <w:r>
        <w:t xml:space="preserve">Uso</w:t>
      </w:r>
    </w:p>
    <w:p>
      <w:pPr>
        <w:pStyle w:val="FirstParagraph"/>
      </w:pPr>
      <w:r>
        <w:rPr>
          <w:b/>
          <w:bCs/>
        </w:rPr>
        <w:t xml:space="preserve">Privilégios.</w:t>
      </w:r>
      <w:r>
        <w:t xml:space="preserve"> </w:t>
      </w:r>
      <w:r>
        <w:t xml:space="preserve">Este método exige privilégios de exclusão.</w:t>
      </w:r>
    </w:p>
    <w:p>
      <w:pPr>
        <w:pStyle w:val="BodyText"/>
      </w:pPr>
      <w:r>
        <w:rPr>
          <w:b/>
          <w:bCs/>
        </w:rPr>
        <w:t xml:space="preserve">Parâmetros.</w:t>
      </w:r>
    </w:p>
    <w:p>
      <w:pPr>
        <w:pStyle w:val="TableCaption"/>
      </w:pPr>
      <w:r>
        <w:t xml:space="preserve">A tabela a seguir descreve os parâmetros do método DeleteUser.</w:t>
      </w:r>
    </w:p>
    <w:tbl>
      <w:tblPr>
        <w:tblStyle w:val="Table"/>
        <w:tblW w:type="auto" w:w="0"/>
        <w:tblLook w:firstRow="1" w:lastRow="0" w:firstColumn="0" w:lastColumn="0" w:noHBand="0" w:noVBand="0" w:val="0020"/>
        <w:tblCaption w:val="A tabela a seguir descreve os parâmetros do método DeleteUse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userId</w:t>
            </w:r>
          </w:p>
        </w:tc>
        <w:tc>
          <w:tcPr/>
          <w:p>
            <w:pPr>
              <w:pStyle w:val="BodyText"/>
            </w:pPr>
            <w:r>
              <w:t xml:space="preserve">Número inteiro</w:t>
            </w:r>
          </w:p>
        </w:tc>
        <w:tc>
          <w:tcPr/>
          <w:p>
            <w:pPr>
              <w:pStyle w:val="BodyText"/>
            </w:pPr>
            <w:r>
              <w:t xml:space="preserve">ID interno do usuário conforme retornado pelo método</w:t>
            </w:r>
            <w:r>
              <w:t xml:space="preserve"> </w:t>
            </w:r>
            <w:hyperlink r:id="rId163">
              <w:r>
                <w:rPr>
                  <w:rStyle w:val="Hyperlink"/>
                </w:rPr>
                <w:t xml:space="preserve">accesscontrol.LookupUserId</w:t>
              </w:r>
            </w:hyperlink>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406"/>
    <w:bookmarkStart w:id="409" w:name="Exemplos"/>
    <w:p>
      <w:pPr>
        <w:pStyle w:val="Heading2"/>
      </w:pPr>
      <w:r>
        <w:t xml:space="preserve">Exemplos</w:t>
      </w:r>
    </w:p>
    <w:p>
      <w:pPr>
        <w:pStyle w:val="FirstParagraph"/>
      </w:pPr>
      <w:r>
        <w:t xml:space="preserve">Exemplo de chamada C#</w:t>
      </w:r>
    </w:p>
    <w:p>
      <w:pPr>
        <w:pStyle w:val="BodyText"/>
      </w:pPr>
      <w:r>
        <w:t xml:space="preserve">iReturnCode = accesscontrol.DeleteUser(sSessionToken, 123);</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"http://archer-tech.com/webservices/DeleteUser"</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497"/>
        </w:numPr>
      </w:pPr>
      <w:r>
        <w:t xml:space="preserve">&lt;soap:Body&gt;</w:t>
      </w:r>
    </w:p>
    <w:p>
      <w:pPr>
        <w:numPr>
          <w:ilvl w:val="1"/>
          <w:numId w:val="1498"/>
        </w:numPr>
      </w:pPr>
      <w:r>
        <w:t xml:space="preserve">&lt;DeleteUser xmlns="http://archer-tech.com/webservices/"&gt;</w:t>
      </w:r>
    </w:p>
    <w:p>
      <w:pPr>
        <w:numPr>
          <w:ilvl w:val="2"/>
          <w:numId w:val="1499"/>
        </w:numPr>
      </w:pPr>
      <w:r>
        <w:t xml:space="preserve">&lt;sessionToken&gt;</w:t>
      </w:r>
      <w:r>
        <w:rPr>
          <w:b/>
          <w:bCs/>
        </w:rPr>
        <w:t xml:space="preserve">string</w:t>
      </w:r>
      <w:r>
        <w:t xml:space="preserve">&lt;/sessionToken&gt;</w:t>
      </w:r>
    </w:p>
    <w:p>
      <w:pPr>
        <w:numPr>
          <w:ilvl w:val="2"/>
          <w:numId w:val="1500"/>
        </w:numPr>
      </w:pPr>
      <w:r>
        <w:t xml:space="preserve">&lt;userId&gt;</w:t>
      </w:r>
      <w:r>
        <w:rPr>
          <w:b/>
          <w:bCs/>
        </w:rPr>
        <w:t xml:space="preserve">int</w:t>
      </w:r>
      <w:r>
        <w:t xml:space="preserve">&lt;/userId&gt;</w:t>
      </w:r>
    </w:p>
    <w:p>
      <w:pPr>
        <w:numPr>
          <w:ilvl w:val="1"/>
          <w:numId w:val="1500"/>
        </w:numPr>
      </w:pPr>
      <w:r>
        <w:t xml:space="preserve">&lt;/DeleteUser&gt;</w:t>
      </w:r>
    </w:p>
    <w:p>
      <w:pPr>
        <w:numPr>
          <w:ilvl w:val="0"/>
          <w:numId w:val="1500"/>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501"/>
        </w:numPr>
      </w:pPr>
      <w:r>
        <w:t xml:space="preserve">&lt;soap:Body&gt;</w:t>
      </w:r>
    </w:p>
    <w:p>
      <w:pPr>
        <w:numPr>
          <w:ilvl w:val="1"/>
          <w:numId w:val="1502"/>
        </w:numPr>
      </w:pPr>
      <w:r>
        <w:t xml:space="preserve">&lt;DeleteUserResponse xmlns="http://archer-tech.com/webservices/"&gt;</w:t>
      </w:r>
    </w:p>
    <w:p>
      <w:pPr>
        <w:numPr>
          <w:ilvl w:val="2"/>
          <w:numId w:val="1503"/>
        </w:numPr>
      </w:pPr>
      <w:r>
        <w:t xml:space="preserve">&lt;DeleteUserResult&gt;</w:t>
      </w:r>
      <w:r>
        <w:rPr>
          <w:b/>
          <w:bCs/>
        </w:rPr>
        <w:t xml:space="preserve">int</w:t>
      </w:r>
      <w:r>
        <w:t xml:space="preserve">&lt;/DeleteUserResult&gt;</w:t>
      </w:r>
    </w:p>
    <w:p>
      <w:pPr>
        <w:numPr>
          <w:ilvl w:val="1"/>
          <w:numId w:val="1500"/>
        </w:numPr>
      </w:pPr>
      <w:r>
        <w:t xml:space="preserve">&lt;/DeleteUserResponse&gt;</w:t>
      </w:r>
    </w:p>
    <w:p>
      <w:pPr>
        <w:numPr>
          <w:ilvl w:val="0"/>
          <w:numId w:val="1500"/>
        </w:numPr>
      </w:pPr>
      <w:r>
        <w:t xml:space="preserve">&lt;/soap:Body&gt;</w:t>
      </w:r>
    </w:p>
    <w:p>
      <w:pPr>
        <w:pStyle w:val="FirstParagraph"/>
      </w:pPr>
      <w:r>
        <w:t xml:space="preserve">&lt;/soap:Envelope&gt;</w:t>
      </w:r>
    </w:p>
    <w:bookmarkEnd w:id="407"/>
    <w:bookmarkEnd w:id="408"/>
    <w:bookmarkEnd w:id="409"/>
    <w:p>
      <w:r>
        <w:br w:type="page"/>
      </w:r>
    </w:p>
    <w:bookmarkStart w:id="410" w:name="mc-main-content"/>
    <w:bookmarkStart w:id="411" w:name="doesdomainuserexist-1"/>
    <w:p>
      <w:pPr>
        <w:pStyle w:val="Heading1"/>
      </w:pPr>
      <w:r>
        <w:t xml:space="preserve">DoesDomainUserExist</w:t>
      </w:r>
    </w:p>
    <w:p>
      <w:pPr>
        <w:pStyle w:val="FirstParagraph"/>
      </w:pPr>
      <w:r>
        <w:t xml:space="preserve">O método DoesDomainUserExist retorna um booleano que indica se o usuário especificado existe.</w:t>
      </w:r>
    </w:p>
    <w:p>
      <w:pPr>
        <w:pStyle w:val="BodyText"/>
      </w:pPr>
      <w:r>
        <w:t xml:space="preserve">Nesta página</w:t>
      </w:r>
    </w:p>
    <w:p>
      <w:pPr>
        <w:pStyle w:val="Compact"/>
        <w:numPr>
          <w:ilvl w:val="0"/>
          <w:numId w:val="1504"/>
        </w:numPr>
      </w:pPr>
      <w:hyperlink w:anchor="Uso">
        <w:r>
          <w:rPr>
            <w:rStyle w:val="Hyperlink"/>
          </w:rPr>
          <w:t xml:space="preserve">Uso</w:t>
        </w:r>
      </w:hyperlink>
    </w:p>
    <w:p>
      <w:pPr>
        <w:pStyle w:val="Compact"/>
        <w:numPr>
          <w:ilvl w:val="0"/>
          <w:numId w:val="1504"/>
        </w:numPr>
      </w:pPr>
      <w:hyperlink w:anchor="Exemplos">
        <w:r>
          <w:rPr>
            <w:rStyle w:val="Hyperlink"/>
          </w:rPr>
          <w:t xml:space="preserve">Exemplos</w:t>
        </w:r>
      </w:hyperlink>
    </w:p>
    <w:bookmarkStart w:id="412" w:name="Uso"/>
    <w:p>
      <w:pPr>
        <w:pStyle w:val="Heading2"/>
      </w:pPr>
      <w:r>
        <w:t xml:space="preserve">Uso</w:t>
      </w:r>
    </w:p>
    <w:p>
      <w:pPr>
        <w:pStyle w:val="FirstParagraph"/>
      </w:pPr>
      <w:r>
        <w:rPr>
          <w:b/>
          <w:bCs/>
        </w:rPr>
        <w:t xml:space="preserve">Privilégios</w:t>
      </w:r>
      <w:r>
        <w:t xml:space="preserve">. Este método requer privilégios de leitura.</w:t>
      </w:r>
    </w:p>
    <w:p>
      <w:pPr>
        <w:pStyle w:val="BodyText"/>
      </w:pPr>
      <w:r>
        <w:rPr>
          <w:b/>
          <w:bCs/>
        </w:rPr>
        <w:t xml:space="preserve">Parâmetros</w:t>
      </w:r>
      <w:r>
        <w:t xml:space="preserve">.</w:t>
      </w:r>
    </w:p>
    <w:p>
      <w:pPr>
        <w:pStyle w:val="TableCaption"/>
      </w:pPr>
      <w:r>
        <w:t xml:space="preserve">A tabela a seguir descreve os parâmetros do método DoesDomainUserExist.</w:t>
      </w:r>
    </w:p>
    <w:tbl>
      <w:tblPr>
        <w:tblStyle w:val="Table"/>
        <w:tblW w:type="auto" w:w="0"/>
        <w:tblLook w:firstRow="1" w:lastRow="0" w:firstColumn="0" w:lastColumn="0" w:noHBand="0" w:noVBand="0" w:val="0020"/>
        <w:tblCaption w:val="A tabela a seguir descreve os parâmetros do método DoesDomainUserExist."/>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username</w:t>
            </w:r>
          </w:p>
        </w:tc>
        <w:tc>
          <w:tcPr/>
          <w:p>
            <w:pPr>
              <w:pStyle w:val="BodyText"/>
            </w:pPr>
            <w:r>
              <w:t xml:space="preserve">String</w:t>
            </w:r>
          </w:p>
        </w:tc>
        <w:tc>
          <w:tcPr/>
          <w:p>
            <w:pPr>
              <w:pStyle w:val="BodyText"/>
            </w:pPr>
            <w:r>
              <w:t xml:space="preserve">Nome de usuário a pesquisar</w:t>
            </w:r>
          </w:p>
        </w:tc>
      </w:tr>
      <w:tr>
        <w:tc>
          <w:tcPr/>
          <w:p>
            <w:pPr>
              <w:pStyle w:val="BodyText"/>
            </w:pPr>
            <w:r>
              <w:t xml:space="preserve">usersDomain</w:t>
            </w:r>
          </w:p>
        </w:tc>
        <w:tc>
          <w:tcPr/>
          <w:p>
            <w:pPr>
              <w:pStyle w:val="BodyText"/>
            </w:pPr>
            <w:r>
              <w:t xml:space="preserve">String</w:t>
            </w:r>
          </w:p>
        </w:tc>
        <w:tc>
          <w:tcPr/>
          <w:p>
            <w:pPr>
              <w:pStyle w:val="BodyText"/>
            </w:pPr>
            <w:r>
              <w:t xml:space="preserve">Nome do domínio ao qual os usuários e grupos pertencem</w:t>
            </w:r>
          </w:p>
        </w:tc>
      </w:tr>
    </w:tbl>
    <w:p>
      <w:pPr>
        <w:pStyle w:val="BodyText"/>
      </w:pPr>
      <w:r>
        <w:rPr>
          <w:b/>
          <w:bCs/>
        </w:rPr>
        <w:t xml:space="preserve">Saída.</w:t>
      </w:r>
      <w:r>
        <w:t xml:space="preserve"> </w:t>
      </w:r>
      <w:r>
        <w:t xml:space="preserve">Este método retorna um valor booleano. Se o usuário existir, ele será definido como verdadeiro; se não existir, será definido como falso. Se houver uma falha, a API emitirá uma exceção.</w:t>
      </w:r>
    </w:p>
    <w:bookmarkEnd w:id="410"/>
    <w:bookmarkStart w:id="413" w:name="Exemplos"/>
    <w:p>
      <w:pPr>
        <w:pStyle w:val="Heading2"/>
      </w:pPr>
      <w:r>
        <w:t xml:space="preserve">Exemplos</w:t>
      </w:r>
    </w:p>
    <w:p>
      <w:pPr>
        <w:pStyle w:val="FirstParagraph"/>
      </w:pPr>
      <w:r>
        <w:t xml:space="preserve">Exemplo de chamada C#</w:t>
      </w:r>
    </w:p>
    <w:p>
      <w:pPr>
        <w:pStyle w:val="BodyText"/>
      </w:pPr>
      <w:r>
        <w:t xml:space="preserve">bFoundFlag = accesscontrol.DoesDomainUserExist(sSessionToken, “username”, “domain”);</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"http://archer-tech.com/webservices/DoesDomainUserExist"</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505"/>
        </w:numPr>
      </w:pPr>
      <w:r>
        <w:t xml:space="preserve">&lt;soap:Body&gt;</w:t>
      </w:r>
    </w:p>
    <w:p>
      <w:pPr>
        <w:numPr>
          <w:ilvl w:val="1"/>
          <w:numId w:val="1506"/>
        </w:numPr>
      </w:pPr>
      <w:r>
        <w:t xml:space="preserve">&lt;DoesDomainUserExist xmlns="http://archer-tech.com/webservices/"&gt;</w:t>
      </w:r>
    </w:p>
    <w:p>
      <w:pPr>
        <w:numPr>
          <w:ilvl w:val="2"/>
          <w:numId w:val="1507"/>
        </w:numPr>
      </w:pPr>
      <w:r>
        <w:t xml:space="preserve">&lt;sessionToken&gt;</w:t>
      </w:r>
      <w:r>
        <w:rPr>
          <w:b/>
          <w:bCs/>
        </w:rPr>
        <w:t xml:space="preserve">string</w:t>
      </w:r>
      <w:r>
        <w:t xml:space="preserve">&lt;/sessionToken&gt;</w:t>
      </w:r>
    </w:p>
    <w:p>
      <w:pPr>
        <w:numPr>
          <w:ilvl w:val="2"/>
          <w:numId w:val="1508"/>
        </w:numPr>
      </w:pPr>
      <w:r>
        <w:t xml:space="preserve">&lt;userName&gt;</w:t>
      </w:r>
      <w:r>
        <w:rPr>
          <w:b/>
          <w:bCs/>
        </w:rPr>
        <w:t xml:space="preserve">string</w:t>
      </w:r>
      <w:r>
        <w:t xml:space="preserve">&lt;/userName&gt;</w:t>
      </w:r>
    </w:p>
    <w:p>
      <w:pPr>
        <w:numPr>
          <w:ilvl w:val="2"/>
          <w:numId w:val="1508"/>
        </w:numPr>
      </w:pPr>
      <w:r>
        <w:t xml:space="preserve">&lt;usersDomain&gt;</w:t>
      </w:r>
      <w:r>
        <w:rPr>
          <w:b/>
          <w:bCs/>
        </w:rPr>
        <w:t xml:space="preserve">string</w:t>
      </w:r>
      <w:r>
        <w:t xml:space="preserve">&lt;/usersDomain&gt;</w:t>
      </w:r>
    </w:p>
    <w:p>
      <w:pPr>
        <w:numPr>
          <w:ilvl w:val="1"/>
          <w:numId w:val="1508"/>
        </w:numPr>
      </w:pPr>
      <w:r>
        <w:t xml:space="preserve">&lt;/DoesDomainUserExist&gt;</w:t>
      </w:r>
    </w:p>
    <w:p>
      <w:pPr>
        <w:numPr>
          <w:ilvl w:val="0"/>
          <w:numId w:val="1508"/>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509"/>
        </w:numPr>
      </w:pPr>
      <w:r>
        <w:t xml:space="preserve">&lt;soap:Body&gt;</w:t>
      </w:r>
    </w:p>
    <w:p>
      <w:pPr>
        <w:numPr>
          <w:ilvl w:val="1"/>
          <w:numId w:val="1510"/>
        </w:numPr>
      </w:pPr>
      <w:r>
        <w:t xml:space="preserve">&lt;DoesDomainUserExistResponse xmlns="http://archer-tech.com/webservices/"&gt;</w:t>
      </w:r>
    </w:p>
    <w:p>
      <w:pPr>
        <w:numPr>
          <w:ilvl w:val="2"/>
          <w:numId w:val="1511"/>
        </w:numPr>
      </w:pPr>
      <w:r>
        <w:t xml:space="preserve">&lt;DoesDomainUserExistResult&gt;</w:t>
      </w:r>
      <w:r>
        <w:rPr>
          <w:b/>
          <w:bCs/>
        </w:rPr>
        <w:t xml:space="preserve">boolean</w:t>
      </w:r>
      <w:r>
        <w:t xml:space="preserve">&lt;/DoesDomainUserExistResult&gt;</w:t>
      </w:r>
    </w:p>
    <w:p>
      <w:pPr>
        <w:numPr>
          <w:ilvl w:val="1"/>
          <w:numId w:val="1508"/>
        </w:numPr>
      </w:pPr>
      <w:r>
        <w:t xml:space="preserve">&lt;/DoesDomainUserExistResponse&gt;</w:t>
      </w:r>
    </w:p>
    <w:p>
      <w:pPr>
        <w:numPr>
          <w:ilvl w:val="0"/>
          <w:numId w:val="1508"/>
        </w:numPr>
      </w:pPr>
      <w:r>
        <w:t xml:space="preserve">&lt;/soap:Body&gt;</w:t>
      </w:r>
    </w:p>
    <w:p>
      <w:pPr>
        <w:pStyle w:val="FirstParagraph"/>
      </w:pPr>
      <w:r>
        <w:t xml:space="preserve">&lt;/soap:Envelope&gt;</w:t>
      </w:r>
    </w:p>
    <w:bookmarkEnd w:id="411"/>
    <w:bookmarkEnd w:id="412"/>
    <w:bookmarkEnd w:id="413"/>
    <w:p>
      <w:r>
        <w:br w:type="page"/>
      </w:r>
    </w:p>
    <w:bookmarkStart w:id="414" w:name="mc-main-content"/>
    <w:bookmarkStart w:id="415" w:name="doesuserexist-1"/>
    <w:p>
      <w:pPr>
        <w:pStyle w:val="Heading1"/>
      </w:pPr>
      <w:r>
        <w:t xml:space="preserve">DoesUserExist</w:t>
      </w:r>
    </w:p>
    <w:p>
      <w:pPr>
        <w:pStyle w:val="FirstParagraph"/>
      </w:pPr>
      <w:r>
        <w:t xml:space="preserve">O método DoesUserExist retorna um valor booleano que indica se o usuário especificado existe.</w:t>
      </w:r>
    </w:p>
    <w:p>
      <w:pPr>
        <w:pStyle w:val="BodyText"/>
      </w:pPr>
      <w:r>
        <w:t xml:space="preserve">Nesta página</w:t>
      </w:r>
    </w:p>
    <w:p>
      <w:pPr>
        <w:pStyle w:val="Compact"/>
        <w:numPr>
          <w:ilvl w:val="0"/>
          <w:numId w:val="1512"/>
        </w:numPr>
      </w:pPr>
      <w:hyperlink w:anchor="Uso">
        <w:r>
          <w:rPr>
            <w:rStyle w:val="Hyperlink"/>
          </w:rPr>
          <w:t xml:space="preserve">Uso</w:t>
        </w:r>
      </w:hyperlink>
    </w:p>
    <w:p>
      <w:pPr>
        <w:pStyle w:val="Compact"/>
        <w:numPr>
          <w:ilvl w:val="0"/>
          <w:numId w:val="1512"/>
        </w:numPr>
      </w:pPr>
      <w:hyperlink w:anchor="Exemplos">
        <w:r>
          <w:rPr>
            <w:rStyle w:val="Hyperlink"/>
          </w:rPr>
          <w:t xml:space="preserve">Exemplos</w:t>
        </w:r>
      </w:hyperlink>
    </w:p>
    <w:bookmarkStart w:id="416"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A tabela a seguir descreve os parâmetros do método DoesUserExist.</w:t>
      </w:r>
    </w:p>
    <w:tbl>
      <w:tblPr>
        <w:tblStyle w:val="Table"/>
        <w:tblW w:type="auto" w:w="0"/>
        <w:tblLook w:firstRow="1" w:lastRow="0" w:firstColumn="0" w:lastColumn="0" w:noHBand="0" w:noVBand="0" w:val="0020"/>
        <w:tblCaption w:val="A tabela a seguir descreve os parâmetros do método DoesUserExist."/>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userName</w:t>
            </w:r>
          </w:p>
        </w:tc>
        <w:tc>
          <w:tcPr/>
          <w:p>
            <w:pPr>
              <w:pStyle w:val="BodyText"/>
            </w:pPr>
            <w:r>
              <w:t xml:space="preserve">Número inteiro</w:t>
            </w:r>
          </w:p>
        </w:tc>
        <w:tc>
          <w:tcPr/>
          <w:p>
            <w:pPr>
              <w:pStyle w:val="BodyText"/>
            </w:pPr>
            <w:r>
              <w:t xml:space="preserve">Nome de usuário a pesquisar</w:t>
            </w:r>
          </w:p>
        </w:tc>
      </w:tr>
    </w:tbl>
    <w:p>
      <w:pPr>
        <w:pStyle w:val="BodyText"/>
      </w:pPr>
      <w:r>
        <w:rPr>
          <w:b/>
          <w:bCs/>
        </w:rPr>
        <w:t xml:space="preserve">Saída.</w:t>
      </w:r>
      <w:r>
        <w:t xml:space="preserve"> </w:t>
      </w:r>
      <w:r>
        <w:t xml:space="preserve">Este método retorna um valor booleano. Se o usuário existir, ele será definido como verdadeiro; se não existir, será definido como falso. Se houver uma falha, a API emitirá uma exceção.</w:t>
      </w:r>
    </w:p>
    <w:bookmarkEnd w:id="414"/>
    <w:bookmarkStart w:id="417" w:name="Exemplos"/>
    <w:p>
      <w:pPr>
        <w:pStyle w:val="Heading2"/>
      </w:pPr>
      <w:r>
        <w:t xml:space="preserve">Exemplos</w:t>
      </w:r>
    </w:p>
    <w:p>
      <w:pPr>
        <w:pStyle w:val="FirstParagraph"/>
      </w:pPr>
      <w:r>
        <w:t xml:space="preserve">Exemplo de código C#</w:t>
      </w:r>
    </w:p>
    <w:p>
      <w:pPr>
        <w:pStyle w:val="BodyText"/>
      </w:pPr>
      <w:r>
        <w:t xml:space="preserve">bFoundFlag = accesscontrol.DoesUserExist(sSessionToken, “username”);</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"http://archer-tech.com/webservices/DoesUserExist"</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513"/>
        </w:numPr>
      </w:pPr>
      <w:r>
        <w:t xml:space="preserve">&lt;soap:Body&gt;</w:t>
      </w:r>
    </w:p>
    <w:p>
      <w:pPr>
        <w:numPr>
          <w:ilvl w:val="1"/>
          <w:numId w:val="1514"/>
        </w:numPr>
      </w:pPr>
      <w:r>
        <w:t xml:space="preserve">&lt;DoesUserExist xmlns="http://archer-tech.com/webservices/"&gt;</w:t>
      </w:r>
    </w:p>
    <w:p>
      <w:pPr>
        <w:numPr>
          <w:ilvl w:val="2"/>
          <w:numId w:val="1515"/>
        </w:numPr>
      </w:pPr>
      <w:r>
        <w:t xml:space="preserve">&lt;sessionToken&gt;</w:t>
      </w:r>
      <w:r>
        <w:rPr>
          <w:b/>
          <w:bCs/>
        </w:rPr>
        <w:t xml:space="preserve">string</w:t>
      </w:r>
      <w:r>
        <w:t xml:space="preserve">&lt;/sessionToken&gt;</w:t>
      </w:r>
    </w:p>
    <w:p>
      <w:pPr>
        <w:numPr>
          <w:ilvl w:val="2"/>
          <w:numId w:val="1516"/>
        </w:numPr>
      </w:pPr>
      <w:r>
        <w:t xml:space="preserve">&lt;userName&gt;string&lt;/userName&gt;</w:t>
      </w:r>
    </w:p>
    <w:p>
      <w:pPr>
        <w:numPr>
          <w:ilvl w:val="1"/>
          <w:numId w:val="1516"/>
        </w:numPr>
      </w:pPr>
      <w:r>
        <w:t xml:space="preserve">&lt;/DoesUserExist&gt;</w:t>
      </w:r>
    </w:p>
    <w:p>
      <w:pPr>
        <w:numPr>
          <w:ilvl w:val="0"/>
          <w:numId w:val="1516"/>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517"/>
        </w:numPr>
      </w:pPr>
      <w:r>
        <w:t xml:space="preserve">&lt;soap:Body&gt;</w:t>
      </w:r>
    </w:p>
    <w:p>
      <w:pPr>
        <w:numPr>
          <w:ilvl w:val="1"/>
          <w:numId w:val="1518"/>
        </w:numPr>
      </w:pPr>
      <w:r>
        <w:t xml:space="preserve">&lt;DoesUserExistResponse xmlns="http://archer-tech.com/webservices/"&gt;</w:t>
      </w:r>
    </w:p>
    <w:p>
      <w:pPr>
        <w:numPr>
          <w:ilvl w:val="2"/>
          <w:numId w:val="1519"/>
        </w:numPr>
      </w:pPr>
      <w:r>
        <w:t xml:space="preserve">&lt;DoesUserExistResult&gt;boolean&lt;/DoesUserExistResult&gt;</w:t>
      </w:r>
    </w:p>
    <w:p>
      <w:pPr>
        <w:numPr>
          <w:ilvl w:val="1"/>
          <w:numId w:val="1516"/>
        </w:numPr>
      </w:pPr>
      <w:r>
        <w:t xml:space="preserve">&lt;/DoesUserExistResponse&gt;</w:t>
      </w:r>
    </w:p>
    <w:p>
      <w:pPr>
        <w:numPr>
          <w:ilvl w:val="0"/>
          <w:numId w:val="1516"/>
        </w:numPr>
      </w:pPr>
      <w:r>
        <w:t xml:space="preserve">&lt;/soap:Body&gt;</w:t>
      </w:r>
    </w:p>
    <w:p>
      <w:pPr>
        <w:pStyle w:val="FirstParagraph"/>
      </w:pPr>
      <w:r>
        <w:t xml:space="preserve">&lt;/soap:Envelope&gt;</w:t>
      </w:r>
    </w:p>
    <w:bookmarkEnd w:id="415"/>
    <w:bookmarkEnd w:id="416"/>
    <w:bookmarkEnd w:id="417"/>
    <w:p>
      <w:r>
        <w:br w:type="page"/>
      </w:r>
    </w:p>
    <w:bookmarkStart w:id="418" w:name="mc-main-content"/>
    <w:bookmarkStart w:id="419" w:name="forcepasswordchange-1"/>
    <w:p>
      <w:pPr>
        <w:pStyle w:val="Heading1"/>
      </w:pPr>
      <w:r>
        <w:t xml:space="preserve">ForcePasswordChange</w:t>
      </w:r>
    </w:p>
    <w:p>
      <w:pPr>
        <w:pStyle w:val="FirstParagraph"/>
      </w:pPr>
      <w:r>
        <w:t xml:space="preserve">O método ForcePasswordChange define o status da propriedade Forçar alteração de senha para um usuário especificado.</w:t>
      </w:r>
    </w:p>
    <w:p>
      <w:pPr>
        <w:pStyle w:val="BodyText"/>
      </w:pPr>
      <w:r>
        <w:t xml:space="preserve">Nesta página</w:t>
      </w:r>
    </w:p>
    <w:p>
      <w:pPr>
        <w:pStyle w:val="Compact"/>
        <w:numPr>
          <w:ilvl w:val="0"/>
          <w:numId w:val="1520"/>
        </w:numPr>
      </w:pPr>
      <w:hyperlink w:anchor="Uso">
        <w:r>
          <w:rPr>
            <w:rStyle w:val="Hyperlink"/>
          </w:rPr>
          <w:t xml:space="preserve">Uso</w:t>
        </w:r>
      </w:hyperlink>
    </w:p>
    <w:p>
      <w:pPr>
        <w:pStyle w:val="Compact"/>
        <w:numPr>
          <w:ilvl w:val="0"/>
          <w:numId w:val="1520"/>
        </w:numPr>
      </w:pPr>
      <w:hyperlink w:anchor="Amostra">
        <w:r>
          <w:rPr>
            <w:rStyle w:val="Hyperlink"/>
          </w:rPr>
          <w:t xml:space="preserve">Amostra</w:t>
        </w:r>
      </w:hyperlink>
    </w:p>
    <w:bookmarkStart w:id="420"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Os parâmetros do método ForcePasswordChange são descritos na tabela a seguir.</w:t>
      </w:r>
    </w:p>
    <w:tbl>
      <w:tblPr>
        <w:tblStyle w:val="Table"/>
        <w:tblW w:type="auto" w:w="0"/>
        <w:tblLook w:firstRow="1" w:lastRow="0" w:firstColumn="0" w:lastColumn="0" w:noHBand="0" w:noVBand="0" w:val="0020"/>
        <w:tblCaption w:val="Os parâmetros do método ForcePasswordChange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userID</w:t>
            </w:r>
          </w:p>
        </w:tc>
        <w:tc>
          <w:tcPr/>
          <w:p>
            <w:pPr>
              <w:pStyle w:val="BodyText"/>
            </w:pPr>
            <w:r>
              <w:t xml:space="preserve">Número inteiro</w:t>
            </w:r>
          </w:p>
        </w:tc>
        <w:tc>
          <w:tcPr/>
          <w:p>
            <w:pPr>
              <w:pStyle w:val="BodyText"/>
            </w:pPr>
            <w:r>
              <w:t xml:space="preserve">ID interno do usuário conforme retornado pelo método</w:t>
            </w:r>
            <w:r>
              <w:t xml:space="preserve"> </w:t>
            </w:r>
            <w:hyperlink r:id="rId163">
              <w:r>
                <w:rPr>
                  <w:rStyle w:val="Hyperlink"/>
                </w:rPr>
                <w:t xml:space="preserve">accesscontrol.LookupUserId</w:t>
              </w:r>
            </w:hyperlink>
          </w:p>
        </w:tc>
      </w:tr>
      <w:tr>
        <w:tc>
          <w:tcPr/>
          <w:p>
            <w:pPr>
              <w:pStyle w:val="BodyText"/>
            </w:pPr>
            <w:r>
              <w:t xml:space="preserve">forcePasswordchange</w:t>
            </w:r>
          </w:p>
        </w:tc>
        <w:tc>
          <w:tcPr/>
          <w:p>
            <w:pPr>
              <w:pStyle w:val="BodyText"/>
            </w:pPr>
            <w:r>
              <w:t xml:space="preserve">Booleano</w:t>
            </w:r>
          </w:p>
        </w:tc>
        <w:tc>
          <w:tcPr/>
          <w:p>
            <w:pPr>
              <w:pStyle w:val="BodyText"/>
            </w:pPr>
            <w:r>
              <w:t xml:space="preserve">Configuração da propriedade Forçar alteração de senha</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418"/>
    <w:bookmarkStart w:id="421" w:name="Amostra"/>
    <w:p>
      <w:pPr>
        <w:pStyle w:val="Heading2"/>
      </w:pPr>
      <w:r>
        <w:t xml:space="preserve">Amostra</w:t>
      </w:r>
    </w:p>
    <w:p>
      <w:pPr>
        <w:pStyle w:val="FirstParagraph"/>
      </w:pPr>
      <w:r>
        <w:t xml:space="preserve">Exemplo de código C#</w:t>
      </w:r>
    </w:p>
    <w:p>
      <w:pPr>
        <w:pStyle w:val="BodyText"/>
      </w:pPr>
      <w:r>
        <w:t xml:space="preserve">iReturnCode = accesscontrol.ForcePasswordChange(sSessionToken, 123, false);</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"http://archer-tech.com/webservices/ForcePasswordChange"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521"/>
        </w:numPr>
      </w:pPr>
      <w:r>
        <w:t xml:space="preserve">&lt;soap:Body&gt;</w:t>
      </w:r>
    </w:p>
    <w:p>
      <w:pPr>
        <w:numPr>
          <w:ilvl w:val="1"/>
          <w:numId w:val="1522"/>
        </w:numPr>
      </w:pPr>
      <w:r>
        <w:t xml:space="preserve">&lt;ForcePasswordChange xmlns="http://archer-tech.com/webservices/"&gt;</w:t>
      </w:r>
    </w:p>
    <w:p>
      <w:pPr>
        <w:numPr>
          <w:ilvl w:val="2"/>
          <w:numId w:val="1523"/>
        </w:numPr>
      </w:pPr>
      <w:r>
        <w:t xml:space="preserve">&lt;sessionToken&gt;</w:t>
      </w:r>
      <w:r>
        <w:rPr>
          <w:b/>
          <w:bCs/>
        </w:rPr>
        <w:t xml:space="preserve">string</w:t>
      </w:r>
      <w:r>
        <w:t xml:space="preserve">&lt;/sessionToken&gt;</w:t>
      </w:r>
    </w:p>
    <w:p>
      <w:pPr>
        <w:numPr>
          <w:ilvl w:val="2"/>
          <w:numId w:val="1524"/>
        </w:numPr>
      </w:pPr>
      <w:r>
        <w:t xml:space="preserve">&lt;userId&gt;</w:t>
      </w:r>
      <w:r>
        <w:rPr>
          <w:b/>
          <w:bCs/>
        </w:rPr>
        <w:t xml:space="preserve">int</w:t>
      </w:r>
      <w:r>
        <w:t xml:space="preserve">&lt;/userId&gt;</w:t>
      </w:r>
    </w:p>
    <w:p>
      <w:pPr>
        <w:numPr>
          <w:ilvl w:val="2"/>
          <w:numId w:val="1524"/>
        </w:numPr>
      </w:pPr>
      <w:r>
        <w:t xml:space="preserve">&lt;forcePasswordChange&gt;</w:t>
      </w:r>
      <w:r>
        <w:rPr>
          <w:b/>
          <w:bCs/>
        </w:rPr>
        <w:t xml:space="preserve">boolean</w:t>
      </w:r>
      <w:r>
        <w:t xml:space="preserve">&lt;/forcePasswordChange&gt;</w:t>
      </w:r>
    </w:p>
    <w:p>
      <w:pPr>
        <w:numPr>
          <w:ilvl w:val="1"/>
          <w:numId w:val="1524"/>
        </w:numPr>
      </w:pPr>
      <w:r>
        <w:t xml:space="preserve">&lt;/ForcePasswordChange&gt;</w:t>
      </w:r>
    </w:p>
    <w:p>
      <w:pPr>
        <w:numPr>
          <w:ilvl w:val="0"/>
          <w:numId w:val="1524"/>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525"/>
        </w:numPr>
      </w:pPr>
      <w:r>
        <w:t xml:space="preserve">&lt;soap:Body&gt;</w:t>
      </w:r>
    </w:p>
    <w:p>
      <w:pPr>
        <w:numPr>
          <w:ilvl w:val="1"/>
          <w:numId w:val="1526"/>
        </w:numPr>
      </w:pPr>
      <w:r>
        <w:t xml:space="preserve">&lt;ForcePasswordChangeResponse xmlns="http://archer-tech.com/webservices/"&gt;</w:t>
      </w:r>
    </w:p>
    <w:p>
      <w:pPr>
        <w:numPr>
          <w:ilvl w:val="2"/>
          <w:numId w:val="1527"/>
        </w:numPr>
      </w:pPr>
      <w:r>
        <w:t xml:space="preserve">&lt;ForcePasswordChangeResult&gt;</w:t>
      </w:r>
      <w:r>
        <w:rPr>
          <w:b/>
          <w:bCs/>
        </w:rPr>
        <w:t xml:space="preserve">int</w:t>
      </w:r>
      <w:r>
        <w:t xml:space="preserve">&lt;/ForcePasswordChangeResult&gt;</w:t>
      </w:r>
    </w:p>
    <w:p>
      <w:pPr>
        <w:numPr>
          <w:ilvl w:val="1"/>
          <w:numId w:val="1524"/>
        </w:numPr>
      </w:pPr>
      <w:r>
        <w:t xml:space="preserve">&lt;/ForcePasswordChangeResponse&gt;</w:t>
      </w:r>
    </w:p>
    <w:p>
      <w:pPr>
        <w:numPr>
          <w:ilvl w:val="0"/>
          <w:numId w:val="1524"/>
        </w:numPr>
      </w:pPr>
      <w:r>
        <w:t xml:space="preserve">&lt;/soap:Body&gt;</w:t>
      </w:r>
    </w:p>
    <w:p>
      <w:pPr>
        <w:pStyle w:val="FirstParagraph"/>
      </w:pPr>
      <w:r>
        <w:t xml:space="preserve">&lt;/soap:Envelope&gt;</w:t>
      </w:r>
    </w:p>
    <w:bookmarkEnd w:id="419"/>
    <w:bookmarkEnd w:id="420"/>
    <w:bookmarkEnd w:id="421"/>
    <w:p>
      <w:r>
        <w:br w:type="page"/>
      </w:r>
    </w:p>
    <w:bookmarkStart w:id="422" w:name="mc-main-content"/>
    <w:bookmarkStart w:id="423" w:name="getcontactsubtypes-1"/>
    <w:p>
      <w:pPr>
        <w:pStyle w:val="Heading1"/>
      </w:pPr>
      <w:r>
        <w:t xml:space="preserve">GetContactSubTypes</w:t>
      </w:r>
    </w:p>
    <w:p>
      <w:pPr>
        <w:pStyle w:val="FirstParagraph"/>
      </w:pPr>
      <w:r>
        <w:t xml:space="preserve">O método GetContactSubTypes retorna IDs de subtipo de contato. Os subtipos de contato são Empresarial, Residencial, Celular, Assistente, Fax e Pager.</w:t>
      </w:r>
    </w:p>
    <w:p>
      <w:pPr>
        <w:pStyle w:val="BodyText"/>
      </w:pPr>
      <w:r>
        <w:t xml:space="preserve">Os IDs de subtipo de contato retornados por esse método podem ser usados para adicionar informações de contato a uma conta de usuário por meio do método</w:t>
      </w:r>
      <w:r>
        <w:t xml:space="preserve"> </w:t>
      </w:r>
      <w:hyperlink r:id="rId122">
        <w:r>
          <w:rPr>
            <w:rStyle w:val="Hyperlink"/>
          </w:rPr>
          <w:t xml:space="preserve">accesscontrol.AddContactInfo</w:t>
        </w:r>
      </w:hyperlink>
      <w:r>
        <w:t xml:space="preserve">.</w:t>
      </w:r>
    </w:p>
    <w:p>
      <w:pPr>
        <w:pStyle w:val="BodyText"/>
      </w:pPr>
      <w:r>
        <w:t xml:space="preserve">Nesta página</w:t>
      </w:r>
    </w:p>
    <w:p>
      <w:pPr>
        <w:pStyle w:val="Compact"/>
        <w:numPr>
          <w:ilvl w:val="0"/>
          <w:numId w:val="1528"/>
        </w:numPr>
      </w:pPr>
      <w:hyperlink w:anchor="Uso">
        <w:r>
          <w:rPr>
            <w:rStyle w:val="Hyperlink"/>
          </w:rPr>
          <w:t xml:space="preserve">Uso</w:t>
        </w:r>
      </w:hyperlink>
    </w:p>
    <w:p>
      <w:pPr>
        <w:pStyle w:val="Compact"/>
        <w:numPr>
          <w:ilvl w:val="0"/>
          <w:numId w:val="1528"/>
        </w:numPr>
      </w:pPr>
      <w:hyperlink w:anchor="Amostra">
        <w:r>
          <w:rPr>
            <w:rStyle w:val="Hyperlink"/>
          </w:rPr>
          <w:t xml:space="preserve">Amostra</w:t>
        </w:r>
      </w:hyperlink>
    </w:p>
    <w:bookmarkStart w:id="424"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GetContactSubTypes são descritos na tabela a seguir.</w:t>
      </w:r>
    </w:p>
    <w:tbl>
      <w:tblPr>
        <w:tblStyle w:val="Table"/>
        <w:tblW w:type="auto" w:w="0"/>
        <w:tblLook w:firstRow="1" w:lastRow="0" w:firstColumn="0" w:lastColumn="0" w:noHBand="0" w:noVBand="0" w:val="0020"/>
        <w:tblCaption w:val="Os parâmetros do método GetContactSubTypes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contactTypeId</w:t>
            </w:r>
          </w:p>
        </w:tc>
        <w:tc>
          <w:tcPr/>
          <w:p>
            <w:pPr>
              <w:pStyle w:val="BodyText"/>
            </w:pPr>
            <w:r>
              <w:t xml:space="preserve">Número inteiro</w:t>
            </w:r>
          </w:p>
        </w:tc>
        <w:tc>
          <w:tcPr/>
          <w:p>
            <w:pPr>
              <w:pStyle w:val="BodyText"/>
            </w:pPr>
            <w:r>
              <w:rPr>
                <w:b/>
                <w:bCs/>
              </w:rPr>
              <w:t xml:space="preserve">Observação:</w:t>
            </w:r>
            <w:r>
              <w:t xml:space="preserve"> </w:t>
            </w:r>
            <w:r>
              <w:t xml:space="preserve">Este parâmetro não é mais usado. Use o valor "0".</w:t>
            </w:r>
          </w:p>
        </w:tc>
      </w:tr>
    </w:tbl>
    <w:p>
      <w:pPr>
        <w:pStyle w:val="BodyText"/>
      </w:pPr>
      <w:r>
        <w:rPr>
          <w:b/>
          <w:bCs/>
        </w:rPr>
        <w:t xml:space="preserve">Saída.</w:t>
      </w:r>
      <w:r>
        <w:t xml:space="preserve"> </w:t>
      </w:r>
      <w:r>
        <w:t xml:space="preserve">Este método retorna uma string. Se o método for bem-sucedido, ele retornará uma lista de todos os IDs de subtipo de contato e descrições. Se houver uma falha, a API emitirá uma exceção.</w:t>
      </w:r>
    </w:p>
    <w:bookmarkEnd w:id="422"/>
    <w:bookmarkStart w:id="425" w:name="Amostra"/>
    <w:p>
      <w:pPr>
        <w:pStyle w:val="Heading2"/>
      </w:pPr>
      <w:r>
        <w:t xml:space="preserve">Amostra</w:t>
      </w:r>
    </w:p>
    <w:p>
      <w:pPr>
        <w:pStyle w:val="FirstParagraph"/>
      </w:pPr>
      <w:r>
        <w:t xml:space="preserve">Exemplo de chamada C#</w:t>
      </w:r>
    </w:p>
    <w:p>
      <w:pPr>
        <w:pStyle w:val="BodyText"/>
      </w:pPr>
      <w:r>
        <w:t xml:space="preserve">sContactSubTypes = accesscontrol.GetContactSubTypes(sSessionToken, 1);</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http://archer-tech.com/webservices/GetContactSubTypes</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529"/>
        </w:numPr>
      </w:pPr>
      <w:r>
        <w:t xml:space="preserve">&lt;soap:Body&gt;</w:t>
      </w:r>
    </w:p>
    <w:p>
      <w:pPr>
        <w:numPr>
          <w:ilvl w:val="1"/>
          <w:numId w:val="1530"/>
        </w:numPr>
      </w:pPr>
      <w:r>
        <w:t xml:space="preserve">&lt;GetContactSubTypes xmlns="http://archer-tech.com/webservices/"&gt;</w:t>
      </w:r>
    </w:p>
    <w:p>
      <w:pPr>
        <w:numPr>
          <w:ilvl w:val="2"/>
          <w:numId w:val="1531"/>
        </w:numPr>
      </w:pPr>
      <w:r>
        <w:t xml:space="preserve">&lt;sessionToken&gt;</w:t>
      </w:r>
      <w:r>
        <w:rPr>
          <w:b/>
          <w:bCs/>
        </w:rPr>
        <w:t xml:space="preserve">string</w:t>
      </w:r>
      <w:r>
        <w:t xml:space="preserve">&lt;/sessionToken&gt;</w:t>
      </w:r>
    </w:p>
    <w:p>
      <w:pPr>
        <w:numPr>
          <w:ilvl w:val="2"/>
          <w:numId w:val="1532"/>
        </w:numPr>
      </w:pPr>
      <w:r>
        <w:t xml:space="preserve">&lt;contactTypeId&gt;</w:t>
      </w:r>
      <w:r>
        <w:rPr>
          <w:b/>
          <w:bCs/>
        </w:rPr>
        <w:t xml:space="preserve">int</w:t>
      </w:r>
      <w:r>
        <w:t xml:space="preserve">&lt;/contactTypeId&gt;</w:t>
      </w:r>
    </w:p>
    <w:p>
      <w:pPr>
        <w:numPr>
          <w:ilvl w:val="1"/>
          <w:numId w:val="1532"/>
        </w:numPr>
      </w:pPr>
      <w:r>
        <w:t xml:space="preserve">&lt;/GetContactSubTypes&gt;</w:t>
      </w:r>
    </w:p>
    <w:p>
      <w:pPr>
        <w:numPr>
          <w:ilvl w:val="0"/>
          <w:numId w:val="1532"/>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533"/>
        </w:numPr>
      </w:pPr>
      <w:r>
        <w:t xml:space="preserve">&lt;soap:Body&gt;</w:t>
      </w:r>
    </w:p>
    <w:p>
      <w:pPr>
        <w:numPr>
          <w:ilvl w:val="1"/>
          <w:numId w:val="1534"/>
        </w:numPr>
      </w:pPr>
      <w:r>
        <w:t xml:space="preserve">&lt;GetContactSubTypesResponse xmlns="http://archer-tech.com/webservices/"&gt;</w:t>
      </w:r>
    </w:p>
    <w:p>
      <w:pPr>
        <w:numPr>
          <w:ilvl w:val="2"/>
          <w:numId w:val="1535"/>
        </w:numPr>
      </w:pPr>
      <w:r>
        <w:t xml:space="preserve">&lt;GetContactSubTypesResult&gt;</w:t>
      </w:r>
      <w:r>
        <w:rPr>
          <w:b/>
          <w:bCs/>
        </w:rPr>
        <w:t xml:space="preserve">string</w:t>
      </w:r>
      <w:r>
        <w:t xml:space="preserve">&lt;/GetContactSubTypesResult&gt;</w:t>
      </w:r>
    </w:p>
    <w:p>
      <w:pPr>
        <w:numPr>
          <w:ilvl w:val="1"/>
          <w:numId w:val="1532"/>
        </w:numPr>
      </w:pPr>
      <w:r>
        <w:t xml:space="preserve">&lt;/GetContactSubTypesResponse&gt;</w:t>
      </w:r>
    </w:p>
    <w:p>
      <w:pPr>
        <w:numPr>
          <w:ilvl w:val="0"/>
          <w:numId w:val="1532"/>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&lt;ContactSubTypes&gt;</w:t>
      </w:r>
    </w:p>
    <w:p>
      <w:pPr>
        <w:numPr>
          <w:ilvl w:val="0"/>
          <w:numId w:val="1536"/>
        </w:numPr>
      </w:pPr>
      <w:r>
        <w:t xml:space="preserve">&lt;ContactSubType&gt;</w:t>
      </w:r>
    </w:p>
    <w:p>
      <w:pPr>
        <w:numPr>
          <w:ilvl w:val="1"/>
          <w:numId w:val="1537"/>
        </w:numPr>
      </w:pPr>
      <w:r>
        <w:t xml:space="preserve">&lt;ContactSubTypeId&gt;1&lt;/ContactSubTypeId&gt;</w:t>
      </w:r>
    </w:p>
    <w:p>
      <w:pPr>
        <w:numPr>
          <w:ilvl w:val="1"/>
          <w:numId w:val="1532"/>
        </w:numPr>
      </w:pPr>
      <w:r>
        <w:t xml:space="preserve">&lt;ContactSubTypeDescription&gt;Assistant&lt;/ContactSubTypeDescription&gt;</w:t>
      </w:r>
    </w:p>
    <w:p>
      <w:pPr>
        <w:numPr>
          <w:ilvl w:val="0"/>
          <w:numId w:val="1532"/>
        </w:numPr>
      </w:pPr>
      <w:r>
        <w:t xml:space="preserve">&lt;/ContactSubType&gt;</w:t>
      </w:r>
    </w:p>
    <w:p>
      <w:pPr>
        <w:numPr>
          <w:ilvl w:val="0"/>
          <w:numId w:val="1538"/>
        </w:numPr>
      </w:pPr>
      <w:r>
        <w:t xml:space="preserve">&lt;ContactSubType&gt;</w:t>
      </w:r>
    </w:p>
    <w:p>
      <w:pPr>
        <w:numPr>
          <w:ilvl w:val="1"/>
          <w:numId w:val="1539"/>
        </w:numPr>
      </w:pPr>
      <w:r>
        <w:t xml:space="preserve">&lt;ContactSubTypeId&gt;2&lt;/ContactSubTypeId&gt;</w:t>
      </w:r>
    </w:p>
    <w:p>
      <w:pPr>
        <w:numPr>
          <w:ilvl w:val="1"/>
          <w:numId w:val="1532"/>
        </w:numPr>
      </w:pPr>
      <w:r>
        <w:t xml:space="preserve">&lt;ContactSubTypeDescription&gt;Business&lt;/ContactSubTypeDescription&gt;</w:t>
      </w:r>
    </w:p>
    <w:p>
      <w:pPr>
        <w:numPr>
          <w:ilvl w:val="0"/>
          <w:numId w:val="1532"/>
        </w:numPr>
      </w:pPr>
      <w:r>
        <w:t xml:space="preserve">&lt;/ContactSubType&gt;</w:t>
      </w:r>
    </w:p>
    <w:p>
      <w:pPr>
        <w:numPr>
          <w:ilvl w:val="0"/>
          <w:numId w:val="1540"/>
        </w:numPr>
      </w:pPr>
      <w:r>
        <w:t xml:space="preserve">&lt;ContactSubType&gt;</w:t>
      </w:r>
    </w:p>
    <w:p>
      <w:pPr>
        <w:numPr>
          <w:ilvl w:val="1"/>
          <w:numId w:val="1541"/>
        </w:numPr>
      </w:pPr>
      <w:r>
        <w:t xml:space="preserve">&lt;ContactSubTypeId&gt;3&lt;/ContactSubTypeId&gt;</w:t>
      </w:r>
    </w:p>
    <w:p>
      <w:pPr>
        <w:numPr>
          <w:ilvl w:val="1"/>
          <w:numId w:val="1532"/>
        </w:numPr>
      </w:pPr>
      <w:r>
        <w:t xml:space="preserve">&lt;ContactSubTypeDescription&gt;Business2&lt;/ContactSubTypeDescription&gt;</w:t>
      </w:r>
    </w:p>
    <w:p>
      <w:pPr>
        <w:numPr>
          <w:ilvl w:val="0"/>
          <w:numId w:val="1532"/>
        </w:numPr>
      </w:pPr>
      <w:r>
        <w:t xml:space="preserve">&lt;/ContactSubType&gt;</w:t>
      </w:r>
    </w:p>
    <w:p>
      <w:pPr>
        <w:numPr>
          <w:ilvl w:val="0"/>
          <w:numId w:val="1542"/>
        </w:numPr>
      </w:pPr>
      <w:r>
        <w:t xml:space="preserve">&lt;ContactSubType&gt;</w:t>
      </w:r>
    </w:p>
    <w:p>
      <w:pPr>
        <w:numPr>
          <w:ilvl w:val="1"/>
          <w:numId w:val="1543"/>
        </w:numPr>
      </w:pPr>
      <w:r>
        <w:t xml:space="preserve">&lt;ContactSubTypeId&gt;4&lt;/ContactSubTypeId&gt;</w:t>
      </w:r>
    </w:p>
    <w:p>
      <w:pPr>
        <w:numPr>
          <w:ilvl w:val="1"/>
          <w:numId w:val="1532"/>
        </w:numPr>
      </w:pPr>
      <w:r>
        <w:t xml:space="preserve">&lt;ContactSubTypeDescription&gt;BusinessFax&lt;/ContactSubTypeDescription&gt;</w:t>
      </w:r>
    </w:p>
    <w:p>
      <w:pPr>
        <w:numPr>
          <w:ilvl w:val="0"/>
          <w:numId w:val="1532"/>
        </w:numPr>
      </w:pPr>
      <w:r>
        <w:t xml:space="preserve">&lt;/ContactSubType&gt;</w:t>
      </w:r>
    </w:p>
    <w:p>
      <w:pPr>
        <w:numPr>
          <w:ilvl w:val="0"/>
          <w:numId w:val="1544"/>
        </w:numPr>
      </w:pPr>
      <w:r>
        <w:t xml:space="preserve">&lt;ContactSubType&gt;</w:t>
      </w:r>
    </w:p>
    <w:p>
      <w:pPr>
        <w:numPr>
          <w:ilvl w:val="1"/>
          <w:numId w:val="1545"/>
        </w:numPr>
      </w:pPr>
      <w:r>
        <w:t xml:space="preserve">&lt;ContactSubTypeId&gt;5&lt;/ContactSubTypeId&gt;</w:t>
      </w:r>
    </w:p>
    <w:p>
      <w:pPr>
        <w:numPr>
          <w:ilvl w:val="1"/>
          <w:numId w:val="1532"/>
        </w:numPr>
      </w:pPr>
      <w:r>
        <w:t xml:space="preserve">&lt;ContactSubTypeDescription&gt;Home&lt;/ContactSubTypeDescription&gt;</w:t>
      </w:r>
    </w:p>
    <w:p>
      <w:pPr>
        <w:numPr>
          <w:ilvl w:val="0"/>
          <w:numId w:val="1532"/>
        </w:numPr>
      </w:pPr>
      <w:r>
        <w:t xml:space="preserve">&lt;/ContactSubType&gt;</w:t>
      </w:r>
    </w:p>
    <w:p>
      <w:pPr>
        <w:numPr>
          <w:ilvl w:val="0"/>
          <w:numId w:val="1546"/>
        </w:numPr>
      </w:pPr>
      <w:r>
        <w:t xml:space="preserve">&lt;ContactSubType&gt;</w:t>
      </w:r>
    </w:p>
    <w:p>
      <w:pPr>
        <w:numPr>
          <w:ilvl w:val="1"/>
          <w:numId w:val="1547"/>
        </w:numPr>
      </w:pPr>
      <w:r>
        <w:t xml:space="preserve">&lt;ContactSubTypeId&gt;6&lt;/ContactSubTypeId&gt;</w:t>
      </w:r>
    </w:p>
    <w:p>
      <w:pPr>
        <w:numPr>
          <w:ilvl w:val="1"/>
          <w:numId w:val="1532"/>
        </w:numPr>
      </w:pPr>
      <w:r>
        <w:t xml:space="preserve">&lt;ContactSubTypeDescription&gt;Home2&lt;/ContactSubTypeDescription&gt;</w:t>
      </w:r>
    </w:p>
    <w:p>
      <w:pPr>
        <w:numPr>
          <w:ilvl w:val="0"/>
          <w:numId w:val="1532"/>
        </w:numPr>
      </w:pPr>
      <w:r>
        <w:t xml:space="preserve">&lt;/ContactSubType&gt;</w:t>
      </w:r>
    </w:p>
    <w:p>
      <w:pPr>
        <w:numPr>
          <w:ilvl w:val="0"/>
          <w:numId w:val="1548"/>
        </w:numPr>
      </w:pPr>
      <w:r>
        <w:t xml:space="preserve">&lt;ContactSubType&gt;</w:t>
      </w:r>
    </w:p>
    <w:p>
      <w:pPr>
        <w:numPr>
          <w:ilvl w:val="1"/>
          <w:numId w:val="1549"/>
        </w:numPr>
      </w:pPr>
      <w:r>
        <w:t xml:space="preserve">&lt;ContactSubTypeId&gt;7&lt;/ContactSubTypeId&gt;</w:t>
      </w:r>
    </w:p>
    <w:p>
      <w:pPr>
        <w:numPr>
          <w:ilvl w:val="1"/>
          <w:numId w:val="1532"/>
        </w:numPr>
      </w:pPr>
      <w:r>
        <w:t xml:space="preserve">&lt;ContactSubTypeDescription&gt;HomeFax&lt;/ContactSubTypeDescription&gt;</w:t>
      </w:r>
    </w:p>
    <w:p>
      <w:pPr>
        <w:numPr>
          <w:ilvl w:val="0"/>
          <w:numId w:val="1532"/>
        </w:numPr>
      </w:pPr>
      <w:r>
        <w:t xml:space="preserve">&lt;/ContactSubType&gt;</w:t>
      </w:r>
    </w:p>
    <w:p>
      <w:pPr>
        <w:numPr>
          <w:ilvl w:val="0"/>
          <w:numId w:val="1550"/>
        </w:numPr>
      </w:pPr>
      <w:r>
        <w:t xml:space="preserve">&lt;ContactSubType&gt;</w:t>
      </w:r>
    </w:p>
    <w:p>
      <w:pPr>
        <w:numPr>
          <w:ilvl w:val="1"/>
          <w:numId w:val="1551"/>
        </w:numPr>
      </w:pPr>
      <w:r>
        <w:t xml:space="preserve">&lt;ContactSubTypeId&gt;8&lt;/ContactSubTypeId&gt;</w:t>
      </w:r>
    </w:p>
    <w:p>
      <w:pPr>
        <w:numPr>
          <w:ilvl w:val="1"/>
          <w:numId w:val="1532"/>
        </w:numPr>
      </w:pPr>
      <w:r>
        <w:t xml:space="preserve">&lt;ContactSubTypeDescription&gt;ISDN&lt;/ContactSubTypeDescription&gt;</w:t>
      </w:r>
    </w:p>
    <w:p>
      <w:pPr>
        <w:numPr>
          <w:ilvl w:val="0"/>
          <w:numId w:val="1532"/>
        </w:numPr>
      </w:pPr>
      <w:r>
        <w:t xml:space="preserve">&lt;/ContactSubType&gt;</w:t>
      </w:r>
    </w:p>
    <w:p>
      <w:pPr>
        <w:numPr>
          <w:ilvl w:val="0"/>
          <w:numId w:val="1552"/>
        </w:numPr>
      </w:pPr>
      <w:r>
        <w:t xml:space="preserve">&lt;ContactSubType&gt;</w:t>
      </w:r>
    </w:p>
    <w:p>
      <w:pPr>
        <w:numPr>
          <w:ilvl w:val="1"/>
          <w:numId w:val="1553"/>
        </w:numPr>
      </w:pPr>
      <w:r>
        <w:t xml:space="preserve">&lt;ContactSubTypeId&gt;9&lt;/ContactSubTypeId&gt;</w:t>
      </w:r>
    </w:p>
    <w:p>
      <w:pPr>
        <w:numPr>
          <w:ilvl w:val="1"/>
          <w:numId w:val="1532"/>
        </w:numPr>
      </w:pPr>
      <w:r>
        <w:t xml:space="preserve">&lt;ContactSubTypeDescription&gt;Mobile&lt;/ContactSubTypeDescription&gt;</w:t>
      </w:r>
    </w:p>
    <w:p>
      <w:pPr>
        <w:numPr>
          <w:ilvl w:val="0"/>
          <w:numId w:val="1532"/>
        </w:numPr>
      </w:pPr>
      <w:r>
        <w:t xml:space="preserve">&lt;/ContactSubType&gt;</w:t>
      </w:r>
    </w:p>
    <w:p>
      <w:pPr>
        <w:numPr>
          <w:ilvl w:val="0"/>
          <w:numId w:val="1554"/>
        </w:numPr>
      </w:pPr>
      <w:r>
        <w:t xml:space="preserve">&lt;ContactSubType&gt;</w:t>
      </w:r>
    </w:p>
    <w:p>
      <w:pPr>
        <w:numPr>
          <w:ilvl w:val="1"/>
          <w:numId w:val="1555"/>
        </w:numPr>
      </w:pPr>
      <w:r>
        <w:t xml:space="preserve">&lt;ContactSubTypeId&gt;10&lt;/ContactSubTypeId&gt;</w:t>
      </w:r>
    </w:p>
    <w:p>
      <w:pPr>
        <w:numPr>
          <w:ilvl w:val="1"/>
          <w:numId w:val="1532"/>
        </w:numPr>
      </w:pPr>
      <w:r>
        <w:t xml:space="preserve">&lt;ContactSubTypeDescription&gt;Mobile2&lt;/ContactSubTypeDescription&gt;</w:t>
      </w:r>
    </w:p>
    <w:p>
      <w:pPr>
        <w:numPr>
          <w:ilvl w:val="0"/>
          <w:numId w:val="1532"/>
        </w:numPr>
      </w:pPr>
      <w:r>
        <w:t xml:space="preserve">&lt;/ContactSubType&gt;</w:t>
      </w:r>
    </w:p>
    <w:p>
      <w:pPr>
        <w:numPr>
          <w:ilvl w:val="0"/>
          <w:numId w:val="1556"/>
        </w:numPr>
      </w:pPr>
      <w:r>
        <w:t xml:space="preserve">&lt;ContactSubType&gt;</w:t>
      </w:r>
    </w:p>
    <w:p>
      <w:pPr>
        <w:numPr>
          <w:ilvl w:val="1"/>
          <w:numId w:val="1557"/>
        </w:numPr>
      </w:pPr>
      <w:r>
        <w:t xml:space="preserve">&lt;ContactSubTypeId&gt;11&lt;/ContactSubTypeId&gt;</w:t>
      </w:r>
    </w:p>
    <w:p>
      <w:pPr>
        <w:numPr>
          <w:ilvl w:val="1"/>
          <w:numId w:val="1532"/>
        </w:numPr>
      </w:pPr>
      <w:r>
        <w:t xml:space="preserve">&lt;ContactSubTypeDescription&gt;Other&lt;/ContactSubTypeDescription&gt;</w:t>
      </w:r>
    </w:p>
    <w:p>
      <w:pPr>
        <w:numPr>
          <w:ilvl w:val="0"/>
          <w:numId w:val="1532"/>
        </w:numPr>
      </w:pPr>
      <w:r>
        <w:t xml:space="preserve">&lt;/ContactSubType&gt;</w:t>
      </w:r>
    </w:p>
    <w:p>
      <w:pPr>
        <w:numPr>
          <w:ilvl w:val="0"/>
          <w:numId w:val="1558"/>
        </w:numPr>
      </w:pPr>
      <w:r>
        <w:t xml:space="preserve">&lt;ContactSubType&gt;</w:t>
      </w:r>
    </w:p>
    <w:p>
      <w:pPr>
        <w:numPr>
          <w:ilvl w:val="1"/>
          <w:numId w:val="1559"/>
        </w:numPr>
      </w:pPr>
      <w:r>
        <w:t xml:space="preserve">&lt;ContactSubTypeId&gt;12&lt;/ContactSubTypeId&gt;</w:t>
      </w:r>
    </w:p>
    <w:p>
      <w:pPr>
        <w:numPr>
          <w:ilvl w:val="1"/>
          <w:numId w:val="1532"/>
        </w:numPr>
      </w:pPr>
      <w:r>
        <w:t xml:space="preserve">&lt;ContactSubTypeDescription&gt;Other2&lt;/ContactSubTypeDescription&gt;</w:t>
      </w:r>
    </w:p>
    <w:p>
      <w:pPr>
        <w:numPr>
          <w:ilvl w:val="0"/>
          <w:numId w:val="1532"/>
        </w:numPr>
      </w:pPr>
      <w:r>
        <w:t xml:space="preserve">&lt;/ContactSubType&gt;</w:t>
      </w:r>
    </w:p>
    <w:p>
      <w:pPr>
        <w:numPr>
          <w:ilvl w:val="0"/>
          <w:numId w:val="1560"/>
        </w:numPr>
      </w:pPr>
      <w:r>
        <w:t xml:space="preserve">&lt;ContactSubType&gt;</w:t>
      </w:r>
    </w:p>
    <w:p>
      <w:pPr>
        <w:numPr>
          <w:ilvl w:val="1"/>
          <w:numId w:val="1561"/>
        </w:numPr>
      </w:pPr>
      <w:r>
        <w:t xml:space="preserve">&lt;ContactSubTypeId&gt;13&lt;/ContactSubTypeId&gt;</w:t>
      </w:r>
    </w:p>
    <w:p>
      <w:pPr>
        <w:numPr>
          <w:ilvl w:val="1"/>
          <w:numId w:val="1532"/>
        </w:numPr>
      </w:pPr>
      <w:r>
        <w:t xml:space="preserve">&lt;ContactSubTypeDescription&gt;OtherFax&lt;/ContactSubTypeDescription&gt;</w:t>
      </w:r>
    </w:p>
    <w:p>
      <w:pPr>
        <w:numPr>
          <w:ilvl w:val="0"/>
          <w:numId w:val="1532"/>
        </w:numPr>
      </w:pPr>
      <w:r>
        <w:t xml:space="preserve">&lt;/ContactSubType&gt;</w:t>
      </w:r>
    </w:p>
    <w:p>
      <w:pPr>
        <w:numPr>
          <w:ilvl w:val="0"/>
          <w:numId w:val="1562"/>
        </w:numPr>
      </w:pPr>
      <w:r>
        <w:t xml:space="preserve">&lt;ContactSubType&gt;</w:t>
      </w:r>
    </w:p>
    <w:p>
      <w:pPr>
        <w:numPr>
          <w:ilvl w:val="1"/>
          <w:numId w:val="1563"/>
        </w:numPr>
      </w:pPr>
      <w:r>
        <w:t xml:space="preserve">&lt;ContactSubTypeId&gt;14&lt;/ContactSubTypeId&gt;</w:t>
      </w:r>
    </w:p>
    <w:p>
      <w:pPr>
        <w:numPr>
          <w:ilvl w:val="1"/>
          <w:numId w:val="1532"/>
        </w:numPr>
      </w:pPr>
      <w:r>
        <w:t xml:space="preserve">&lt;ContactSubTypeDescription&gt;Pager&lt;/ContactSubTypeDescription&gt;</w:t>
      </w:r>
    </w:p>
    <w:p>
      <w:pPr>
        <w:numPr>
          <w:ilvl w:val="0"/>
          <w:numId w:val="1532"/>
        </w:numPr>
      </w:pPr>
      <w:r>
        <w:t xml:space="preserve">&lt;/ContactSubType&gt;</w:t>
      </w:r>
    </w:p>
    <w:p>
      <w:pPr>
        <w:pStyle w:val="FirstParagraph"/>
      </w:pPr>
      <w:r>
        <w:t xml:space="preserve">&lt;/ContactSubTypes&gt;</w:t>
      </w:r>
    </w:p>
    <w:bookmarkEnd w:id="423"/>
    <w:bookmarkEnd w:id="424"/>
    <w:bookmarkEnd w:id="425"/>
    <w:p>
      <w:r>
        <w:br w:type="page"/>
      </w:r>
    </w:p>
    <w:bookmarkStart w:id="426" w:name="mc-main-content"/>
    <w:bookmarkStart w:id="427" w:name="getcontacttypes-1"/>
    <w:p>
      <w:pPr>
        <w:pStyle w:val="Heading1"/>
      </w:pPr>
      <w:r>
        <w:t xml:space="preserve">GetContactTypes</w:t>
      </w:r>
    </w:p>
    <w:p>
      <w:pPr>
        <w:pStyle w:val="FirstParagraph"/>
      </w:pPr>
      <w:r>
        <w:t xml:space="preserve">O método GetContactTypes retorna IDs de tipo de contato para os tipos de contato de e-mail e telefone. Esses IDs podem ser usados para adicionar informações de contato a uma conta de usuário por meio do método</w:t>
      </w:r>
      <w:r>
        <w:t xml:space="preserve"> </w:t>
      </w:r>
      <w:hyperlink r:id="rId122">
        <w:r>
          <w:rPr>
            <w:rStyle w:val="Hyperlink"/>
          </w:rPr>
          <w:t xml:space="preserve">accesscontrol.AddContactInfo</w:t>
        </w:r>
      </w:hyperlink>
      <w:r>
        <w:t xml:space="preserve">.</w:t>
      </w:r>
    </w:p>
    <w:p>
      <w:pPr>
        <w:pStyle w:val="BodyText"/>
      </w:pPr>
      <w:r>
        <w:t xml:space="preserve">Nesta página</w:t>
      </w:r>
    </w:p>
    <w:p>
      <w:pPr>
        <w:pStyle w:val="Compact"/>
        <w:numPr>
          <w:ilvl w:val="0"/>
          <w:numId w:val="1564"/>
        </w:numPr>
      </w:pPr>
      <w:hyperlink w:anchor="Uso">
        <w:r>
          <w:rPr>
            <w:rStyle w:val="Hyperlink"/>
          </w:rPr>
          <w:t xml:space="preserve">Uso</w:t>
        </w:r>
      </w:hyperlink>
    </w:p>
    <w:p>
      <w:pPr>
        <w:pStyle w:val="Compact"/>
        <w:numPr>
          <w:ilvl w:val="0"/>
          <w:numId w:val="1564"/>
        </w:numPr>
      </w:pPr>
      <w:hyperlink w:anchor="Exemplos">
        <w:r>
          <w:rPr>
            <w:rStyle w:val="Hyperlink"/>
          </w:rPr>
          <w:t xml:space="preserve">Exemplos</w:t>
        </w:r>
      </w:hyperlink>
    </w:p>
    <w:bookmarkStart w:id="428"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w:t>
      </w:r>
    </w:p>
    <w:p>
      <w:pPr>
        <w:pStyle w:val="TableCaption"/>
      </w:pPr>
      <w:r>
        <w:t xml:space="preserve">O parâmetro do método GetContactTypes é descrito na tabela a seguir.</w:t>
      </w:r>
    </w:p>
    <w:tbl>
      <w:tblPr>
        <w:tblStyle w:val="Table"/>
        <w:tblW w:type="auto" w:w="0"/>
        <w:tblLook w:firstRow="1" w:lastRow="0" w:firstColumn="0" w:lastColumn="0" w:noHBand="0" w:noVBand="0" w:val="0020"/>
        <w:tblCaption w:val="O parâmetro do método GetContactTypes é descrito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bl>
    <w:p>
      <w:pPr>
        <w:pStyle w:val="BodyText"/>
      </w:pPr>
      <w:r>
        <w:rPr>
          <w:b/>
          <w:bCs/>
        </w:rPr>
        <w:t xml:space="preserve">Saída.</w:t>
      </w:r>
      <w:r>
        <w:t xml:space="preserve"> </w:t>
      </w:r>
      <w:r>
        <w:t xml:space="preserve">Este método retorna uma string. Se o método for bem-sucedido, o valor será o ID dos tipos de contato e-mail e telefone. Se houver uma falha, a API emitirá uma exceção.</w:t>
      </w:r>
    </w:p>
    <w:bookmarkEnd w:id="426"/>
    <w:bookmarkStart w:id="429" w:name="Exemplos"/>
    <w:p>
      <w:pPr>
        <w:pStyle w:val="Heading2"/>
      </w:pPr>
      <w:r>
        <w:t xml:space="preserve">Exemplos</w:t>
      </w:r>
    </w:p>
    <w:p>
      <w:pPr>
        <w:pStyle w:val="FirstParagraph"/>
      </w:pPr>
      <w:r>
        <w:t xml:space="preserve">Exemplo de chamada C#</w:t>
      </w:r>
    </w:p>
    <w:p>
      <w:pPr>
        <w:pStyle w:val="BodyText"/>
      </w:pPr>
      <w:r>
        <w:t xml:space="preserve">sContactTypes = accesscontrol.GetContactTypes(sSessionToken);</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"http://archer-tech.com/webservices/GetContactTypes"</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565"/>
        </w:numPr>
      </w:pPr>
      <w:r>
        <w:t xml:space="preserve">&lt;soap:Body&gt;</w:t>
      </w:r>
    </w:p>
    <w:p>
      <w:pPr>
        <w:numPr>
          <w:ilvl w:val="1"/>
          <w:numId w:val="1566"/>
        </w:numPr>
      </w:pPr>
      <w:r>
        <w:t xml:space="preserve">&lt;GetContactTypes xmlns="http://archer-tech.com/webservices/"&gt;</w:t>
      </w:r>
    </w:p>
    <w:p>
      <w:pPr>
        <w:numPr>
          <w:ilvl w:val="2"/>
          <w:numId w:val="1567"/>
        </w:numPr>
      </w:pPr>
      <w:r>
        <w:t xml:space="preserve">&lt;sessionToken&gt;</w:t>
      </w:r>
      <w:r>
        <w:rPr>
          <w:b/>
          <w:bCs/>
        </w:rPr>
        <w:t xml:space="preserve">string</w:t>
      </w:r>
      <w:r>
        <w:t xml:space="preserve">&lt;/sessionToken&gt;</w:t>
      </w:r>
    </w:p>
    <w:p>
      <w:pPr>
        <w:numPr>
          <w:ilvl w:val="1"/>
          <w:numId w:val="1568"/>
        </w:numPr>
      </w:pPr>
      <w:r>
        <w:t xml:space="preserve">&lt;/GetContactTypes&gt;</w:t>
      </w:r>
    </w:p>
    <w:p>
      <w:pPr>
        <w:numPr>
          <w:ilvl w:val="0"/>
          <w:numId w:val="1568"/>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569"/>
        </w:numPr>
      </w:pPr>
      <w:r>
        <w:t xml:space="preserve">&lt;soap:Body&gt;</w:t>
      </w:r>
    </w:p>
    <w:p>
      <w:pPr>
        <w:numPr>
          <w:ilvl w:val="1"/>
          <w:numId w:val="1570"/>
        </w:numPr>
      </w:pPr>
      <w:r>
        <w:t xml:space="preserve">&lt;GetContactTypesResponse xmlns="http://archer-tech.com/webservices/"&gt;</w:t>
      </w:r>
    </w:p>
    <w:p>
      <w:pPr>
        <w:numPr>
          <w:ilvl w:val="2"/>
          <w:numId w:val="1571"/>
        </w:numPr>
      </w:pPr>
      <w:r>
        <w:t xml:space="preserve">&lt;GetContactTypesResult&gt;</w:t>
      </w:r>
      <w:r>
        <w:rPr>
          <w:b/>
          <w:bCs/>
        </w:rPr>
        <w:t xml:space="preserve">string</w:t>
      </w:r>
      <w:r>
        <w:t xml:space="preserve">&lt;/GetContactTypesResult&gt;</w:t>
      </w:r>
    </w:p>
    <w:p>
      <w:pPr>
        <w:numPr>
          <w:ilvl w:val="1"/>
          <w:numId w:val="1568"/>
        </w:numPr>
      </w:pPr>
      <w:r>
        <w:t xml:space="preserve">&lt;/GetContactTypesResponse&gt;</w:t>
      </w:r>
    </w:p>
    <w:p>
      <w:pPr>
        <w:numPr>
          <w:ilvl w:val="0"/>
          <w:numId w:val="1568"/>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&lt;ContactTypes&gt;</w:t>
      </w:r>
    </w:p>
    <w:p>
      <w:pPr>
        <w:numPr>
          <w:ilvl w:val="0"/>
          <w:numId w:val="1572"/>
        </w:numPr>
      </w:pPr>
      <w:r>
        <w:t xml:space="preserve">&lt;ContactType&gt;</w:t>
      </w:r>
    </w:p>
    <w:p>
      <w:pPr>
        <w:numPr>
          <w:ilvl w:val="1"/>
          <w:numId w:val="1573"/>
        </w:numPr>
      </w:pPr>
      <w:r>
        <w:t xml:space="preserve">&lt;ContactTypeId&gt;1&lt;/ContactTypeId&gt;</w:t>
      </w:r>
    </w:p>
    <w:p>
      <w:pPr>
        <w:numPr>
          <w:ilvl w:val="1"/>
          <w:numId w:val="1568"/>
        </w:numPr>
      </w:pPr>
      <w:r>
        <w:t xml:space="preserve">&lt;ContactTypeDescription&gt;Work&lt;/ContactTypeDescription&gt;</w:t>
      </w:r>
    </w:p>
    <w:p>
      <w:pPr>
        <w:numPr>
          <w:ilvl w:val="0"/>
          <w:numId w:val="1568"/>
        </w:numPr>
      </w:pPr>
      <w:r>
        <w:t xml:space="preserve">&lt;/ContactType&gt;</w:t>
      </w:r>
    </w:p>
    <w:p>
      <w:pPr>
        <w:numPr>
          <w:ilvl w:val="0"/>
          <w:numId w:val="1568"/>
        </w:numPr>
      </w:pPr>
      <w:r>
        <w:t xml:space="preserve">&lt;ContactType&gt;</w:t>
      </w:r>
    </w:p>
    <w:p>
      <w:pPr>
        <w:numPr>
          <w:ilvl w:val="1"/>
          <w:numId w:val="1574"/>
        </w:numPr>
      </w:pPr>
      <w:r>
        <w:t xml:space="preserve">&lt;ContactTypeId&gt;2&lt;/ContactTypeId&gt;</w:t>
      </w:r>
    </w:p>
    <w:p>
      <w:pPr>
        <w:numPr>
          <w:ilvl w:val="1"/>
          <w:numId w:val="1568"/>
        </w:numPr>
      </w:pPr>
      <w:r>
        <w:t xml:space="preserve">&lt;ContactTypeDescription&gt;Home&lt;/ContactTypeDescription&gt;</w:t>
      </w:r>
    </w:p>
    <w:p>
      <w:pPr>
        <w:numPr>
          <w:ilvl w:val="0"/>
          <w:numId w:val="1568"/>
        </w:numPr>
      </w:pPr>
      <w:r>
        <w:t xml:space="preserve">&lt;/ContactType&gt;</w:t>
      </w:r>
    </w:p>
    <w:p>
      <w:pPr>
        <w:numPr>
          <w:ilvl w:val="0"/>
          <w:numId w:val="1568"/>
        </w:numPr>
      </w:pPr>
      <w:r>
        <w:t xml:space="preserve">&lt;ContactType&gt;</w:t>
      </w:r>
    </w:p>
    <w:p>
      <w:pPr>
        <w:numPr>
          <w:ilvl w:val="1"/>
          <w:numId w:val="1575"/>
        </w:numPr>
      </w:pPr>
      <w:r>
        <w:t xml:space="preserve">&lt;ContactTypeId&gt;3&lt;/ContactTypeId&gt;</w:t>
      </w:r>
    </w:p>
    <w:p>
      <w:pPr>
        <w:numPr>
          <w:ilvl w:val="1"/>
          <w:numId w:val="1568"/>
        </w:numPr>
      </w:pPr>
      <w:r>
        <w:t xml:space="preserve">&lt;ContactTypeDescription&gt;Cell&lt;/ContactTypeDescription&gt;</w:t>
      </w:r>
    </w:p>
    <w:p>
      <w:pPr>
        <w:numPr>
          <w:ilvl w:val="0"/>
          <w:numId w:val="1568"/>
        </w:numPr>
      </w:pPr>
      <w:r>
        <w:t xml:space="preserve">&lt;/ContactType&gt;</w:t>
      </w:r>
    </w:p>
    <w:p>
      <w:pPr>
        <w:numPr>
          <w:ilvl w:val="0"/>
          <w:numId w:val="1568"/>
        </w:numPr>
      </w:pPr>
      <w:r>
        <w:t xml:space="preserve">&lt;ContactType&gt;</w:t>
      </w:r>
    </w:p>
    <w:p>
      <w:pPr>
        <w:numPr>
          <w:ilvl w:val="1"/>
          <w:numId w:val="1576"/>
        </w:numPr>
      </w:pPr>
      <w:r>
        <w:t xml:space="preserve">&lt;ContactTypeId&gt;7&lt;/ContactTypeId&gt;</w:t>
      </w:r>
    </w:p>
    <w:p>
      <w:pPr>
        <w:numPr>
          <w:ilvl w:val="1"/>
          <w:numId w:val="1568"/>
        </w:numPr>
      </w:pPr>
      <w:r>
        <w:t xml:space="preserve">&lt;ContactTypeDescription&gt;E-mail&lt;/ContactTypeDescription&gt;</w:t>
      </w:r>
    </w:p>
    <w:p>
      <w:pPr>
        <w:numPr>
          <w:ilvl w:val="0"/>
          <w:numId w:val="1568"/>
        </w:numPr>
      </w:pPr>
      <w:r>
        <w:t xml:space="preserve">&lt;/ContactType&gt;</w:t>
      </w:r>
    </w:p>
    <w:p>
      <w:pPr>
        <w:numPr>
          <w:ilvl w:val="0"/>
          <w:numId w:val="1568"/>
        </w:numPr>
      </w:pPr>
      <w:r>
        <w:t xml:space="preserve">&lt;ContactType&gt;</w:t>
      </w:r>
    </w:p>
    <w:p>
      <w:pPr>
        <w:numPr>
          <w:ilvl w:val="1"/>
          <w:numId w:val="1577"/>
        </w:numPr>
      </w:pPr>
      <w:r>
        <w:t xml:space="preserve">&lt;ContactTypeId&gt;9&lt;/ContactTypeId&gt;</w:t>
      </w:r>
    </w:p>
    <w:p>
      <w:pPr>
        <w:numPr>
          <w:ilvl w:val="1"/>
          <w:numId w:val="1568"/>
        </w:numPr>
      </w:pPr>
      <w:r>
        <w:t xml:space="preserve">&lt;ContactTypeDescription&gt;Phone&lt;/ContactTypeDescription&gt;</w:t>
      </w:r>
    </w:p>
    <w:p>
      <w:pPr>
        <w:numPr>
          <w:ilvl w:val="0"/>
          <w:numId w:val="1568"/>
        </w:numPr>
      </w:pPr>
      <w:r>
        <w:t xml:space="preserve">&lt;/ContactType&gt;</w:t>
      </w:r>
    </w:p>
    <w:p>
      <w:pPr>
        <w:pStyle w:val="FirstParagraph"/>
      </w:pPr>
      <w:r>
        <w:t xml:space="preserve">&lt;/ContactTypes&gt;</w:t>
      </w:r>
    </w:p>
    <w:bookmarkEnd w:id="427"/>
    <w:bookmarkEnd w:id="428"/>
    <w:bookmarkEnd w:id="429"/>
    <w:p>
      <w:r>
        <w:br w:type="page"/>
      </w:r>
    </w:p>
    <w:bookmarkStart w:id="430" w:name="mc-main-content"/>
    <w:bookmarkStart w:id="431" w:name="getdomainuserlist-1"/>
    <w:p>
      <w:pPr>
        <w:pStyle w:val="Heading1"/>
      </w:pPr>
      <w:r>
        <w:t xml:space="preserve">GetDomainUserList</w:t>
      </w:r>
    </w:p>
    <w:p>
      <w:pPr>
        <w:pStyle w:val="FirstParagraph"/>
      </w:pPr>
      <w:r>
        <w:t xml:space="preserve">O método GetDomainUserList retorna uma lista de todos os usuários do sistema.</w:t>
      </w:r>
    </w:p>
    <w:p>
      <w:pPr>
        <w:pStyle w:val="BodyText"/>
      </w:pPr>
      <w:r>
        <w:t xml:space="preserve">Nesta página</w:t>
      </w:r>
    </w:p>
    <w:p>
      <w:pPr>
        <w:pStyle w:val="Compact"/>
        <w:numPr>
          <w:ilvl w:val="0"/>
          <w:numId w:val="1578"/>
        </w:numPr>
      </w:pPr>
      <w:hyperlink w:anchor="Uso">
        <w:r>
          <w:rPr>
            <w:rStyle w:val="Hyperlink"/>
          </w:rPr>
          <w:t xml:space="preserve">Uso</w:t>
        </w:r>
      </w:hyperlink>
    </w:p>
    <w:p>
      <w:pPr>
        <w:pStyle w:val="Compact"/>
        <w:numPr>
          <w:ilvl w:val="0"/>
          <w:numId w:val="1578"/>
        </w:numPr>
      </w:pPr>
      <w:hyperlink w:anchor="Exemplos">
        <w:r>
          <w:rPr>
            <w:rStyle w:val="Hyperlink"/>
          </w:rPr>
          <w:t xml:space="preserve">Exemplos</w:t>
        </w:r>
      </w:hyperlink>
    </w:p>
    <w:bookmarkStart w:id="432"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GetDomainUserList são descritos na tabela a seguir.</w:t>
      </w:r>
    </w:p>
    <w:tbl>
      <w:tblPr>
        <w:tblStyle w:val="Table"/>
        <w:tblW w:type="auto" w:w="0"/>
        <w:tblLook w:firstRow="1" w:lastRow="0" w:firstColumn="0" w:lastColumn="0" w:noHBand="0" w:noVBand="0" w:val="0020"/>
        <w:tblCaption w:val="Os parâmetros do método GetDomainUserList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usersDomain</w:t>
            </w:r>
          </w:p>
        </w:tc>
        <w:tc>
          <w:tcPr/>
          <w:p>
            <w:pPr>
              <w:pStyle w:val="BodyText"/>
            </w:pPr>
            <w:r>
              <w:t xml:space="preserve">String</w:t>
            </w:r>
          </w:p>
        </w:tc>
        <w:tc>
          <w:tcPr/>
          <w:p>
            <w:pPr>
              <w:pStyle w:val="BodyText"/>
            </w:pPr>
            <w:r>
              <w:t xml:space="preserve">Nome do domínio ao qual os usuários e grupos pertencem</w:t>
            </w:r>
          </w:p>
        </w:tc>
      </w:tr>
    </w:tbl>
    <w:p>
      <w:pPr>
        <w:pStyle w:val="BodyText"/>
      </w:pPr>
      <w:r>
        <w:rPr>
          <w:b/>
          <w:bCs/>
        </w:rPr>
        <w:t xml:space="preserve">Saída.</w:t>
      </w:r>
      <w:r>
        <w:t xml:space="preserve"> </w:t>
      </w:r>
      <w:r>
        <w:t xml:space="preserve">Este método retorna uma string. Se o método for bem-sucedido, o valor será uma string XML que contém o ID, o nome, a função, o status, o parâmetro de segurança e o indicador "conectado" de todos os usuários da empresa. Se houver uma falha, a API emitirá uma exceção.</w:t>
      </w:r>
    </w:p>
    <w:bookmarkEnd w:id="430"/>
    <w:bookmarkStart w:id="433" w:name="Exemplos"/>
    <w:p>
      <w:pPr>
        <w:pStyle w:val="Heading2"/>
      </w:pPr>
      <w:r>
        <w:t xml:space="preserve">Exemplos</w:t>
      </w:r>
    </w:p>
    <w:p>
      <w:pPr>
        <w:pStyle w:val="FirstParagraph"/>
      </w:pPr>
      <w:r>
        <w:t xml:space="preserve">Exemplo de código C#</w:t>
      </w:r>
    </w:p>
    <w:p>
      <w:pPr>
        <w:pStyle w:val="BodyText"/>
      </w:pPr>
      <w:r>
        <w:t xml:space="preserve">sUserList = accesscontrol.GetDomainUserList(sSessionToken, “domain”);</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"http://archer-tech.com/webservices/GetDomainUserList"</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579"/>
        </w:numPr>
      </w:pPr>
      <w:r>
        <w:t xml:space="preserve">&lt;soap:Body&gt;</w:t>
      </w:r>
    </w:p>
    <w:p>
      <w:pPr>
        <w:numPr>
          <w:ilvl w:val="1"/>
          <w:numId w:val="1580"/>
        </w:numPr>
      </w:pPr>
      <w:r>
        <w:t xml:space="preserve">&lt;GetDomainUserList xmlns="http://archer-tech.com/webservices/"&gt;</w:t>
      </w:r>
    </w:p>
    <w:p>
      <w:pPr>
        <w:numPr>
          <w:ilvl w:val="2"/>
          <w:numId w:val="1581"/>
        </w:numPr>
      </w:pPr>
      <w:r>
        <w:t xml:space="preserve">&lt;sessionToken&gt;</w:t>
      </w:r>
      <w:r>
        <w:rPr>
          <w:b/>
          <w:bCs/>
        </w:rPr>
        <w:t xml:space="preserve">string</w:t>
      </w:r>
      <w:r>
        <w:t xml:space="preserve">&lt;/sessionToken&gt;</w:t>
      </w:r>
    </w:p>
    <w:p>
      <w:pPr>
        <w:numPr>
          <w:ilvl w:val="2"/>
          <w:numId w:val="1582"/>
        </w:numPr>
      </w:pPr>
      <w:r>
        <w:t xml:space="preserve">&lt;usersDomain&gt;</w:t>
      </w:r>
      <w:r>
        <w:rPr>
          <w:b/>
          <w:bCs/>
        </w:rPr>
        <w:t xml:space="preserve">string</w:t>
      </w:r>
      <w:r>
        <w:t xml:space="preserve">&lt;/usersDomain&gt;</w:t>
      </w:r>
    </w:p>
    <w:p>
      <w:pPr>
        <w:numPr>
          <w:ilvl w:val="1"/>
          <w:numId w:val="1582"/>
        </w:numPr>
      </w:pPr>
      <w:r>
        <w:t xml:space="preserve">&lt;/GetDomainUserList&gt;</w:t>
      </w:r>
    </w:p>
    <w:p>
      <w:pPr>
        <w:numPr>
          <w:ilvl w:val="0"/>
          <w:numId w:val="1582"/>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583"/>
        </w:numPr>
      </w:pPr>
      <w:r>
        <w:t xml:space="preserve">&lt;soap:Body&gt;</w:t>
      </w:r>
    </w:p>
    <w:p>
      <w:pPr>
        <w:numPr>
          <w:ilvl w:val="1"/>
          <w:numId w:val="1584"/>
        </w:numPr>
      </w:pPr>
      <w:r>
        <w:t xml:space="preserve">&lt;GetDomainUserListResponse xmlns="http://archer-tech.com/webservices/"&gt;</w:t>
      </w:r>
    </w:p>
    <w:p>
      <w:pPr>
        <w:numPr>
          <w:ilvl w:val="2"/>
          <w:numId w:val="1585"/>
        </w:numPr>
      </w:pPr>
      <w:r>
        <w:t xml:space="preserve">&lt;GetDomainUserListResult&gt;</w:t>
      </w:r>
      <w:r>
        <w:rPr>
          <w:b/>
          <w:bCs/>
        </w:rPr>
        <w:t xml:space="preserve">string</w:t>
      </w:r>
      <w:r>
        <w:t xml:space="preserve">&lt;/GetDomainUserListResult&gt;</w:t>
      </w:r>
    </w:p>
    <w:p>
      <w:pPr>
        <w:numPr>
          <w:ilvl w:val="1"/>
          <w:numId w:val="1582"/>
        </w:numPr>
      </w:pPr>
      <w:r>
        <w:t xml:space="preserve">&lt;/GetDomainUserListResponse&gt;</w:t>
      </w:r>
    </w:p>
    <w:p>
      <w:pPr>
        <w:numPr>
          <w:ilvl w:val="0"/>
          <w:numId w:val="1582"/>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&lt;Return&gt;</w:t>
      </w:r>
    </w:p>
    <w:p>
      <w:pPr>
        <w:numPr>
          <w:ilvl w:val="0"/>
          <w:numId w:val="1586"/>
        </w:numPr>
      </w:pPr>
      <w:r>
        <w:t xml:space="preserve">&lt;User&gt;</w:t>
      </w:r>
    </w:p>
    <w:p>
      <w:pPr>
        <w:numPr>
          <w:ilvl w:val="1"/>
          <w:numId w:val="1587"/>
        </w:numPr>
      </w:pPr>
      <w:r>
        <w:t xml:space="preserve">&lt;row_num&gt;4&lt;/row_num&gt;</w:t>
      </w:r>
    </w:p>
    <w:p>
      <w:pPr>
        <w:numPr>
          <w:ilvl w:val="1"/>
          <w:numId w:val="1582"/>
        </w:numPr>
      </w:pPr>
      <w:r>
        <w:t xml:space="preserve">&lt;ID&gt;11&lt;/ID&gt;</w:t>
      </w:r>
    </w:p>
    <w:p>
      <w:pPr>
        <w:numPr>
          <w:ilvl w:val="1"/>
          <w:numId w:val="1582"/>
        </w:numPr>
      </w:pPr>
      <w:r>
        <w:t xml:space="preserve">&lt;LastName&gt;Jones&lt;/LastName&gt;</w:t>
      </w:r>
    </w:p>
    <w:p>
      <w:pPr>
        <w:numPr>
          <w:ilvl w:val="1"/>
          <w:numId w:val="1582"/>
        </w:numPr>
      </w:pPr>
      <w:r>
        <w:t xml:space="preserve">&lt;FirstName&gt;Renee&lt;/FirstName&gt;</w:t>
      </w:r>
    </w:p>
    <w:p>
      <w:pPr>
        <w:numPr>
          <w:ilvl w:val="1"/>
          <w:numId w:val="1582"/>
        </w:numPr>
      </w:pPr>
      <w:r>
        <w:t xml:space="preserve">&lt;AccountStatus&gt;Active&lt;/AccountStatus&gt;</w:t>
      </w:r>
    </w:p>
    <w:p>
      <w:pPr>
        <w:numPr>
          <w:ilvl w:val="1"/>
          <w:numId w:val="1582"/>
        </w:numPr>
      </w:pPr>
      <w:r>
        <w:t xml:space="preserve">&lt;ParamName&gt;Default Administrative User&lt;/ParamName&gt;</w:t>
      </w:r>
    </w:p>
    <w:p>
      <w:pPr>
        <w:numPr>
          <w:ilvl w:val="1"/>
          <w:numId w:val="1582"/>
        </w:numPr>
      </w:pPr>
      <w:r>
        <w:t xml:space="preserve">&lt;SecurityID&gt;2&lt;/SecurityID&gt;</w:t>
      </w:r>
    </w:p>
    <w:p>
      <w:pPr>
        <w:numPr>
          <w:ilvl w:val="1"/>
          <w:numId w:val="1582"/>
        </w:numPr>
      </w:pPr>
      <w:r>
        <w:t xml:space="preserve">&lt;LoggedIn&gt;false&lt;/LoggedIn&gt;</w:t>
      </w:r>
    </w:p>
    <w:p>
      <w:pPr>
        <w:numPr>
          <w:ilvl w:val="1"/>
          <w:numId w:val="1582"/>
        </w:numPr>
      </w:pPr>
      <w:r>
        <w:t xml:space="preserve">&lt;username&gt;rjones&lt;/username&gt;</w:t>
      </w:r>
    </w:p>
    <w:p>
      <w:pPr>
        <w:numPr>
          <w:ilvl w:val="0"/>
          <w:numId w:val="1582"/>
        </w:numPr>
      </w:pPr>
      <w:r>
        <w:t xml:space="preserve">&lt;/User&gt;</w:t>
      </w:r>
    </w:p>
    <w:p>
      <w:pPr>
        <w:numPr>
          <w:ilvl w:val="0"/>
          <w:numId w:val="1582"/>
        </w:numPr>
      </w:pPr>
      <w:r>
        <w:t xml:space="preserve">&lt;User&gt;</w:t>
      </w:r>
    </w:p>
    <w:p>
      <w:pPr>
        <w:numPr>
          <w:ilvl w:val="1"/>
          <w:numId w:val="1588"/>
        </w:numPr>
      </w:pPr>
      <w:r>
        <w:t xml:space="preserve">&lt;row_num&gt;8&lt;/row_num&gt;</w:t>
      </w:r>
    </w:p>
    <w:p>
      <w:pPr>
        <w:numPr>
          <w:ilvl w:val="1"/>
          <w:numId w:val="1582"/>
        </w:numPr>
      </w:pPr>
      <w:r>
        <w:t xml:space="preserve">&lt;ID&gt;14&lt;/ID&gt;</w:t>
      </w:r>
    </w:p>
    <w:p>
      <w:pPr>
        <w:numPr>
          <w:ilvl w:val="1"/>
          <w:numId w:val="1582"/>
        </w:numPr>
      </w:pPr>
      <w:r>
        <w:t xml:space="preserve">&lt;LastName&gt;Miller&lt;/LastName&gt;</w:t>
      </w:r>
    </w:p>
    <w:p>
      <w:pPr>
        <w:numPr>
          <w:ilvl w:val="1"/>
          <w:numId w:val="1582"/>
        </w:numPr>
      </w:pPr>
      <w:r>
        <w:t xml:space="preserve">&lt;FirstName&gt;Jake&lt;/FirstName&gt;</w:t>
      </w:r>
    </w:p>
    <w:p>
      <w:pPr>
        <w:numPr>
          <w:ilvl w:val="1"/>
          <w:numId w:val="1582"/>
        </w:numPr>
      </w:pPr>
      <w:r>
        <w:t xml:space="preserve">&lt;AccountStatus&gt;Active&lt;/AccountStatus&gt;</w:t>
      </w:r>
    </w:p>
    <w:p>
      <w:pPr>
        <w:numPr>
          <w:ilvl w:val="1"/>
          <w:numId w:val="1582"/>
        </w:numPr>
      </w:pPr>
      <w:r>
        <w:t xml:space="preserve">&lt;ParamName&gt;General User Parameter&lt;/ParamName&gt;</w:t>
      </w:r>
    </w:p>
    <w:p>
      <w:pPr>
        <w:numPr>
          <w:ilvl w:val="1"/>
          <w:numId w:val="1582"/>
        </w:numPr>
      </w:pPr>
      <w:r>
        <w:t xml:space="preserve">&lt;SecurityID&gt;1&lt;/SecurityID&gt;</w:t>
      </w:r>
    </w:p>
    <w:p>
      <w:pPr>
        <w:numPr>
          <w:ilvl w:val="1"/>
          <w:numId w:val="1582"/>
        </w:numPr>
      </w:pPr>
      <w:r>
        <w:t xml:space="preserve">&lt;LoggedIn&gt;true&lt;/LoggedIn&gt;</w:t>
      </w:r>
    </w:p>
    <w:p>
      <w:pPr>
        <w:numPr>
          <w:ilvl w:val="1"/>
          <w:numId w:val="1582"/>
        </w:numPr>
      </w:pPr>
      <w:r>
        <w:t xml:space="preserve">&lt;username&gt;jmiller&lt;/username&gt;</w:t>
      </w:r>
    </w:p>
    <w:p>
      <w:pPr>
        <w:numPr>
          <w:ilvl w:val="0"/>
          <w:numId w:val="1582"/>
        </w:numPr>
      </w:pPr>
      <w:r>
        <w:t xml:space="preserve">&lt;/User&gt;</w:t>
      </w:r>
    </w:p>
    <w:p>
      <w:pPr>
        <w:pStyle w:val="FirstParagraph"/>
      </w:pPr>
      <w:r>
        <w:t xml:space="preserve">&lt;/Return&gt;</w:t>
      </w:r>
    </w:p>
    <w:bookmarkEnd w:id="431"/>
    <w:bookmarkEnd w:id="432"/>
    <w:bookmarkEnd w:id="433"/>
    <w:p>
      <w:r>
        <w:br w:type="page"/>
      </w:r>
    </w:p>
    <w:bookmarkStart w:id="434" w:name="mc-main-content"/>
    <w:bookmarkStart w:id="435" w:name="getdomainuserlistcount-1"/>
    <w:p>
      <w:pPr>
        <w:pStyle w:val="Heading1"/>
      </w:pPr>
      <w:r>
        <w:t xml:space="preserve">GetDomainUserListCount</w:t>
      </w:r>
    </w:p>
    <w:p>
      <w:pPr>
        <w:pStyle w:val="FirstParagraph"/>
      </w:pPr>
      <w:r>
        <w:t xml:space="preserve">O método GetDomainUserListCount retorna o número total de usuários não excluídos no sistema.</w:t>
      </w:r>
    </w:p>
    <w:p>
      <w:pPr>
        <w:pStyle w:val="BodyText"/>
      </w:pPr>
      <w:r>
        <w:t xml:space="preserve">Nesta página</w:t>
      </w:r>
    </w:p>
    <w:p>
      <w:pPr>
        <w:pStyle w:val="Compact"/>
        <w:numPr>
          <w:ilvl w:val="0"/>
          <w:numId w:val="1589"/>
        </w:numPr>
      </w:pPr>
      <w:hyperlink w:anchor="Uso">
        <w:r>
          <w:rPr>
            <w:rStyle w:val="Hyperlink"/>
          </w:rPr>
          <w:t xml:space="preserve">Uso</w:t>
        </w:r>
      </w:hyperlink>
    </w:p>
    <w:p>
      <w:pPr>
        <w:pStyle w:val="Compact"/>
        <w:numPr>
          <w:ilvl w:val="0"/>
          <w:numId w:val="1589"/>
        </w:numPr>
      </w:pPr>
      <w:hyperlink w:anchor="Exemplos">
        <w:r>
          <w:rPr>
            <w:rStyle w:val="Hyperlink"/>
          </w:rPr>
          <w:t xml:space="preserve">Exemplos</w:t>
        </w:r>
      </w:hyperlink>
    </w:p>
    <w:bookmarkStart w:id="436"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GetDomainUserListCount são descritos na tabela a seguir.</w:t>
      </w:r>
    </w:p>
    <w:tbl>
      <w:tblPr>
        <w:tblStyle w:val="Table"/>
        <w:tblW w:type="auto" w:w="0"/>
        <w:tblLook w:firstRow="1" w:lastRow="0" w:firstColumn="0" w:lastColumn="0" w:noHBand="0" w:noVBand="0" w:val="0020"/>
        <w:tblCaption w:val="Os parâmetros do método GetDomainUserListCount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usersDomain</w:t>
            </w:r>
          </w:p>
        </w:tc>
        <w:tc>
          <w:tcPr/>
          <w:p>
            <w:pPr>
              <w:pStyle w:val="BodyText"/>
            </w:pPr>
            <w:r>
              <w:t xml:space="preserve">String</w:t>
            </w:r>
          </w:p>
        </w:tc>
        <w:tc>
          <w:tcPr/>
          <w:p>
            <w:pPr>
              <w:pStyle w:val="BodyText"/>
            </w:pPr>
            <w:r>
              <w:t xml:space="preserve">Nome do domínio ao qual os usuários e grupos pertencem</w:t>
            </w:r>
          </w:p>
        </w:tc>
      </w:tr>
    </w:tbl>
    <w:p>
      <w:pPr>
        <w:pStyle w:val="BodyText"/>
      </w:pPr>
      <w:r>
        <w:rPr>
          <w:b/>
          <w:bCs/>
        </w:rPr>
        <w:t xml:space="preserve">Saída.</w:t>
      </w:r>
      <w:r>
        <w:t xml:space="preserve"> </w:t>
      </w:r>
      <w:r>
        <w:t xml:space="preserve">Este método retorna um número inteiro. Se o método for bem-sucedido, o valor será o número de usuários não excluídos do sistema. Se houver uma falha, a API emitirá uma exceção.</w:t>
      </w:r>
    </w:p>
    <w:bookmarkEnd w:id="434"/>
    <w:bookmarkStart w:id="437" w:name="Exemplos"/>
    <w:p>
      <w:pPr>
        <w:pStyle w:val="Heading2"/>
      </w:pPr>
      <w:r>
        <w:t xml:space="preserve">Exemplos</w:t>
      </w:r>
    </w:p>
    <w:p>
      <w:pPr>
        <w:pStyle w:val="FirstParagraph"/>
      </w:pPr>
      <w:r>
        <w:t xml:space="preserve">Exemplo de chamada C#</w:t>
      </w:r>
    </w:p>
    <w:p>
      <w:pPr>
        <w:pStyle w:val="BodyText"/>
      </w:pPr>
      <w:r>
        <w:t xml:space="preserve">iUserCount = accesscontrol.GetDomainUserListCount(sSessionToken, “domain”);</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w:t>
      </w:r>
      <w:r>
        <w:br/>
      </w:r>
      <w:r>
        <w:t xml:space="preserve">GetDomainUserListCount"</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590"/>
        </w:numPr>
      </w:pPr>
      <w:r>
        <w:t xml:space="preserve">&lt;soap:Body&gt;</w:t>
      </w:r>
    </w:p>
    <w:p>
      <w:pPr>
        <w:numPr>
          <w:ilvl w:val="1"/>
          <w:numId w:val="1591"/>
        </w:numPr>
      </w:pPr>
      <w:r>
        <w:t xml:space="preserve">&lt;GetDomainUserListCount xmlns="http://archer-tech.com/webservices/"&gt;</w:t>
      </w:r>
    </w:p>
    <w:p>
      <w:pPr>
        <w:numPr>
          <w:ilvl w:val="2"/>
          <w:numId w:val="1592"/>
        </w:numPr>
      </w:pPr>
      <w:r>
        <w:t xml:space="preserve">&lt;sessionToken&gt;</w:t>
      </w:r>
      <w:r>
        <w:rPr>
          <w:b/>
          <w:bCs/>
        </w:rPr>
        <w:t xml:space="preserve">string</w:t>
      </w:r>
      <w:r>
        <w:t xml:space="preserve">&lt;/sessionToken&gt;</w:t>
      </w:r>
    </w:p>
    <w:p>
      <w:pPr>
        <w:numPr>
          <w:ilvl w:val="2"/>
          <w:numId w:val="1593"/>
        </w:numPr>
      </w:pPr>
      <w:r>
        <w:t xml:space="preserve">&lt;usersDomain&gt;</w:t>
      </w:r>
      <w:r>
        <w:rPr>
          <w:b/>
          <w:bCs/>
        </w:rPr>
        <w:t xml:space="preserve">string</w:t>
      </w:r>
      <w:r>
        <w:t xml:space="preserve">&lt;/usersDomain&gt;</w:t>
      </w:r>
    </w:p>
    <w:p>
      <w:pPr>
        <w:numPr>
          <w:ilvl w:val="1"/>
          <w:numId w:val="1593"/>
        </w:numPr>
      </w:pPr>
      <w:r>
        <w:t xml:space="preserve">&lt;/GetDomainUserListCount&gt;</w:t>
      </w:r>
    </w:p>
    <w:p>
      <w:pPr>
        <w:numPr>
          <w:ilvl w:val="0"/>
          <w:numId w:val="1593"/>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594"/>
        </w:numPr>
      </w:pPr>
      <w:r>
        <w:t xml:space="preserve">&lt;soap:Body&gt;</w:t>
      </w:r>
    </w:p>
    <w:p>
      <w:pPr>
        <w:numPr>
          <w:ilvl w:val="1"/>
          <w:numId w:val="1595"/>
        </w:numPr>
      </w:pPr>
      <w:r>
        <w:t xml:space="preserve">&lt;GetDomainUserListCountResponse xmlns="http://archer-tech.com/webservices/"&gt;</w:t>
      </w:r>
    </w:p>
    <w:p>
      <w:pPr>
        <w:numPr>
          <w:ilvl w:val="2"/>
          <w:numId w:val="1596"/>
        </w:numPr>
      </w:pPr>
      <w:r>
        <w:t xml:space="preserve">&lt;GetDomainUserListCountResult&gt;</w:t>
      </w:r>
      <w:r>
        <w:rPr>
          <w:b/>
          <w:bCs/>
        </w:rPr>
        <w:t xml:space="preserve">int</w:t>
      </w:r>
      <w:r>
        <w:t xml:space="preserve">&lt;/GetDomainUserListCountResult&gt;</w:t>
      </w:r>
    </w:p>
    <w:p>
      <w:pPr>
        <w:numPr>
          <w:ilvl w:val="1"/>
          <w:numId w:val="1593"/>
        </w:numPr>
      </w:pPr>
      <w:r>
        <w:t xml:space="preserve">&lt;/GetDomainUserListCountResponse&gt;</w:t>
      </w:r>
    </w:p>
    <w:p>
      <w:pPr>
        <w:numPr>
          <w:ilvl w:val="0"/>
          <w:numId w:val="1593"/>
        </w:numPr>
      </w:pPr>
      <w:r>
        <w:t xml:space="preserve">&lt;/soap:Body&gt;</w:t>
      </w:r>
    </w:p>
    <w:p>
      <w:pPr>
        <w:pStyle w:val="FirstParagraph"/>
      </w:pPr>
      <w:r>
        <w:t xml:space="preserve">&lt;/soap:Envelope&gt;</w:t>
      </w:r>
    </w:p>
    <w:bookmarkEnd w:id="435"/>
    <w:bookmarkEnd w:id="436"/>
    <w:bookmarkEnd w:id="437"/>
    <w:p>
      <w:r>
        <w:br w:type="page"/>
      </w:r>
    </w:p>
    <w:bookmarkStart w:id="438" w:name="mc-main-content"/>
    <w:bookmarkStart w:id="439" w:name="getdomainuserlistpaginated-1"/>
    <w:p>
      <w:pPr>
        <w:pStyle w:val="Heading1"/>
      </w:pPr>
      <w:r>
        <w:t xml:space="preserve">GetDomainUserListPaginated</w:t>
      </w:r>
    </w:p>
    <w:p>
      <w:pPr>
        <w:pStyle w:val="FirstParagraph"/>
      </w:pPr>
      <w:r>
        <w:t xml:space="preserve">O método GetDomainUserListPaginated retorna uma lista de todos os usuários do sistema e permite especificar o tamanho de página e a página desejada a ser retornada, reduzindo o número de usuários retornados por chamada.</w:t>
      </w:r>
    </w:p>
    <w:p>
      <w:pPr>
        <w:pStyle w:val="BodyText"/>
      </w:pPr>
      <w:r>
        <w:t xml:space="preserve">Nesta página</w:t>
      </w:r>
    </w:p>
    <w:p>
      <w:pPr>
        <w:pStyle w:val="Compact"/>
        <w:numPr>
          <w:ilvl w:val="0"/>
          <w:numId w:val="1597"/>
        </w:numPr>
      </w:pPr>
      <w:hyperlink w:anchor="Uso">
        <w:r>
          <w:rPr>
            <w:rStyle w:val="Hyperlink"/>
          </w:rPr>
          <w:t xml:space="preserve">Uso</w:t>
        </w:r>
      </w:hyperlink>
    </w:p>
    <w:p>
      <w:pPr>
        <w:pStyle w:val="Compact"/>
        <w:numPr>
          <w:ilvl w:val="0"/>
          <w:numId w:val="1597"/>
        </w:numPr>
      </w:pPr>
      <w:hyperlink w:anchor="Exemplos">
        <w:r>
          <w:rPr>
            <w:rStyle w:val="Hyperlink"/>
          </w:rPr>
          <w:t xml:space="preserve">Exemplos</w:t>
        </w:r>
      </w:hyperlink>
    </w:p>
    <w:bookmarkStart w:id="440"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GetDomainUserListPaginated são descritos na tabela a seguir.</w:t>
      </w:r>
    </w:p>
    <w:tbl>
      <w:tblPr>
        <w:tblStyle w:val="Table"/>
        <w:tblW w:type="auto" w:w="0"/>
        <w:tblLook w:firstRow="1" w:lastRow="0" w:firstColumn="0" w:lastColumn="0" w:noHBand="0" w:noVBand="0" w:val="0020"/>
        <w:tblCaption w:val="Os parâmetros do método GetDomainUserListPaginated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pageSize</w:t>
            </w:r>
          </w:p>
        </w:tc>
        <w:tc>
          <w:tcPr/>
          <w:p>
            <w:pPr>
              <w:pStyle w:val="BodyText"/>
            </w:pPr>
            <w:r>
              <w:t xml:space="preserve">Número inteiro</w:t>
            </w:r>
          </w:p>
        </w:tc>
        <w:tc>
          <w:tcPr/>
          <w:p>
            <w:pPr>
              <w:pStyle w:val="BodyText"/>
            </w:pPr>
            <w:r>
              <w:t xml:space="preserve">Número de usuários a ser retornado em cada página.</w:t>
            </w:r>
          </w:p>
        </w:tc>
      </w:tr>
      <w:tr>
        <w:tc>
          <w:tcPr/>
          <w:p>
            <w:pPr>
              <w:pStyle w:val="BodyText"/>
            </w:pPr>
            <w:r>
              <w:t xml:space="preserve">página</w:t>
            </w:r>
          </w:p>
        </w:tc>
        <w:tc>
          <w:tcPr/>
          <w:p>
            <w:pPr>
              <w:pStyle w:val="BodyText"/>
            </w:pPr>
            <w:r>
              <w:t xml:space="preserve">Número inteiro</w:t>
            </w:r>
          </w:p>
        </w:tc>
        <w:tc>
          <w:tcPr/>
          <w:p>
            <w:pPr>
              <w:pStyle w:val="BodyText"/>
            </w:pPr>
            <w:r>
              <w:t xml:space="preserve">Página da lista de usuários que você deseja retornar.</w:t>
            </w:r>
          </w:p>
          <w:p>
            <w:pPr>
              <w:pStyle w:val="BodyText"/>
            </w:pPr>
            <w:r>
              <w:rPr>
                <w:b/>
                <w:bCs/>
              </w:rPr>
              <w:t xml:space="preserve">Observação:</w:t>
            </w:r>
            <w:r>
              <w:t xml:space="preserve"> </w:t>
            </w:r>
            <w:r>
              <w:t xml:space="preserve">A numeração das páginas começa em 1.</w:t>
            </w:r>
          </w:p>
        </w:tc>
      </w:tr>
      <w:tr>
        <w:tc>
          <w:tcPr/>
          <w:p>
            <w:pPr>
              <w:pStyle w:val="BodyText"/>
            </w:pPr>
            <w:r>
              <w:t xml:space="preserve">userDomain</w:t>
            </w:r>
          </w:p>
        </w:tc>
        <w:tc>
          <w:tcPr/>
          <w:p>
            <w:pPr>
              <w:pStyle w:val="BodyText"/>
            </w:pPr>
            <w:r>
              <w:t xml:space="preserve">String</w:t>
            </w:r>
          </w:p>
        </w:tc>
        <w:tc>
          <w:tcPr/>
          <w:p>
            <w:pPr>
              <w:pStyle w:val="BodyText"/>
            </w:pPr>
            <w:r>
              <w:t xml:space="preserve">Nome do domínio ao qual os usuários e grupos pertencem.</w:t>
            </w:r>
          </w:p>
        </w:tc>
      </w:tr>
    </w:tbl>
    <w:p>
      <w:pPr>
        <w:pStyle w:val="BodyText"/>
      </w:pPr>
      <w:r>
        <w:rPr>
          <w:b/>
          <w:bCs/>
        </w:rPr>
        <w:t xml:space="preserve">Saída.</w:t>
      </w:r>
      <w:r>
        <w:t xml:space="preserve"> </w:t>
      </w:r>
      <w:r>
        <w:t xml:space="preserve">Este método retorna uma string. Se o método for bem-sucedido, o valor será uma string XML que contém o ID, o nome, a função, o status, o parâmetro de segurança e o indicador "conectado" dos usuários na página especificada de resultados. Se houver uma falha, a API emitirá uma exceção.</w:t>
      </w:r>
    </w:p>
    <w:bookmarkEnd w:id="438"/>
    <w:bookmarkStart w:id="441" w:name="Exemplos"/>
    <w:p>
      <w:pPr>
        <w:pStyle w:val="Heading2"/>
      </w:pPr>
      <w:r>
        <w:t xml:space="preserve">Exemplos</w:t>
      </w:r>
    </w:p>
    <w:p>
      <w:pPr>
        <w:pStyle w:val="FirstParagraph"/>
      </w:pPr>
      <w:r>
        <w:t xml:space="preserve">Exemplo de chamada C#</w:t>
      </w:r>
    </w:p>
    <w:p>
      <w:pPr>
        <w:pStyle w:val="BodyText"/>
      </w:pPr>
      <w:r>
        <w:t xml:space="preserve">sUserPage = accesscontrol.GetDomainUserListPaginated(sSessionToken, 100, 1, “domain”);</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"http://archer-tech.com/webservices/GetDomainUserListPaginated"</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598"/>
        </w:numPr>
      </w:pPr>
      <w:r>
        <w:t xml:space="preserve">&lt;soap:Body&gt;</w:t>
      </w:r>
    </w:p>
    <w:p>
      <w:pPr>
        <w:numPr>
          <w:ilvl w:val="1"/>
          <w:numId w:val="1599"/>
        </w:numPr>
      </w:pPr>
      <w:r>
        <w:t xml:space="preserve">&lt;GetDomainUserListPaginated xmlns="http://archer-tech.com/webservices/"&gt;</w:t>
      </w:r>
    </w:p>
    <w:p>
      <w:pPr>
        <w:numPr>
          <w:ilvl w:val="2"/>
          <w:numId w:val="1600"/>
        </w:numPr>
      </w:pPr>
      <w:r>
        <w:t xml:space="preserve">&lt;sessionToken&gt;</w:t>
      </w:r>
      <w:r>
        <w:rPr>
          <w:b/>
          <w:bCs/>
        </w:rPr>
        <w:t xml:space="preserve">string</w:t>
      </w:r>
      <w:r>
        <w:t xml:space="preserve">&lt;/sessionToken&gt;</w:t>
      </w:r>
    </w:p>
    <w:p>
      <w:pPr>
        <w:numPr>
          <w:ilvl w:val="2"/>
          <w:numId w:val="1601"/>
        </w:numPr>
      </w:pPr>
      <w:r>
        <w:t xml:space="preserve">&lt;pageSize&gt;</w:t>
      </w:r>
      <w:r>
        <w:rPr>
          <w:b/>
          <w:bCs/>
        </w:rPr>
        <w:t xml:space="preserve">int</w:t>
      </w:r>
      <w:r>
        <w:t xml:space="preserve">&lt;/pageSize&gt;</w:t>
      </w:r>
    </w:p>
    <w:p>
      <w:pPr>
        <w:numPr>
          <w:ilvl w:val="2"/>
          <w:numId w:val="1601"/>
        </w:numPr>
      </w:pPr>
      <w:r>
        <w:t xml:space="preserve">&lt;page&gt;</w:t>
      </w:r>
      <w:r>
        <w:rPr>
          <w:b/>
          <w:bCs/>
        </w:rPr>
        <w:t xml:space="preserve">int</w:t>
      </w:r>
      <w:r>
        <w:t xml:space="preserve">&lt;/page&gt;</w:t>
      </w:r>
    </w:p>
    <w:p>
      <w:pPr>
        <w:numPr>
          <w:ilvl w:val="2"/>
          <w:numId w:val="1601"/>
        </w:numPr>
      </w:pPr>
      <w:r>
        <w:t xml:space="preserve">&lt;usersDomain&gt;</w:t>
      </w:r>
      <w:r>
        <w:rPr>
          <w:b/>
          <w:bCs/>
        </w:rPr>
        <w:t xml:space="preserve">string</w:t>
      </w:r>
      <w:r>
        <w:t xml:space="preserve">&lt;/usersDomain&gt;</w:t>
      </w:r>
    </w:p>
    <w:p>
      <w:pPr>
        <w:numPr>
          <w:ilvl w:val="1"/>
          <w:numId w:val="1601"/>
        </w:numPr>
      </w:pPr>
      <w:r>
        <w:t xml:space="preserve">&lt;/GetDomainUserListPaginated&gt;</w:t>
      </w:r>
    </w:p>
    <w:p>
      <w:pPr>
        <w:numPr>
          <w:ilvl w:val="0"/>
          <w:numId w:val="1601"/>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602"/>
        </w:numPr>
      </w:pPr>
      <w:r>
        <w:t xml:space="preserve">&lt;soap:Body&gt;</w:t>
      </w:r>
    </w:p>
    <w:p>
      <w:pPr>
        <w:numPr>
          <w:ilvl w:val="1"/>
          <w:numId w:val="1603"/>
        </w:numPr>
      </w:pPr>
      <w:r>
        <w:t xml:space="preserve">&lt;GetDomainUserListPaginatedResponse xmlns="http://archer-tech.com/webservices/"&gt;</w:t>
      </w:r>
    </w:p>
    <w:p>
      <w:pPr>
        <w:numPr>
          <w:ilvl w:val="2"/>
          <w:numId w:val="1604"/>
        </w:numPr>
      </w:pPr>
      <w:r>
        <w:t xml:space="preserve">&lt;GetDomainUserListPaginatedResult&gt;</w:t>
      </w:r>
      <w:r>
        <w:rPr>
          <w:b/>
          <w:bCs/>
        </w:rPr>
        <w:t xml:space="preserve">string</w:t>
      </w:r>
      <w:r>
        <w:t xml:space="preserve">&lt;/GetDomainUserListPaginatedResult&gt;</w:t>
      </w:r>
    </w:p>
    <w:p>
      <w:pPr>
        <w:numPr>
          <w:ilvl w:val="1"/>
          <w:numId w:val="1601"/>
        </w:numPr>
      </w:pPr>
      <w:r>
        <w:t xml:space="preserve">&lt;/GetDomainUserListPaginatedResponse&gt;</w:t>
      </w:r>
    </w:p>
    <w:p>
      <w:pPr>
        <w:numPr>
          <w:ilvl w:val="0"/>
          <w:numId w:val="1601"/>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&lt;Return&gt;</w:t>
      </w:r>
    </w:p>
    <w:p>
      <w:pPr>
        <w:numPr>
          <w:ilvl w:val="0"/>
          <w:numId w:val="1605"/>
        </w:numPr>
      </w:pPr>
      <w:r>
        <w:t xml:space="preserve">&lt;User&gt;</w:t>
      </w:r>
    </w:p>
    <w:p>
      <w:pPr>
        <w:numPr>
          <w:ilvl w:val="1"/>
          <w:numId w:val="1606"/>
        </w:numPr>
      </w:pPr>
      <w:r>
        <w:t xml:space="preserve">&lt;row_num&gt;4&lt;/row_num&gt;</w:t>
      </w:r>
    </w:p>
    <w:p>
      <w:pPr>
        <w:numPr>
          <w:ilvl w:val="1"/>
          <w:numId w:val="1601"/>
        </w:numPr>
      </w:pPr>
      <w:r>
        <w:t xml:space="preserve">&lt;ID&gt;11&lt;/ID&gt;</w:t>
      </w:r>
    </w:p>
    <w:p>
      <w:pPr>
        <w:numPr>
          <w:ilvl w:val="1"/>
          <w:numId w:val="1601"/>
        </w:numPr>
      </w:pPr>
      <w:r>
        <w:t xml:space="preserve">&lt;LastName&gt;Jones&lt;/LastName&gt;</w:t>
      </w:r>
    </w:p>
    <w:p>
      <w:pPr>
        <w:numPr>
          <w:ilvl w:val="1"/>
          <w:numId w:val="1601"/>
        </w:numPr>
      </w:pPr>
      <w:r>
        <w:t xml:space="preserve">&lt;FirstName&gt;Renee&lt;/FirstName&gt;</w:t>
      </w:r>
    </w:p>
    <w:p>
      <w:pPr>
        <w:numPr>
          <w:ilvl w:val="1"/>
          <w:numId w:val="1601"/>
        </w:numPr>
      </w:pPr>
      <w:r>
        <w:t xml:space="preserve">&lt;AccountStatus&gt;Active&lt;/AccountStatus&gt;</w:t>
      </w:r>
    </w:p>
    <w:p>
      <w:pPr>
        <w:numPr>
          <w:ilvl w:val="1"/>
          <w:numId w:val="1601"/>
        </w:numPr>
      </w:pPr>
      <w:r>
        <w:t xml:space="preserve">&lt;ParamName&gt;Default Administrative User&lt;/ParamName&gt;</w:t>
      </w:r>
    </w:p>
    <w:p>
      <w:pPr>
        <w:numPr>
          <w:ilvl w:val="1"/>
          <w:numId w:val="1601"/>
        </w:numPr>
      </w:pPr>
      <w:r>
        <w:t xml:space="preserve">&lt;SecurityID&gt;2&lt;/SecurityID&gt;</w:t>
      </w:r>
    </w:p>
    <w:p>
      <w:pPr>
        <w:numPr>
          <w:ilvl w:val="1"/>
          <w:numId w:val="1601"/>
        </w:numPr>
      </w:pPr>
      <w:r>
        <w:t xml:space="preserve">&lt;LoggedIn&gt;false&lt;/LoggedIn&gt;</w:t>
      </w:r>
    </w:p>
    <w:p>
      <w:pPr>
        <w:numPr>
          <w:ilvl w:val="1"/>
          <w:numId w:val="1601"/>
        </w:numPr>
      </w:pPr>
      <w:r>
        <w:t xml:space="preserve">&lt;username&gt;rjones&lt;/username&gt;</w:t>
      </w:r>
    </w:p>
    <w:p>
      <w:pPr>
        <w:numPr>
          <w:ilvl w:val="0"/>
          <w:numId w:val="1601"/>
        </w:numPr>
      </w:pPr>
      <w:r>
        <w:t xml:space="preserve">&lt;/User&gt;</w:t>
      </w:r>
    </w:p>
    <w:p>
      <w:pPr>
        <w:numPr>
          <w:ilvl w:val="0"/>
          <w:numId w:val="1601"/>
        </w:numPr>
      </w:pPr>
      <w:r>
        <w:t xml:space="preserve">&lt;User&gt;</w:t>
      </w:r>
    </w:p>
    <w:p>
      <w:pPr>
        <w:numPr>
          <w:ilvl w:val="1"/>
          <w:numId w:val="1607"/>
        </w:numPr>
      </w:pPr>
      <w:r>
        <w:t xml:space="preserve">&lt;row_num&gt;8&lt;/row_num&gt;</w:t>
      </w:r>
    </w:p>
    <w:p>
      <w:pPr>
        <w:numPr>
          <w:ilvl w:val="1"/>
          <w:numId w:val="1601"/>
        </w:numPr>
      </w:pPr>
      <w:r>
        <w:t xml:space="preserve">&lt;ID&gt;14&lt;/ID&gt;</w:t>
      </w:r>
    </w:p>
    <w:p>
      <w:pPr>
        <w:numPr>
          <w:ilvl w:val="1"/>
          <w:numId w:val="1601"/>
        </w:numPr>
      </w:pPr>
      <w:r>
        <w:t xml:space="preserve">&lt;LastName&gt;Miller&lt;/LastName&gt;</w:t>
      </w:r>
    </w:p>
    <w:p>
      <w:pPr>
        <w:numPr>
          <w:ilvl w:val="1"/>
          <w:numId w:val="1601"/>
        </w:numPr>
      </w:pPr>
      <w:r>
        <w:t xml:space="preserve">&lt;FirstName&gt;Jake&lt;/FirstName&gt;</w:t>
      </w:r>
    </w:p>
    <w:p>
      <w:pPr>
        <w:numPr>
          <w:ilvl w:val="1"/>
          <w:numId w:val="1601"/>
        </w:numPr>
      </w:pPr>
      <w:r>
        <w:t xml:space="preserve">&lt;AccountStatus&gt;Active&lt;/AccountStatus&gt;</w:t>
      </w:r>
    </w:p>
    <w:p>
      <w:pPr>
        <w:numPr>
          <w:ilvl w:val="1"/>
          <w:numId w:val="1601"/>
        </w:numPr>
      </w:pPr>
      <w:r>
        <w:t xml:space="preserve">&lt;ParamName&gt;General User Parameter&lt;/ParamName&gt;</w:t>
      </w:r>
    </w:p>
    <w:p>
      <w:pPr>
        <w:numPr>
          <w:ilvl w:val="1"/>
          <w:numId w:val="1601"/>
        </w:numPr>
      </w:pPr>
      <w:r>
        <w:t xml:space="preserve">&lt;SecurityID&gt;1&lt;/SecurityID&gt;</w:t>
      </w:r>
    </w:p>
    <w:p>
      <w:pPr>
        <w:numPr>
          <w:ilvl w:val="1"/>
          <w:numId w:val="1601"/>
        </w:numPr>
      </w:pPr>
      <w:r>
        <w:t xml:space="preserve">&lt;LoggedIn&gt;true&lt;/LoggedIn&gt;</w:t>
      </w:r>
    </w:p>
    <w:p>
      <w:pPr>
        <w:numPr>
          <w:ilvl w:val="1"/>
          <w:numId w:val="1601"/>
        </w:numPr>
      </w:pPr>
      <w:r>
        <w:t xml:space="preserve">&lt;username&gt;jmiller&lt;/username&gt;</w:t>
      </w:r>
    </w:p>
    <w:p>
      <w:pPr>
        <w:numPr>
          <w:ilvl w:val="0"/>
          <w:numId w:val="1601"/>
        </w:numPr>
      </w:pPr>
      <w:r>
        <w:t xml:space="preserve">&lt;/User&gt;</w:t>
      </w:r>
    </w:p>
    <w:p>
      <w:pPr>
        <w:pStyle w:val="FirstParagraph"/>
      </w:pPr>
      <w:r>
        <w:t xml:space="preserve">&lt;/Return&gt;</w:t>
      </w:r>
    </w:p>
    <w:bookmarkEnd w:id="439"/>
    <w:bookmarkEnd w:id="440"/>
    <w:bookmarkEnd w:id="441"/>
    <w:p>
      <w:r>
        <w:br w:type="page"/>
      </w:r>
    </w:p>
    <w:bookmarkStart w:id="442" w:name="mc-main-content"/>
    <w:bookmarkStart w:id="443" w:name="getgroup-1"/>
    <w:p>
      <w:pPr>
        <w:pStyle w:val="Heading1"/>
      </w:pPr>
      <w:r>
        <w:t xml:space="preserve">GetGroup</w:t>
      </w:r>
    </w:p>
    <w:p>
      <w:pPr>
        <w:pStyle w:val="FirstParagraph"/>
      </w:pPr>
      <w:r>
        <w:t xml:space="preserve">O método GetGroup retorna o nome textual de um ID de grupo do sistema.</w:t>
      </w:r>
    </w:p>
    <w:p>
      <w:pPr>
        <w:pStyle w:val="BodyText"/>
      </w:pPr>
      <w:r>
        <w:t xml:space="preserve">Nesta página</w:t>
      </w:r>
    </w:p>
    <w:p>
      <w:pPr>
        <w:pStyle w:val="Compact"/>
        <w:numPr>
          <w:ilvl w:val="0"/>
          <w:numId w:val="1608"/>
        </w:numPr>
      </w:pPr>
      <w:hyperlink w:anchor="Uso">
        <w:r>
          <w:rPr>
            <w:rStyle w:val="Hyperlink"/>
          </w:rPr>
          <w:t xml:space="preserve">Uso</w:t>
        </w:r>
      </w:hyperlink>
    </w:p>
    <w:p>
      <w:pPr>
        <w:pStyle w:val="Compact"/>
        <w:numPr>
          <w:ilvl w:val="0"/>
          <w:numId w:val="1608"/>
        </w:numPr>
      </w:pPr>
      <w:hyperlink w:anchor="Exemplos">
        <w:r>
          <w:rPr>
            <w:rStyle w:val="Hyperlink"/>
          </w:rPr>
          <w:t xml:space="preserve">Exemplos</w:t>
        </w:r>
      </w:hyperlink>
    </w:p>
    <w:bookmarkStart w:id="444"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GetGroup são descritos na tabela a seguir.</w:t>
      </w:r>
    </w:p>
    <w:tbl>
      <w:tblPr>
        <w:tblStyle w:val="Table"/>
        <w:tblW w:type="auto" w:w="0"/>
        <w:tblLook w:firstRow="1" w:lastRow="0" w:firstColumn="0" w:lastColumn="0" w:noHBand="0" w:noVBand="0" w:val="0020"/>
        <w:tblCaption w:val="Os parâmetros do método GetGroup são descritos na tabela a seguir."/>
      </w:tblPr>
      <w:tblGrid>
        <w:gridCol w:w="2640"/>
        <w:gridCol w:w="2640"/>
        <w:gridCol w:w="2640"/>
      </w:tblGrid>
      <w:tr>
        <w:trPr>
          <w:tblHeader w:val="on"/>
        </w:trPr>
        <w:tc>
          <w:tcPr/>
          <w:p>
            <w:pPr>
              <w:pStyle w:val="Compact"/>
            </w:pPr>
            <w:r>
              <w:t xml:space="preserve">Parâmetro</w:t>
            </w:r>
          </w:p>
        </w:tc>
        <w:tc>
          <w:tcPr/>
          <w:p>
            <w:pPr>
              <w:pStyle w:val="Compact"/>
            </w:pPr>
            <w:r>
              <w:t xml:space="preserve">Tipo de dados</w:t>
            </w:r>
          </w:p>
        </w:tc>
        <w:tc>
          <w:tcPr/>
          <w:p>
            <w:pPr>
              <w:pStyle w:val="Compac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groupId</w:t>
            </w:r>
          </w:p>
        </w:tc>
        <w:tc>
          <w:tcPr/>
          <w:p>
            <w:pPr>
              <w:pStyle w:val="BodyText"/>
            </w:pPr>
            <w:r>
              <w:t xml:space="preserve">Número inteiro</w:t>
            </w:r>
          </w:p>
        </w:tc>
        <w:tc>
          <w:tcPr/>
          <w:p>
            <w:pPr>
              <w:pStyle w:val="BodyText"/>
            </w:pPr>
            <w:r>
              <w:t xml:space="preserve">ID interno do grupo conforme contido nos resultados do método</w:t>
            </w:r>
            <w:r>
              <w:t xml:space="preserve"> </w:t>
            </w:r>
            <w:hyperlink r:id="rId160">
              <w:r>
                <w:rPr>
                  <w:rStyle w:val="Hyperlink"/>
                </w:rPr>
                <w:t xml:space="preserve">accesscontrol.</w:t>
              </w:r>
              <w:r>
                <w:br/>
              </w:r>
              <w:r>
                <w:rPr>
                  <w:rStyle w:val="Hyperlink"/>
                </w:rPr>
                <w:t xml:space="preserve">LookupGroup</w:t>
              </w:r>
            </w:hyperlink>
          </w:p>
        </w:tc>
      </w:tr>
    </w:tbl>
    <w:p>
      <w:pPr>
        <w:pStyle w:val="BodyText"/>
      </w:pPr>
      <w:r>
        <w:rPr>
          <w:b/>
          <w:bCs/>
        </w:rPr>
        <w:t xml:space="preserve">Saída.</w:t>
      </w:r>
      <w:r>
        <w:t xml:space="preserve"> </w:t>
      </w:r>
      <w:r>
        <w:t xml:space="preserve">Este método retorna uma string. Se o método for bem-sucedido, o valor será uma descrição de texto do grupo que aparece na GUI. Se houver uma falha, a API emitirá uma exceção.</w:t>
      </w:r>
    </w:p>
    <w:bookmarkEnd w:id="442"/>
    <w:bookmarkStart w:id="445" w:name="Exemplos"/>
    <w:p>
      <w:pPr>
        <w:pStyle w:val="Heading2"/>
      </w:pPr>
      <w:r>
        <w:t xml:space="preserve">Exemplos</w:t>
      </w:r>
    </w:p>
    <w:p>
      <w:pPr>
        <w:pStyle w:val="FirstParagraph"/>
      </w:pPr>
      <w:r>
        <w:t xml:space="preserve">Exemplo de chamada C#</w:t>
      </w:r>
    </w:p>
    <w:p>
      <w:pPr>
        <w:pStyle w:val="BodyText"/>
      </w:pPr>
      <w:r>
        <w:t xml:space="preserve">sGroupName = accesscontrol.GetGroup(sSessionToken, 123);</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"http://archer-tech.com/webservices/GetGroup"</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609"/>
        </w:numPr>
      </w:pPr>
      <w:r>
        <w:t xml:space="preserve">&lt;soap:Body&gt;</w:t>
      </w:r>
    </w:p>
    <w:p>
      <w:pPr>
        <w:numPr>
          <w:ilvl w:val="1"/>
          <w:numId w:val="1610"/>
        </w:numPr>
      </w:pPr>
      <w:r>
        <w:t xml:space="preserve">&lt;GetGroup xmlns="http://archer-tech.com/webservices/"&gt;</w:t>
      </w:r>
    </w:p>
    <w:p>
      <w:pPr>
        <w:numPr>
          <w:ilvl w:val="2"/>
          <w:numId w:val="1611"/>
        </w:numPr>
      </w:pPr>
      <w:r>
        <w:t xml:space="preserve">&lt;sessionToken&gt;</w:t>
      </w:r>
      <w:r>
        <w:rPr>
          <w:b/>
          <w:bCs/>
        </w:rPr>
        <w:t xml:space="preserve">string</w:t>
      </w:r>
      <w:r>
        <w:t xml:space="preserve">&lt;/sessionToken&gt;</w:t>
      </w:r>
    </w:p>
    <w:p>
      <w:pPr>
        <w:numPr>
          <w:ilvl w:val="2"/>
          <w:numId w:val="1612"/>
        </w:numPr>
      </w:pPr>
      <w:r>
        <w:t xml:space="preserve">&lt;groupId&gt;</w:t>
      </w:r>
      <w:r>
        <w:rPr>
          <w:b/>
          <w:bCs/>
        </w:rPr>
        <w:t xml:space="preserve">int</w:t>
      </w:r>
      <w:r>
        <w:t xml:space="preserve">&lt;/groupId&gt;</w:t>
      </w:r>
    </w:p>
    <w:p>
      <w:pPr>
        <w:numPr>
          <w:ilvl w:val="1"/>
          <w:numId w:val="1612"/>
        </w:numPr>
      </w:pPr>
      <w:r>
        <w:t xml:space="preserve">&lt;/GetGroup&gt;</w:t>
      </w:r>
    </w:p>
    <w:p>
      <w:pPr>
        <w:numPr>
          <w:ilvl w:val="0"/>
          <w:numId w:val="1612"/>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 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613"/>
        </w:numPr>
      </w:pPr>
      <w:r>
        <w:t xml:space="preserve">&lt;soap:Body&gt;</w:t>
      </w:r>
    </w:p>
    <w:p>
      <w:pPr>
        <w:numPr>
          <w:ilvl w:val="1"/>
          <w:numId w:val="1614"/>
        </w:numPr>
      </w:pPr>
      <w:r>
        <w:t xml:space="preserve">&lt;GetGroupResponse xmlns="http://archer-tech.com/webservices/"&gt;</w:t>
      </w:r>
    </w:p>
    <w:p>
      <w:pPr>
        <w:numPr>
          <w:ilvl w:val="2"/>
          <w:numId w:val="1615"/>
        </w:numPr>
      </w:pPr>
      <w:r>
        <w:t xml:space="preserve">&lt;GetGroupResult&gt;</w:t>
      </w:r>
      <w:r>
        <w:rPr>
          <w:b/>
          <w:bCs/>
        </w:rPr>
        <w:t xml:space="preserve">string</w:t>
      </w:r>
      <w:r>
        <w:t xml:space="preserve">&lt;/GetGroupResult&gt;</w:t>
      </w:r>
    </w:p>
    <w:p>
      <w:pPr>
        <w:numPr>
          <w:ilvl w:val="1"/>
          <w:numId w:val="1612"/>
        </w:numPr>
      </w:pPr>
      <w:r>
        <w:t xml:space="preserve">&lt;/GetGroupResponse&gt;</w:t>
      </w:r>
    </w:p>
    <w:p>
      <w:pPr>
        <w:numPr>
          <w:ilvl w:val="0"/>
          <w:numId w:val="1612"/>
        </w:numPr>
      </w:pPr>
      <w:r>
        <w:t xml:space="preserve">&lt;/soap:Body&gt;</w:t>
      </w:r>
    </w:p>
    <w:p>
      <w:pPr>
        <w:pStyle w:val="FirstParagraph"/>
      </w:pPr>
      <w:r>
        <w:t xml:space="preserve">&lt;/soap:Envelope&gt;</w:t>
      </w:r>
    </w:p>
    <w:bookmarkEnd w:id="443"/>
    <w:bookmarkEnd w:id="444"/>
    <w:bookmarkEnd w:id="445"/>
    <w:p>
      <w:r>
        <w:br w:type="page"/>
      </w:r>
    </w:p>
    <w:bookmarkStart w:id="446" w:name="mc-main-content"/>
    <w:bookmarkStart w:id="447" w:name="getgroupinformation-1"/>
    <w:p>
      <w:pPr>
        <w:pStyle w:val="Heading1"/>
      </w:pPr>
      <w:r>
        <w:t xml:space="preserve">GetGroupInformation</w:t>
      </w:r>
    </w:p>
    <w:p>
      <w:pPr>
        <w:pStyle w:val="FirstParagraph"/>
      </w:pPr>
      <w:r>
        <w:t xml:space="preserve">O método GetGroupInformation retorna informações de grupo referentes ao ID de grupo especificado.</w:t>
      </w:r>
    </w:p>
    <w:p>
      <w:pPr>
        <w:pStyle w:val="BodyText"/>
      </w:pPr>
      <w:r>
        <w:t xml:space="preserve">Nesta página</w:t>
      </w:r>
    </w:p>
    <w:p>
      <w:pPr>
        <w:pStyle w:val="Compact"/>
        <w:numPr>
          <w:ilvl w:val="0"/>
          <w:numId w:val="1616"/>
        </w:numPr>
      </w:pPr>
      <w:hyperlink w:anchor="Uso">
        <w:r>
          <w:rPr>
            <w:rStyle w:val="Hyperlink"/>
          </w:rPr>
          <w:t xml:space="preserve">Uso</w:t>
        </w:r>
      </w:hyperlink>
    </w:p>
    <w:p>
      <w:pPr>
        <w:pStyle w:val="Compact"/>
        <w:numPr>
          <w:ilvl w:val="0"/>
          <w:numId w:val="1616"/>
        </w:numPr>
      </w:pPr>
      <w:hyperlink w:anchor="Exemplos">
        <w:r>
          <w:rPr>
            <w:rStyle w:val="Hyperlink"/>
          </w:rPr>
          <w:t xml:space="preserve">Exemplos</w:t>
        </w:r>
      </w:hyperlink>
    </w:p>
    <w:bookmarkStart w:id="448"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GetGroupInformation são descritos na tabela a seguir.</w:t>
      </w:r>
    </w:p>
    <w:tbl>
      <w:tblPr>
        <w:tblStyle w:val="Table"/>
        <w:tblW w:type="auto" w:w="0"/>
        <w:tblLook w:firstRow="1" w:lastRow="0" w:firstColumn="0" w:lastColumn="0" w:noHBand="0" w:noVBand="0" w:val="0020"/>
        <w:tblCaption w:val="Os parâmetros do método GetGroupInformation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groupId</w:t>
            </w:r>
          </w:p>
        </w:tc>
        <w:tc>
          <w:tcPr/>
          <w:p>
            <w:pPr>
              <w:pStyle w:val="BodyText"/>
            </w:pPr>
            <w:r>
              <w:t xml:space="preserve">Número inteiro</w:t>
            </w:r>
          </w:p>
        </w:tc>
        <w:tc>
          <w:tcPr/>
          <w:p>
            <w:pPr>
              <w:pStyle w:val="BodyText"/>
            </w:pPr>
            <w:r>
              <w:t xml:space="preserve">ID interno do grupo conforme contido nos resultados do método</w:t>
            </w:r>
            <w:r>
              <w:t xml:space="preserve"> </w:t>
            </w:r>
            <w:hyperlink r:id="rId160">
              <w:r>
                <w:rPr>
                  <w:rStyle w:val="Hyperlink"/>
                </w:rPr>
                <w:t xml:space="preserve">accesscontrol.</w:t>
              </w:r>
              <w:r>
                <w:br/>
              </w:r>
              <w:r>
                <w:rPr>
                  <w:rStyle w:val="Hyperlink"/>
                </w:rPr>
                <w:t xml:space="preserve">LookupGroup</w:t>
              </w:r>
            </w:hyperlink>
          </w:p>
        </w:tc>
      </w:tr>
    </w:tbl>
    <w:p>
      <w:pPr>
        <w:pStyle w:val="BodyText"/>
      </w:pPr>
      <w:r>
        <w:rPr>
          <w:b/>
          <w:bCs/>
        </w:rPr>
        <w:t xml:space="preserve">Saída.</w:t>
      </w:r>
      <w:r>
        <w:t xml:space="preserve"> </w:t>
      </w:r>
      <w:r>
        <w:t xml:space="preserve">Este método retorna uma string. Se o método for bem-sucedido, o valor será uma string XML que contém o ID de grupo, o nome, a descrição, as informações do pai, as informações do filho e a lista de membros do grupo. Se houver uma falha, a API emitirá uma exceção.</w:t>
      </w:r>
    </w:p>
    <w:bookmarkEnd w:id="446"/>
    <w:bookmarkStart w:id="449" w:name="Exemplos"/>
    <w:p>
      <w:pPr>
        <w:pStyle w:val="Heading2"/>
      </w:pPr>
      <w:r>
        <w:t xml:space="preserve">Exemplos</w:t>
      </w:r>
    </w:p>
    <w:p>
      <w:pPr>
        <w:pStyle w:val="FirstParagraph"/>
      </w:pPr>
      <w:r>
        <w:t xml:space="preserve">Exemplo de chamada C#</w:t>
      </w:r>
    </w:p>
    <w:p>
      <w:pPr>
        <w:pStyle w:val="BodyText"/>
      </w:pPr>
      <w:r>
        <w:t xml:space="preserve">sGroupInfo = accesscontrol.GetGroupInformation(sSessionToken, iGroupID);</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"http://archer-tech.com/webservices/GetGroupInformation"</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617"/>
        </w:numPr>
      </w:pPr>
      <w:r>
        <w:t xml:space="preserve">&lt;soap:Body&gt;</w:t>
      </w:r>
    </w:p>
    <w:p>
      <w:pPr>
        <w:numPr>
          <w:ilvl w:val="1"/>
          <w:numId w:val="1618"/>
        </w:numPr>
      </w:pPr>
      <w:r>
        <w:t xml:space="preserve">&lt;GetGroupInformation xmlns="http://archer-tech.com/webservices/"&gt;</w:t>
      </w:r>
    </w:p>
    <w:p>
      <w:pPr>
        <w:numPr>
          <w:ilvl w:val="2"/>
          <w:numId w:val="1619"/>
        </w:numPr>
      </w:pPr>
      <w:r>
        <w:t xml:space="preserve">&lt;sessionToken&gt;</w:t>
      </w:r>
      <w:r>
        <w:rPr>
          <w:b/>
          <w:bCs/>
        </w:rPr>
        <w:t xml:space="preserve">string</w:t>
      </w:r>
      <w:r>
        <w:t xml:space="preserve">&lt;/sessionToken&gt;</w:t>
      </w:r>
    </w:p>
    <w:p>
      <w:pPr>
        <w:numPr>
          <w:ilvl w:val="2"/>
          <w:numId w:val="1620"/>
        </w:numPr>
      </w:pPr>
      <w:r>
        <w:t xml:space="preserve">&lt;groupId&gt;</w:t>
      </w:r>
      <w:r>
        <w:rPr>
          <w:b/>
          <w:bCs/>
        </w:rPr>
        <w:t xml:space="preserve">int</w:t>
      </w:r>
      <w:r>
        <w:t xml:space="preserve">&lt;/groupId&gt;</w:t>
      </w:r>
    </w:p>
    <w:p>
      <w:pPr>
        <w:numPr>
          <w:ilvl w:val="1"/>
          <w:numId w:val="1620"/>
        </w:numPr>
      </w:pPr>
      <w:r>
        <w:t xml:space="preserve">&lt;/GetGroupInformation&gt;</w:t>
      </w:r>
    </w:p>
    <w:p>
      <w:pPr>
        <w:numPr>
          <w:ilvl w:val="0"/>
          <w:numId w:val="1620"/>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621"/>
        </w:numPr>
      </w:pPr>
      <w:r>
        <w:t xml:space="preserve">&lt;soap:Body&gt;</w:t>
      </w:r>
    </w:p>
    <w:p>
      <w:pPr>
        <w:numPr>
          <w:ilvl w:val="1"/>
          <w:numId w:val="1622"/>
        </w:numPr>
      </w:pPr>
      <w:r>
        <w:t xml:space="preserve">&lt;GetGroupInformationResponse xmlns="http://archer-tech.com/webservices/"&gt;</w:t>
      </w:r>
    </w:p>
    <w:p>
      <w:pPr>
        <w:numPr>
          <w:ilvl w:val="2"/>
          <w:numId w:val="1623"/>
        </w:numPr>
      </w:pPr>
      <w:r>
        <w:t xml:space="preserve">&lt;GetGroupInformationResult&gt;</w:t>
      </w:r>
      <w:r>
        <w:rPr>
          <w:b/>
          <w:bCs/>
        </w:rPr>
        <w:t xml:space="preserve">string</w:t>
      </w:r>
      <w:r>
        <w:t xml:space="preserve">&lt;/GetGroupInformationResult&gt;</w:t>
      </w:r>
    </w:p>
    <w:p>
      <w:pPr>
        <w:numPr>
          <w:ilvl w:val="1"/>
          <w:numId w:val="1620"/>
        </w:numPr>
      </w:pPr>
      <w:r>
        <w:t xml:space="preserve">&lt;/GetGroupInformationResponse&gt;</w:t>
      </w:r>
    </w:p>
    <w:p>
      <w:pPr>
        <w:numPr>
          <w:ilvl w:val="0"/>
          <w:numId w:val="1620"/>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&lt;Group&gt;</w:t>
      </w:r>
    </w:p>
    <w:p>
      <w:pPr>
        <w:numPr>
          <w:ilvl w:val="0"/>
          <w:numId w:val="1624"/>
        </w:numPr>
      </w:pPr>
      <w:r>
        <w:t xml:space="preserve">&lt;Id&gt;1&lt;/Id&gt;</w:t>
      </w:r>
    </w:p>
    <w:p>
      <w:pPr>
        <w:numPr>
          <w:ilvl w:val="0"/>
          <w:numId w:val="1620"/>
        </w:numPr>
      </w:pPr>
      <w:r>
        <w:t xml:space="preserve">&lt;Name&gt;Everyone&lt;/Name&gt;</w:t>
      </w:r>
    </w:p>
    <w:p>
      <w:pPr>
        <w:numPr>
          <w:ilvl w:val="0"/>
          <w:numId w:val="1620"/>
        </w:numPr>
      </w:pPr>
      <w:r>
        <w:t xml:space="preserve">&lt;Description&gt;Everyone&lt;/Description&gt;</w:t>
      </w:r>
    </w:p>
    <w:p>
      <w:pPr>
        <w:numPr>
          <w:ilvl w:val="0"/>
          <w:numId w:val="1620"/>
        </w:numPr>
      </w:pPr>
      <w:r>
        <w:t xml:space="preserve">&lt;Parents&gt;&lt;/Parents&gt;</w:t>
      </w:r>
    </w:p>
    <w:p>
      <w:pPr>
        <w:numPr>
          <w:ilvl w:val="0"/>
          <w:numId w:val="1620"/>
        </w:numPr>
      </w:pPr>
      <w:r>
        <w:t xml:space="preserve">&lt;Children&gt;&lt;Groups /&gt;&lt;/Children&gt;</w:t>
      </w:r>
    </w:p>
    <w:p>
      <w:pPr>
        <w:pStyle w:val="FirstParagraph"/>
      </w:pPr>
      <w:r>
        <w:t xml:space="preserve">&lt;/Group&gt;</w:t>
      </w:r>
    </w:p>
    <w:p>
      <w:pPr>
        <w:pStyle w:val="BodyText"/>
      </w:pPr>
      <w:r>
        <w:t xml:space="preserve">Amostra de resultados mostrando os Grupos filho, os Grupos pai e os Membros</w:t>
      </w:r>
    </w:p>
    <w:p>
      <w:pPr>
        <w:pStyle w:val="BodyText"/>
      </w:pPr>
      <w:r>
        <w:t xml:space="preserve">&lt;Group&gt;</w:t>
      </w:r>
    </w:p>
    <w:p>
      <w:pPr>
        <w:numPr>
          <w:ilvl w:val="0"/>
          <w:numId w:val="1625"/>
        </w:numPr>
      </w:pPr>
      <w:r>
        <w:t xml:space="preserve">&lt;Id&gt;5&lt;/Id&gt;</w:t>
      </w:r>
    </w:p>
    <w:p>
      <w:pPr>
        <w:numPr>
          <w:ilvl w:val="0"/>
          <w:numId w:val="1620"/>
        </w:numPr>
      </w:pPr>
      <w:r>
        <w:t xml:space="preserve">&lt;Name&gt;Group A1&lt;/Name&gt;</w:t>
      </w:r>
    </w:p>
    <w:p>
      <w:pPr>
        <w:numPr>
          <w:ilvl w:val="0"/>
          <w:numId w:val="1620"/>
        </w:numPr>
      </w:pPr>
      <w:r>
        <w:t xml:space="preserve">&lt;Description&gt;This is test group A1&lt;/Description&gt;</w:t>
      </w:r>
    </w:p>
    <w:p>
      <w:pPr>
        <w:numPr>
          <w:ilvl w:val="0"/>
          <w:numId w:val="1620"/>
        </w:numPr>
      </w:pPr>
      <w:r>
        <w:t xml:space="preserve">&lt;Parents&gt;</w:t>
      </w:r>
    </w:p>
    <w:p>
      <w:pPr>
        <w:numPr>
          <w:ilvl w:val="1"/>
          <w:numId w:val="1626"/>
        </w:numPr>
      </w:pPr>
      <w:r>
        <w:t xml:space="preserve">&lt;Group&gt;</w:t>
      </w:r>
    </w:p>
    <w:p>
      <w:pPr>
        <w:numPr>
          <w:ilvl w:val="2"/>
          <w:numId w:val="1627"/>
        </w:numPr>
      </w:pPr>
      <w:r>
        <w:t xml:space="preserve">&lt;Id&gt;4&lt;/Id&gt;</w:t>
      </w:r>
    </w:p>
    <w:p>
      <w:pPr>
        <w:numPr>
          <w:ilvl w:val="2"/>
          <w:numId w:val="1620"/>
        </w:numPr>
      </w:pPr>
      <w:r>
        <w:t xml:space="preserve">&lt;Name&gt;Group A&lt;/Name&gt;</w:t>
      </w:r>
    </w:p>
    <w:p>
      <w:pPr>
        <w:numPr>
          <w:ilvl w:val="2"/>
          <w:numId w:val="1620"/>
        </w:numPr>
      </w:pPr>
      <w:r>
        <w:t xml:space="preserve">&lt;Description&gt;This is test group A.&lt;/Description&gt;</w:t>
      </w:r>
    </w:p>
    <w:p>
      <w:pPr>
        <w:numPr>
          <w:ilvl w:val="1"/>
          <w:numId w:val="1620"/>
        </w:numPr>
      </w:pPr>
      <w:r>
        <w:t xml:space="preserve">&lt;/Group&gt;</w:t>
      </w:r>
    </w:p>
    <w:p>
      <w:pPr>
        <w:numPr>
          <w:ilvl w:val="0"/>
          <w:numId w:val="1620"/>
        </w:numPr>
      </w:pPr>
      <w:r>
        <w:t xml:space="preserve">&lt;/Parents&gt;</w:t>
      </w:r>
    </w:p>
    <w:p>
      <w:pPr>
        <w:numPr>
          <w:ilvl w:val="0"/>
          <w:numId w:val="1620"/>
        </w:numPr>
      </w:pPr>
      <w:r>
        <w:t xml:space="preserve">&lt;Children&gt;</w:t>
      </w:r>
    </w:p>
    <w:p>
      <w:pPr>
        <w:numPr>
          <w:ilvl w:val="1"/>
          <w:numId w:val="1628"/>
        </w:numPr>
      </w:pPr>
      <w:r>
        <w:t xml:space="preserve">&lt;Groups&gt;</w:t>
      </w:r>
    </w:p>
    <w:p>
      <w:pPr>
        <w:numPr>
          <w:ilvl w:val="2"/>
          <w:numId w:val="1629"/>
        </w:numPr>
      </w:pPr>
      <w:r>
        <w:t xml:space="preserve">&lt;Group&gt;</w:t>
      </w:r>
    </w:p>
    <w:p>
      <w:pPr>
        <w:numPr>
          <w:ilvl w:val="3"/>
          <w:numId w:val="1630"/>
        </w:numPr>
      </w:pPr>
      <w:r>
        <w:t xml:space="preserve">&lt;Id&gt;8&lt;/Id&gt;</w:t>
      </w:r>
    </w:p>
    <w:p>
      <w:pPr>
        <w:numPr>
          <w:ilvl w:val="3"/>
          <w:numId w:val="1620"/>
        </w:numPr>
      </w:pPr>
      <w:r>
        <w:t xml:space="preserve">&lt;Name&gt;Group A11&lt;/Name&gt;</w:t>
      </w:r>
    </w:p>
    <w:p>
      <w:pPr>
        <w:numPr>
          <w:ilvl w:val="3"/>
          <w:numId w:val="1620"/>
        </w:numPr>
      </w:pPr>
      <w:r>
        <w:t xml:space="preserve">&lt;Description&gt;This is a child of Group A1.&lt;/Description&gt;</w:t>
      </w:r>
    </w:p>
    <w:p>
      <w:pPr>
        <w:numPr>
          <w:ilvl w:val="2"/>
          <w:numId w:val="1620"/>
        </w:numPr>
      </w:pPr>
      <w:r>
        <w:t xml:space="preserve">&lt;/Group&gt;</w:t>
      </w:r>
    </w:p>
    <w:p>
      <w:pPr>
        <w:numPr>
          <w:ilvl w:val="1"/>
          <w:numId w:val="1620"/>
        </w:numPr>
      </w:pPr>
      <w:r>
        <w:t xml:space="preserve">&lt;/Groups&gt;</w:t>
      </w:r>
    </w:p>
    <w:p>
      <w:pPr>
        <w:numPr>
          <w:ilvl w:val="0"/>
          <w:numId w:val="1620"/>
        </w:numPr>
      </w:pPr>
      <w:r>
        <w:t xml:space="preserve">&lt;/Children&gt;</w:t>
      </w:r>
    </w:p>
    <w:p>
      <w:pPr>
        <w:numPr>
          <w:ilvl w:val="0"/>
          <w:numId w:val="1620"/>
        </w:numPr>
      </w:pPr>
      <w:r>
        <w:t xml:space="preserve">&lt;Members&gt;</w:t>
      </w:r>
    </w:p>
    <w:p>
      <w:pPr>
        <w:numPr>
          <w:ilvl w:val="1"/>
          <w:numId w:val="1631"/>
        </w:numPr>
      </w:pPr>
      <w:r>
        <w:t xml:space="preserve">&lt;Groups&gt;</w:t>
      </w:r>
    </w:p>
    <w:p>
      <w:pPr>
        <w:numPr>
          <w:ilvl w:val="2"/>
          <w:numId w:val="1632"/>
        </w:numPr>
      </w:pPr>
      <w:r>
        <w:t xml:space="preserve">&lt;Group&gt;</w:t>
      </w:r>
    </w:p>
    <w:p>
      <w:pPr>
        <w:numPr>
          <w:ilvl w:val="3"/>
          <w:numId w:val="1633"/>
        </w:numPr>
      </w:pPr>
      <w:r>
        <w:t xml:space="preserve">&lt;Id&gt;8&lt;/Id&gt;</w:t>
      </w:r>
    </w:p>
    <w:p>
      <w:pPr>
        <w:numPr>
          <w:ilvl w:val="3"/>
          <w:numId w:val="1620"/>
        </w:numPr>
      </w:pPr>
      <w:r>
        <w:t xml:space="preserve">&lt;Name&gt;Group A11&lt;/Name&gt;</w:t>
      </w:r>
    </w:p>
    <w:p>
      <w:pPr>
        <w:numPr>
          <w:ilvl w:val="2"/>
          <w:numId w:val="1620"/>
        </w:numPr>
      </w:pPr>
      <w:r>
        <w:t xml:space="preserve">&lt;/Group&gt;</w:t>
      </w:r>
    </w:p>
    <w:p>
      <w:pPr>
        <w:numPr>
          <w:ilvl w:val="1"/>
          <w:numId w:val="1620"/>
        </w:numPr>
      </w:pPr>
      <w:r>
        <w:t xml:space="preserve">&lt;/Groups&gt;</w:t>
      </w:r>
    </w:p>
    <w:p>
      <w:pPr>
        <w:numPr>
          <w:ilvl w:val="1"/>
          <w:numId w:val="1634"/>
        </w:numPr>
      </w:pPr>
      <w:r>
        <w:t xml:space="preserve">&lt;Users&gt;</w:t>
      </w:r>
    </w:p>
    <w:p>
      <w:pPr>
        <w:numPr>
          <w:ilvl w:val="2"/>
          <w:numId w:val="1635"/>
        </w:numPr>
      </w:pPr>
      <w:r>
        <w:t xml:space="preserve">&lt;User&gt;</w:t>
      </w:r>
    </w:p>
    <w:p>
      <w:pPr>
        <w:numPr>
          <w:ilvl w:val="3"/>
          <w:numId w:val="1636"/>
        </w:numPr>
      </w:pPr>
      <w:r>
        <w:t xml:space="preserve">&lt;Id&gt;1037&lt;/Id&gt;</w:t>
      </w:r>
    </w:p>
    <w:p>
      <w:pPr>
        <w:numPr>
          <w:ilvl w:val="3"/>
          <w:numId w:val="1620"/>
        </w:numPr>
      </w:pPr>
      <w:r>
        <w:t xml:space="preserve">&lt;Name&gt;Jones, Renee&lt;/Name&gt;</w:t>
      </w:r>
    </w:p>
    <w:p>
      <w:pPr>
        <w:numPr>
          <w:ilvl w:val="2"/>
          <w:numId w:val="1620"/>
        </w:numPr>
      </w:pPr>
      <w:r>
        <w:t xml:space="preserve">&lt;/User&gt;</w:t>
      </w:r>
    </w:p>
    <w:p>
      <w:pPr>
        <w:numPr>
          <w:ilvl w:val="2"/>
          <w:numId w:val="1620"/>
        </w:numPr>
      </w:pPr>
      <w:r>
        <w:t xml:space="preserve">&lt;User&gt;</w:t>
      </w:r>
    </w:p>
    <w:p>
      <w:pPr>
        <w:numPr>
          <w:ilvl w:val="3"/>
          <w:numId w:val="1637"/>
        </w:numPr>
      </w:pPr>
      <w:r>
        <w:t xml:space="preserve">&lt;Id&gt;2&lt;/Id&gt;</w:t>
      </w:r>
    </w:p>
    <w:p>
      <w:pPr>
        <w:numPr>
          <w:ilvl w:val="3"/>
          <w:numId w:val="1620"/>
        </w:numPr>
      </w:pPr>
      <w:r>
        <w:t xml:space="preserve">&lt;Name&gt;Tester1, Tester1&lt;/Name&gt;</w:t>
      </w:r>
    </w:p>
    <w:p>
      <w:pPr>
        <w:numPr>
          <w:ilvl w:val="2"/>
          <w:numId w:val="1620"/>
        </w:numPr>
      </w:pPr>
      <w:r>
        <w:t xml:space="preserve">&lt;/User&gt;</w:t>
      </w:r>
    </w:p>
    <w:p>
      <w:pPr>
        <w:numPr>
          <w:ilvl w:val="1"/>
          <w:numId w:val="1620"/>
        </w:numPr>
      </w:pPr>
      <w:r>
        <w:t xml:space="preserve">&lt;/Users&gt;</w:t>
      </w:r>
    </w:p>
    <w:p>
      <w:pPr>
        <w:numPr>
          <w:ilvl w:val="0"/>
          <w:numId w:val="1620"/>
        </w:numPr>
      </w:pPr>
      <w:r>
        <w:t xml:space="preserve">&lt;/Members&gt;</w:t>
      </w:r>
    </w:p>
    <w:p>
      <w:pPr>
        <w:pStyle w:val="FirstParagraph"/>
      </w:pPr>
      <w:r>
        <w:t xml:space="preserve">&lt;/Group&gt;</w:t>
      </w:r>
    </w:p>
    <w:bookmarkEnd w:id="447"/>
    <w:bookmarkEnd w:id="448"/>
    <w:bookmarkEnd w:id="449"/>
    <w:p>
      <w:r>
        <w:br w:type="page"/>
      </w:r>
    </w:p>
    <w:bookmarkStart w:id="450" w:name="mc-main-content"/>
    <w:bookmarkStart w:id="451" w:name="getgroups-1"/>
    <w:p>
      <w:pPr>
        <w:pStyle w:val="Heading1"/>
      </w:pPr>
      <w:r>
        <w:t xml:space="preserve">GetGroups</w:t>
      </w:r>
    </w:p>
    <w:p>
      <w:pPr>
        <w:pStyle w:val="FirstParagraph"/>
      </w:pPr>
      <w:r>
        <w:t xml:space="preserve">O método GetGroups retorna o ID, o nome e a descrição de todos os grupos do sistema.</w:t>
      </w:r>
    </w:p>
    <w:p>
      <w:pPr>
        <w:pStyle w:val="BodyText"/>
      </w:pPr>
      <w:r>
        <w:t xml:space="preserve">Nesta página</w:t>
      </w:r>
    </w:p>
    <w:p>
      <w:pPr>
        <w:pStyle w:val="Compact"/>
        <w:numPr>
          <w:ilvl w:val="0"/>
          <w:numId w:val="1638"/>
        </w:numPr>
      </w:pPr>
      <w:hyperlink w:anchor="Uso">
        <w:r>
          <w:rPr>
            <w:rStyle w:val="Hyperlink"/>
          </w:rPr>
          <w:t xml:space="preserve">Uso</w:t>
        </w:r>
      </w:hyperlink>
    </w:p>
    <w:p>
      <w:pPr>
        <w:pStyle w:val="Compact"/>
        <w:numPr>
          <w:ilvl w:val="0"/>
          <w:numId w:val="1638"/>
        </w:numPr>
      </w:pPr>
      <w:hyperlink w:anchor="Exemplos">
        <w:r>
          <w:rPr>
            <w:rStyle w:val="Hyperlink"/>
          </w:rPr>
          <w:t xml:space="preserve">Exemplos</w:t>
        </w:r>
      </w:hyperlink>
    </w:p>
    <w:bookmarkStart w:id="452"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w:t>
      </w:r>
    </w:p>
    <w:p>
      <w:pPr>
        <w:pStyle w:val="TableCaption"/>
      </w:pPr>
      <w:r>
        <w:t xml:space="preserve">O parâmetro do método GetGroups é descrito na tabela a seguir.</w:t>
      </w:r>
    </w:p>
    <w:tbl>
      <w:tblPr>
        <w:tblStyle w:val="Table"/>
        <w:tblW w:type="auto" w:w="0"/>
        <w:tblLook w:firstRow="1" w:lastRow="0" w:firstColumn="0" w:lastColumn="0" w:noHBand="0" w:noVBand="0" w:val="0020"/>
        <w:tblCaption w:val="O parâmetro do método GetGroups é descrito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bl>
    <w:p>
      <w:pPr>
        <w:pStyle w:val="BodyText"/>
      </w:pPr>
      <w:r>
        <w:rPr>
          <w:b/>
          <w:bCs/>
        </w:rPr>
        <w:t xml:space="preserve">Saída.</w:t>
      </w:r>
      <w:r>
        <w:t xml:space="preserve"> </w:t>
      </w:r>
      <w:r>
        <w:t xml:space="preserve">Este método retorna uma string. Se o método for bem-sucedido, o valor será uma string XML que contém o ID, o nome e a descrição de cada grupo. Se houver uma falha, a API emitirá uma exceção.</w:t>
      </w:r>
    </w:p>
    <w:bookmarkEnd w:id="450"/>
    <w:bookmarkStart w:id="453" w:name="Exemplos"/>
    <w:p>
      <w:pPr>
        <w:pStyle w:val="Heading2"/>
      </w:pPr>
      <w:r>
        <w:t xml:space="preserve">Exemplos</w:t>
      </w:r>
    </w:p>
    <w:p>
      <w:pPr>
        <w:pStyle w:val="FirstParagraph"/>
      </w:pPr>
      <w:r>
        <w:t xml:space="preserve">Exemplo de chamada C#</w:t>
      </w:r>
    </w:p>
    <w:p>
      <w:pPr>
        <w:pStyle w:val="BodyText"/>
      </w:pPr>
      <w:r>
        <w:t xml:space="preserve">sGroups = accesscontrol.GetGroups(sSessionToken);</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"http://archer-tech.com/webservices/GetGroups"</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639"/>
        </w:numPr>
      </w:pPr>
      <w:r>
        <w:t xml:space="preserve">&lt;soap:Body&gt;</w:t>
      </w:r>
    </w:p>
    <w:p>
      <w:pPr>
        <w:numPr>
          <w:ilvl w:val="1"/>
          <w:numId w:val="1640"/>
        </w:numPr>
      </w:pPr>
      <w:r>
        <w:t xml:space="preserve">&lt;GetGroups xmlns="http://archer-tech.com/webservices/"&gt;</w:t>
      </w:r>
    </w:p>
    <w:p>
      <w:pPr>
        <w:numPr>
          <w:ilvl w:val="2"/>
          <w:numId w:val="1641"/>
        </w:numPr>
      </w:pPr>
      <w:r>
        <w:t xml:space="preserve">&lt;sessionToken&gt;</w:t>
      </w:r>
      <w:r>
        <w:rPr>
          <w:b/>
          <w:bCs/>
        </w:rPr>
        <w:t xml:space="preserve">string</w:t>
      </w:r>
      <w:r>
        <w:t xml:space="preserve">&lt;/sessionToken&gt;</w:t>
      </w:r>
    </w:p>
    <w:p>
      <w:pPr>
        <w:numPr>
          <w:ilvl w:val="1"/>
          <w:numId w:val="1642"/>
        </w:numPr>
      </w:pPr>
      <w:r>
        <w:t xml:space="preserve">&lt;/GetGroups&gt;</w:t>
      </w:r>
    </w:p>
    <w:p>
      <w:pPr>
        <w:numPr>
          <w:ilvl w:val="0"/>
          <w:numId w:val="1642"/>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643"/>
        </w:numPr>
      </w:pPr>
      <w:r>
        <w:t xml:space="preserve">&lt;soap:Body&gt;</w:t>
      </w:r>
    </w:p>
    <w:p>
      <w:pPr>
        <w:numPr>
          <w:ilvl w:val="1"/>
          <w:numId w:val="1644"/>
        </w:numPr>
      </w:pPr>
      <w:r>
        <w:t xml:space="preserve">&lt;GetGroupsResponse xmlns="http://archer-tech.com/webservices/"&gt;</w:t>
      </w:r>
    </w:p>
    <w:p>
      <w:pPr>
        <w:numPr>
          <w:ilvl w:val="2"/>
          <w:numId w:val="1645"/>
        </w:numPr>
      </w:pPr>
      <w:r>
        <w:t xml:space="preserve">&lt;GetGroupsResult&gt;</w:t>
      </w:r>
      <w:r>
        <w:rPr>
          <w:b/>
          <w:bCs/>
        </w:rPr>
        <w:t xml:space="preserve">string</w:t>
      </w:r>
      <w:r>
        <w:t xml:space="preserve">&lt;/GetGroupsResult&gt;</w:t>
      </w:r>
    </w:p>
    <w:p>
      <w:pPr>
        <w:numPr>
          <w:ilvl w:val="1"/>
          <w:numId w:val="1642"/>
        </w:numPr>
      </w:pPr>
      <w:r>
        <w:t xml:space="preserve">&lt;/GetGroupsResponse&gt;</w:t>
      </w:r>
    </w:p>
    <w:p>
      <w:pPr>
        <w:numPr>
          <w:ilvl w:val="0"/>
          <w:numId w:val="1642"/>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As iViews são usadas somente em Painéis de controle clássicos. Consulte Experiências clássicas do Archer para obter mais informações.</w:t>
      </w:r>
    </w:p>
    <w:p>
      <w:pPr>
        <w:pStyle w:val="BodyText"/>
      </w:pPr>
      <w:r>
        <w:t xml:space="preserve">&lt;Groups&gt;</w:t>
      </w:r>
    </w:p>
    <w:p>
      <w:pPr>
        <w:numPr>
          <w:ilvl w:val="0"/>
          <w:numId w:val="1646"/>
        </w:numPr>
      </w:pPr>
      <w:r>
        <w:t xml:space="preserve">&lt;Group&gt;</w:t>
      </w:r>
    </w:p>
    <w:p>
      <w:pPr>
        <w:numPr>
          <w:ilvl w:val="1"/>
          <w:numId w:val="1647"/>
        </w:numPr>
      </w:pPr>
      <w:r>
        <w:t xml:space="preserve">&lt;Id&gt;2&lt;/Id&gt;</w:t>
      </w:r>
    </w:p>
    <w:p>
      <w:pPr>
        <w:numPr>
          <w:ilvl w:val="1"/>
          <w:numId w:val="1642"/>
        </w:numPr>
      </w:pPr>
      <w:r>
        <w:t xml:space="preserve">&lt;Name&gt;Administrators&lt;/Name&gt;</w:t>
      </w:r>
    </w:p>
    <w:p>
      <w:pPr>
        <w:numPr>
          <w:ilvl w:val="1"/>
          <w:numId w:val="1642"/>
        </w:numPr>
      </w:pPr>
      <w:r>
        <w:t xml:space="preserve">&lt;Description&gt;Used to list all individuals that should have administration level rights in various applications to create reports and iViews.&lt;/Description&gt;</w:t>
      </w:r>
    </w:p>
    <w:p>
      <w:pPr>
        <w:numPr>
          <w:ilvl w:val="0"/>
          <w:numId w:val="1642"/>
        </w:numPr>
      </w:pPr>
      <w:r>
        <w:t xml:space="preserve">&lt;/Group&gt;</w:t>
      </w:r>
    </w:p>
    <w:p>
      <w:pPr>
        <w:numPr>
          <w:ilvl w:val="0"/>
          <w:numId w:val="1642"/>
        </w:numPr>
      </w:pPr>
      <w:r>
        <w:t xml:space="preserve">&lt;Group&gt;</w:t>
      </w:r>
    </w:p>
    <w:p>
      <w:pPr>
        <w:numPr>
          <w:ilvl w:val="1"/>
          <w:numId w:val="1648"/>
        </w:numPr>
      </w:pPr>
      <w:r>
        <w:t xml:space="preserve">&lt;Id&gt;1&lt;/Id&gt;</w:t>
      </w:r>
    </w:p>
    <w:p>
      <w:pPr>
        <w:numPr>
          <w:ilvl w:val="1"/>
          <w:numId w:val="1642"/>
        </w:numPr>
      </w:pPr>
      <w:r>
        <w:t xml:space="preserve">&lt;Name&gt;Everyone&lt;/Name&gt;</w:t>
      </w:r>
    </w:p>
    <w:p>
      <w:pPr>
        <w:numPr>
          <w:ilvl w:val="1"/>
          <w:numId w:val="1642"/>
        </w:numPr>
      </w:pPr>
      <w:r>
        <w:t xml:space="preserve">&lt;Description&gt;Everyone.&lt;/Description&gt;</w:t>
      </w:r>
    </w:p>
    <w:p>
      <w:pPr>
        <w:numPr>
          <w:ilvl w:val="0"/>
          <w:numId w:val="1642"/>
        </w:numPr>
      </w:pPr>
      <w:r>
        <w:t xml:space="preserve">&lt;/Group&gt;</w:t>
      </w:r>
    </w:p>
    <w:p>
      <w:pPr>
        <w:pStyle w:val="FirstParagraph"/>
      </w:pPr>
      <w:r>
        <w:t xml:space="preserve">&lt;/Groups&gt;</w:t>
      </w:r>
    </w:p>
    <w:bookmarkEnd w:id="451"/>
    <w:bookmarkEnd w:id="452"/>
    <w:bookmarkEnd w:id="453"/>
    <w:p>
      <w:r>
        <w:br w:type="page"/>
      </w:r>
    </w:p>
    <w:bookmarkStart w:id="454" w:name="mc-main-content"/>
    <w:bookmarkStart w:id="455" w:name="getsecurityparametername-1"/>
    <w:p>
      <w:pPr>
        <w:pStyle w:val="Heading1"/>
      </w:pPr>
      <w:r>
        <w:t xml:space="preserve">GetSecurityParameterName</w:t>
      </w:r>
    </w:p>
    <w:p>
      <w:pPr>
        <w:pStyle w:val="FirstParagraph"/>
      </w:pPr>
      <w:r>
        <w:t xml:space="preserve">O método GetSecurityParameterName retorna o nome textual de um parâmetro de segurança definido no sistema.</w:t>
      </w:r>
    </w:p>
    <w:p>
      <w:pPr>
        <w:pStyle w:val="BodyText"/>
      </w:pPr>
      <w:r>
        <w:t xml:space="preserve">Nesta página</w:t>
      </w:r>
    </w:p>
    <w:p>
      <w:pPr>
        <w:pStyle w:val="Compact"/>
        <w:numPr>
          <w:ilvl w:val="0"/>
          <w:numId w:val="1649"/>
        </w:numPr>
      </w:pPr>
      <w:hyperlink w:anchor="Uso">
        <w:r>
          <w:rPr>
            <w:rStyle w:val="Hyperlink"/>
          </w:rPr>
          <w:t xml:space="preserve">Uso</w:t>
        </w:r>
      </w:hyperlink>
    </w:p>
    <w:p>
      <w:pPr>
        <w:pStyle w:val="Compact"/>
        <w:numPr>
          <w:ilvl w:val="0"/>
          <w:numId w:val="1649"/>
        </w:numPr>
      </w:pPr>
      <w:hyperlink w:anchor="Exemplos">
        <w:r>
          <w:rPr>
            <w:rStyle w:val="Hyperlink"/>
          </w:rPr>
          <w:t xml:space="preserve">Exemplos</w:t>
        </w:r>
      </w:hyperlink>
    </w:p>
    <w:bookmarkStart w:id="456"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GetSecurityParameterName são descritos na tabela a seguir.</w:t>
      </w:r>
    </w:p>
    <w:tbl>
      <w:tblPr>
        <w:tblStyle w:val="Table"/>
        <w:tblW w:type="auto" w:w="0"/>
        <w:tblLook w:firstRow="1" w:lastRow="0" w:firstColumn="0" w:lastColumn="0" w:noHBand="0" w:noVBand="0" w:val="0020"/>
        <w:tblCaption w:val="Os parâmetros do método GetSecurityParameterName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securityParameters</w:t>
            </w:r>
          </w:p>
        </w:tc>
        <w:tc>
          <w:tcPr/>
          <w:p>
            <w:pPr>
              <w:pStyle w:val="BodyText"/>
            </w:pPr>
            <w:r>
              <w:t xml:space="preserve">Número inteiro</w:t>
            </w:r>
          </w:p>
        </w:tc>
        <w:tc>
          <w:tcPr/>
          <w:p>
            <w:pPr>
              <w:pStyle w:val="BodyText"/>
            </w:pPr>
            <w:r>
              <w:t xml:space="preserve">ID interno do parâmetro de segurança conforme contido nos resultados do método</w:t>
            </w:r>
            <w:r>
              <w:t xml:space="preserve"> </w:t>
            </w:r>
            <w:hyperlink r:id="rId148">
              <w:r>
                <w:rPr>
                  <w:rStyle w:val="Hyperlink"/>
                </w:rPr>
                <w:t xml:space="preserve">accesscontrol.GetSecurityParameters</w:t>
              </w:r>
            </w:hyperlink>
            <w:r>
              <w:t xml:space="preserve">.</w:t>
            </w:r>
          </w:p>
        </w:tc>
      </w:tr>
    </w:tbl>
    <w:p>
      <w:pPr>
        <w:pStyle w:val="BodyText"/>
      </w:pPr>
      <w:r>
        <w:rPr>
          <w:b/>
          <w:bCs/>
        </w:rPr>
        <w:t xml:space="preserve">Saída.</w:t>
      </w:r>
      <w:r>
        <w:t xml:space="preserve"> </w:t>
      </w:r>
      <w:r>
        <w:t xml:space="preserve">Este método retorna uma string. Se o método for bem-sucedido, o valor será uma descrição de texto do nome do parâmetro de segurança conforme aparece na GUI. Se houver uma falha, a API emitirá uma exceção.</w:t>
      </w:r>
    </w:p>
    <w:bookmarkEnd w:id="454"/>
    <w:bookmarkStart w:id="457" w:name="Exemplos"/>
    <w:p>
      <w:pPr>
        <w:pStyle w:val="Heading2"/>
      </w:pPr>
      <w:r>
        <w:t xml:space="preserve">Exemplos</w:t>
      </w:r>
    </w:p>
    <w:p>
      <w:pPr>
        <w:pStyle w:val="FirstParagraph"/>
      </w:pPr>
      <w:r>
        <w:t xml:space="preserve">Exemplo de chamada C#</w:t>
      </w:r>
    </w:p>
    <w:p>
      <w:pPr>
        <w:pStyle w:val="BodyText"/>
      </w:pPr>
      <w:r>
        <w:t xml:space="preserve">sSecName = accesscontrol.GetSecurityParameterName(sSessionToken, 1);</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"http://archer-tech.com/webservices/GetSecurityParameterName"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650"/>
        </w:numPr>
      </w:pPr>
      <w:r>
        <w:t xml:space="preserve">&lt;soap:Body&gt;</w:t>
      </w:r>
    </w:p>
    <w:p>
      <w:pPr>
        <w:numPr>
          <w:ilvl w:val="1"/>
          <w:numId w:val="1651"/>
        </w:numPr>
      </w:pPr>
      <w:r>
        <w:t xml:space="preserve">&lt;GetSecurityParameterName xmlns="http://archer-tech.com/webservices/"&gt;</w:t>
      </w:r>
    </w:p>
    <w:p>
      <w:pPr>
        <w:numPr>
          <w:ilvl w:val="2"/>
          <w:numId w:val="1652"/>
        </w:numPr>
      </w:pPr>
      <w:r>
        <w:t xml:space="preserve">&lt;sessionToken&gt;</w:t>
      </w:r>
      <w:r>
        <w:rPr>
          <w:b/>
          <w:bCs/>
        </w:rPr>
        <w:t xml:space="preserve">string</w:t>
      </w:r>
      <w:r>
        <w:t xml:space="preserve">&lt;/sessionToken&gt;</w:t>
      </w:r>
    </w:p>
    <w:p>
      <w:pPr>
        <w:numPr>
          <w:ilvl w:val="2"/>
          <w:numId w:val="1653"/>
        </w:numPr>
      </w:pPr>
      <w:r>
        <w:t xml:space="preserve">&lt;securityParameter&gt;</w:t>
      </w:r>
      <w:r>
        <w:rPr>
          <w:b/>
          <w:bCs/>
        </w:rPr>
        <w:t xml:space="preserve">int</w:t>
      </w:r>
      <w:r>
        <w:t xml:space="preserve">&lt;/securityParameter&gt;</w:t>
      </w:r>
    </w:p>
    <w:p>
      <w:pPr>
        <w:numPr>
          <w:ilvl w:val="1"/>
          <w:numId w:val="1653"/>
        </w:numPr>
      </w:pPr>
      <w:r>
        <w:t xml:space="preserve">&lt;/GetSecurityParameterName&gt;</w:t>
      </w:r>
    </w:p>
    <w:p>
      <w:pPr>
        <w:numPr>
          <w:ilvl w:val="0"/>
          <w:numId w:val="1653"/>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654"/>
        </w:numPr>
      </w:pPr>
      <w:r>
        <w:t xml:space="preserve">&lt;soap:Body&gt;</w:t>
      </w:r>
    </w:p>
    <w:p>
      <w:pPr>
        <w:numPr>
          <w:ilvl w:val="1"/>
          <w:numId w:val="1655"/>
        </w:numPr>
      </w:pPr>
      <w:r>
        <w:t xml:space="preserve">&lt;GetSecurityParameterNameResponse xmlns="http://archer-tech.com/webservices/"&gt;</w:t>
      </w:r>
    </w:p>
    <w:p>
      <w:pPr>
        <w:numPr>
          <w:ilvl w:val="2"/>
          <w:numId w:val="1656"/>
        </w:numPr>
      </w:pPr>
      <w:r>
        <w:t xml:space="preserve">&lt;GetSecurityParameterNameResult&gt;</w:t>
      </w:r>
      <w:r>
        <w:rPr>
          <w:b/>
          <w:bCs/>
        </w:rPr>
        <w:t xml:space="preserve">string</w:t>
      </w:r>
      <w:r>
        <w:t xml:space="preserve">&lt;/GetSecurityParameterNameResult&gt;</w:t>
      </w:r>
    </w:p>
    <w:p>
      <w:pPr>
        <w:numPr>
          <w:ilvl w:val="1"/>
          <w:numId w:val="1653"/>
        </w:numPr>
      </w:pPr>
      <w:r>
        <w:t xml:space="preserve">&lt;/GetSecurityParameterNameResponse&gt;</w:t>
      </w:r>
    </w:p>
    <w:p>
      <w:pPr>
        <w:numPr>
          <w:ilvl w:val="0"/>
          <w:numId w:val="1653"/>
        </w:numPr>
      </w:pPr>
      <w:r>
        <w:t xml:space="preserve">&lt;/soap:Body&gt;</w:t>
      </w:r>
    </w:p>
    <w:p>
      <w:pPr>
        <w:pStyle w:val="FirstParagraph"/>
      </w:pPr>
      <w:r>
        <w:t xml:space="preserve">&lt;/soap:Envelope&gt;</w:t>
      </w:r>
    </w:p>
    <w:bookmarkEnd w:id="455"/>
    <w:bookmarkEnd w:id="456"/>
    <w:bookmarkEnd w:id="457"/>
    <w:p>
      <w:r>
        <w:br w:type="page"/>
      </w:r>
    </w:p>
    <w:bookmarkStart w:id="458" w:name="mc-main-content"/>
    <w:bookmarkStart w:id="459" w:name="getsecurityparameters-1"/>
    <w:p>
      <w:pPr>
        <w:pStyle w:val="Heading1"/>
      </w:pPr>
      <w:r>
        <w:t xml:space="preserve">GetSecurityParameters</w:t>
      </w:r>
    </w:p>
    <w:p>
      <w:pPr>
        <w:pStyle w:val="FirstParagraph"/>
      </w:pPr>
      <w:r>
        <w:t xml:space="preserve">O método GetSecurityParameters retorna uma lista de todos os parâmetros de segurança e dos IDs correspondentes.</w:t>
      </w:r>
    </w:p>
    <w:p>
      <w:pPr>
        <w:pStyle w:val="BodyText"/>
      </w:pPr>
      <w:r>
        <w:t xml:space="preserve">Nesta página</w:t>
      </w:r>
    </w:p>
    <w:p>
      <w:pPr>
        <w:pStyle w:val="Compact"/>
        <w:numPr>
          <w:ilvl w:val="0"/>
          <w:numId w:val="1657"/>
        </w:numPr>
      </w:pPr>
      <w:hyperlink w:anchor="Uso">
        <w:r>
          <w:rPr>
            <w:rStyle w:val="Hyperlink"/>
          </w:rPr>
          <w:t xml:space="preserve">Uso</w:t>
        </w:r>
      </w:hyperlink>
    </w:p>
    <w:p>
      <w:pPr>
        <w:pStyle w:val="Compact"/>
        <w:numPr>
          <w:ilvl w:val="0"/>
          <w:numId w:val="1657"/>
        </w:numPr>
      </w:pPr>
      <w:hyperlink w:anchor="Exemplos">
        <w:r>
          <w:rPr>
            <w:rStyle w:val="Hyperlink"/>
          </w:rPr>
          <w:t xml:space="preserve">Exemplos</w:t>
        </w:r>
      </w:hyperlink>
    </w:p>
    <w:bookmarkStart w:id="460"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w:t>
      </w:r>
    </w:p>
    <w:p>
      <w:pPr>
        <w:pStyle w:val="TableCaption"/>
      </w:pPr>
      <w:r>
        <w:t xml:space="preserve">O parâmetro do método GetSecurityParameters é descrito na tabela a seguir.</w:t>
      </w:r>
    </w:p>
    <w:tbl>
      <w:tblPr>
        <w:tblStyle w:val="Table"/>
        <w:tblW w:type="auto" w:w="0"/>
        <w:tblLook w:firstRow="1" w:lastRow="0" w:firstColumn="0" w:lastColumn="0" w:noHBand="0" w:noVBand="0" w:val="0020"/>
        <w:tblCaption w:val="O parâmetro do método GetSecurityParameters é descrito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bl>
    <w:p>
      <w:pPr>
        <w:pStyle w:val="BodyText"/>
      </w:pPr>
      <w:r>
        <w:rPr>
          <w:b/>
          <w:bCs/>
        </w:rPr>
        <w:t xml:space="preserve">Saída.</w:t>
      </w:r>
      <w:r>
        <w:t xml:space="preserve"> </w:t>
      </w:r>
      <w:r>
        <w:t xml:space="preserve">Este método retorna uma string. Se o método for bem-sucedido, o valor será uma string XML de todos os parâmetros de segurança do sistema. Se houver uma falha, a API emitirá uma exceção.</w:t>
      </w:r>
    </w:p>
    <w:bookmarkEnd w:id="458"/>
    <w:bookmarkStart w:id="461" w:name="Exemplos"/>
    <w:p>
      <w:pPr>
        <w:pStyle w:val="Heading2"/>
      </w:pPr>
      <w:r>
        <w:t xml:space="preserve">Exemplos</w:t>
      </w:r>
    </w:p>
    <w:p>
      <w:pPr>
        <w:pStyle w:val="FirstParagraph"/>
      </w:pPr>
      <w:r>
        <w:t xml:space="preserve">Exemplo de chamada C#</w:t>
      </w:r>
    </w:p>
    <w:p>
      <w:pPr>
        <w:pStyle w:val="BodyText"/>
      </w:pPr>
      <w:r>
        <w:t xml:space="preserve">sSecurity = accesscontrol.GetSecurityParameters(sSessionToken);</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"http://archer-tech.com/webservices/GetSecurityParameters"</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658"/>
        </w:numPr>
      </w:pPr>
      <w:r>
        <w:t xml:space="preserve">&lt;soap:Body&gt;</w:t>
      </w:r>
    </w:p>
    <w:p>
      <w:pPr>
        <w:numPr>
          <w:ilvl w:val="1"/>
          <w:numId w:val="1659"/>
        </w:numPr>
      </w:pPr>
      <w:r>
        <w:t xml:space="preserve">&lt;GetSecurityParameters xmlns="http://archer-tech.com/webservices/"&gt;</w:t>
      </w:r>
    </w:p>
    <w:p>
      <w:pPr>
        <w:numPr>
          <w:ilvl w:val="2"/>
          <w:numId w:val="1660"/>
        </w:numPr>
      </w:pPr>
      <w:r>
        <w:t xml:space="preserve">&lt;sessionToken&gt;</w:t>
      </w:r>
      <w:r>
        <w:rPr>
          <w:b/>
          <w:bCs/>
        </w:rPr>
        <w:t xml:space="preserve">string</w:t>
      </w:r>
      <w:r>
        <w:t xml:space="preserve">&lt;/sessionToken&gt;</w:t>
      </w:r>
    </w:p>
    <w:p>
      <w:pPr>
        <w:numPr>
          <w:ilvl w:val="1"/>
          <w:numId w:val="1661"/>
        </w:numPr>
      </w:pPr>
      <w:r>
        <w:t xml:space="preserve">&lt;/GetSecurityParameters&gt;</w:t>
      </w:r>
    </w:p>
    <w:p>
      <w:pPr>
        <w:numPr>
          <w:ilvl w:val="0"/>
          <w:numId w:val="1661"/>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662"/>
        </w:numPr>
      </w:pPr>
      <w:r>
        <w:t xml:space="preserve">&lt;soap:Body&gt;</w:t>
      </w:r>
    </w:p>
    <w:p>
      <w:pPr>
        <w:numPr>
          <w:ilvl w:val="1"/>
          <w:numId w:val="1663"/>
        </w:numPr>
      </w:pPr>
      <w:r>
        <w:t xml:space="preserve">&lt;GetSecurityParametersResponse xmlns="http://archer-tech.com/webservices/"&gt;</w:t>
      </w:r>
    </w:p>
    <w:p>
      <w:pPr>
        <w:numPr>
          <w:ilvl w:val="2"/>
          <w:numId w:val="1664"/>
        </w:numPr>
      </w:pPr>
      <w:r>
        <w:t xml:space="preserve">&lt;GetSecurityParametersResult&gt;</w:t>
      </w:r>
      <w:r>
        <w:rPr>
          <w:b/>
          <w:bCs/>
        </w:rPr>
        <w:t xml:space="preserve">string</w:t>
      </w:r>
      <w:r>
        <w:t xml:space="preserve">&lt;/GetSecurityParametersResult&gt;</w:t>
      </w:r>
    </w:p>
    <w:p>
      <w:pPr>
        <w:numPr>
          <w:ilvl w:val="1"/>
          <w:numId w:val="1661"/>
        </w:numPr>
      </w:pPr>
      <w:r>
        <w:t xml:space="preserve">&lt;/GetSecurityParametersResponse&gt;</w:t>
      </w:r>
    </w:p>
    <w:p>
      <w:pPr>
        <w:numPr>
          <w:ilvl w:val="0"/>
          <w:numId w:val="1661"/>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&lt;SecurityParameters&gt;</w:t>
      </w:r>
    </w:p>
    <w:p>
      <w:pPr>
        <w:numPr>
          <w:ilvl w:val="0"/>
          <w:numId w:val="1665"/>
        </w:numPr>
      </w:pPr>
      <w:r>
        <w:t xml:space="preserve">&lt;SecurityParameter&gt;</w:t>
      </w:r>
    </w:p>
    <w:p>
      <w:pPr>
        <w:numPr>
          <w:ilvl w:val="1"/>
          <w:numId w:val="1666"/>
        </w:numPr>
      </w:pPr>
      <w:r>
        <w:t xml:space="preserve">&lt;xcomp_sec_prm_id&gt;2&lt;/xcomp_sec_prm_id&gt;</w:t>
      </w:r>
    </w:p>
    <w:p>
      <w:pPr>
        <w:numPr>
          <w:ilvl w:val="1"/>
          <w:numId w:val="1661"/>
        </w:numPr>
      </w:pPr>
      <w:r>
        <w:t xml:space="preserve">&lt;xcomp_sec_prm_name&gt;Default Administrative User&lt;/xcomp_sec_prm_name&gt;</w:t>
      </w:r>
    </w:p>
    <w:p>
      <w:pPr>
        <w:numPr>
          <w:ilvl w:val="1"/>
          <w:numId w:val="1661"/>
        </w:numPr>
      </w:pPr>
      <w:r>
        <w:t xml:space="preserve">&lt;xcomp_sec_prm_desc&gt;Default Administrative User Security Parameter&lt;/xcomp_sec_prm_desc&gt;</w:t>
      </w:r>
    </w:p>
    <w:p>
      <w:pPr>
        <w:numPr>
          <w:ilvl w:val="1"/>
          <w:numId w:val="1661"/>
        </w:numPr>
      </w:pPr>
      <w:r>
        <w:t xml:space="preserve">&lt;xcomp_sec_prm_min_pwd_length&gt;8&lt;/xcomp_sec_prm_min_pwd_length&gt;</w:t>
      </w:r>
    </w:p>
    <w:p>
      <w:pPr>
        <w:numPr>
          <w:ilvl w:val="1"/>
          <w:numId w:val="1661"/>
        </w:numPr>
      </w:pPr>
      <w:r>
        <w:t xml:space="preserve">&lt;xcomp_sec_prm_pwd_alpha&gt;4&lt;/xcomp_sec_prm_pwd_alpha&gt;</w:t>
      </w:r>
    </w:p>
    <w:p>
      <w:pPr>
        <w:numPr>
          <w:ilvl w:val="1"/>
          <w:numId w:val="1661"/>
        </w:numPr>
      </w:pPr>
      <w:r>
        <w:t xml:space="preserve">&lt;xcomp_sec_prm_pwd_numeric&gt;3&lt;/xcomp_sec_prm_pwd_numeric&gt;</w:t>
      </w:r>
    </w:p>
    <w:p>
      <w:pPr>
        <w:numPr>
          <w:ilvl w:val="1"/>
          <w:numId w:val="1661"/>
        </w:numPr>
      </w:pPr>
      <w:r>
        <w:t xml:space="preserve">&lt;xcomp_sec_prm_pwd_change_days&gt;90&lt;/xcomp_sec_prm_pwd_change_days&gt;</w:t>
      </w:r>
    </w:p>
    <w:p>
      <w:pPr>
        <w:numPr>
          <w:ilvl w:val="1"/>
          <w:numId w:val="1661"/>
        </w:numPr>
      </w:pPr>
      <w:r>
        <w:t xml:space="preserve">&lt;xcomp_sec_prm_grace_logins&gt;5&lt;/xcomp_sec_prm_grace_logins&gt;</w:t>
      </w:r>
    </w:p>
    <w:p>
      <w:pPr>
        <w:numPr>
          <w:ilvl w:val="1"/>
          <w:numId w:val="1661"/>
        </w:numPr>
      </w:pPr>
      <w:r>
        <w:t xml:space="preserve">&lt;xcomp_sec_prm_max_attempts&gt;3&lt;/xcomp_sec_prm_max_attempts&gt;</w:t>
      </w:r>
    </w:p>
    <w:p>
      <w:pPr>
        <w:numPr>
          <w:ilvl w:val="1"/>
          <w:numId w:val="1661"/>
        </w:numPr>
      </w:pPr>
      <w:r>
        <w:t xml:space="preserve">&lt;xcomp_sec_prm_lock_time&gt;10&lt;/xcomp_sec_prm_lock_time&gt;</w:t>
      </w:r>
    </w:p>
    <w:p>
      <w:pPr>
        <w:numPr>
          <w:ilvl w:val="1"/>
          <w:numId w:val="1661"/>
        </w:numPr>
      </w:pPr>
      <w:r>
        <w:t xml:space="preserve">&lt;lock_time_interval_id&gt;2&lt;/lock_time_interval_id&gt;</w:t>
      </w:r>
    </w:p>
    <w:p>
      <w:pPr>
        <w:numPr>
          <w:ilvl w:val="1"/>
          <w:numId w:val="1661"/>
        </w:numPr>
      </w:pPr>
      <w:r>
        <w:t xml:space="preserve">&lt;xcomp_sec_prm_timeout&gt;60&lt;/xcomp_sec_prm_timeout&gt;</w:t>
      </w:r>
    </w:p>
    <w:p>
      <w:pPr>
        <w:numPr>
          <w:ilvl w:val="1"/>
          <w:numId w:val="1661"/>
        </w:numPr>
      </w:pPr>
      <w:r>
        <w:t xml:space="preserve">&lt;timout_time_interval_id&gt;2&lt;/timout_time_interval_id&gt;</w:t>
      </w:r>
    </w:p>
    <w:p>
      <w:pPr>
        <w:numPr>
          <w:ilvl w:val="1"/>
          <w:numId w:val="1661"/>
        </w:numPr>
      </w:pPr>
      <w:r>
        <w:t xml:space="preserve">&lt;default_parameter&gt;false&lt;/default_parameter&gt;</w:t>
      </w:r>
    </w:p>
    <w:p>
      <w:pPr>
        <w:numPr>
          <w:ilvl w:val="1"/>
          <w:numId w:val="1661"/>
        </w:numPr>
      </w:pPr>
      <w:r>
        <w:t xml:space="preserve">&lt;expiration_notice&gt;0&lt;/expiration_notice&gt;</w:t>
      </w:r>
    </w:p>
    <w:p>
      <w:pPr>
        <w:numPr>
          <w:ilvl w:val="1"/>
          <w:numId w:val="1661"/>
        </w:numPr>
      </w:pPr>
      <w:r>
        <w:t xml:space="preserve">&lt;account_timeout&gt;0&lt;/account_timeout&gt;</w:t>
      </w:r>
    </w:p>
    <w:p>
      <w:pPr>
        <w:numPr>
          <w:ilvl w:val="1"/>
          <w:numId w:val="1661"/>
        </w:numPr>
      </w:pPr>
      <w:r>
        <w:t xml:space="preserve">&lt;lock_timeframe&gt;false&lt;/lock_timeframe&gt;</w:t>
      </w:r>
    </w:p>
    <w:p>
      <w:pPr>
        <w:numPr>
          <w:ilvl w:val="1"/>
          <w:numId w:val="1661"/>
        </w:numPr>
      </w:pPr>
      <w:r>
        <w:t xml:space="preserve">&lt;unlocked_from&gt;1900-01-01T07:00:00.0000000-06:00&lt;/unlocked_from&gt;</w:t>
      </w:r>
    </w:p>
    <w:p>
      <w:pPr>
        <w:numPr>
          <w:ilvl w:val="1"/>
          <w:numId w:val="1661"/>
        </w:numPr>
      </w:pPr>
      <w:r>
        <w:t xml:space="preserve">&lt;unlocked_to&gt;1900-01-01T19:00:00.0000000-06:00&lt;/unlocked_to&gt;</w:t>
      </w:r>
    </w:p>
    <w:p>
      <w:pPr>
        <w:numPr>
          <w:ilvl w:val="1"/>
          <w:numId w:val="1661"/>
        </w:numPr>
      </w:pPr>
      <w:r>
        <w:t xml:space="preserve">&lt;lock_days&gt;false&lt;/lock_days&gt;</w:t>
      </w:r>
    </w:p>
    <w:p>
      <w:pPr>
        <w:numPr>
          <w:ilvl w:val="1"/>
          <w:numId w:val="1661"/>
        </w:numPr>
      </w:pPr>
      <w:r>
        <w:t xml:space="preserve">&lt;locked_day_flags&gt;0&lt;/locked_day_flags&gt;</w:t>
      </w:r>
    </w:p>
    <w:p>
      <w:pPr>
        <w:numPr>
          <w:ilvl w:val="1"/>
          <w:numId w:val="1661"/>
        </w:numPr>
      </w:pPr>
      <w:r>
        <w:t xml:space="preserve">&lt;lock_dates&gt;false&lt;/lock_dates&gt;</w:t>
      </w:r>
    </w:p>
    <w:p>
      <w:pPr>
        <w:numPr>
          <w:ilvl w:val="0"/>
          <w:numId w:val="1661"/>
        </w:numPr>
      </w:pPr>
      <w:r>
        <w:t xml:space="preserve">&lt;/SecurityParameter&gt;</w:t>
      </w:r>
    </w:p>
    <w:p>
      <w:pPr>
        <w:pStyle w:val="FirstParagraph"/>
      </w:pPr>
      <w:r>
        <w:t xml:space="preserve">&lt;/SecurityParameters&gt;</w:t>
      </w:r>
    </w:p>
    <w:bookmarkEnd w:id="459"/>
    <w:bookmarkEnd w:id="460"/>
    <w:bookmarkEnd w:id="461"/>
    <w:p>
      <w:r>
        <w:br w:type="page"/>
      </w:r>
    </w:p>
    <w:bookmarkStart w:id="462" w:name="mc-main-content"/>
    <w:bookmarkStart w:id="463" w:name="getuser-1"/>
    <w:p>
      <w:pPr>
        <w:pStyle w:val="Heading1"/>
      </w:pPr>
      <w:r>
        <w:t xml:space="preserve">GetUser</w:t>
      </w:r>
    </w:p>
    <w:p>
      <w:pPr>
        <w:pStyle w:val="FirstParagraph"/>
      </w:pPr>
      <w:r>
        <w:t xml:space="preserve">O método GetUser retorna informações referentes ao ID de usuário especificado.</w:t>
      </w:r>
    </w:p>
    <w:p>
      <w:pPr>
        <w:pStyle w:val="BodyText"/>
      </w:pPr>
      <w:r>
        <w:t xml:space="preserve">Nesta página</w:t>
      </w:r>
    </w:p>
    <w:p>
      <w:pPr>
        <w:pStyle w:val="Compact"/>
        <w:numPr>
          <w:ilvl w:val="0"/>
          <w:numId w:val="1667"/>
        </w:numPr>
      </w:pPr>
      <w:hyperlink w:anchor="Uso">
        <w:r>
          <w:rPr>
            <w:rStyle w:val="Hyperlink"/>
          </w:rPr>
          <w:t xml:space="preserve">Uso</w:t>
        </w:r>
      </w:hyperlink>
    </w:p>
    <w:p>
      <w:pPr>
        <w:pStyle w:val="Compact"/>
        <w:numPr>
          <w:ilvl w:val="0"/>
          <w:numId w:val="1667"/>
        </w:numPr>
      </w:pPr>
      <w:hyperlink w:anchor="Exemplos">
        <w:r>
          <w:rPr>
            <w:rStyle w:val="Hyperlink"/>
          </w:rPr>
          <w:t xml:space="preserve">Exemplos</w:t>
        </w:r>
      </w:hyperlink>
    </w:p>
    <w:bookmarkStart w:id="464"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GetUser são descritos na tabela a seguir.</w:t>
      </w:r>
    </w:p>
    <w:tbl>
      <w:tblPr>
        <w:tblStyle w:val="Table"/>
        <w:tblW w:type="auto" w:w="0"/>
        <w:tblLook w:firstRow="1" w:lastRow="0" w:firstColumn="0" w:lastColumn="0" w:noHBand="0" w:noVBand="0" w:val="0020"/>
        <w:tblCaption w:val="Os parâmetros do método GetUser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userId</w:t>
            </w:r>
          </w:p>
        </w:tc>
        <w:tc>
          <w:tcPr/>
          <w:p>
            <w:pPr>
              <w:pStyle w:val="BodyText"/>
            </w:pPr>
            <w:r>
              <w:t xml:space="preserve">Número inteiro</w:t>
            </w:r>
          </w:p>
        </w:tc>
        <w:tc>
          <w:tcPr/>
          <w:p>
            <w:pPr>
              <w:pStyle w:val="BodyText"/>
            </w:pPr>
            <w:r>
              <w:t xml:space="preserve">ID interno do usuário conforme retornado pelo método</w:t>
            </w:r>
            <w:r>
              <w:t xml:space="preserve"> </w:t>
            </w:r>
            <w:hyperlink r:id="rId163">
              <w:r>
                <w:rPr>
                  <w:rStyle w:val="Hyperlink"/>
                </w:rPr>
                <w:t xml:space="preserve">accesscontrol.LookupUserId</w:t>
              </w:r>
            </w:hyperlink>
          </w:p>
        </w:tc>
      </w:tr>
    </w:tbl>
    <w:p>
      <w:pPr>
        <w:pStyle w:val="BodyText"/>
      </w:pPr>
      <w:r>
        <w:rPr>
          <w:b/>
          <w:bCs/>
        </w:rPr>
        <w:t xml:space="preserve">Saída.</w:t>
      </w:r>
      <w:r>
        <w:t xml:space="preserve"> </w:t>
      </w:r>
      <w:r>
        <w:t xml:space="preserve">Este método retorna uma string. Se o método for bem-sucedido, o valor será uma string XML que contém informações da conta do usuário especificado. Se houver uma falha, a API emitirá uma exceção.</w:t>
      </w:r>
    </w:p>
    <w:bookmarkEnd w:id="462"/>
    <w:bookmarkStart w:id="465" w:name="Exemplos"/>
    <w:p>
      <w:pPr>
        <w:pStyle w:val="Heading2"/>
      </w:pPr>
      <w:r>
        <w:t xml:space="preserve">Exemplos</w:t>
      </w:r>
    </w:p>
    <w:p>
      <w:pPr>
        <w:pStyle w:val="FirstParagraph"/>
      </w:pPr>
      <w:r>
        <w:t xml:space="preserve">Exemplo de código C#</w:t>
      </w:r>
    </w:p>
    <w:p>
      <w:pPr>
        <w:pStyle w:val="BodyText"/>
      </w:pPr>
      <w:r>
        <w:t xml:space="preserve">sUserData = accesscontrol.GetUser(sSessionToken, 123);</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"http://archer-tech.com/webservices/GetUser"</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668"/>
        </w:numPr>
      </w:pPr>
      <w:r>
        <w:t xml:space="preserve">&lt;soap:Body&gt;</w:t>
      </w:r>
    </w:p>
    <w:p>
      <w:pPr>
        <w:numPr>
          <w:ilvl w:val="1"/>
          <w:numId w:val="1669"/>
        </w:numPr>
      </w:pPr>
      <w:r>
        <w:t xml:space="preserve">&lt;GetUser xmlns="http://archer-tech.com/webservices/"&gt;</w:t>
      </w:r>
    </w:p>
    <w:p>
      <w:pPr>
        <w:numPr>
          <w:ilvl w:val="2"/>
          <w:numId w:val="1670"/>
        </w:numPr>
      </w:pPr>
      <w:r>
        <w:t xml:space="preserve">&lt;sessionToken&gt;</w:t>
      </w:r>
      <w:r>
        <w:rPr>
          <w:b/>
          <w:bCs/>
        </w:rPr>
        <w:t xml:space="preserve">string</w:t>
      </w:r>
      <w:r>
        <w:t xml:space="preserve">&lt;/sessionToken&gt;</w:t>
      </w:r>
    </w:p>
    <w:p>
      <w:pPr>
        <w:numPr>
          <w:ilvl w:val="2"/>
          <w:numId w:val="1671"/>
        </w:numPr>
      </w:pPr>
      <w:r>
        <w:t xml:space="preserve">&lt;userId&gt;int&lt;/userId&gt;</w:t>
      </w:r>
    </w:p>
    <w:p>
      <w:pPr>
        <w:numPr>
          <w:ilvl w:val="1"/>
          <w:numId w:val="1671"/>
        </w:numPr>
      </w:pPr>
      <w:r>
        <w:t xml:space="preserve">&lt;/GetUser&gt;</w:t>
      </w:r>
    </w:p>
    <w:p>
      <w:pPr>
        <w:numPr>
          <w:ilvl w:val="0"/>
          <w:numId w:val="1671"/>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672"/>
        </w:numPr>
      </w:pPr>
      <w:r>
        <w:t xml:space="preserve">&lt;soap:Body&gt;</w:t>
      </w:r>
    </w:p>
    <w:p>
      <w:pPr>
        <w:numPr>
          <w:ilvl w:val="1"/>
          <w:numId w:val="1673"/>
        </w:numPr>
      </w:pPr>
      <w:r>
        <w:t xml:space="preserve">&lt;GetUserResponse xmlns="http://archer-tech.com/webservices/"&gt;</w:t>
      </w:r>
    </w:p>
    <w:p>
      <w:pPr>
        <w:numPr>
          <w:ilvl w:val="2"/>
          <w:numId w:val="1674"/>
        </w:numPr>
      </w:pPr>
      <w:r>
        <w:t xml:space="preserve">&lt;GetUserResult&gt;</w:t>
      </w:r>
      <w:r>
        <w:rPr>
          <w:b/>
          <w:bCs/>
        </w:rPr>
        <w:t xml:space="preserve">string</w:t>
      </w:r>
      <w:r>
        <w:t xml:space="preserve">&lt;/GetUserResult&gt;</w:t>
      </w:r>
    </w:p>
    <w:p>
      <w:pPr>
        <w:numPr>
          <w:ilvl w:val="1"/>
          <w:numId w:val="1671"/>
        </w:numPr>
      </w:pPr>
      <w:r>
        <w:t xml:space="preserve">&lt;/GetUserResponse&gt;</w:t>
      </w:r>
    </w:p>
    <w:p>
      <w:pPr>
        <w:numPr>
          <w:ilvl w:val="0"/>
          <w:numId w:val="1671"/>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&lt;user&gt;</w:t>
      </w:r>
    </w:p>
    <w:p>
      <w:pPr>
        <w:numPr>
          <w:ilvl w:val="0"/>
          <w:numId w:val="1675"/>
        </w:numPr>
      </w:pPr>
      <w:r>
        <w:t xml:space="preserve">&lt;name first="Jake" middle="" last="Miller" /&gt;</w:t>
      </w:r>
    </w:p>
    <w:p>
      <w:pPr>
        <w:numPr>
          <w:ilvl w:val="0"/>
          <w:numId w:val="1671"/>
        </w:numPr>
      </w:pPr>
      <w:r>
        <w:t xml:space="preserve">&lt;company name="" title="Helper" /&gt;</w:t>
      </w:r>
    </w:p>
    <w:p>
      <w:pPr>
        <w:numPr>
          <w:ilvl w:val="0"/>
          <w:numId w:val="1671"/>
        </w:numPr>
      </w:pPr>
      <w:r>
        <w:t xml:space="preserve">&lt;system userName="jmiller" userId="1004" status="1" securityParameter="5" lastLogin="4/27/2005 4:45:00 PM" forcePasswordChange="False" /&gt;</w:t>
      </w:r>
    </w:p>
    <w:p>
      <w:pPr>
        <w:numPr>
          <w:ilvl w:val="0"/>
          <w:numId w:val="1671"/>
        </w:numPr>
      </w:pPr>
      <w:r>
        <w:t xml:space="preserve">&lt;timeZone id="7" dst="true" /&gt;</w:t>
      </w:r>
    </w:p>
    <w:p>
      <w:pPr>
        <w:numPr>
          <w:ilvl w:val="0"/>
          <w:numId w:val="1671"/>
        </w:numPr>
      </w:pPr>
      <w:r>
        <w:t xml:space="preserve">&lt;address /&gt;</w:t>
      </w:r>
    </w:p>
    <w:p>
      <w:pPr>
        <w:numPr>
          <w:ilvl w:val="0"/>
          <w:numId w:val="1671"/>
        </w:numPr>
      </w:pPr>
      <w:r>
        <w:t xml:space="preserve">&lt;notes /&gt;</w:t>
      </w:r>
    </w:p>
    <w:p>
      <w:pPr>
        <w:numPr>
          <w:ilvl w:val="0"/>
          <w:numId w:val="1671"/>
        </w:numPr>
      </w:pPr>
      <w:r>
        <w:t xml:space="preserve">&lt;contactItems&gt;</w:t>
      </w:r>
    </w:p>
    <w:p>
      <w:pPr>
        <w:numPr>
          <w:ilvl w:val="1"/>
          <w:numId w:val="1676"/>
        </w:numPr>
      </w:pPr>
      <w:r>
        <w:t xml:space="preserve">&lt;item id="1270" type="7" value="jmiller@xyzcompany.com" default="true" /&gt;</w:t>
      </w:r>
    </w:p>
    <w:p>
      <w:pPr>
        <w:numPr>
          <w:ilvl w:val="0"/>
          <w:numId w:val="1671"/>
        </w:numPr>
      </w:pPr>
      <w:r>
        <w:t xml:space="preserve">&lt;/contactItems&gt;</w:t>
      </w:r>
    </w:p>
    <w:p>
      <w:pPr>
        <w:numPr>
          <w:ilvl w:val="0"/>
          <w:numId w:val="1671"/>
        </w:numPr>
      </w:pPr>
      <w:r>
        <w:t xml:space="preserve">&lt;roles hasOverride="True"&gt;</w:t>
      </w:r>
    </w:p>
    <w:p>
      <w:pPr>
        <w:numPr>
          <w:ilvl w:val="1"/>
          <w:numId w:val="1677"/>
        </w:numPr>
      </w:pPr>
      <w:r>
        <w:t xml:space="preserve">&lt;role id="6" name="Demo * Super Administrator" /&gt;</w:t>
      </w:r>
    </w:p>
    <w:p>
      <w:pPr>
        <w:numPr>
          <w:ilvl w:val="0"/>
          <w:numId w:val="1671"/>
        </w:numPr>
      </w:pPr>
      <w:r>
        <w:t xml:space="preserve">&lt;/roles&gt;</w:t>
      </w:r>
    </w:p>
    <w:p>
      <w:pPr>
        <w:numPr>
          <w:ilvl w:val="0"/>
          <w:numId w:val="1671"/>
        </w:numPr>
      </w:pPr>
      <w:r>
        <w:t xml:space="preserve">&lt;groups&gt;</w:t>
      </w:r>
    </w:p>
    <w:p>
      <w:pPr>
        <w:numPr>
          <w:ilvl w:val="1"/>
          <w:numId w:val="1678"/>
        </w:numPr>
      </w:pPr>
      <w:r>
        <w:t xml:space="preserve">&lt;group id="4" name="QA" /&gt;</w:t>
      </w:r>
    </w:p>
    <w:p>
      <w:pPr>
        <w:numPr>
          <w:ilvl w:val="0"/>
          <w:numId w:val="1671"/>
        </w:numPr>
      </w:pPr>
      <w:r>
        <w:t xml:space="preserve">&lt;/groups&gt;</w:t>
      </w:r>
    </w:p>
    <w:p>
      <w:pPr>
        <w:numPr>
          <w:ilvl w:val="0"/>
          <w:numId w:val="1671"/>
        </w:numPr>
      </w:pPr>
      <w:r>
        <w:t xml:space="preserve">&lt;subscriptions&gt;</w:t>
      </w:r>
    </w:p>
    <w:p>
      <w:pPr>
        <w:numPr>
          <w:ilvl w:val="1"/>
          <w:numId w:val="1679"/>
        </w:numPr>
      </w:pPr>
      <w:r>
        <w:t xml:space="preserve">&lt;template id="286" name="New Record Updates" /&gt;</w:t>
      </w:r>
    </w:p>
    <w:p>
      <w:pPr>
        <w:numPr>
          <w:ilvl w:val="0"/>
          <w:numId w:val="1671"/>
        </w:numPr>
      </w:pPr>
      <w:r>
        <w:t xml:space="preserve">&lt;/subscriptions&gt;</w:t>
      </w:r>
    </w:p>
    <w:p>
      <w:pPr>
        <w:pStyle w:val="FirstParagraph"/>
      </w:pPr>
      <w:r>
        <w:t xml:space="preserve">&lt;/user&gt;</w:t>
      </w:r>
    </w:p>
    <w:p>
      <w:pPr>
        <w:pStyle w:val="BodyText"/>
      </w:pPr>
      <w:r>
        <w:rPr>
          <w:b/>
          <w:bCs/>
        </w:rPr>
        <w:t xml:space="preserve">Observação:</w:t>
      </w:r>
      <w:r>
        <w:t xml:space="preserve"> </w:t>
      </w:r>
      <w:r>
        <w:t xml:space="preserve">O elemento</w:t>
      </w:r>
      <w:r>
        <w:t xml:space="preserve"> </w:t>
      </w:r>
      <w:r>
        <w:t xml:space="preserve">subscriptions</w:t>
      </w:r>
      <w:r>
        <w:t xml:space="preserve"> </w:t>
      </w:r>
      <w:r>
        <w:t xml:space="preserve">só aparecerá se houver um valor atribuído a ele.</w:t>
      </w:r>
    </w:p>
    <w:bookmarkEnd w:id="463"/>
    <w:bookmarkEnd w:id="464"/>
    <w:bookmarkEnd w:id="465"/>
    <w:p>
      <w:r>
        <w:br w:type="page"/>
      </w:r>
    </w:p>
    <w:bookmarkStart w:id="466" w:name="mc-main-content"/>
    <w:bookmarkStart w:id="467" w:name="getusercontactinfo-1"/>
    <w:p>
      <w:pPr>
        <w:pStyle w:val="Heading1"/>
      </w:pPr>
      <w:r>
        <w:t xml:space="preserve">GetUserContactInfo</w:t>
      </w:r>
    </w:p>
    <w:p>
      <w:pPr>
        <w:pStyle w:val="FirstParagraph"/>
      </w:pPr>
      <w:r>
        <w:t xml:space="preserve">O método GetUserContactInfo retorna informações de contato referentes ao ID de usuário especificado. Essas informações incluem os números de telefone e os endereços de e-mail do usuário.</w:t>
      </w:r>
    </w:p>
    <w:p>
      <w:pPr>
        <w:pStyle w:val="BodyText"/>
      </w:pPr>
      <w:r>
        <w:t xml:space="preserve">Nesta página</w:t>
      </w:r>
    </w:p>
    <w:p>
      <w:pPr>
        <w:pStyle w:val="Compact"/>
        <w:numPr>
          <w:ilvl w:val="0"/>
          <w:numId w:val="1680"/>
        </w:numPr>
      </w:pPr>
      <w:hyperlink w:anchor="Uso">
        <w:r>
          <w:rPr>
            <w:rStyle w:val="Hyperlink"/>
          </w:rPr>
          <w:t xml:space="preserve">Uso</w:t>
        </w:r>
      </w:hyperlink>
    </w:p>
    <w:p>
      <w:pPr>
        <w:pStyle w:val="Compact"/>
        <w:numPr>
          <w:ilvl w:val="0"/>
          <w:numId w:val="1680"/>
        </w:numPr>
      </w:pPr>
      <w:hyperlink w:anchor="Exemplos">
        <w:r>
          <w:rPr>
            <w:rStyle w:val="Hyperlink"/>
          </w:rPr>
          <w:t xml:space="preserve">Exemplos</w:t>
        </w:r>
      </w:hyperlink>
    </w:p>
    <w:bookmarkStart w:id="468"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GetUserContactInfo são descritos na tabela a seguir.</w:t>
      </w:r>
    </w:p>
    <w:tbl>
      <w:tblPr>
        <w:tblStyle w:val="Table"/>
        <w:tblW w:type="auto" w:w="0"/>
        <w:tblLook w:firstRow="1" w:lastRow="0" w:firstColumn="0" w:lastColumn="0" w:noHBand="0" w:noVBand="0" w:val="0020"/>
        <w:tblCaption w:val="Os parâmetros do método GetUserContactInfo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userId</w:t>
            </w:r>
          </w:p>
        </w:tc>
        <w:tc>
          <w:tcPr/>
          <w:p>
            <w:pPr>
              <w:pStyle w:val="BodyText"/>
            </w:pPr>
            <w:r>
              <w:t xml:space="preserve">Número inteiro</w:t>
            </w:r>
          </w:p>
        </w:tc>
        <w:tc>
          <w:tcPr/>
          <w:p>
            <w:pPr>
              <w:pStyle w:val="BodyText"/>
            </w:pPr>
            <w:r>
              <w:t xml:space="preserve">ID interno do usuário conforme retornado pelo método</w:t>
            </w:r>
            <w:r>
              <w:t xml:space="preserve"> </w:t>
            </w:r>
            <w:hyperlink r:id="rId163">
              <w:r>
                <w:rPr>
                  <w:rStyle w:val="Hyperlink"/>
                </w:rPr>
                <w:t xml:space="preserve">accesscontrol.LookupUserId</w:t>
              </w:r>
            </w:hyperlink>
          </w:p>
        </w:tc>
      </w:tr>
    </w:tbl>
    <w:p>
      <w:pPr>
        <w:pStyle w:val="BodyText"/>
      </w:pPr>
      <w:r>
        <w:rPr>
          <w:b/>
          <w:bCs/>
        </w:rPr>
        <w:t xml:space="preserve">Saída.</w:t>
      </w:r>
      <w:r>
        <w:t xml:space="preserve"> </w:t>
      </w:r>
      <w:r>
        <w:t xml:space="preserve">Este método retorna uma string. Se o método for bem-sucedido, o valor será uma string XML que contém informações de contato do usuário especificado. Se houver uma falha, a API emitirá uma exceção.</w:t>
      </w:r>
    </w:p>
    <w:bookmarkEnd w:id="466"/>
    <w:bookmarkStart w:id="469" w:name="Exemplos"/>
    <w:p>
      <w:pPr>
        <w:pStyle w:val="Heading2"/>
      </w:pPr>
      <w:r>
        <w:t xml:space="preserve">Exemplos</w:t>
      </w:r>
    </w:p>
    <w:p>
      <w:pPr>
        <w:pStyle w:val="FirstParagraph"/>
      </w:pPr>
      <w:r>
        <w:t xml:space="preserve">Amostra de chamada C#</w:t>
      </w:r>
    </w:p>
    <w:p>
      <w:pPr>
        <w:pStyle w:val="BodyText"/>
      </w:pPr>
      <w:r>
        <w:t xml:space="preserve">sUserData = accesscontrol.GetUserContactInfo(sSessionToken, 123);</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"http://archer-tech.com/webservices/GetUserContactInfo"</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681"/>
        </w:numPr>
      </w:pPr>
      <w:r>
        <w:t xml:space="preserve">&lt;soap:Body&gt;</w:t>
      </w:r>
    </w:p>
    <w:p>
      <w:pPr>
        <w:numPr>
          <w:ilvl w:val="1"/>
          <w:numId w:val="1682"/>
        </w:numPr>
      </w:pPr>
      <w:r>
        <w:t xml:space="preserve">&lt;GetUserContactInfo xmlns="http://archer-tech.com/webservices/"&gt;</w:t>
      </w:r>
    </w:p>
    <w:p>
      <w:pPr>
        <w:numPr>
          <w:ilvl w:val="2"/>
          <w:numId w:val="1683"/>
        </w:numPr>
      </w:pPr>
      <w:r>
        <w:t xml:space="preserve">&lt;sessionToken&gt;</w:t>
      </w:r>
      <w:r>
        <w:rPr>
          <w:b/>
          <w:bCs/>
        </w:rPr>
        <w:t xml:space="preserve">string</w:t>
      </w:r>
      <w:r>
        <w:t xml:space="preserve">&lt;/sessionToken&gt;</w:t>
      </w:r>
    </w:p>
    <w:p>
      <w:pPr>
        <w:numPr>
          <w:ilvl w:val="2"/>
          <w:numId w:val="1684"/>
        </w:numPr>
      </w:pPr>
      <w:r>
        <w:t xml:space="preserve">&lt;userId&gt;</w:t>
      </w:r>
      <w:r>
        <w:rPr>
          <w:b/>
          <w:bCs/>
        </w:rPr>
        <w:t xml:space="preserve">int</w:t>
      </w:r>
      <w:r>
        <w:t xml:space="preserve">&lt;/userId&gt;</w:t>
      </w:r>
    </w:p>
    <w:p>
      <w:pPr>
        <w:numPr>
          <w:ilvl w:val="1"/>
          <w:numId w:val="1684"/>
        </w:numPr>
      </w:pPr>
      <w:r>
        <w:t xml:space="preserve">&lt;/GetUserContactInfo&gt;</w:t>
      </w:r>
    </w:p>
    <w:p>
      <w:pPr>
        <w:numPr>
          <w:ilvl w:val="0"/>
          <w:numId w:val="1684"/>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685"/>
        </w:numPr>
      </w:pPr>
      <w:r>
        <w:t xml:space="preserve">&lt;soap:Body&gt;</w:t>
      </w:r>
    </w:p>
    <w:p>
      <w:pPr>
        <w:numPr>
          <w:ilvl w:val="1"/>
          <w:numId w:val="1686"/>
        </w:numPr>
      </w:pPr>
      <w:r>
        <w:t xml:space="preserve">&lt;GetUserContactInfoResponse xmlns="http://archer-tech.com/webservices/"&gt;</w:t>
      </w:r>
    </w:p>
    <w:p>
      <w:pPr>
        <w:numPr>
          <w:ilvl w:val="2"/>
          <w:numId w:val="1687"/>
        </w:numPr>
      </w:pPr>
      <w:r>
        <w:t xml:space="preserve">&lt;GetUserContactInfoResult&gt;</w:t>
      </w:r>
      <w:r>
        <w:rPr>
          <w:b/>
          <w:bCs/>
        </w:rPr>
        <w:t xml:space="preserve">string</w:t>
      </w:r>
      <w:r>
        <w:t xml:space="preserve">&lt;/GetUserContactInfoResult&gt;</w:t>
      </w:r>
    </w:p>
    <w:p>
      <w:pPr>
        <w:numPr>
          <w:ilvl w:val="1"/>
          <w:numId w:val="1684"/>
        </w:numPr>
      </w:pPr>
      <w:r>
        <w:t xml:space="preserve">&lt;/GetUserContactInfoResponse&gt;</w:t>
      </w:r>
    </w:p>
    <w:p>
      <w:pPr>
        <w:numPr>
          <w:ilvl w:val="0"/>
          <w:numId w:val="1684"/>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&lt;ContactInfos&gt;</w:t>
      </w:r>
    </w:p>
    <w:p>
      <w:pPr>
        <w:numPr>
          <w:ilvl w:val="0"/>
          <w:numId w:val="1688"/>
        </w:numPr>
      </w:pPr>
      <w:r>
        <w:t xml:space="preserve">&lt;ContactInfo&gt;</w:t>
      </w:r>
    </w:p>
    <w:p>
      <w:pPr>
        <w:numPr>
          <w:ilvl w:val="1"/>
          <w:numId w:val="1689"/>
        </w:numPr>
      </w:pPr>
      <w:r>
        <w:t xml:space="preserve">&lt;ContactTypeId&gt;7&lt;/ContactTypeId&gt;</w:t>
      </w:r>
    </w:p>
    <w:p>
      <w:pPr>
        <w:numPr>
          <w:ilvl w:val="1"/>
          <w:numId w:val="1684"/>
        </w:numPr>
      </w:pPr>
      <w:r>
        <w:t xml:space="preserve">&lt;ContactInfo&gt;jmiller@company-name.com&lt;/ContactInfo&gt;</w:t>
      </w:r>
    </w:p>
    <w:p>
      <w:pPr>
        <w:numPr>
          <w:ilvl w:val="1"/>
          <w:numId w:val="1684"/>
        </w:numPr>
      </w:pPr>
      <w:r>
        <w:t xml:space="preserve">&lt;ContactDefault&gt;true&lt;/ContactDefault&gt;</w:t>
      </w:r>
    </w:p>
    <w:p>
      <w:pPr>
        <w:numPr>
          <w:ilvl w:val="1"/>
          <w:numId w:val="1684"/>
        </w:numPr>
      </w:pPr>
      <w:r>
        <w:t xml:space="preserve">&lt;Id&gt;517535&lt;/Id&gt;</w:t>
      </w:r>
    </w:p>
    <w:p>
      <w:pPr>
        <w:numPr>
          <w:ilvl w:val="1"/>
          <w:numId w:val="1684"/>
        </w:numPr>
      </w:pPr>
      <w:r>
        <w:t xml:space="preserve">&lt;ContactSubTypeId&gt;2&lt;/ContactSubTypeId&gt;</w:t>
      </w:r>
    </w:p>
    <w:p>
      <w:pPr>
        <w:numPr>
          <w:ilvl w:val="1"/>
          <w:numId w:val="1684"/>
        </w:numPr>
      </w:pPr>
      <w:r>
        <w:t xml:space="preserve">&lt;ContactSubTypeDesc&gt;Business&lt;/ContactSubTypeDesc&gt;</w:t>
      </w:r>
    </w:p>
    <w:p>
      <w:pPr>
        <w:numPr>
          <w:ilvl w:val="0"/>
          <w:numId w:val="1684"/>
        </w:numPr>
      </w:pPr>
      <w:r>
        <w:t xml:space="preserve">&lt;/ContactInfo&gt;</w:t>
      </w:r>
    </w:p>
    <w:p>
      <w:pPr>
        <w:numPr>
          <w:ilvl w:val="0"/>
          <w:numId w:val="1684"/>
        </w:numPr>
      </w:pPr>
      <w:r>
        <w:t xml:space="preserve">&lt;ContactInfo&gt;</w:t>
      </w:r>
    </w:p>
    <w:p>
      <w:pPr>
        <w:numPr>
          <w:ilvl w:val="1"/>
          <w:numId w:val="1690"/>
        </w:numPr>
      </w:pPr>
      <w:r>
        <w:t xml:space="preserve">&lt;ContactTypeId&gt;9&lt;/ContactTypeId&gt;</w:t>
      </w:r>
    </w:p>
    <w:p>
      <w:pPr>
        <w:numPr>
          <w:ilvl w:val="1"/>
          <w:numId w:val="1684"/>
        </w:numPr>
      </w:pPr>
      <w:r>
        <w:t xml:space="preserve">&lt;ContactInfo&gt;555-123-4567&lt;/ContactInfo&gt;</w:t>
      </w:r>
    </w:p>
    <w:p>
      <w:pPr>
        <w:numPr>
          <w:ilvl w:val="1"/>
          <w:numId w:val="1684"/>
        </w:numPr>
      </w:pPr>
      <w:r>
        <w:t xml:space="preserve">&lt;ContactDefault&gt;false&lt;/ContactDefault&gt;</w:t>
      </w:r>
    </w:p>
    <w:p>
      <w:pPr>
        <w:numPr>
          <w:ilvl w:val="1"/>
          <w:numId w:val="1684"/>
        </w:numPr>
      </w:pPr>
      <w:r>
        <w:t xml:space="preserve">&lt;Id&gt;713840&lt;/Id&gt;</w:t>
      </w:r>
    </w:p>
    <w:p>
      <w:pPr>
        <w:numPr>
          <w:ilvl w:val="1"/>
          <w:numId w:val="1684"/>
        </w:numPr>
      </w:pPr>
      <w:r>
        <w:t xml:space="preserve">&lt;ContactSubTypeId&gt;2&lt;/ContactSubTypeId&gt;</w:t>
      </w:r>
    </w:p>
    <w:p>
      <w:pPr>
        <w:numPr>
          <w:ilvl w:val="1"/>
          <w:numId w:val="1684"/>
        </w:numPr>
      </w:pPr>
      <w:r>
        <w:t xml:space="preserve">&lt;ContactSubTypeDesc&gt;Business&lt;/ContactSubTypeDesc&gt;</w:t>
      </w:r>
    </w:p>
    <w:p>
      <w:pPr>
        <w:numPr>
          <w:ilvl w:val="0"/>
          <w:numId w:val="1684"/>
        </w:numPr>
      </w:pPr>
      <w:r>
        <w:t xml:space="preserve">&lt;/ContactInfo&gt;</w:t>
      </w:r>
    </w:p>
    <w:p>
      <w:pPr>
        <w:pStyle w:val="FirstParagraph"/>
      </w:pPr>
      <w:r>
        <w:t xml:space="preserve">&lt;/ContactInfos&gt;</w:t>
      </w:r>
    </w:p>
    <w:bookmarkEnd w:id="467"/>
    <w:bookmarkEnd w:id="468"/>
    <w:bookmarkEnd w:id="469"/>
    <w:p>
      <w:r>
        <w:br w:type="page"/>
      </w:r>
    </w:p>
    <w:bookmarkStart w:id="470" w:name="mc-main-content"/>
    <w:bookmarkStart w:id="471" w:name="getuserdefaultemail-1"/>
    <w:p>
      <w:pPr>
        <w:pStyle w:val="Heading1"/>
      </w:pPr>
      <w:r>
        <w:t xml:space="preserve">GetUserDefaultEMail</w:t>
      </w:r>
    </w:p>
    <w:p>
      <w:pPr>
        <w:pStyle w:val="FirstParagraph"/>
      </w:pPr>
      <w:r>
        <w:t xml:space="preserve">O método GetUserDefaultEMail retorna o valor de texto contido no campo de endereço de e-mail padrão do usuário.</w:t>
      </w:r>
    </w:p>
    <w:p>
      <w:pPr>
        <w:pStyle w:val="BodyText"/>
      </w:pPr>
      <w:r>
        <w:rPr>
          <w:b/>
          <w:bCs/>
        </w:rPr>
        <w:t xml:space="preserve">Observação:</w:t>
      </w:r>
      <w:r>
        <w:t xml:space="preserve"> </w:t>
      </w:r>
      <w:r>
        <w:t xml:space="preserve">O método poderá retornar uma string vazia se nenhum endereço de e-mail for definido.</w:t>
      </w:r>
    </w:p>
    <w:p>
      <w:pPr>
        <w:pStyle w:val="BodyText"/>
      </w:pPr>
      <w:r>
        <w:t xml:space="preserve">Nesta página</w:t>
      </w:r>
    </w:p>
    <w:p>
      <w:pPr>
        <w:pStyle w:val="Compact"/>
        <w:numPr>
          <w:ilvl w:val="0"/>
          <w:numId w:val="1691"/>
        </w:numPr>
      </w:pPr>
      <w:hyperlink w:anchor="Uso">
        <w:r>
          <w:rPr>
            <w:rStyle w:val="Hyperlink"/>
          </w:rPr>
          <w:t xml:space="preserve">Uso</w:t>
        </w:r>
      </w:hyperlink>
    </w:p>
    <w:p>
      <w:pPr>
        <w:pStyle w:val="Compact"/>
        <w:numPr>
          <w:ilvl w:val="0"/>
          <w:numId w:val="1691"/>
        </w:numPr>
      </w:pPr>
      <w:hyperlink w:anchor="Exemplos">
        <w:r>
          <w:rPr>
            <w:rStyle w:val="Hyperlink"/>
          </w:rPr>
          <w:t xml:space="preserve">Exemplos</w:t>
        </w:r>
      </w:hyperlink>
    </w:p>
    <w:bookmarkStart w:id="472"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GetUserDefaultEMail são descritos na tabela a seguir.</w:t>
      </w:r>
    </w:p>
    <w:tbl>
      <w:tblPr>
        <w:tblStyle w:val="Table"/>
        <w:tblW w:type="auto" w:w="0"/>
        <w:tblLook w:firstRow="1" w:lastRow="0" w:firstColumn="0" w:lastColumn="0" w:noHBand="0" w:noVBand="0" w:val="0020"/>
        <w:tblCaption w:val="Os parâmetros do método GetUserDefaultEMail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userId</w:t>
            </w:r>
          </w:p>
        </w:tc>
        <w:tc>
          <w:tcPr/>
          <w:p>
            <w:pPr>
              <w:pStyle w:val="BodyText"/>
            </w:pPr>
            <w:r>
              <w:t xml:space="preserve">Número inteiro</w:t>
            </w:r>
          </w:p>
        </w:tc>
        <w:tc>
          <w:tcPr/>
          <w:p>
            <w:pPr>
              <w:pStyle w:val="BodyText"/>
            </w:pPr>
            <w:r>
              <w:t xml:space="preserve">ID interno do usuário conforme retornado pelo método</w:t>
            </w:r>
            <w:r>
              <w:t xml:space="preserve"> </w:t>
            </w:r>
            <w:hyperlink r:id="rId163">
              <w:r>
                <w:rPr>
                  <w:rStyle w:val="Hyperlink"/>
                </w:rPr>
                <w:t xml:space="preserve">accesscontrol.LookupUserId</w:t>
              </w:r>
            </w:hyperlink>
          </w:p>
        </w:tc>
      </w:tr>
    </w:tbl>
    <w:p>
      <w:pPr>
        <w:pStyle w:val="BodyText"/>
      </w:pPr>
      <w:r>
        <w:rPr>
          <w:b/>
          <w:bCs/>
        </w:rPr>
        <w:t xml:space="preserve">Saída.</w:t>
      </w:r>
      <w:r>
        <w:t xml:space="preserve"> </w:t>
      </w:r>
      <w:r>
        <w:t xml:space="preserve">Este método retorna uma string. Se o método for bem-sucedido, o valor será o conteúdo do endereço de e-mail padrão. Se houver uma falha, a API emitirá uma exceção.</w:t>
      </w:r>
    </w:p>
    <w:bookmarkEnd w:id="470"/>
    <w:bookmarkStart w:id="473" w:name="Exemplos"/>
    <w:p>
      <w:pPr>
        <w:pStyle w:val="Heading2"/>
      </w:pPr>
      <w:r>
        <w:t xml:space="preserve">Exemplos</w:t>
      </w:r>
    </w:p>
    <w:p>
      <w:pPr>
        <w:pStyle w:val="FirstParagraph"/>
      </w:pPr>
      <w:r>
        <w:t xml:space="preserve">Exemplo de chamada C#</w:t>
      </w:r>
    </w:p>
    <w:p>
      <w:pPr>
        <w:pStyle w:val="BodyText"/>
      </w:pPr>
      <w:r>
        <w:t xml:space="preserve">sEmailGet = accesscontrol.GetUserDefaultEMail(sSessionToken, 123);</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"http://archer-tech.com/webservices/GetUserDefaultEMail"</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692"/>
        </w:numPr>
      </w:pPr>
      <w:r>
        <w:t xml:space="preserve">&lt;soap:Body&gt;</w:t>
      </w:r>
    </w:p>
    <w:p>
      <w:pPr>
        <w:numPr>
          <w:ilvl w:val="1"/>
          <w:numId w:val="1693"/>
        </w:numPr>
      </w:pPr>
      <w:r>
        <w:t xml:space="preserve">&lt;GetUserDefaultEMail xmlns="http://archer-tech.com/webservices/"&gt;</w:t>
      </w:r>
    </w:p>
    <w:p>
      <w:pPr>
        <w:numPr>
          <w:ilvl w:val="2"/>
          <w:numId w:val="1694"/>
        </w:numPr>
      </w:pPr>
      <w:r>
        <w:t xml:space="preserve">&lt;sessionToken&gt;</w:t>
      </w:r>
      <w:r>
        <w:rPr>
          <w:b/>
          <w:bCs/>
        </w:rPr>
        <w:t xml:space="preserve">string</w:t>
      </w:r>
      <w:r>
        <w:t xml:space="preserve">&lt;/sessionToken&gt;</w:t>
      </w:r>
    </w:p>
    <w:p>
      <w:pPr>
        <w:numPr>
          <w:ilvl w:val="2"/>
          <w:numId w:val="1695"/>
        </w:numPr>
      </w:pPr>
      <w:r>
        <w:t xml:space="preserve">&lt;userId&gt;</w:t>
      </w:r>
      <w:r>
        <w:rPr>
          <w:b/>
          <w:bCs/>
        </w:rPr>
        <w:t xml:space="preserve">int</w:t>
      </w:r>
      <w:r>
        <w:t xml:space="preserve">&lt;/userId&gt;</w:t>
      </w:r>
    </w:p>
    <w:p>
      <w:pPr>
        <w:numPr>
          <w:ilvl w:val="1"/>
          <w:numId w:val="1695"/>
        </w:numPr>
      </w:pPr>
      <w:r>
        <w:t xml:space="preserve">&lt;/GetUserDefaultEMail&gt;</w:t>
      </w:r>
    </w:p>
    <w:p>
      <w:pPr>
        <w:numPr>
          <w:ilvl w:val="0"/>
          <w:numId w:val="1695"/>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696"/>
        </w:numPr>
      </w:pPr>
      <w:r>
        <w:t xml:space="preserve">&lt;soap:Body&gt;</w:t>
      </w:r>
    </w:p>
    <w:p>
      <w:pPr>
        <w:numPr>
          <w:ilvl w:val="1"/>
          <w:numId w:val="1697"/>
        </w:numPr>
      </w:pPr>
      <w:r>
        <w:t xml:space="preserve">&lt;GetUserDefaultEMailResponse xmlns="http://archer-tech.com/webservices/"&gt;</w:t>
      </w:r>
    </w:p>
    <w:p>
      <w:pPr>
        <w:numPr>
          <w:ilvl w:val="2"/>
          <w:numId w:val="1698"/>
        </w:numPr>
      </w:pPr>
      <w:r>
        <w:t xml:space="preserve">&lt;GetUserDefaultEMailResult&gt;</w:t>
      </w:r>
      <w:r>
        <w:rPr>
          <w:b/>
          <w:bCs/>
        </w:rPr>
        <w:t xml:space="preserve">string</w:t>
      </w:r>
      <w:r>
        <w:t xml:space="preserve">&lt;/GetUserDefaultEMailResult&gt;</w:t>
      </w:r>
    </w:p>
    <w:p>
      <w:pPr>
        <w:numPr>
          <w:ilvl w:val="1"/>
          <w:numId w:val="1695"/>
        </w:numPr>
      </w:pPr>
      <w:r>
        <w:t xml:space="preserve">&lt;/GetUserDefaultEMailResponse&gt;</w:t>
      </w:r>
    </w:p>
    <w:p>
      <w:pPr>
        <w:numPr>
          <w:ilvl w:val="0"/>
          <w:numId w:val="1695"/>
        </w:numPr>
      </w:pPr>
      <w:r>
        <w:t xml:space="preserve">&lt;/soap:Body&gt;</w:t>
      </w:r>
    </w:p>
    <w:p>
      <w:pPr>
        <w:pStyle w:val="FirstParagraph"/>
      </w:pPr>
      <w:r>
        <w:t xml:space="preserve">&lt;/soap:Envelope&gt;</w:t>
      </w:r>
    </w:p>
    <w:bookmarkEnd w:id="471"/>
    <w:bookmarkEnd w:id="472"/>
    <w:bookmarkEnd w:id="473"/>
    <w:p>
      <w:r>
        <w:br w:type="page"/>
      </w:r>
    </w:p>
    <w:bookmarkStart w:id="474" w:name="mc-main-content"/>
    <w:bookmarkStart w:id="475" w:name="getuserlist-1"/>
    <w:p>
      <w:pPr>
        <w:pStyle w:val="Heading1"/>
      </w:pPr>
      <w:r>
        <w:t xml:space="preserve">GetUserList</w:t>
      </w:r>
    </w:p>
    <w:p>
      <w:pPr>
        <w:pStyle w:val="FirstParagraph"/>
      </w:pPr>
      <w:r>
        <w:t xml:space="preserve">O método GetUserList retorna uma lista de todos os usuários do sistema.</w:t>
      </w:r>
    </w:p>
    <w:p>
      <w:pPr>
        <w:pStyle w:val="BodyText"/>
      </w:pPr>
      <w:r>
        <w:t xml:space="preserve">Nesta página</w:t>
      </w:r>
    </w:p>
    <w:p>
      <w:pPr>
        <w:pStyle w:val="Compact"/>
        <w:numPr>
          <w:ilvl w:val="0"/>
          <w:numId w:val="1699"/>
        </w:numPr>
      </w:pPr>
      <w:hyperlink w:anchor="Uso">
        <w:r>
          <w:rPr>
            <w:rStyle w:val="Hyperlink"/>
          </w:rPr>
          <w:t xml:space="preserve">Uso</w:t>
        </w:r>
      </w:hyperlink>
    </w:p>
    <w:p>
      <w:pPr>
        <w:pStyle w:val="Compact"/>
        <w:numPr>
          <w:ilvl w:val="0"/>
          <w:numId w:val="1699"/>
        </w:numPr>
      </w:pPr>
      <w:hyperlink w:anchor="Exemplos">
        <w:r>
          <w:rPr>
            <w:rStyle w:val="Hyperlink"/>
          </w:rPr>
          <w:t xml:space="preserve">Exemplos</w:t>
        </w:r>
      </w:hyperlink>
    </w:p>
    <w:bookmarkStart w:id="476"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w:t>
      </w:r>
    </w:p>
    <w:p>
      <w:pPr>
        <w:pStyle w:val="TableCaption"/>
      </w:pPr>
      <w:r>
        <w:t xml:space="preserve">O parâmetro do método GetUserList é descrito na tabela a seguir.</w:t>
      </w:r>
    </w:p>
    <w:tbl>
      <w:tblPr>
        <w:tblStyle w:val="Table"/>
        <w:tblW w:type="auto" w:w="0"/>
        <w:tblLook w:firstRow="1" w:lastRow="0" w:firstColumn="0" w:lastColumn="0" w:noHBand="0" w:noVBand="0" w:val="0020"/>
        <w:tblCaption w:val="O parâmetro do método GetUserList é descrito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bl>
    <w:p>
      <w:pPr>
        <w:pStyle w:val="BodyText"/>
      </w:pPr>
      <w:r>
        <w:rPr>
          <w:b/>
          <w:bCs/>
        </w:rPr>
        <w:t xml:space="preserve">Saída.</w:t>
      </w:r>
      <w:r>
        <w:t xml:space="preserve"> </w:t>
      </w:r>
      <w:r>
        <w:t xml:space="preserve">Este método retorna uma string. Se o método for bem-sucedido, o valor será uma string XML que contém o ID, o nome, a função, o status, o parâmetro de segurança e o indicador "conectado" de todos os usuários da empresa. Se houver uma falha, a API emitirá uma exceção.</w:t>
      </w:r>
    </w:p>
    <w:bookmarkEnd w:id="474"/>
    <w:bookmarkStart w:id="477" w:name="Exemplos"/>
    <w:p>
      <w:pPr>
        <w:pStyle w:val="Heading2"/>
      </w:pPr>
      <w:r>
        <w:t xml:space="preserve">Exemplos</w:t>
      </w:r>
    </w:p>
    <w:p>
      <w:pPr>
        <w:pStyle w:val="FirstParagraph"/>
      </w:pPr>
      <w:r>
        <w:t xml:space="preserve">Exemplo de chamada C#</w:t>
      </w:r>
    </w:p>
    <w:p>
      <w:pPr>
        <w:pStyle w:val="BodyText"/>
      </w:pPr>
      <w:r>
        <w:t xml:space="preserve">sUserData = accesscontrol.GetUserList(sSessionToken, 123);</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"http://archer-tech.com/webservices/GetUserList"</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700"/>
        </w:numPr>
      </w:pPr>
      <w:r>
        <w:t xml:space="preserve">&lt;soap:Body&gt;</w:t>
      </w:r>
    </w:p>
    <w:p>
      <w:pPr>
        <w:numPr>
          <w:ilvl w:val="1"/>
          <w:numId w:val="1701"/>
        </w:numPr>
      </w:pPr>
      <w:r>
        <w:t xml:space="preserve">&lt;GetUserList xmlns="http://archer-tech.com/webservices/"&gt;</w:t>
      </w:r>
    </w:p>
    <w:p>
      <w:pPr>
        <w:numPr>
          <w:ilvl w:val="2"/>
          <w:numId w:val="1702"/>
        </w:numPr>
      </w:pPr>
      <w:r>
        <w:t xml:space="preserve">&lt;sessionToken&gt;</w:t>
      </w:r>
      <w:r>
        <w:rPr>
          <w:b/>
          <w:bCs/>
        </w:rPr>
        <w:t xml:space="preserve">string</w:t>
      </w:r>
      <w:r>
        <w:t xml:space="preserve">&lt;/sessionToken&gt;</w:t>
      </w:r>
    </w:p>
    <w:p>
      <w:pPr>
        <w:numPr>
          <w:ilvl w:val="1"/>
          <w:numId w:val="1703"/>
        </w:numPr>
      </w:pPr>
      <w:r>
        <w:t xml:space="preserve">&lt;/GetUserList&gt;</w:t>
      </w:r>
    </w:p>
    <w:p>
      <w:pPr>
        <w:numPr>
          <w:ilvl w:val="0"/>
          <w:numId w:val="1703"/>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704"/>
        </w:numPr>
      </w:pPr>
      <w:r>
        <w:t xml:space="preserve">&lt;soap:Body&gt;</w:t>
      </w:r>
    </w:p>
    <w:p>
      <w:pPr>
        <w:numPr>
          <w:ilvl w:val="1"/>
          <w:numId w:val="1705"/>
        </w:numPr>
      </w:pPr>
      <w:r>
        <w:t xml:space="preserve">&lt;GetUserListResponse xmlns="http://archer-tech.com/webservices/"&gt;</w:t>
      </w:r>
    </w:p>
    <w:p>
      <w:pPr>
        <w:numPr>
          <w:ilvl w:val="2"/>
          <w:numId w:val="1706"/>
        </w:numPr>
      </w:pPr>
      <w:r>
        <w:t xml:space="preserve">&lt;GetUserListResult&gt;</w:t>
      </w:r>
      <w:r>
        <w:rPr>
          <w:b/>
          <w:bCs/>
        </w:rPr>
        <w:t xml:space="preserve">string</w:t>
      </w:r>
      <w:r>
        <w:t xml:space="preserve">&lt;/GetUserListResult&gt;</w:t>
      </w:r>
    </w:p>
    <w:p>
      <w:pPr>
        <w:numPr>
          <w:ilvl w:val="1"/>
          <w:numId w:val="1703"/>
        </w:numPr>
      </w:pPr>
      <w:r>
        <w:t xml:space="preserve">&lt;/GetUserListResponse&gt;</w:t>
      </w:r>
    </w:p>
    <w:p>
      <w:pPr>
        <w:numPr>
          <w:ilvl w:val="0"/>
          <w:numId w:val="1703"/>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&lt;Return&gt;</w:t>
      </w:r>
    </w:p>
    <w:p>
      <w:pPr>
        <w:numPr>
          <w:ilvl w:val="0"/>
          <w:numId w:val="1707"/>
        </w:numPr>
      </w:pPr>
      <w:r>
        <w:t xml:space="preserve">&lt;User&gt;</w:t>
      </w:r>
    </w:p>
    <w:p>
      <w:pPr>
        <w:numPr>
          <w:ilvl w:val="1"/>
          <w:numId w:val="1708"/>
        </w:numPr>
      </w:pPr>
      <w:r>
        <w:t xml:space="preserve">&lt;row_num&gt;4&lt;/row_num&gt;</w:t>
      </w:r>
    </w:p>
    <w:p>
      <w:pPr>
        <w:numPr>
          <w:ilvl w:val="1"/>
          <w:numId w:val="1703"/>
        </w:numPr>
      </w:pPr>
      <w:r>
        <w:t xml:space="preserve">&lt;ID&gt;11&lt;/ID&gt;</w:t>
      </w:r>
    </w:p>
    <w:p>
      <w:pPr>
        <w:numPr>
          <w:ilvl w:val="1"/>
          <w:numId w:val="1703"/>
        </w:numPr>
      </w:pPr>
      <w:r>
        <w:t xml:space="preserve">&lt;LastName&gt;Jones&lt;/LastName&gt;</w:t>
      </w:r>
    </w:p>
    <w:p>
      <w:pPr>
        <w:numPr>
          <w:ilvl w:val="1"/>
          <w:numId w:val="1703"/>
        </w:numPr>
      </w:pPr>
      <w:r>
        <w:t xml:space="preserve">&lt;FirstName&gt;Renee&lt;/FirstName&gt;</w:t>
      </w:r>
    </w:p>
    <w:p>
      <w:pPr>
        <w:numPr>
          <w:ilvl w:val="1"/>
          <w:numId w:val="1703"/>
        </w:numPr>
      </w:pPr>
      <w:r>
        <w:t xml:space="preserve">&lt;AccountStatus&gt;Active&lt;/AccountStatus&gt;</w:t>
      </w:r>
    </w:p>
    <w:p>
      <w:pPr>
        <w:numPr>
          <w:ilvl w:val="1"/>
          <w:numId w:val="1703"/>
        </w:numPr>
      </w:pPr>
      <w:r>
        <w:t xml:space="preserve">&lt;ParamName&gt;Default Administrative User&lt;/ParamName&gt;</w:t>
      </w:r>
    </w:p>
    <w:p>
      <w:pPr>
        <w:numPr>
          <w:ilvl w:val="1"/>
          <w:numId w:val="1703"/>
        </w:numPr>
      </w:pPr>
      <w:r>
        <w:t xml:space="preserve">&lt;SecurityID&gt;2&lt;/SecurityID&gt;</w:t>
      </w:r>
    </w:p>
    <w:p>
      <w:pPr>
        <w:numPr>
          <w:ilvl w:val="1"/>
          <w:numId w:val="1703"/>
        </w:numPr>
      </w:pPr>
      <w:r>
        <w:t xml:space="preserve">&lt;LoggedIn&gt;false&lt;/LoggedIn&gt;</w:t>
      </w:r>
    </w:p>
    <w:p>
      <w:pPr>
        <w:numPr>
          <w:ilvl w:val="1"/>
          <w:numId w:val="1703"/>
        </w:numPr>
      </w:pPr>
      <w:r>
        <w:t xml:space="preserve">&lt;username&gt;rjones&lt;/username&gt;</w:t>
      </w:r>
    </w:p>
    <w:p>
      <w:pPr>
        <w:numPr>
          <w:ilvl w:val="0"/>
          <w:numId w:val="1703"/>
        </w:numPr>
      </w:pPr>
      <w:r>
        <w:t xml:space="preserve">&lt;/User&gt;</w:t>
      </w:r>
    </w:p>
    <w:p>
      <w:pPr>
        <w:numPr>
          <w:ilvl w:val="0"/>
          <w:numId w:val="1703"/>
        </w:numPr>
      </w:pPr>
      <w:r>
        <w:t xml:space="preserve">&lt;User&gt;</w:t>
      </w:r>
    </w:p>
    <w:p>
      <w:pPr>
        <w:numPr>
          <w:ilvl w:val="1"/>
          <w:numId w:val="1709"/>
        </w:numPr>
      </w:pPr>
      <w:r>
        <w:t xml:space="preserve">&lt;row_num&gt;8&lt;/row_num&gt;</w:t>
      </w:r>
    </w:p>
    <w:p>
      <w:pPr>
        <w:numPr>
          <w:ilvl w:val="1"/>
          <w:numId w:val="1703"/>
        </w:numPr>
      </w:pPr>
      <w:r>
        <w:t xml:space="preserve">&lt;ID&gt;14&lt;/ID&gt;</w:t>
      </w:r>
    </w:p>
    <w:p>
      <w:pPr>
        <w:numPr>
          <w:ilvl w:val="1"/>
          <w:numId w:val="1703"/>
        </w:numPr>
      </w:pPr>
      <w:r>
        <w:t xml:space="preserve">&lt;LastName&gt;Miller&lt;/LastName&gt;</w:t>
      </w:r>
    </w:p>
    <w:p>
      <w:pPr>
        <w:numPr>
          <w:ilvl w:val="1"/>
          <w:numId w:val="1703"/>
        </w:numPr>
      </w:pPr>
      <w:r>
        <w:t xml:space="preserve">&lt;FirstName&gt;Jake&lt;/FirstName&gt;</w:t>
      </w:r>
    </w:p>
    <w:p>
      <w:pPr>
        <w:numPr>
          <w:ilvl w:val="1"/>
          <w:numId w:val="1703"/>
        </w:numPr>
      </w:pPr>
      <w:r>
        <w:t xml:space="preserve">&lt;AccountStatus&gt;Active&lt;/AccountStatus&gt;</w:t>
      </w:r>
    </w:p>
    <w:p>
      <w:pPr>
        <w:numPr>
          <w:ilvl w:val="1"/>
          <w:numId w:val="1703"/>
        </w:numPr>
      </w:pPr>
      <w:r>
        <w:t xml:space="preserve">&lt;ParamName&gt;General User Parameter&lt;/ParamName&gt;</w:t>
      </w:r>
    </w:p>
    <w:p>
      <w:pPr>
        <w:numPr>
          <w:ilvl w:val="1"/>
          <w:numId w:val="1703"/>
        </w:numPr>
      </w:pPr>
      <w:r>
        <w:t xml:space="preserve">&lt;SecurityID&gt;1&lt;/SecurityID&gt;</w:t>
      </w:r>
    </w:p>
    <w:p>
      <w:pPr>
        <w:numPr>
          <w:ilvl w:val="1"/>
          <w:numId w:val="1703"/>
        </w:numPr>
      </w:pPr>
      <w:r>
        <w:t xml:space="preserve">&lt;LoggedIn&gt;true&lt;/LoggedIn&gt;</w:t>
      </w:r>
    </w:p>
    <w:p>
      <w:pPr>
        <w:numPr>
          <w:ilvl w:val="1"/>
          <w:numId w:val="1703"/>
        </w:numPr>
      </w:pPr>
      <w:r>
        <w:t xml:space="preserve">&lt;username&gt;jmiller&lt;/username&gt;</w:t>
      </w:r>
    </w:p>
    <w:p>
      <w:pPr>
        <w:numPr>
          <w:ilvl w:val="0"/>
          <w:numId w:val="1703"/>
        </w:numPr>
      </w:pPr>
      <w:r>
        <w:t xml:space="preserve">&lt;/User&gt;</w:t>
      </w:r>
    </w:p>
    <w:p>
      <w:pPr>
        <w:pStyle w:val="FirstParagraph"/>
      </w:pPr>
      <w:r>
        <w:t xml:space="preserve">&lt;/Return&gt;</w:t>
      </w:r>
    </w:p>
    <w:bookmarkEnd w:id="475"/>
    <w:bookmarkEnd w:id="476"/>
    <w:bookmarkEnd w:id="477"/>
    <w:p>
      <w:r>
        <w:br w:type="page"/>
      </w:r>
    </w:p>
    <w:bookmarkStart w:id="478" w:name="mc-main-content"/>
    <w:bookmarkStart w:id="479" w:name="getuserlistcount-1"/>
    <w:p>
      <w:pPr>
        <w:pStyle w:val="Heading1"/>
      </w:pPr>
      <w:r>
        <w:t xml:space="preserve">GetUserListCount</w:t>
      </w:r>
    </w:p>
    <w:p>
      <w:pPr>
        <w:pStyle w:val="FirstParagraph"/>
      </w:pPr>
      <w:r>
        <w:t xml:space="preserve">O método GetUserListCount retorna o número total de usuários não excluídos do sistema.</w:t>
      </w:r>
    </w:p>
    <w:p>
      <w:pPr>
        <w:pStyle w:val="BodyText"/>
      </w:pPr>
      <w:r>
        <w:t xml:space="preserve">Nesta página</w:t>
      </w:r>
    </w:p>
    <w:p>
      <w:pPr>
        <w:pStyle w:val="Compact"/>
        <w:numPr>
          <w:ilvl w:val="0"/>
          <w:numId w:val="1710"/>
        </w:numPr>
      </w:pPr>
      <w:hyperlink w:anchor="Uso">
        <w:r>
          <w:rPr>
            <w:rStyle w:val="Hyperlink"/>
          </w:rPr>
          <w:t xml:space="preserve">Uso</w:t>
        </w:r>
      </w:hyperlink>
    </w:p>
    <w:p>
      <w:pPr>
        <w:pStyle w:val="Compact"/>
        <w:numPr>
          <w:ilvl w:val="0"/>
          <w:numId w:val="1710"/>
        </w:numPr>
      </w:pPr>
      <w:hyperlink w:anchor="Exemplos">
        <w:r>
          <w:rPr>
            <w:rStyle w:val="Hyperlink"/>
          </w:rPr>
          <w:t xml:space="preserve">Exemplos</w:t>
        </w:r>
      </w:hyperlink>
    </w:p>
    <w:bookmarkStart w:id="480"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w:t>
      </w:r>
    </w:p>
    <w:p>
      <w:pPr>
        <w:pStyle w:val="TableCaption"/>
      </w:pPr>
      <w:r>
        <w:t xml:space="preserve">O parâmetro do método GetUserListCount é descrito na tabela a seguir.</w:t>
      </w:r>
    </w:p>
    <w:tbl>
      <w:tblPr>
        <w:tblStyle w:val="Table"/>
        <w:tblW w:type="auto" w:w="0"/>
        <w:tblLook w:firstRow="1" w:lastRow="0" w:firstColumn="0" w:lastColumn="0" w:noHBand="0" w:noVBand="0" w:val="0020"/>
        <w:tblCaption w:val="O parâmetro do método GetUserListCount é descrito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bl>
    <w:p>
      <w:pPr>
        <w:pStyle w:val="BodyText"/>
      </w:pPr>
      <w:r>
        <w:rPr>
          <w:b/>
          <w:bCs/>
        </w:rPr>
        <w:t xml:space="preserve">Saída.</w:t>
      </w:r>
      <w:r>
        <w:t xml:space="preserve"> </w:t>
      </w:r>
      <w:r>
        <w:t xml:space="preserve">Este método retorna um número inteiro. Se o método for bem-sucedido, o valor será o número de usuários não excluídos do sistema. Se houver uma falha, a API emitirá uma exceção.</w:t>
      </w:r>
    </w:p>
    <w:bookmarkEnd w:id="478"/>
    <w:bookmarkStart w:id="481" w:name="Exemplos"/>
    <w:p>
      <w:pPr>
        <w:pStyle w:val="Heading2"/>
      </w:pPr>
      <w:r>
        <w:t xml:space="preserve">Exemplos</w:t>
      </w:r>
    </w:p>
    <w:p>
      <w:pPr>
        <w:pStyle w:val="FirstParagraph"/>
      </w:pPr>
      <w:r>
        <w:t xml:space="preserve">Exemplo de chamada C#</w:t>
      </w:r>
    </w:p>
    <w:p>
      <w:pPr>
        <w:pStyle w:val="BodyText"/>
      </w:pPr>
      <w:r>
        <w:t xml:space="preserve">iUserCount = accesscontrol.GetUserListCount(sSessionToken);</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"http://archer-tech.com/webservices/GetUserList"</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711"/>
        </w:numPr>
      </w:pPr>
      <w:r>
        <w:t xml:space="preserve">&lt;soap:Body&gt;</w:t>
      </w:r>
    </w:p>
    <w:p>
      <w:pPr>
        <w:numPr>
          <w:ilvl w:val="1"/>
          <w:numId w:val="1712"/>
        </w:numPr>
      </w:pPr>
      <w:r>
        <w:t xml:space="preserve">&lt;GetUserListCount xmlns="http://archer-tech.com/webservices/"&gt;</w:t>
      </w:r>
    </w:p>
    <w:p>
      <w:pPr>
        <w:numPr>
          <w:ilvl w:val="2"/>
          <w:numId w:val="1713"/>
        </w:numPr>
      </w:pPr>
      <w:r>
        <w:t xml:space="preserve">&lt;sessionToken&gt;</w:t>
      </w:r>
      <w:r>
        <w:rPr>
          <w:b/>
          <w:bCs/>
        </w:rPr>
        <w:t xml:space="preserve">string</w:t>
      </w:r>
      <w:r>
        <w:t xml:space="preserve">&lt;/sessionToken&gt;</w:t>
      </w:r>
    </w:p>
    <w:p>
      <w:pPr>
        <w:numPr>
          <w:ilvl w:val="1"/>
          <w:numId w:val="1714"/>
        </w:numPr>
      </w:pPr>
      <w:r>
        <w:t xml:space="preserve">&lt;/GetUserListCount&gt;</w:t>
      </w:r>
    </w:p>
    <w:p>
      <w:pPr>
        <w:numPr>
          <w:ilvl w:val="0"/>
          <w:numId w:val="1714"/>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715"/>
        </w:numPr>
      </w:pPr>
      <w:r>
        <w:t xml:space="preserve">&lt;soap:Body&gt;</w:t>
      </w:r>
    </w:p>
    <w:p>
      <w:pPr>
        <w:numPr>
          <w:ilvl w:val="1"/>
          <w:numId w:val="1716"/>
        </w:numPr>
      </w:pPr>
      <w:r>
        <w:t xml:space="preserve">&lt;GetUserListCountResponse xmlns="http://archer-tech.com/webservices/"&gt;</w:t>
      </w:r>
    </w:p>
    <w:p>
      <w:pPr>
        <w:numPr>
          <w:ilvl w:val="2"/>
          <w:numId w:val="1717"/>
        </w:numPr>
      </w:pPr>
      <w:r>
        <w:t xml:space="preserve">&lt;GetUserListCountResult&gt;</w:t>
      </w:r>
      <w:r>
        <w:rPr>
          <w:b/>
          <w:bCs/>
        </w:rPr>
        <w:t xml:space="preserve">int</w:t>
      </w:r>
      <w:r>
        <w:t xml:space="preserve">&lt;/GetUserListCountResult&gt;</w:t>
      </w:r>
    </w:p>
    <w:p>
      <w:pPr>
        <w:numPr>
          <w:ilvl w:val="1"/>
          <w:numId w:val="1714"/>
        </w:numPr>
      </w:pPr>
      <w:r>
        <w:t xml:space="preserve">&lt;/GetUserListCountResponse&gt;</w:t>
      </w:r>
    </w:p>
    <w:p>
      <w:pPr>
        <w:numPr>
          <w:ilvl w:val="0"/>
          <w:numId w:val="1714"/>
        </w:numPr>
      </w:pPr>
      <w:r>
        <w:t xml:space="preserve">&lt;/soap:Body&gt;</w:t>
      </w:r>
    </w:p>
    <w:p>
      <w:pPr>
        <w:pStyle w:val="FirstParagraph"/>
      </w:pPr>
      <w:r>
        <w:t xml:space="preserve">&lt;/soap:Envelope&gt;</w:t>
      </w:r>
    </w:p>
    <w:bookmarkEnd w:id="479"/>
    <w:bookmarkEnd w:id="480"/>
    <w:bookmarkEnd w:id="481"/>
    <w:p>
      <w:r>
        <w:br w:type="page"/>
      </w:r>
    </w:p>
    <w:bookmarkStart w:id="482" w:name="mc-main-content"/>
    <w:bookmarkStart w:id="483" w:name="getuserlistpaginated-1"/>
    <w:p>
      <w:pPr>
        <w:pStyle w:val="Heading1"/>
      </w:pPr>
      <w:r>
        <w:t xml:space="preserve">GetUserListPaginated</w:t>
      </w:r>
    </w:p>
    <w:p>
      <w:pPr>
        <w:pStyle w:val="FirstParagraph"/>
      </w:pPr>
      <w:r>
        <w:t xml:space="preserve">O método GetUserListPaginated retorna uma lista de todos os usuários do sistema e permite especificar o tamanho de página e a página desejada a ser retornada, reduzindo o número de usuários retornados por chamada.</w:t>
      </w:r>
    </w:p>
    <w:p>
      <w:pPr>
        <w:pStyle w:val="BodyText"/>
      </w:pPr>
      <w:r>
        <w:t xml:space="preserve">Nesta página</w:t>
      </w:r>
    </w:p>
    <w:p>
      <w:pPr>
        <w:pStyle w:val="Compact"/>
        <w:numPr>
          <w:ilvl w:val="0"/>
          <w:numId w:val="1718"/>
        </w:numPr>
      </w:pPr>
      <w:hyperlink w:anchor="Uso">
        <w:r>
          <w:rPr>
            <w:rStyle w:val="Hyperlink"/>
          </w:rPr>
          <w:t xml:space="preserve">Uso</w:t>
        </w:r>
      </w:hyperlink>
    </w:p>
    <w:p>
      <w:pPr>
        <w:pStyle w:val="Compact"/>
        <w:numPr>
          <w:ilvl w:val="0"/>
          <w:numId w:val="1718"/>
        </w:numPr>
      </w:pPr>
      <w:hyperlink w:anchor="Exemplos">
        <w:r>
          <w:rPr>
            <w:rStyle w:val="Hyperlink"/>
          </w:rPr>
          <w:t xml:space="preserve">Exemplos</w:t>
        </w:r>
      </w:hyperlink>
    </w:p>
    <w:bookmarkStart w:id="484"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GetUserListPaginated são descritos na tabela a seguir.</w:t>
      </w:r>
    </w:p>
    <w:tbl>
      <w:tblPr>
        <w:tblStyle w:val="Table"/>
        <w:tblW w:type="auto" w:w="0"/>
        <w:tblLook w:firstRow="1" w:lastRow="0" w:firstColumn="0" w:lastColumn="0" w:noHBand="0" w:noVBand="0" w:val="0020"/>
        <w:tblCaption w:val="Os parâmetros do método GetUserListPaginated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pageSize</w:t>
            </w:r>
          </w:p>
        </w:tc>
        <w:tc>
          <w:tcPr/>
          <w:p>
            <w:pPr>
              <w:pStyle w:val="BodyText"/>
            </w:pPr>
            <w:r>
              <w:t xml:space="preserve">Número inteiro</w:t>
            </w:r>
          </w:p>
        </w:tc>
        <w:tc>
          <w:tcPr/>
          <w:p>
            <w:pPr>
              <w:pStyle w:val="BodyText"/>
            </w:pPr>
            <w:r>
              <w:t xml:space="preserve">Número de usuários a ser retornado em cada página.</w:t>
            </w:r>
          </w:p>
        </w:tc>
      </w:tr>
      <w:tr>
        <w:tc>
          <w:tcPr/>
          <w:p>
            <w:pPr>
              <w:pStyle w:val="BodyText"/>
            </w:pPr>
            <w:r>
              <w:t xml:space="preserve">Página</w:t>
            </w:r>
          </w:p>
        </w:tc>
        <w:tc>
          <w:tcPr/>
          <w:p>
            <w:pPr>
              <w:pStyle w:val="BodyText"/>
            </w:pPr>
            <w:r>
              <w:t xml:space="preserve">Número inteiro</w:t>
            </w:r>
          </w:p>
        </w:tc>
        <w:tc>
          <w:tcPr/>
          <w:p>
            <w:pPr>
              <w:pStyle w:val="BodyText"/>
            </w:pPr>
            <w:r>
              <w:t xml:space="preserve">Página da lista de usuários que você deseja retornar.</w:t>
            </w:r>
          </w:p>
          <w:p>
            <w:pPr>
              <w:pStyle w:val="BodyText"/>
            </w:pPr>
            <w:r>
              <w:rPr>
                <w:b/>
                <w:bCs/>
              </w:rPr>
              <w:t xml:space="preserve">Observação:</w:t>
            </w:r>
            <w:r>
              <w:t xml:space="preserve"> </w:t>
            </w:r>
            <w:r>
              <w:t xml:space="preserve">A numeração das páginas começa em 1.</w:t>
            </w:r>
          </w:p>
        </w:tc>
      </w:tr>
    </w:tbl>
    <w:p>
      <w:pPr>
        <w:pStyle w:val="BodyText"/>
      </w:pPr>
      <w:r>
        <w:rPr>
          <w:b/>
          <w:bCs/>
        </w:rPr>
        <w:t xml:space="preserve">Saída.</w:t>
      </w:r>
      <w:r>
        <w:t xml:space="preserve"> </w:t>
      </w:r>
      <w:r>
        <w:t xml:space="preserve">Este método retorna uma string. Se o método for bem-sucedido, o valor será uma string XML que contém o ID, o nome, a função, o status, o parâmetro de segurança e o indicador "conectado" dos usuários na página especificada de resultados. Se houver uma falha, a API emitirá uma exceção.</w:t>
      </w:r>
    </w:p>
    <w:bookmarkEnd w:id="482"/>
    <w:bookmarkStart w:id="485" w:name="Exemplos"/>
    <w:p>
      <w:pPr>
        <w:pStyle w:val="Heading2"/>
      </w:pPr>
      <w:r>
        <w:t xml:space="preserve">Exemplos</w:t>
      </w:r>
    </w:p>
    <w:p>
      <w:pPr>
        <w:pStyle w:val="FirstParagraph"/>
      </w:pPr>
      <w:r>
        <w:t xml:space="preserve">Exemplo de chamada C#</w:t>
      </w:r>
    </w:p>
    <w:p>
      <w:pPr>
        <w:pStyle w:val="BodyText"/>
      </w:pPr>
      <w:r>
        <w:t xml:space="preserve">sUserPage = accesscontrol.GetUserListPaginated(sSessionToken, 1234, 1);</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"http://archer-tech.com/webservices/GetUserList"</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719"/>
        </w:numPr>
      </w:pPr>
      <w:r>
        <w:t xml:space="preserve">&lt;soap:Body&gt;</w:t>
      </w:r>
    </w:p>
    <w:p>
      <w:pPr>
        <w:numPr>
          <w:ilvl w:val="1"/>
          <w:numId w:val="1720"/>
        </w:numPr>
      </w:pPr>
      <w:r>
        <w:t xml:space="preserve">&lt;GetUserListPaginated xmlns="http://archer-tech.com/webservices/"&gt;</w:t>
      </w:r>
    </w:p>
    <w:p>
      <w:pPr>
        <w:numPr>
          <w:ilvl w:val="2"/>
          <w:numId w:val="1721"/>
        </w:numPr>
      </w:pPr>
      <w:r>
        <w:t xml:space="preserve">&lt;sessionToken&gt;</w:t>
      </w:r>
      <w:r>
        <w:rPr>
          <w:b/>
          <w:bCs/>
        </w:rPr>
        <w:t xml:space="preserve">string</w:t>
      </w:r>
      <w:r>
        <w:t xml:space="preserve">&lt;/sessionToken&gt;</w:t>
      </w:r>
    </w:p>
    <w:p>
      <w:pPr>
        <w:numPr>
          <w:ilvl w:val="2"/>
          <w:numId w:val="1722"/>
        </w:numPr>
      </w:pPr>
      <w:r>
        <w:t xml:space="preserve">&lt;pageSize&gt;</w:t>
      </w:r>
      <w:r>
        <w:rPr>
          <w:b/>
          <w:bCs/>
        </w:rPr>
        <w:t xml:space="preserve">int</w:t>
      </w:r>
      <w:r>
        <w:t xml:space="preserve">&lt;/pageSize&gt;</w:t>
      </w:r>
    </w:p>
    <w:p>
      <w:pPr>
        <w:numPr>
          <w:ilvl w:val="2"/>
          <w:numId w:val="1722"/>
        </w:numPr>
      </w:pPr>
      <w:r>
        <w:t xml:space="preserve">&lt;page&gt;</w:t>
      </w:r>
      <w:r>
        <w:rPr>
          <w:b/>
          <w:bCs/>
        </w:rPr>
        <w:t xml:space="preserve">int</w:t>
      </w:r>
      <w:r>
        <w:t xml:space="preserve">&lt;/page&gt;</w:t>
      </w:r>
    </w:p>
    <w:p>
      <w:pPr>
        <w:numPr>
          <w:ilvl w:val="1"/>
          <w:numId w:val="1722"/>
        </w:numPr>
      </w:pPr>
      <w:r>
        <w:t xml:space="preserve">&lt;/GetUserListPaginated&gt;</w:t>
      </w:r>
    </w:p>
    <w:p>
      <w:pPr>
        <w:numPr>
          <w:ilvl w:val="0"/>
          <w:numId w:val="1722"/>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723"/>
        </w:numPr>
      </w:pPr>
      <w:r>
        <w:t xml:space="preserve">&lt;soap:Body&gt;</w:t>
      </w:r>
    </w:p>
    <w:p>
      <w:pPr>
        <w:numPr>
          <w:ilvl w:val="1"/>
          <w:numId w:val="1724"/>
        </w:numPr>
      </w:pPr>
      <w:r>
        <w:t xml:space="preserve">&lt;GetUserListPaginatedResponse xmlns="http://archer-tech.com/webservices/"&gt;</w:t>
      </w:r>
    </w:p>
    <w:p>
      <w:pPr>
        <w:numPr>
          <w:ilvl w:val="2"/>
          <w:numId w:val="1725"/>
        </w:numPr>
      </w:pPr>
      <w:r>
        <w:t xml:space="preserve">&lt;GetUserListPaginatedResult&gt;</w:t>
      </w:r>
      <w:r>
        <w:rPr>
          <w:b/>
          <w:bCs/>
        </w:rPr>
        <w:t xml:space="preserve">string</w:t>
      </w:r>
      <w:r>
        <w:t xml:space="preserve">&lt;/GetUserListPaginatedResult&gt;</w:t>
      </w:r>
    </w:p>
    <w:p>
      <w:pPr>
        <w:numPr>
          <w:ilvl w:val="1"/>
          <w:numId w:val="1722"/>
        </w:numPr>
      </w:pPr>
      <w:r>
        <w:t xml:space="preserve">&lt;/GetUserListPaginatedResponse&gt;</w:t>
      </w:r>
    </w:p>
    <w:p>
      <w:pPr>
        <w:numPr>
          <w:ilvl w:val="0"/>
          <w:numId w:val="1722"/>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&lt;Return&gt;</w:t>
      </w:r>
    </w:p>
    <w:p>
      <w:pPr>
        <w:numPr>
          <w:ilvl w:val="0"/>
          <w:numId w:val="1726"/>
        </w:numPr>
      </w:pPr>
      <w:r>
        <w:t xml:space="preserve">&lt;User&gt;</w:t>
      </w:r>
    </w:p>
    <w:p>
      <w:pPr>
        <w:numPr>
          <w:ilvl w:val="1"/>
          <w:numId w:val="1727"/>
        </w:numPr>
      </w:pPr>
      <w:r>
        <w:t xml:space="preserve">&lt;row_num&gt;4&lt;/row_num&gt;</w:t>
      </w:r>
    </w:p>
    <w:p>
      <w:pPr>
        <w:numPr>
          <w:ilvl w:val="1"/>
          <w:numId w:val="1722"/>
        </w:numPr>
      </w:pPr>
      <w:r>
        <w:t xml:space="preserve">&lt;ID&gt;11&lt;/ID&gt;</w:t>
      </w:r>
    </w:p>
    <w:p>
      <w:pPr>
        <w:numPr>
          <w:ilvl w:val="1"/>
          <w:numId w:val="1722"/>
        </w:numPr>
      </w:pPr>
      <w:r>
        <w:t xml:space="preserve">&lt;LastName&gt;Jones&lt;/LastName&gt;</w:t>
      </w:r>
    </w:p>
    <w:p>
      <w:pPr>
        <w:numPr>
          <w:ilvl w:val="1"/>
          <w:numId w:val="1722"/>
        </w:numPr>
      </w:pPr>
      <w:r>
        <w:t xml:space="preserve">&lt;FirstName&gt;Renee&lt;/FirstName&gt;</w:t>
      </w:r>
    </w:p>
    <w:p>
      <w:pPr>
        <w:numPr>
          <w:ilvl w:val="1"/>
          <w:numId w:val="1722"/>
        </w:numPr>
      </w:pPr>
      <w:r>
        <w:t xml:space="preserve">&lt;AccountStatus&gt;Active&lt;/AccountStatus&gt;</w:t>
      </w:r>
    </w:p>
    <w:p>
      <w:pPr>
        <w:numPr>
          <w:ilvl w:val="1"/>
          <w:numId w:val="1722"/>
        </w:numPr>
      </w:pPr>
      <w:r>
        <w:t xml:space="preserve">&lt;ParamName&gt;Default Administrative User&lt;/ParamName&gt;</w:t>
      </w:r>
    </w:p>
    <w:p>
      <w:pPr>
        <w:numPr>
          <w:ilvl w:val="1"/>
          <w:numId w:val="1722"/>
        </w:numPr>
      </w:pPr>
      <w:r>
        <w:t xml:space="preserve">&lt;SecurityID&gt;2&lt;/SecurityID&gt;</w:t>
      </w:r>
    </w:p>
    <w:p>
      <w:pPr>
        <w:numPr>
          <w:ilvl w:val="1"/>
          <w:numId w:val="1722"/>
        </w:numPr>
      </w:pPr>
      <w:r>
        <w:t xml:space="preserve">&lt;LoggedIn&gt;false&lt;/LoggedIn&gt;</w:t>
      </w:r>
    </w:p>
    <w:p>
      <w:pPr>
        <w:numPr>
          <w:ilvl w:val="1"/>
          <w:numId w:val="1722"/>
        </w:numPr>
      </w:pPr>
      <w:r>
        <w:t xml:space="preserve">&lt;username&gt;rjones&lt;/username&gt;</w:t>
      </w:r>
    </w:p>
    <w:p>
      <w:pPr>
        <w:numPr>
          <w:ilvl w:val="0"/>
          <w:numId w:val="1722"/>
        </w:numPr>
      </w:pPr>
      <w:r>
        <w:t xml:space="preserve">&lt;/User&gt;</w:t>
      </w:r>
    </w:p>
    <w:p>
      <w:pPr>
        <w:numPr>
          <w:ilvl w:val="0"/>
          <w:numId w:val="1722"/>
        </w:numPr>
      </w:pPr>
      <w:r>
        <w:t xml:space="preserve">&lt;User&gt;</w:t>
      </w:r>
    </w:p>
    <w:p>
      <w:pPr>
        <w:numPr>
          <w:ilvl w:val="1"/>
          <w:numId w:val="1728"/>
        </w:numPr>
      </w:pPr>
      <w:r>
        <w:t xml:space="preserve">&lt;row_num&gt;8&lt;/row_num&gt;</w:t>
      </w:r>
    </w:p>
    <w:p>
      <w:pPr>
        <w:numPr>
          <w:ilvl w:val="1"/>
          <w:numId w:val="1722"/>
        </w:numPr>
      </w:pPr>
      <w:r>
        <w:t xml:space="preserve">&lt;ID&gt;14&lt;/ID&gt;</w:t>
      </w:r>
    </w:p>
    <w:p>
      <w:pPr>
        <w:numPr>
          <w:ilvl w:val="1"/>
          <w:numId w:val="1722"/>
        </w:numPr>
      </w:pPr>
      <w:r>
        <w:t xml:space="preserve">&lt;LastName&gt;Miller&lt;/LastName&gt;</w:t>
      </w:r>
    </w:p>
    <w:p>
      <w:pPr>
        <w:numPr>
          <w:ilvl w:val="1"/>
          <w:numId w:val="1722"/>
        </w:numPr>
      </w:pPr>
      <w:r>
        <w:t xml:space="preserve">&lt;FirstName&gt;Jake&lt;/FirstName&gt;</w:t>
      </w:r>
    </w:p>
    <w:p>
      <w:pPr>
        <w:numPr>
          <w:ilvl w:val="1"/>
          <w:numId w:val="1722"/>
        </w:numPr>
      </w:pPr>
      <w:r>
        <w:t xml:space="preserve">&lt;AccountStatus&gt;Active&lt;/AccountStatus&gt;</w:t>
      </w:r>
    </w:p>
    <w:p>
      <w:pPr>
        <w:numPr>
          <w:ilvl w:val="1"/>
          <w:numId w:val="1722"/>
        </w:numPr>
      </w:pPr>
      <w:r>
        <w:t xml:space="preserve">&lt;ParamName&gt;General User Parameter&lt;/ParamName&gt;</w:t>
      </w:r>
    </w:p>
    <w:p>
      <w:pPr>
        <w:numPr>
          <w:ilvl w:val="1"/>
          <w:numId w:val="1722"/>
        </w:numPr>
      </w:pPr>
      <w:r>
        <w:t xml:space="preserve">&lt;SecurityID&gt;1&lt;/SecurityID&gt;</w:t>
      </w:r>
    </w:p>
    <w:p>
      <w:pPr>
        <w:numPr>
          <w:ilvl w:val="1"/>
          <w:numId w:val="1722"/>
        </w:numPr>
      </w:pPr>
      <w:r>
        <w:t xml:space="preserve">&lt;LoggedIn&gt;true&lt;/LoggedIn&gt;</w:t>
      </w:r>
    </w:p>
    <w:p>
      <w:pPr>
        <w:numPr>
          <w:ilvl w:val="1"/>
          <w:numId w:val="1722"/>
        </w:numPr>
      </w:pPr>
      <w:r>
        <w:t xml:space="preserve">&lt;username&gt;jmiller&lt;/username&gt;</w:t>
      </w:r>
    </w:p>
    <w:p>
      <w:pPr>
        <w:numPr>
          <w:ilvl w:val="0"/>
          <w:numId w:val="1722"/>
        </w:numPr>
      </w:pPr>
      <w:r>
        <w:t xml:space="preserve">&lt;/User&gt;</w:t>
      </w:r>
    </w:p>
    <w:p>
      <w:pPr>
        <w:pStyle w:val="FirstParagraph"/>
      </w:pPr>
      <w:r>
        <w:t xml:space="preserve">&lt;/Return&gt;</w:t>
      </w:r>
    </w:p>
    <w:bookmarkEnd w:id="483"/>
    <w:bookmarkEnd w:id="484"/>
    <w:bookmarkEnd w:id="485"/>
    <w:p>
      <w:r>
        <w:br w:type="page"/>
      </w:r>
    </w:p>
    <w:bookmarkStart w:id="486" w:name="mc-main-content"/>
    <w:bookmarkStart w:id="487" w:name="lookupdomainuserbyfirstname-1"/>
    <w:p>
      <w:pPr>
        <w:pStyle w:val="Heading1"/>
      </w:pPr>
      <w:r>
        <w:t xml:space="preserve">LookupDomainUserByFirstName</w:t>
      </w:r>
    </w:p>
    <w:p>
      <w:pPr>
        <w:pStyle w:val="FirstParagraph"/>
      </w:pPr>
      <w:r>
        <w:t xml:space="preserve">O método LookupDomainUserByFirstName retorna uma estrutura XML que contém os usuários com um nome especificado.</w:t>
      </w:r>
    </w:p>
    <w:p>
      <w:pPr>
        <w:pStyle w:val="BodyText"/>
      </w:pPr>
      <w:r>
        <w:rPr>
          <w:b/>
          <w:bCs/>
        </w:rPr>
        <w:t xml:space="preserve">Observação:</w:t>
      </w:r>
      <w:r>
        <w:t xml:space="preserve"> </w:t>
      </w:r>
      <w:r>
        <w:t xml:space="preserve">essa consulta anexa um caractere-coringa ao final da palavra-chave, portanto, "Chris" retorna Christy e Chris.</w:t>
      </w:r>
    </w:p>
    <w:p>
      <w:pPr>
        <w:pStyle w:val="BodyText"/>
      </w:pPr>
      <w:r>
        <w:t xml:space="preserve">Nesta página</w:t>
      </w:r>
    </w:p>
    <w:p>
      <w:pPr>
        <w:pStyle w:val="Compact"/>
        <w:numPr>
          <w:ilvl w:val="0"/>
          <w:numId w:val="1729"/>
        </w:numPr>
      </w:pPr>
      <w:hyperlink w:anchor="Uso">
        <w:r>
          <w:rPr>
            <w:rStyle w:val="Hyperlink"/>
          </w:rPr>
          <w:t xml:space="preserve">Uso</w:t>
        </w:r>
      </w:hyperlink>
    </w:p>
    <w:p>
      <w:pPr>
        <w:pStyle w:val="Compact"/>
        <w:numPr>
          <w:ilvl w:val="0"/>
          <w:numId w:val="1729"/>
        </w:numPr>
      </w:pPr>
      <w:hyperlink w:anchor="Exemplos">
        <w:r>
          <w:rPr>
            <w:rStyle w:val="Hyperlink"/>
          </w:rPr>
          <w:t xml:space="preserve">Exemplos</w:t>
        </w:r>
      </w:hyperlink>
    </w:p>
    <w:bookmarkStart w:id="488"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LookupDomainUserByFirstName são descritos na tabela a seguir.</w:t>
      </w:r>
    </w:p>
    <w:tbl>
      <w:tblPr>
        <w:tblStyle w:val="Table"/>
        <w:tblW w:type="auto" w:w="0"/>
        <w:tblLook w:firstRow="1" w:lastRow="0" w:firstColumn="0" w:lastColumn="0" w:noHBand="0" w:noVBand="0" w:val="0020"/>
        <w:tblCaption w:val="Os parâmetros do método LookupDomainUserByFirstName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keyword</w:t>
            </w:r>
          </w:p>
        </w:tc>
        <w:tc>
          <w:tcPr/>
          <w:p>
            <w:pPr>
              <w:pStyle w:val="BodyText"/>
            </w:pPr>
            <w:r>
              <w:t xml:space="preserve">String</w:t>
            </w:r>
          </w:p>
        </w:tc>
        <w:tc>
          <w:tcPr/>
          <w:p>
            <w:pPr>
              <w:pStyle w:val="BodyText"/>
            </w:pPr>
            <w:r>
              <w:t xml:space="preserve">Fornece o nome ou a primeira parte de um nome que pode ser pesquisado</w:t>
            </w:r>
          </w:p>
        </w:tc>
      </w:tr>
      <w:tr>
        <w:tc>
          <w:tcPr/>
          <w:p>
            <w:pPr>
              <w:pStyle w:val="BodyText"/>
            </w:pPr>
            <w:r>
              <w:t xml:space="preserve">userDomain</w:t>
            </w:r>
          </w:p>
        </w:tc>
        <w:tc>
          <w:tcPr/>
          <w:p>
            <w:pPr>
              <w:pStyle w:val="BodyText"/>
            </w:pPr>
            <w:r>
              <w:t xml:space="preserve">String</w:t>
            </w:r>
          </w:p>
        </w:tc>
        <w:tc>
          <w:tcPr/>
          <w:p>
            <w:pPr>
              <w:pStyle w:val="BodyText"/>
            </w:pPr>
            <w:r>
              <w:t xml:space="preserve">Nome do domínio ao qual os usuários e grupos pertencem</w:t>
            </w:r>
          </w:p>
        </w:tc>
      </w:tr>
    </w:tbl>
    <w:p>
      <w:pPr>
        <w:pStyle w:val="BodyText"/>
      </w:pPr>
      <w:r>
        <w:rPr>
          <w:b/>
          <w:bCs/>
        </w:rPr>
        <w:t xml:space="preserve">Saída.</w:t>
      </w:r>
      <w:r>
        <w:t xml:space="preserve"> </w:t>
      </w:r>
      <w:r>
        <w:t xml:space="preserve">Este método retorna uma string. Se o método for bem-sucedido, o valor será uma string XML que contém as propriedades de cada usuário cujo nome atende aos critérios da pesquisa. Se houver uma falha, a API emitirá uma exceção.</w:t>
      </w:r>
    </w:p>
    <w:bookmarkEnd w:id="486"/>
    <w:bookmarkStart w:id="489" w:name="Exemplos"/>
    <w:p>
      <w:pPr>
        <w:pStyle w:val="Heading2"/>
      </w:pPr>
      <w:r>
        <w:t xml:space="preserve">Exemplos</w:t>
      </w:r>
    </w:p>
    <w:p>
      <w:pPr>
        <w:pStyle w:val="FirstParagraph"/>
      </w:pPr>
      <w:r>
        <w:t xml:space="preserve">Exemplo de chamada C#</w:t>
      </w:r>
    </w:p>
    <w:p>
      <w:pPr>
        <w:pStyle w:val="BodyText"/>
      </w:pPr>
      <w:r>
        <w:t xml:space="preserve">sUserList = accesscontrol.LookupDomainUserByFirstName(sSessionToken, “firstname”, “domain”);</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"http://archer-tech.com/webservices/LookupDomainUserByFirstName"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730"/>
        </w:numPr>
      </w:pPr>
      <w:r>
        <w:t xml:space="preserve">&lt;soap:Body&gt;</w:t>
      </w:r>
    </w:p>
    <w:p>
      <w:pPr>
        <w:numPr>
          <w:ilvl w:val="1"/>
          <w:numId w:val="1731"/>
        </w:numPr>
      </w:pPr>
      <w:r>
        <w:t xml:space="preserve">&lt;LookupDomainUserByFirstName xmlns="http://archer-tech.com/webservices/"&gt;</w:t>
      </w:r>
    </w:p>
    <w:p>
      <w:pPr>
        <w:numPr>
          <w:ilvl w:val="2"/>
          <w:numId w:val="1732"/>
        </w:numPr>
      </w:pPr>
      <w:r>
        <w:t xml:space="preserve">&lt;sessionToken&gt;</w:t>
      </w:r>
      <w:r>
        <w:rPr>
          <w:b/>
          <w:bCs/>
        </w:rPr>
        <w:t xml:space="preserve">string</w:t>
      </w:r>
      <w:r>
        <w:t xml:space="preserve">&lt;/sessionToken&gt;</w:t>
      </w:r>
    </w:p>
    <w:p>
      <w:pPr>
        <w:numPr>
          <w:ilvl w:val="2"/>
          <w:numId w:val="1733"/>
        </w:numPr>
      </w:pPr>
      <w:r>
        <w:t xml:space="preserve">&lt;keyword&gt;</w:t>
      </w:r>
      <w:r>
        <w:rPr>
          <w:b/>
          <w:bCs/>
        </w:rPr>
        <w:t xml:space="preserve">string</w:t>
      </w:r>
      <w:r>
        <w:t xml:space="preserve">&lt;/keyword&gt;</w:t>
      </w:r>
    </w:p>
    <w:p>
      <w:pPr>
        <w:numPr>
          <w:ilvl w:val="2"/>
          <w:numId w:val="1733"/>
        </w:numPr>
      </w:pPr>
      <w:r>
        <w:t xml:space="preserve">&lt;usersDomain&gt;</w:t>
      </w:r>
      <w:r>
        <w:rPr>
          <w:b/>
          <w:bCs/>
        </w:rPr>
        <w:t xml:space="preserve">string</w:t>
      </w:r>
      <w:r>
        <w:t xml:space="preserve">&lt;/usersDomain&gt;</w:t>
      </w:r>
    </w:p>
    <w:p>
      <w:pPr>
        <w:numPr>
          <w:ilvl w:val="1"/>
          <w:numId w:val="1733"/>
        </w:numPr>
      </w:pPr>
      <w:r>
        <w:t xml:space="preserve">&lt;/LookupDomainUserByFirstName&gt;</w:t>
      </w:r>
    </w:p>
    <w:p>
      <w:pPr>
        <w:numPr>
          <w:ilvl w:val="0"/>
          <w:numId w:val="1733"/>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734"/>
        </w:numPr>
      </w:pPr>
      <w:r>
        <w:t xml:space="preserve">&lt;soap:Body&gt;</w:t>
      </w:r>
    </w:p>
    <w:p>
      <w:pPr>
        <w:numPr>
          <w:ilvl w:val="1"/>
          <w:numId w:val="1735"/>
        </w:numPr>
      </w:pPr>
      <w:r>
        <w:t xml:space="preserve">&lt;LookupDomainUserByFirstNameResponse xmlns="http://archer-tech.com/webservices/"&gt;</w:t>
      </w:r>
    </w:p>
    <w:p>
      <w:pPr>
        <w:numPr>
          <w:ilvl w:val="2"/>
          <w:numId w:val="1736"/>
        </w:numPr>
      </w:pPr>
      <w:r>
        <w:t xml:space="preserve">&lt;LookupDomainUserByFirstNameResult&gt;</w:t>
      </w:r>
      <w:r>
        <w:rPr>
          <w:b/>
          <w:bCs/>
        </w:rPr>
        <w:t xml:space="preserve">string</w:t>
      </w:r>
      <w:r>
        <w:t xml:space="preserve">&lt;/LookupDomainUserByFirstNameResult&gt;</w:t>
      </w:r>
    </w:p>
    <w:p>
      <w:pPr>
        <w:numPr>
          <w:ilvl w:val="1"/>
          <w:numId w:val="1733"/>
        </w:numPr>
      </w:pPr>
      <w:r>
        <w:t xml:space="preserve">&lt;/LookupDomainUserByFirstNameResponse&gt;</w:t>
      </w:r>
    </w:p>
    <w:p>
      <w:pPr>
        <w:numPr>
          <w:ilvl w:val="0"/>
          <w:numId w:val="1733"/>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&lt;Return&gt;</w:t>
      </w:r>
    </w:p>
    <w:p>
      <w:pPr>
        <w:numPr>
          <w:ilvl w:val="0"/>
          <w:numId w:val="1737"/>
        </w:numPr>
      </w:pPr>
      <w:r>
        <w:t xml:space="preserve">&lt;User&gt;</w:t>
      </w:r>
    </w:p>
    <w:p>
      <w:pPr>
        <w:numPr>
          <w:ilvl w:val="1"/>
          <w:numId w:val="1738"/>
        </w:numPr>
      </w:pPr>
      <w:r>
        <w:t xml:space="preserve">&lt;row_num&gt;1&lt;/row_num&gt;</w:t>
      </w:r>
    </w:p>
    <w:p>
      <w:pPr>
        <w:numPr>
          <w:ilvl w:val="1"/>
          <w:numId w:val="1733"/>
        </w:numPr>
      </w:pPr>
      <w:r>
        <w:t xml:space="preserve">&lt;ID&gt;3&lt;/ID&gt;</w:t>
      </w:r>
    </w:p>
    <w:p>
      <w:pPr>
        <w:numPr>
          <w:ilvl w:val="1"/>
          <w:numId w:val="1733"/>
        </w:numPr>
      </w:pPr>
      <w:r>
        <w:t xml:space="preserve">&lt;LastName&gt;Miller&lt;/LastName&gt;</w:t>
      </w:r>
    </w:p>
    <w:p>
      <w:pPr>
        <w:numPr>
          <w:ilvl w:val="1"/>
          <w:numId w:val="1733"/>
        </w:numPr>
      </w:pPr>
      <w:r>
        <w:t xml:space="preserve">&lt;FirstName&gt;Jake&lt;/FirstName&gt;</w:t>
      </w:r>
    </w:p>
    <w:p>
      <w:pPr>
        <w:numPr>
          <w:ilvl w:val="1"/>
          <w:numId w:val="1733"/>
        </w:numPr>
      </w:pPr>
      <w:r>
        <w:t xml:space="preserve">&lt;AccountStatus&gt;Active&lt;/AccountStatus&gt;</w:t>
      </w:r>
    </w:p>
    <w:p>
      <w:pPr>
        <w:numPr>
          <w:ilvl w:val="1"/>
          <w:numId w:val="1733"/>
        </w:numPr>
      </w:pPr>
      <w:r>
        <w:t xml:space="preserve">&lt;ParamName&gt;General User Parameter&lt;/ParamName&gt;</w:t>
      </w:r>
    </w:p>
    <w:p>
      <w:pPr>
        <w:numPr>
          <w:ilvl w:val="1"/>
          <w:numId w:val="1733"/>
        </w:numPr>
      </w:pPr>
      <w:r>
        <w:t xml:space="preserve">&lt;SecurityID&gt;1&lt;/SecurityID&gt;</w:t>
      </w:r>
    </w:p>
    <w:p>
      <w:pPr>
        <w:numPr>
          <w:ilvl w:val="1"/>
          <w:numId w:val="1733"/>
        </w:numPr>
      </w:pPr>
      <w:r>
        <w:t xml:space="preserve">&lt;LoggedIn&gt;true&lt;/LoggedIn&gt;</w:t>
      </w:r>
    </w:p>
    <w:p>
      <w:pPr>
        <w:numPr>
          <w:ilvl w:val="1"/>
          <w:numId w:val="1733"/>
        </w:numPr>
      </w:pPr>
      <w:r>
        <w:t xml:space="preserve">&lt;username&gt;jmiller&lt;/username&gt;</w:t>
      </w:r>
    </w:p>
    <w:p>
      <w:pPr>
        <w:numPr>
          <w:ilvl w:val="0"/>
          <w:numId w:val="1733"/>
        </w:numPr>
      </w:pPr>
      <w:r>
        <w:t xml:space="preserve">&lt;/User&gt;</w:t>
      </w:r>
    </w:p>
    <w:p>
      <w:pPr>
        <w:pStyle w:val="FirstParagraph"/>
      </w:pPr>
      <w:r>
        <w:t xml:space="preserve">&lt;/Return&gt;</w:t>
      </w:r>
    </w:p>
    <w:bookmarkEnd w:id="487"/>
    <w:bookmarkEnd w:id="488"/>
    <w:bookmarkEnd w:id="489"/>
    <w:p>
      <w:r>
        <w:br w:type="page"/>
      </w:r>
    </w:p>
    <w:bookmarkStart w:id="490" w:name="mc-main-content"/>
    <w:bookmarkStart w:id="491" w:name="lookupdomainuserbylastname-1"/>
    <w:p>
      <w:pPr>
        <w:pStyle w:val="Heading1"/>
      </w:pPr>
      <w:r>
        <w:t xml:space="preserve">LookupDomainUserByLastName</w:t>
      </w:r>
    </w:p>
    <w:p>
      <w:pPr>
        <w:pStyle w:val="FirstParagraph"/>
      </w:pPr>
      <w:r>
        <w:t xml:space="preserve">O método LookupDomainUserByLastName retorna uma lista de usuários com o sobrenome especificado.</w:t>
      </w:r>
    </w:p>
    <w:p>
      <w:pPr>
        <w:pStyle w:val="BodyText"/>
      </w:pPr>
      <w:r>
        <w:rPr>
          <w:b/>
          <w:bCs/>
        </w:rPr>
        <w:t xml:space="preserve">Observação:</w:t>
      </w:r>
      <w:r>
        <w:t xml:space="preserve"> </w:t>
      </w:r>
      <w:r>
        <w:t xml:space="preserve">essa consulta anexa um caractere-coringa ao final da palavra-chave, por exemplo, John retorna Johnson e Johnston.</w:t>
      </w:r>
    </w:p>
    <w:p>
      <w:pPr>
        <w:pStyle w:val="BodyText"/>
      </w:pPr>
      <w:r>
        <w:t xml:space="preserve">Nesta página</w:t>
      </w:r>
    </w:p>
    <w:p>
      <w:pPr>
        <w:pStyle w:val="Compact"/>
        <w:numPr>
          <w:ilvl w:val="0"/>
          <w:numId w:val="1739"/>
        </w:numPr>
      </w:pPr>
      <w:hyperlink w:anchor="Uso">
        <w:r>
          <w:rPr>
            <w:rStyle w:val="Hyperlink"/>
          </w:rPr>
          <w:t xml:space="preserve">Uso</w:t>
        </w:r>
      </w:hyperlink>
    </w:p>
    <w:p>
      <w:pPr>
        <w:pStyle w:val="Compact"/>
        <w:numPr>
          <w:ilvl w:val="0"/>
          <w:numId w:val="1739"/>
        </w:numPr>
      </w:pPr>
      <w:hyperlink w:anchor="Exemplos">
        <w:r>
          <w:rPr>
            <w:rStyle w:val="Hyperlink"/>
          </w:rPr>
          <w:t xml:space="preserve">Exemplos</w:t>
        </w:r>
      </w:hyperlink>
    </w:p>
    <w:bookmarkStart w:id="492"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LookupDomainUserByLastName são descritos na tabela a seguir.</w:t>
      </w:r>
    </w:p>
    <w:tbl>
      <w:tblPr>
        <w:tblStyle w:val="Table"/>
        <w:tblW w:type="auto" w:w="0"/>
        <w:tblLook w:firstRow="1" w:lastRow="0" w:firstColumn="0" w:lastColumn="0" w:noHBand="0" w:noVBand="0" w:val="0020"/>
        <w:tblCaption w:val="Os parâmetros do método LookupDomainUserByLastName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keyword</w:t>
            </w:r>
          </w:p>
        </w:tc>
        <w:tc>
          <w:tcPr/>
          <w:p>
            <w:pPr>
              <w:pStyle w:val="BodyText"/>
            </w:pPr>
            <w:r>
              <w:t xml:space="preserve">String</w:t>
            </w:r>
          </w:p>
        </w:tc>
        <w:tc>
          <w:tcPr/>
          <w:p>
            <w:pPr>
              <w:pStyle w:val="BodyText"/>
            </w:pPr>
            <w:r>
              <w:t xml:space="preserve">Fornece o nome ou a primeira parte de um nome que pode ser pesquisado</w:t>
            </w:r>
          </w:p>
        </w:tc>
      </w:tr>
      <w:tr>
        <w:tc>
          <w:tcPr/>
          <w:p>
            <w:pPr>
              <w:pStyle w:val="BodyText"/>
            </w:pPr>
            <w:r>
              <w:t xml:space="preserve">userDomain</w:t>
            </w:r>
          </w:p>
        </w:tc>
        <w:tc>
          <w:tcPr/>
          <w:p>
            <w:pPr>
              <w:pStyle w:val="BodyText"/>
            </w:pPr>
            <w:r>
              <w:t xml:space="preserve">String</w:t>
            </w:r>
          </w:p>
        </w:tc>
        <w:tc>
          <w:tcPr/>
          <w:p>
            <w:pPr>
              <w:pStyle w:val="BodyText"/>
            </w:pPr>
            <w:r>
              <w:t xml:space="preserve">Nome do domínio ao qual os usuários e grupos pertencem</w:t>
            </w:r>
          </w:p>
        </w:tc>
      </w:tr>
    </w:tbl>
    <w:p>
      <w:pPr>
        <w:pStyle w:val="BodyText"/>
      </w:pPr>
      <w:r>
        <w:rPr>
          <w:b/>
          <w:bCs/>
        </w:rPr>
        <w:t xml:space="preserve">Saída.</w:t>
      </w:r>
      <w:r>
        <w:t xml:space="preserve"> </w:t>
      </w:r>
      <w:r>
        <w:t xml:space="preserve">Este método retorna uma string. Se o método for bem-sucedido, o valor será uma string XML que contém as propriedades de cada usuário cujo sobrenome atende aos critérios da pesquisa. Se houver uma falha, a API emitirá uma exceção.</w:t>
      </w:r>
    </w:p>
    <w:bookmarkEnd w:id="490"/>
    <w:bookmarkStart w:id="493" w:name="Exemplos"/>
    <w:p>
      <w:pPr>
        <w:pStyle w:val="Heading2"/>
      </w:pPr>
      <w:r>
        <w:t xml:space="preserve">Exemplos</w:t>
      </w:r>
    </w:p>
    <w:p>
      <w:pPr>
        <w:pStyle w:val="FirstParagraph"/>
      </w:pPr>
      <w:r>
        <w:t xml:space="preserve">Exemplo de chamada C#</w:t>
      </w:r>
    </w:p>
    <w:p>
      <w:pPr>
        <w:pStyle w:val="BodyText"/>
      </w:pPr>
      <w:r>
        <w:t xml:space="preserve">sUserList = accesscontrol.LookupDomainUserByLastName(sSessionToken, “lastname”, “domain”);</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"http://archer-tech.com/webservices/LookupDomainUserBy</w:t>
      </w:r>
      <w:r>
        <w:br/>
      </w:r>
      <w:r>
        <w:t xml:space="preserve">LastName"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740"/>
        </w:numPr>
      </w:pPr>
      <w:r>
        <w:t xml:space="preserve">&lt;soap:Body&gt;</w:t>
      </w:r>
    </w:p>
    <w:p>
      <w:pPr>
        <w:numPr>
          <w:ilvl w:val="1"/>
          <w:numId w:val="1741"/>
        </w:numPr>
      </w:pPr>
      <w:r>
        <w:t xml:space="preserve">&lt;LookupDomainUserByLastName xmlns="http://archer-tech.com/webservices/"&gt;</w:t>
      </w:r>
    </w:p>
    <w:p>
      <w:pPr>
        <w:numPr>
          <w:ilvl w:val="2"/>
          <w:numId w:val="1742"/>
        </w:numPr>
      </w:pPr>
      <w:r>
        <w:t xml:space="preserve">&lt;sessionToken&gt;</w:t>
      </w:r>
      <w:r>
        <w:rPr>
          <w:b/>
          <w:bCs/>
        </w:rPr>
        <w:t xml:space="preserve">string</w:t>
      </w:r>
      <w:r>
        <w:t xml:space="preserve">&lt;/sessionToken&gt;</w:t>
      </w:r>
    </w:p>
    <w:p>
      <w:pPr>
        <w:numPr>
          <w:ilvl w:val="2"/>
          <w:numId w:val="1743"/>
        </w:numPr>
      </w:pPr>
      <w:r>
        <w:t xml:space="preserve">&lt;keyword&gt;</w:t>
      </w:r>
      <w:r>
        <w:rPr>
          <w:b/>
          <w:bCs/>
        </w:rPr>
        <w:t xml:space="preserve">string</w:t>
      </w:r>
      <w:r>
        <w:t xml:space="preserve">&lt;/keyword&gt;</w:t>
      </w:r>
    </w:p>
    <w:p>
      <w:pPr>
        <w:numPr>
          <w:ilvl w:val="2"/>
          <w:numId w:val="1743"/>
        </w:numPr>
      </w:pPr>
      <w:r>
        <w:t xml:space="preserve">&lt;usersDomain&gt;</w:t>
      </w:r>
      <w:r>
        <w:rPr>
          <w:b/>
          <w:bCs/>
        </w:rPr>
        <w:t xml:space="preserve">string</w:t>
      </w:r>
      <w:r>
        <w:t xml:space="preserve">&lt;/usersDomain&gt;</w:t>
      </w:r>
    </w:p>
    <w:p>
      <w:pPr>
        <w:numPr>
          <w:ilvl w:val="1"/>
          <w:numId w:val="1743"/>
        </w:numPr>
      </w:pPr>
      <w:r>
        <w:t xml:space="preserve">&lt;/LookupDomainUserByLastName&gt;</w:t>
      </w:r>
    </w:p>
    <w:p>
      <w:pPr>
        <w:numPr>
          <w:ilvl w:val="0"/>
          <w:numId w:val="1743"/>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744"/>
        </w:numPr>
      </w:pPr>
      <w:r>
        <w:t xml:space="preserve">&lt;soap:Body&gt;</w:t>
      </w:r>
    </w:p>
    <w:p>
      <w:pPr>
        <w:numPr>
          <w:ilvl w:val="1"/>
          <w:numId w:val="1745"/>
        </w:numPr>
      </w:pPr>
      <w:r>
        <w:t xml:space="preserve">&lt;LookupDomainUserByLastNameResponse xmlns="http://archer-tech.com/webservices/"&gt;</w:t>
      </w:r>
    </w:p>
    <w:p>
      <w:pPr>
        <w:numPr>
          <w:ilvl w:val="2"/>
          <w:numId w:val="1746"/>
        </w:numPr>
      </w:pPr>
      <w:r>
        <w:t xml:space="preserve">&lt;LookupDomainUserByLastNameResult&gt;</w:t>
      </w:r>
      <w:r>
        <w:rPr>
          <w:b/>
          <w:bCs/>
        </w:rPr>
        <w:t xml:space="preserve">string</w:t>
      </w:r>
      <w:r>
        <w:t xml:space="preserve">&lt;/LookupDomainUserByLastNameResult&gt;</w:t>
      </w:r>
    </w:p>
    <w:p>
      <w:pPr>
        <w:numPr>
          <w:ilvl w:val="1"/>
          <w:numId w:val="1743"/>
        </w:numPr>
      </w:pPr>
      <w:r>
        <w:t xml:space="preserve">&lt;/LookupDomainUserByLastNameResponse&gt;</w:t>
      </w:r>
    </w:p>
    <w:p>
      <w:pPr>
        <w:numPr>
          <w:ilvl w:val="0"/>
          <w:numId w:val="1743"/>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&lt;Return&gt;</w:t>
      </w:r>
    </w:p>
    <w:p>
      <w:pPr>
        <w:numPr>
          <w:ilvl w:val="0"/>
          <w:numId w:val="1747"/>
        </w:numPr>
      </w:pPr>
      <w:r>
        <w:t xml:space="preserve">&lt;User&gt;</w:t>
      </w:r>
    </w:p>
    <w:p>
      <w:pPr>
        <w:numPr>
          <w:ilvl w:val="1"/>
          <w:numId w:val="1748"/>
        </w:numPr>
      </w:pPr>
      <w:r>
        <w:t xml:space="preserve">&lt;row_num&gt;1&lt;/row_num&gt;</w:t>
      </w:r>
    </w:p>
    <w:p>
      <w:pPr>
        <w:numPr>
          <w:ilvl w:val="1"/>
          <w:numId w:val="1743"/>
        </w:numPr>
      </w:pPr>
      <w:r>
        <w:t xml:space="preserve">&lt;ID&gt;3&lt;/ID&gt;</w:t>
      </w:r>
    </w:p>
    <w:p>
      <w:pPr>
        <w:numPr>
          <w:ilvl w:val="1"/>
          <w:numId w:val="1743"/>
        </w:numPr>
      </w:pPr>
      <w:r>
        <w:t xml:space="preserve">&lt;LastName&gt;Miller&lt;/LastName&gt;</w:t>
      </w:r>
    </w:p>
    <w:p>
      <w:pPr>
        <w:numPr>
          <w:ilvl w:val="1"/>
          <w:numId w:val="1743"/>
        </w:numPr>
      </w:pPr>
      <w:r>
        <w:t xml:space="preserve">&lt;FirstName&gt;Jake&lt;/FirstName&gt;</w:t>
      </w:r>
    </w:p>
    <w:p>
      <w:pPr>
        <w:numPr>
          <w:ilvl w:val="1"/>
          <w:numId w:val="1743"/>
        </w:numPr>
      </w:pPr>
      <w:r>
        <w:t xml:space="preserve">&lt;AccountStatus&gt;Active&lt;/AccountStatus&gt;</w:t>
      </w:r>
    </w:p>
    <w:p>
      <w:pPr>
        <w:numPr>
          <w:ilvl w:val="1"/>
          <w:numId w:val="1743"/>
        </w:numPr>
      </w:pPr>
      <w:r>
        <w:t xml:space="preserve">&lt;ParamName&gt;General User Parameter&lt;/ParamName&gt;</w:t>
      </w:r>
    </w:p>
    <w:p>
      <w:pPr>
        <w:numPr>
          <w:ilvl w:val="1"/>
          <w:numId w:val="1743"/>
        </w:numPr>
      </w:pPr>
      <w:r>
        <w:t xml:space="preserve">&lt;SecurityID&gt;1&lt;/SecurityID&gt;</w:t>
      </w:r>
    </w:p>
    <w:p>
      <w:pPr>
        <w:numPr>
          <w:ilvl w:val="1"/>
          <w:numId w:val="1743"/>
        </w:numPr>
      </w:pPr>
      <w:r>
        <w:t xml:space="preserve">&lt;LoggedIn&gt;true&lt;/LoggedIn&gt;</w:t>
      </w:r>
    </w:p>
    <w:p>
      <w:pPr>
        <w:numPr>
          <w:ilvl w:val="1"/>
          <w:numId w:val="1743"/>
        </w:numPr>
      </w:pPr>
      <w:r>
        <w:t xml:space="preserve">&lt;username&gt;jmiller&lt;/username&gt;</w:t>
      </w:r>
    </w:p>
    <w:p>
      <w:pPr>
        <w:numPr>
          <w:ilvl w:val="0"/>
          <w:numId w:val="1743"/>
        </w:numPr>
      </w:pPr>
      <w:r>
        <w:t xml:space="preserve">&lt;/User&gt;</w:t>
      </w:r>
    </w:p>
    <w:p>
      <w:pPr>
        <w:pStyle w:val="FirstParagraph"/>
      </w:pPr>
      <w:r>
        <w:t xml:space="preserve">&lt;/Return&gt;</w:t>
      </w:r>
    </w:p>
    <w:bookmarkEnd w:id="491"/>
    <w:bookmarkEnd w:id="492"/>
    <w:bookmarkEnd w:id="493"/>
    <w:p>
      <w:r>
        <w:br w:type="page"/>
      </w:r>
    </w:p>
    <w:bookmarkStart w:id="494" w:name="mc-main-content"/>
    <w:bookmarkStart w:id="495" w:name="lookupdomainuserid-1"/>
    <w:p>
      <w:pPr>
        <w:pStyle w:val="Heading1"/>
      </w:pPr>
      <w:r>
        <w:t xml:space="preserve">LookupDomainUserId</w:t>
      </w:r>
    </w:p>
    <w:p>
      <w:pPr>
        <w:pStyle w:val="FirstParagraph"/>
      </w:pPr>
      <w:r>
        <w:t xml:space="preserve">O método LookupDomainUserId retorna o ID de um usuário do sistema.</w:t>
      </w:r>
    </w:p>
    <w:p>
      <w:pPr>
        <w:pStyle w:val="BodyText"/>
      </w:pPr>
      <w:r>
        <w:t xml:space="preserve">Nesta página</w:t>
      </w:r>
    </w:p>
    <w:p>
      <w:pPr>
        <w:pStyle w:val="Compact"/>
        <w:numPr>
          <w:ilvl w:val="0"/>
          <w:numId w:val="1749"/>
        </w:numPr>
      </w:pPr>
      <w:hyperlink w:anchor="Uso">
        <w:r>
          <w:rPr>
            <w:rStyle w:val="Hyperlink"/>
          </w:rPr>
          <w:t xml:space="preserve">Uso</w:t>
        </w:r>
      </w:hyperlink>
    </w:p>
    <w:p>
      <w:pPr>
        <w:pStyle w:val="Compact"/>
        <w:numPr>
          <w:ilvl w:val="0"/>
          <w:numId w:val="1749"/>
        </w:numPr>
      </w:pPr>
      <w:hyperlink w:anchor="Exemplos">
        <w:r>
          <w:rPr>
            <w:rStyle w:val="Hyperlink"/>
          </w:rPr>
          <w:t xml:space="preserve">Exemplos</w:t>
        </w:r>
      </w:hyperlink>
    </w:p>
    <w:bookmarkStart w:id="496"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LookupDomainUserId são descritos na tabela a seguir.</w:t>
      </w:r>
    </w:p>
    <w:tbl>
      <w:tblPr>
        <w:tblStyle w:val="Table"/>
        <w:tblW w:type="auto" w:w="0"/>
        <w:tblLook w:firstRow="1" w:lastRow="0" w:firstColumn="0" w:lastColumn="0" w:noHBand="0" w:noVBand="0" w:val="0020"/>
        <w:tblCaption w:val="Os parâmetros do método LookupDomainUserId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username</w:t>
            </w:r>
          </w:p>
        </w:tc>
        <w:tc>
          <w:tcPr/>
          <w:p>
            <w:pPr>
              <w:pStyle w:val="BodyText"/>
            </w:pPr>
            <w:r>
              <w:t xml:space="preserve">String</w:t>
            </w:r>
          </w:p>
        </w:tc>
        <w:tc>
          <w:tcPr/>
          <w:p>
            <w:pPr>
              <w:pStyle w:val="BodyText"/>
            </w:pPr>
            <w:r>
              <w:t xml:space="preserve">Fornece o nome de usuário do usuário como retornado pelo método</w:t>
            </w:r>
            <w:r>
              <w:t xml:space="preserve"> </w:t>
            </w:r>
            <w:hyperlink r:id="rId164">
              <w:r>
                <w:rPr>
                  <w:rStyle w:val="Hyperlink"/>
                </w:rPr>
                <w:t xml:space="preserve">accesscontrol.</w:t>
              </w:r>
              <w:r>
                <w:br/>
              </w:r>
              <w:r>
                <w:rPr>
                  <w:rStyle w:val="Hyperlink"/>
                </w:rPr>
                <w:t xml:space="preserve">LookupUserName</w:t>
              </w:r>
            </w:hyperlink>
          </w:p>
        </w:tc>
      </w:tr>
      <w:tr>
        <w:tc>
          <w:tcPr/>
          <w:p>
            <w:pPr>
              <w:pStyle w:val="BodyText"/>
            </w:pPr>
            <w:r>
              <w:t xml:space="preserve">userDomain</w:t>
            </w:r>
          </w:p>
        </w:tc>
        <w:tc>
          <w:tcPr/>
          <w:p>
            <w:pPr>
              <w:pStyle w:val="BodyText"/>
            </w:pPr>
            <w:r>
              <w:t xml:space="preserve">String</w:t>
            </w:r>
          </w:p>
        </w:tc>
        <w:tc>
          <w:tcPr/>
          <w:p>
            <w:pPr>
              <w:pStyle w:val="BodyText"/>
            </w:pPr>
            <w:r>
              <w:t xml:space="preserve">Nome do domínio ao qual os usuários e grupos pertencem</w:t>
            </w:r>
          </w:p>
        </w:tc>
      </w:tr>
    </w:tbl>
    <w:p>
      <w:pPr>
        <w:pStyle w:val="BodyText"/>
      </w:pPr>
      <w:r>
        <w:rPr>
          <w:b/>
          <w:bCs/>
        </w:rPr>
        <w:t xml:space="preserve">Saída.</w:t>
      </w:r>
      <w:r>
        <w:t xml:space="preserve"> </w:t>
      </w:r>
      <w:r>
        <w:t xml:space="preserve">Este método retorna um número inteiro. Se o método for bem-sucedido, o valor será o ID de usuário correspondente. Se houver uma falha, a API emitirá uma exceção.</w:t>
      </w:r>
    </w:p>
    <w:bookmarkEnd w:id="494"/>
    <w:bookmarkStart w:id="497" w:name="Exemplos"/>
    <w:p>
      <w:pPr>
        <w:pStyle w:val="Heading2"/>
      </w:pPr>
      <w:r>
        <w:t xml:space="preserve">Exemplos</w:t>
      </w:r>
    </w:p>
    <w:p>
      <w:pPr>
        <w:pStyle w:val="FirstParagraph"/>
      </w:pPr>
      <w:r>
        <w:t xml:space="preserve">Exemplo de código C#</w:t>
      </w:r>
    </w:p>
    <w:p>
      <w:pPr>
        <w:pStyle w:val="BodyText"/>
      </w:pPr>
      <w:r>
        <w:t xml:space="preserve">iUserID = accesscontrol.LookupDomainUserId(sSessionToken, “username”, “domain”);</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"http://archer-tech.com/webservices/LookupDomainUserId"</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750"/>
        </w:numPr>
      </w:pPr>
      <w:r>
        <w:t xml:space="preserve">&lt;soap:Body&gt;</w:t>
      </w:r>
    </w:p>
    <w:p>
      <w:pPr>
        <w:numPr>
          <w:ilvl w:val="1"/>
          <w:numId w:val="1751"/>
        </w:numPr>
      </w:pPr>
      <w:r>
        <w:t xml:space="preserve">&lt;LookupDomainUserId xmlns="http://archer-tech.com/webservices/"&gt;</w:t>
      </w:r>
    </w:p>
    <w:p>
      <w:pPr>
        <w:numPr>
          <w:ilvl w:val="2"/>
          <w:numId w:val="1752"/>
        </w:numPr>
      </w:pPr>
      <w:r>
        <w:t xml:space="preserve">&lt;sessionToken&gt;</w:t>
      </w:r>
      <w:r>
        <w:rPr>
          <w:b/>
          <w:bCs/>
        </w:rPr>
        <w:t xml:space="preserve">string</w:t>
      </w:r>
      <w:r>
        <w:t xml:space="preserve">&lt;/sessionToken&gt;</w:t>
      </w:r>
    </w:p>
    <w:p>
      <w:pPr>
        <w:numPr>
          <w:ilvl w:val="2"/>
          <w:numId w:val="1753"/>
        </w:numPr>
      </w:pPr>
      <w:r>
        <w:t xml:space="preserve">&lt;username&gt;</w:t>
      </w:r>
      <w:r>
        <w:rPr>
          <w:b/>
          <w:bCs/>
        </w:rPr>
        <w:t xml:space="preserve">string</w:t>
      </w:r>
      <w:r>
        <w:t xml:space="preserve">&lt;/username&gt;</w:t>
      </w:r>
    </w:p>
    <w:p>
      <w:pPr>
        <w:numPr>
          <w:ilvl w:val="2"/>
          <w:numId w:val="1753"/>
        </w:numPr>
      </w:pPr>
      <w:r>
        <w:t xml:space="preserve">&lt;usersDomain&gt;</w:t>
      </w:r>
      <w:r>
        <w:rPr>
          <w:b/>
          <w:bCs/>
        </w:rPr>
        <w:t xml:space="preserve">string</w:t>
      </w:r>
      <w:r>
        <w:t xml:space="preserve">&lt;/usersDomain&gt;</w:t>
      </w:r>
    </w:p>
    <w:p>
      <w:pPr>
        <w:numPr>
          <w:ilvl w:val="1"/>
          <w:numId w:val="1753"/>
        </w:numPr>
      </w:pPr>
      <w:r>
        <w:t xml:space="preserve">&lt;/LookupDomainUserId&gt;</w:t>
      </w:r>
    </w:p>
    <w:p>
      <w:pPr>
        <w:numPr>
          <w:ilvl w:val="0"/>
          <w:numId w:val="1753"/>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754"/>
        </w:numPr>
      </w:pPr>
      <w:r>
        <w:t xml:space="preserve">&lt;soap:Body&gt;</w:t>
      </w:r>
    </w:p>
    <w:p>
      <w:pPr>
        <w:numPr>
          <w:ilvl w:val="1"/>
          <w:numId w:val="1755"/>
        </w:numPr>
      </w:pPr>
      <w:r>
        <w:t xml:space="preserve">&lt;LookupDomainUserIdResponse xmlns="http://archer-tech.com/webservices/"&gt;</w:t>
      </w:r>
    </w:p>
    <w:p>
      <w:pPr>
        <w:numPr>
          <w:ilvl w:val="2"/>
          <w:numId w:val="1756"/>
        </w:numPr>
      </w:pPr>
      <w:r>
        <w:t xml:space="preserve">&lt;LookupDomainUserIdResult&gt;</w:t>
      </w:r>
      <w:r>
        <w:rPr>
          <w:b/>
          <w:bCs/>
        </w:rPr>
        <w:t xml:space="preserve">int</w:t>
      </w:r>
      <w:r>
        <w:t xml:space="preserve">&lt;/LookupDomainUserIdResult&gt;</w:t>
      </w:r>
    </w:p>
    <w:p>
      <w:pPr>
        <w:numPr>
          <w:ilvl w:val="1"/>
          <w:numId w:val="1753"/>
        </w:numPr>
      </w:pPr>
      <w:r>
        <w:t xml:space="preserve">&lt;/LookupDomainUserIdResponse&gt;</w:t>
      </w:r>
    </w:p>
    <w:p>
      <w:pPr>
        <w:numPr>
          <w:ilvl w:val="0"/>
          <w:numId w:val="1753"/>
        </w:numPr>
      </w:pPr>
      <w:r>
        <w:t xml:space="preserve">&lt;/soap:Body&gt;</w:t>
      </w:r>
    </w:p>
    <w:p>
      <w:pPr>
        <w:pStyle w:val="FirstParagraph"/>
      </w:pPr>
      <w:r>
        <w:t xml:space="preserve">&lt;/soap:Envelope&gt;</w:t>
      </w:r>
    </w:p>
    <w:bookmarkEnd w:id="495"/>
    <w:bookmarkEnd w:id="496"/>
    <w:bookmarkEnd w:id="497"/>
    <w:p>
      <w:r>
        <w:br w:type="page"/>
      </w:r>
    </w:p>
    <w:bookmarkStart w:id="498" w:name="mc-main-content"/>
    <w:bookmarkStart w:id="499" w:name="lookupeveryonegroup-1"/>
    <w:p>
      <w:pPr>
        <w:pStyle w:val="Heading1"/>
      </w:pPr>
      <w:r>
        <w:t xml:space="preserve">LookupEveryoneGroup</w:t>
      </w:r>
    </w:p>
    <w:p>
      <w:pPr>
        <w:pStyle w:val="FirstParagraph"/>
      </w:pPr>
      <w:r>
        <w:t xml:space="preserve">O método LookupEveryoneGroup retorna o ID do grupo Todos.</w:t>
      </w:r>
    </w:p>
    <w:p>
      <w:pPr>
        <w:pStyle w:val="BodyText"/>
      </w:pPr>
      <w:r>
        <w:t xml:space="preserve">Nesta página</w:t>
      </w:r>
    </w:p>
    <w:p>
      <w:pPr>
        <w:pStyle w:val="Compact"/>
        <w:numPr>
          <w:ilvl w:val="0"/>
          <w:numId w:val="1757"/>
        </w:numPr>
      </w:pPr>
      <w:hyperlink w:anchor="Uso">
        <w:r>
          <w:rPr>
            <w:rStyle w:val="Hyperlink"/>
          </w:rPr>
          <w:t xml:space="preserve">Uso</w:t>
        </w:r>
      </w:hyperlink>
    </w:p>
    <w:p>
      <w:pPr>
        <w:pStyle w:val="Compact"/>
        <w:numPr>
          <w:ilvl w:val="0"/>
          <w:numId w:val="1757"/>
        </w:numPr>
      </w:pPr>
      <w:hyperlink w:anchor="Exemplos">
        <w:r>
          <w:rPr>
            <w:rStyle w:val="Hyperlink"/>
          </w:rPr>
          <w:t xml:space="preserve">Exemplos</w:t>
        </w:r>
      </w:hyperlink>
    </w:p>
    <w:bookmarkStart w:id="500"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w:t>
      </w:r>
    </w:p>
    <w:p>
      <w:pPr>
        <w:pStyle w:val="TableCaption"/>
      </w:pPr>
      <w:r>
        <w:t xml:space="preserve">O parâmetro do método LookupEveryoneGroup é descrito na tabela a seguir.</w:t>
      </w:r>
    </w:p>
    <w:tbl>
      <w:tblPr>
        <w:tblStyle w:val="Table"/>
        <w:tblW w:type="auto" w:w="0"/>
        <w:tblLook w:firstRow="1" w:lastRow="0" w:firstColumn="0" w:lastColumn="0" w:noHBand="0" w:noVBand="0" w:val="0020"/>
        <w:tblCaption w:val="O parâmetro do método LookupEveryoneGroup é descrito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bl>
    <w:p>
      <w:pPr>
        <w:pStyle w:val="BodyText"/>
      </w:pPr>
      <w:r>
        <w:rPr>
          <w:b/>
          <w:bCs/>
        </w:rPr>
        <w:t xml:space="preserve">Saída.</w:t>
      </w:r>
      <w:r>
        <w:t xml:space="preserve"> </w:t>
      </w:r>
      <w:r>
        <w:t xml:space="preserve">Este método retorna um número inteiro. Se o método for bem-sucedido, o valor será o ID do grupo Todos. Se houver uma falha, a API emitirá uma exceção.</w:t>
      </w:r>
    </w:p>
    <w:bookmarkEnd w:id="498"/>
    <w:bookmarkStart w:id="501" w:name="Exemplos"/>
    <w:p>
      <w:pPr>
        <w:pStyle w:val="Heading2"/>
      </w:pPr>
      <w:r>
        <w:t xml:space="preserve">Exemplos</w:t>
      </w:r>
    </w:p>
    <w:p>
      <w:pPr>
        <w:pStyle w:val="FirstParagraph"/>
      </w:pPr>
      <w:r>
        <w:t xml:space="preserve">Exemplo de chamada C#</w:t>
      </w:r>
    </w:p>
    <w:p>
      <w:pPr>
        <w:pStyle w:val="BodyText"/>
      </w:pPr>
      <w:r>
        <w:t xml:space="preserve">iGroupID = accesscontrol.LookupEveryoneGroup(sSessionToken);</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"http://archer-tech.com/webservices/LookupEveryoneGroup"</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758"/>
        </w:numPr>
      </w:pPr>
      <w:r>
        <w:t xml:space="preserve">&lt;soap:Body&gt;</w:t>
      </w:r>
    </w:p>
    <w:p>
      <w:pPr>
        <w:numPr>
          <w:ilvl w:val="1"/>
          <w:numId w:val="1759"/>
        </w:numPr>
      </w:pPr>
      <w:r>
        <w:t xml:space="preserve">&lt;LookupEveryoneGroup xmlns="http://archer-tech.com/webservices/"&gt;</w:t>
      </w:r>
    </w:p>
    <w:p>
      <w:pPr>
        <w:numPr>
          <w:ilvl w:val="2"/>
          <w:numId w:val="1760"/>
        </w:numPr>
      </w:pPr>
      <w:r>
        <w:t xml:space="preserve">&lt;sessionToken&gt;</w:t>
      </w:r>
      <w:r>
        <w:rPr>
          <w:b/>
          <w:bCs/>
        </w:rPr>
        <w:t xml:space="preserve">string</w:t>
      </w:r>
      <w:r>
        <w:t xml:space="preserve">&lt;/sessionToken&gt;</w:t>
      </w:r>
    </w:p>
    <w:p>
      <w:pPr>
        <w:numPr>
          <w:ilvl w:val="1"/>
          <w:numId w:val="1761"/>
        </w:numPr>
      </w:pPr>
      <w:r>
        <w:t xml:space="preserve">&lt;/LookupEveryoneGroup&gt;</w:t>
      </w:r>
    </w:p>
    <w:p>
      <w:pPr>
        <w:numPr>
          <w:ilvl w:val="0"/>
          <w:numId w:val="1761"/>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762"/>
        </w:numPr>
      </w:pPr>
      <w:r>
        <w:t xml:space="preserve">&lt;soap:Body&gt;</w:t>
      </w:r>
    </w:p>
    <w:p>
      <w:pPr>
        <w:numPr>
          <w:ilvl w:val="1"/>
          <w:numId w:val="1763"/>
        </w:numPr>
      </w:pPr>
      <w:r>
        <w:t xml:space="preserve">&lt;LookupEveryoneGroupResponse xmlns="http://archer-tech.com/webservices/"&gt;</w:t>
      </w:r>
    </w:p>
    <w:p>
      <w:pPr>
        <w:numPr>
          <w:ilvl w:val="2"/>
          <w:numId w:val="1764"/>
        </w:numPr>
      </w:pPr>
      <w:r>
        <w:t xml:space="preserve">&lt;LookupEveryoneGroupResult&gt;</w:t>
      </w:r>
      <w:r>
        <w:rPr>
          <w:b/>
          <w:bCs/>
        </w:rPr>
        <w:t xml:space="preserve">int</w:t>
      </w:r>
      <w:r>
        <w:t xml:space="preserve">&lt;/LookupEveryoneGroupResult&gt;</w:t>
      </w:r>
    </w:p>
    <w:p>
      <w:pPr>
        <w:numPr>
          <w:ilvl w:val="1"/>
          <w:numId w:val="1761"/>
        </w:numPr>
      </w:pPr>
      <w:r>
        <w:t xml:space="preserve">&lt;/LookupEveryoneGroupResponse&gt;</w:t>
      </w:r>
    </w:p>
    <w:p>
      <w:pPr>
        <w:numPr>
          <w:ilvl w:val="0"/>
          <w:numId w:val="1761"/>
        </w:numPr>
      </w:pPr>
      <w:r>
        <w:t xml:space="preserve">&lt;/soap:Body&gt;</w:t>
      </w:r>
    </w:p>
    <w:p>
      <w:pPr>
        <w:pStyle w:val="FirstParagraph"/>
      </w:pPr>
      <w:r>
        <w:t xml:space="preserve">&lt;/soap:Envelope&gt;</w:t>
      </w:r>
    </w:p>
    <w:bookmarkEnd w:id="499"/>
    <w:bookmarkEnd w:id="500"/>
    <w:bookmarkEnd w:id="501"/>
    <w:p>
      <w:r>
        <w:br w:type="page"/>
      </w:r>
    </w:p>
    <w:bookmarkStart w:id="502" w:name="mc-main-content"/>
    <w:bookmarkStart w:id="503" w:name="lookupgroup-1"/>
    <w:p>
      <w:pPr>
        <w:pStyle w:val="Heading1"/>
      </w:pPr>
      <w:r>
        <w:t xml:space="preserve">LookupGroup</w:t>
      </w:r>
    </w:p>
    <w:p>
      <w:pPr>
        <w:pStyle w:val="FirstParagraph"/>
      </w:pPr>
      <w:r>
        <w:t xml:space="preserve">O método LookupGroup retorna a estrutura XML do grupo especificado do sistema.</w:t>
      </w:r>
    </w:p>
    <w:p>
      <w:pPr>
        <w:pStyle w:val="BodyText"/>
      </w:pPr>
      <w:r>
        <w:t xml:space="preserve">Nesta página</w:t>
      </w:r>
    </w:p>
    <w:p>
      <w:pPr>
        <w:pStyle w:val="Compact"/>
        <w:numPr>
          <w:ilvl w:val="0"/>
          <w:numId w:val="1765"/>
        </w:numPr>
      </w:pPr>
      <w:hyperlink w:anchor="Uso">
        <w:r>
          <w:rPr>
            <w:rStyle w:val="Hyperlink"/>
          </w:rPr>
          <w:t xml:space="preserve">Uso</w:t>
        </w:r>
      </w:hyperlink>
    </w:p>
    <w:p>
      <w:pPr>
        <w:pStyle w:val="Compact"/>
        <w:numPr>
          <w:ilvl w:val="0"/>
          <w:numId w:val="1765"/>
        </w:numPr>
      </w:pPr>
      <w:hyperlink w:anchor="Exemplos">
        <w:r>
          <w:rPr>
            <w:rStyle w:val="Hyperlink"/>
          </w:rPr>
          <w:t xml:space="preserve">Exemplos</w:t>
        </w:r>
      </w:hyperlink>
    </w:p>
    <w:bookmarkStart w:id="504"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LookupGroup são descritos na tabela a seguir.</w:t>
      </w:r>
    </w:p>
    <w:tbl>
      <w:tblPr>
        <w:tblStyle w:val="Table"/>
        <w:tblW w:type="auto" w:w="0"/>
        <w:tblLook w:firstRow="1" w:lastRow="0" w:firstColumn="0" w:lastColumn="0" w:noHBand="0" w:noVBand="0" w:val="0020"/>
        <w:tblCaption w:val="Os parâmetros do método LookupGroup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keyword</w:t>
            </w:r>
          </w:p>
        </w:tc>
        <w:tc>
          <w:tcPr/>
          <w:p>
            <w:pPr>
              <w:pStyle w:val="BodyText"/>
            </w:pPr>
            <w:r>
              <w:t xml:space="preserve">String</w:t>
            </w:r>
          </w:p>
        </w:tc>
        <w:tc>
          <w:tcPr/>
          <w:p>
            <w:pPr>
              <w:pStyle w:val="BodyText"/>
            </w:pPr>
            <w:r>
              <w:t xml:space="preserve">Uma correspondência exata do nome do grupo como retornado pelo método</w:t>
            </w:r>
            <w:r>
              <w:t xml:space="preserve"> </w:t>
            </w:r>
            <w:hyperlink r:id="rId144">
              <w:r>
                <w:rPr>
                  <w:rStyle w:val="Hyperlink"/>
                </w:rPr>
                <w:t xml:space="preserve">accesscontrol.GetGroup</w:t>
              </w:r>
            </w:hyperlink>
            <w:r>
              <w:t xml:space="preserve">.</w:t>
            </w:r>
          </w:p>
          <w:p>
            <w:pPr>
              <w:pStyle w:val="BodyText"/>
            </w:pPr>
            <w:r>
              <w:rPr>
                <w:b/>
                <w:bCs/>
              </w:rPr>
              <w:t xml:space="preserve">Observação:</w:t>
            </w:r>
            <w:r>
              <w:t xml:space="preserve"> </w:t>
            </w:r>
            <w:r>
              <w:t xml:space="preserve">A palavra-chave deve ser uma correspondência exata do nome completo, e não apenas um fragmento.</w:t>
            </w:r>
          </w:p>
        </w:tc>
      </w:tr>
    </w:tbl>
    <w:p>
      <w:pPr>
        <w:pStyle w:val="BodyText"/>
      </w:pPr>
      <w:r>
        <w:rPr>
          <w:b/>
          <w:bCs/>
        </w:rPr>
        <w:t xml:space="preserve">Saída.</w:t>
      </w:r>
      <w:r>
        <w:t xml:space="preserve"> </w:t>
      </w:r>
      <w:r>
        <w:t xml:space="preserve">Este método retorna uma string. Se o método for bem-sucedido, o valor será uma string XML do grupo. Se houver uma falha, a API emitirá uma exceção.</w:t>
      </w:r>
    </w:p>
    <w:p>
      <w:pPr>
        <w:pStyle w:val="BodyText"/>
      </w:pPr>
      <w:r>
        <w:rPr>
          <w:b/>
          <w:bCs/>
        </w:rPr>
        <w:t xml:space="preserve">Observação:</w:t>
      </w:r>
      <w:r>
        <w:t xml:space="preserve"> </w:t>
      </w:r>
      <w:r>
        <w:t xml:space="preserve"> </w:t>
      </w:r>
      <w:r>
        <w:t xml:space="preserve">Se não houver um grupo com o nome fornecido no atributo</w:t>
      </w:r>
      <w:r>
        <w:t xml:space="preserve"> </w:t>
      </w:r>
      <w:r>
        <w:t xml:space="preserve">keyword</w:t>
      </w:r>
      <w:r>
        <w:t xml:space="preserve">, um elemento Groups vazio será retornado.</w:t>
      </w:r>
    </w:p>
    <w:bookmarkEnd w:id="502"/>
    <w:bookmarkStart w:id="505" w:name="Exemplos"/>
    <w:p>
      <w:pPr>
        <w:pStyle w:val="Heading2"/>
      </w:pPr>
      <w:r>
        <w:t xml:space="preserve">Exemplos</w:t>
      </w:r>
    </w:p>
    <w:p>
      <w:pPr>
        <w:pStyle w:val="FirstParagraph"/>
      </w:pPr>
      <w:r>
        <w:t xml:space="preserve">Exemplo de código C#</w:t>
      </w:r>
    </w:p>
    <w:p>
      <w:pPr>
        <w:pStyle w:val="BodyText"/>
      </w:pPr>
      <w:r>
        <w:t xml:space="preserve">sGroupData = accesscontrol.LookupGroup(sSessionToken, “groupname”);</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"http://archer-tech.com/webservices/LookupGroup"</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766"/>
        </w:numPr>
      </w:pPr>
      <w:r>
        <w:t xml:space="preserve">&lt;soap:Body&gt;</w:t>
      </w:r>
    </w:p>
    <w:p>
      <w:pPr>
        <w:numPr>
          <w:ilvl w:val="1"/>
          <w:numId w:val="1767"/>
        </w:numPr>
      </w:pPr>
      <w:r>
        <w:t xml:space="preserve">&lt;LookupGroup xmlns="http://archer-tech.com/webservices/"&gt;</w:t>
      </w:r>
    </w:p>
    <w:p>
      <w:pPr>
        <w:numPr>
          <w:ilvl w:val="2"/>
          <w:numId w:val="1768"/>
        </w:numPr>
      </w:pPr>
      <w:r>
        <w:t xml:space="preserve">&lt;sessionToken&gt;</w:t>
      </w:r>
      <w:r>
        <w:rPr>
          <w:b/>
          <w:bCs/>
        </w:rPr>
        <w:t xml:space="preserve">string</w:t>
      </w:r>
      <w:r>
        <w:t xml:space="preserve">&lt;/sessionToken&gt;</w:t>
      </w:r>
    </w:p>
    <w:p>
      <w:pPr>
        <w:numPr>
          <w:ilvl w:val="2"/>
          <w:numId w:val="1769"/>
        </w:numPr>
      </w:pPr>
      <w:r>
        <w:t xml:space="preserve">&lt;keyword&gt;</w:t>
      </w:r>
      <w:r>
        <w:rPr>
          <w:b/>
          <w:bCs/>
        </w:rPr>
        <w:t xml:space="preserve">string</w:t>
      </w:r>
      <w:r>
        <w:t xml:space="preserve">&lt;/keyword&gt;</w:t>
      </w:r>
    </w:p>
    <w:p>
      <w:pPr>
        <w:numPr>
          <w:ilvl w:val="1"/>
          <w:numId w:val="1769"/>
        </w:numPr>
      </w:pPr>
      <w:r>
        <w:t xml:space="preserve">&lt;/LookupGroup&gt;</w:t>
      </w:r>
    </w:p>
    <w:p>
      <w:pPr>
        <w:numPr>
          <w:ilvl w:val="0"/>
          <w:numId w:val="1769"/>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770"/>
        </w:numPr>
      </w:pPr>
      <w:r>
        <w:t xml:space="preserve">&lt;soap:Body&gt;</w:t>
      </w:r>
    </w:p>
    <w:p>
      <w:pPr>
        <w:numPr>
          <w:ilvl w:val="1"/>
          <w:numId w:val="1771"/>
        </w:numPr>
      </w:pPr>
      <w:r>
        <w:t xml:space="preserve">&lt;LookupGroupResponse xmlns="http://archer-tech.com/webservices/"&gt;</w:t>
      </w:r>
    </w:p>
    <w:p>
      <w:pPr>
        <w:numPr>
          <w:ilvl w:val="2"/>
          <w:numId w:val="1772"/>
        </w:numPr>
      </w:pPr>
      <w:r>
        <w:t xml:space="preserve">&lt;LookupGroupResult&gt;</w:t>
      </w:r>
      <w:r>
        <w:rPr>
          <w:b/>
          <w:bCs/>
        </w:rPr>
        <w:t xml:space="preserve">string</w:t>
      </w:r>
      <w:r>
        <w:t xml:space="preserve">&lt;/LookupGroupResult&gt;</w:t>
      </w:r>
    </w:p>
    <w:p>
      <w:pPr>
        <w:numPr>
          <w:ilvl w:val="1"/>
          <w:numId w:val="1769"/>
        </w:numPr>
      </w:pPr>
      <w:r>
        <w:t xml:space="preserve">&lt;/LookupGroupResponse&gt;</w:t>
      </w:r>
    </w:p>
    <w:p>
      <w:pPr>
        <w:numPr>
          <w:ilvl w:val="0"/>
          <w:numId w:val="1769"/>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&lt;Groups&gt;</w:t>
      </w:r>
    </w:p>
    <w:p>
      <w:pPr>
        <w:numPr>
          <w:ilvl w:val="0"/>
          <w:numId w:val="1773"/>
        </w:numPr>
      </w:pPr>
      <w:r>
        <w:t xml:space="preserve">&lt;Group&gt;</w:t>
      </w:r>
    </w:p>
    <w:p>
      <w:pPr>
        <w:numPr>
          <w:ilvl w:val="1"/>
          <w:numId w:val="1774"/>
        </w:numPr>
      </w:pPr>
      <w:r>
        <w:t xml:space="preserve">&lt;Id&gt;1&lt;/Id&gt;</w:t>
      </w:r>
    </w:p>
    <w:p>
      <w:pPr>
        <w:numPr>
          <w:ilvl w:val="1"/>
          <w:numId w:val="1769"/>
        </w:numPr>
      </w:pPr>
      <w:r>
        <w:t xml:space="preserve">&lt;Name&gt;Everyone&lt;/Name&gt;</w:t>
      </w:r>
    </w:p>
    <w:p>
      <w:pPr>
        <w:numPr>
          <w:ilvl w:val="1"/>
          <w:numId w:val="1769"/>
        </w:numPr>
      </w:pPr>
      <w:r>
        <w:t xml:space="preserve">&lt;Description&gt;Everyone&lt;/Description&gt;</w:t>
      </w:r>
    </w:p>
    <w:p>
      <w:pPr>
        <w:numPr>
          <w:ilvl w:val="0"/>
          <w:numId w:val="1769"/>
        </w:numPr>
      </w:pPr>
      <w:r>
        <w:t xml:space="preserve">&lt;/Group&gt;</w:t>
      </w:r>
    </w:p>
    <w:p>
      <w:pPr>
        <w:pStyle w:val="FirstParagraph"/>
      </w:pPr>
      <w:r>
        <w:t xml:space="preserve">&lt;Groups&gt;</w:t>
      </w:r>
    </w:p>
    <w:bookmarkEnd w:id="503"/>
    <w:bookmarkEnd w:id="504"/>
    <w:bookmarkEnd w:id="505"/>
    <w:p>
      <w:r>
        <w:br w:type="page"/>
      </w:r>
    </w:p>
    <w:bookmarkStart w:id="506" w:name="mc-main-content"/>
    <w:bookmarkStart w:id="507" w:name="lookupuserbyfirstname-1"/>
    <w:p>
      <w:pPr>
        <w:pStyle w:val="Heading1"/>
      </w:pPr>
      <w:r>
        <w:t xml:space="preserve">LookupUserByFirstName</w:t>
      </w:r>
    </w:p>
    <w:p>
      <w:pPr>
        <w:pStyle w:val="FirstParagraph"/>
      </w:pPr>
      <w:r>
        <w:t xml:space="preserve">O método LookupUserByFirstName retorna uma estrutura XML que contém os usuários com o nome especificado.</w:t>
      </w:r>
    </w:p>
    <w:p>
      <w:pPr>
        <w:pStyle w:val="BodyText"/>
      </w:pPr>
      <w:r>
        <w:rPr>
          <w:b/>
          <w:bCs/>
        </w:rPr>
        <w:t xml:space="preserve">Observação:</w:t>
      </w:r>
      <w:r>
        <w:t xml:space="preserve"> </w:t>
      </w:r>
      <w:r>
        <w:t xml:space="preserve">essa consulta anexa um caractere-coringa ao final da palavra-chave, por exemplo, "Chris" retorna Christy e Chris.</w:t>
      </w:r>
    </w:p>
    <w:p>
      <w:pPr>
        <w:pStyle w:val="BodyText"/>
      </w:pPr>
      <w:r>
        <w:t xml:space="preserve">Nesta página</w:t>
      </w:r>
    </w:p>
    <w:p>
      <w:pPr>
        <w:pStyle w:val="Compact"/>
        <w:numPr>
          <w:ilvl w:val="0"/>
          <w:numId w:val="1775"/>
        </w:numPr>
      </w:pPr>
      <w:hyperlink w:anchor="Uso">
        <w:r>
          <w:rPr>
            <w:rStyle w:val="Hyperlink"/>
          </w:rPr>
          <w:t xml:space="preserve">Uso</w:t>
        </w:r>
      </w:hyperlink>
    </w:p>
    <w:p>
      <w:pPr>
        <w:pStyle w:val="Compact"/>
        <w:numPr>
          <w:ilvl w:val="0"/>
          <w:numId w:val="1775"/>
        </w:numPr>
      </w:pPr>
      <w:hyperlink w:anchor="Exemplos">
        <w:r>
          <w:rPr>
            <w:rStyle w:val="Hyperlink"/>
          </w:rPr>
          <w:t xml:space="preserve">Exemplos</w:t>
        </w:r>
      </w:hyperlink>
    </w:p>
    <w:bookmarkStart w:id="508"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LookupUserByFirstName são descritos na tabela a seguir.</w:t>
      </w:r>
    </w:p>
    <w:tbl>
      <w:tblPr>
        <w:tblStyle w:val="Table"/>
        <w:tblW w:type="auto" w:w="0"/>
        <w:tblLook w:firstRow="1" w:lastRow="0" w:firstColumn="0" w:lastColumn="0" w:noHBand="0" w:noVBand="0" w:val="0020"/>
        <w:tblCaption w:val="Os parâmetros do método LookupUserByFirstName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keyword</w:t>
            </w:r>
          </w:p>
        </w:tc>
        <w:tc>
          <w:tcPr/>
          <w:p>
            <w:pPr>
              <w:pStyle w:val="BodyText"/>
            </w:pPr>
            <w:r>
              <w:t xml:space="preserve">String</w:t>
            </w:r>
          </w:p>
        </w:tc>
        <w:tc>
          <w:tcPr/>
          <w:p>
            <w:pPr>
              <w:pStyle w:val="BodyText"/>
            </w:pPr>
            <w:r>
              <w:t xml:space="preserve">Nome ou a primeira parte de um nome a ser pesquisado</w:t>
            </w:r>
          </w:p>
        </w:tc>
      </w:tr>
    </w:tbl>
    <w:p>
      <w:pPr>
        <w:pStyle w:val="BodyText"/>
      </w:pPr>
      <w:r>
        <w:rPr>
          <w:b/>
          <w:bCs/>
        </w:rPr>
        <w:t xml:space="preserve">Saída.</w:t>
      </w:r>
      <w:r>
        <w:t xml:space="preserve"> </w:t>
      </w:r>
      <w:r>
        <w:t xml:space="preserve">Este método retorna uma string. Se o método for bem-sucedido, o valor será uma string XML que contém as propriedades de cada usuário cujo nome atende aos critérios da pesquisa. Se houver uma falha, a API emitirá uma exceção.</w:t>
      </w:r>
    </w:p>
    <w:bookmarkEnd w:id="506"/>
    <w:bookmarkStart w:id="509" w:name="Exemplos"/>
    <w:p>
      <w:pPr>
        <w:pStyle w:val="Heading2"/>
      </w:pPr>
      <w:r>
        <w:t xml:space="preserve">Exemplos</w:t>
      </w:r>
    </w:p>
    <w:p>
      <w:pPr>
        <w:pStyle w:val="FirstParagraph"/>
      </w:pPr>
      <w:r>
        <w:rPr>
          <w:b/>
          <w:bCs/>
        </w:rPr>
        <w:t xml:space="preserve">Observação:</w:t>
      </w:r>
      <w:r>
        <w:t xml:space="preserve"> </w:t>
      </w:r>
      <w:r>
        <w:t xml:space="preserve">essa consulta anexa um caractere-coringa ao final da palavra-chave, por exemplo, "Chris" retorna Christy e Chris.</w:t>
      </w:r>
    </w:p>
    <w:p>
      <w:pPr>
        <w:pStyle w:val="BodyText"/>
      </w:pPr>
      <w:r>
        <w:t xml:space="preserve">Exemplo de chamada C#</w:t>
      </w:r>
    </w:p>
    <w:p>
      <w:pPr>
        <w:pStyle w:val="BodyText"/>
      </w:pPr>
      <w:r>
        <w:t xml:space="preserve">sUserList = accesscontrol.LookupUserByFirstName(sSessionToken, “firstname”);</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"http://archer-tech.com/webservices/LookupUserByFirstName"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776"/>
        </w:numPr>
      </w:pPr>
      <w:r>
        <w:t xml:space="preserve">&lt;soap:Body&gt;</w:t>
      </w:r>
    </w:p>
    <w:p>
      <w:pPr>
        <w:numPr>
          <w:ilvl w:val="1"/>
          <w:numId w:val="1777"/>
        </w:numPr>
      </w:pPr>
      <w:r>
        <w:t xml:space="preserve">&lt;LookupUserByFirstName xmlns="http://archer-tech.com/webservices/"&gt;</w:t>
      </w:r>
    </w:p>
    <w:p>
      <w:pPr>
        <w:numPr>
          <w:ilvl w:val="2"/>
          <w:numId w:val="1778"/>
        </w:numPr>
      </w:pPr>
      <w:r>
        <w:t xml:space="preserve">&lt;sessionToken&gt;</w:t>
      </w:r>
      <w:r>
        <w:rPr>
          <w:b/>
          <w:bCs/>
        </w:rPr>
        <w:t xml:space="preserve">string</w:t>
      </w:r>
      <w:r>
        <w:t xml:space="preserve">&lt;/sessionToken&gt;</w:t>
      </w:r>
    </w:p>
    <w:p>
      <w:pPr>
        <w:numPr>
          <w:ilvl w:val="2"/>
          <w:numId w:val="1779"/>
        </w:numPr>
      </w:pPr>
      <w:r>
        <w:t xml:space="preserve">&lt;keyword&gt;</w:t>
      </w:r>
      <w:r>
        <w:rPr>
          <w:b/>
          <w:bCs/>
        </w:rPr>
        <w:t xml:space="preserve">string</w:t>
      </w:r>
      <w:r>
        <w:t xml:space="preserve">&lt;/keyword&gt;</w:t>
      </w:r>
    </w:p>
    <w:p>
      <w:pPr>
        <w:numPr>
          <w:ilvl w:val="1"/>
          <w:numId w:val="1779"/>
        </w:numPr>
      </w:pPr>
      <w:r>
        <w:t xml:space="preserve">&lt;/LookupUserByFirstName&gt;</w:t>
      </w:r>
    </w:p>
    <w:p>
      <w:pPr>
        <w:numPr>
          <w:ilvl w:val="0"/>
          <w:numId w:val="1779"/>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780"/>
        </w:numPr>
      </w:pPr>
      <w:r>
        <w:t xml:space="preserve">&lt;soap:Body&gt;</w:t>
      </w:r>
    </w:p>
    <w:p>
      <w:pPr>
        <w:numPr>
          <w:ilvl w:val="1"/>
          <w:numId w:val="1781"/>
        </w:numPr>
      </w:pPr>
      <w:r>
        <w:t xml:space="preserve">&lt;LookupUserByFirstNameResponse xmlns="http://archer-tech.com/webservices/"&gt;</w:t>
      </w:r>
      <w:r>
        <w:br/>
      </w:r>
    </w:p>
    <w:p>
      <w:pPr>
        <w:numPr>
          <w:ilvl w:val="2"/>
          <w:numId w:val="1782"/>
        </w:numPr>
      </w:pPr>
      <w:r>
        <w:t xml:space="preserve">&lt;LookupUserByFirstNameResult&gt;</w:t>
      </w:r>
      <w:r>
        <w:rPr>
          <w:b/>
          <w:bCs/>
        </w:rPr>
        <w:t xml:space="preserve">string</w:t>
      </w:r>
      <w:r>
        <w:t xml:space="preserve">&lt;/LookupUserByFirstNameResult&gt;</w:t>
      </w:r>
    </w:p>
    <w:p>
      <w:pPr>
        <w:numPr>
          <w:ilvl w:val="1"/>
          <w:numId w:val="1779"/>
        </w:numPr>
      </w:pPr>
      <w:r>
        <w:t xml:space="preserve">&lt;/LookupUserByFirstNameResponse&gt;</w:t>
      </w:r>
    </w:p>
    <w:p>
      <w:pPr>
        <w:numPr>
          <w:ilvl w:val="0"/>
          <w:numId w:val="1779"/>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&lt;Return&gt;</w:t>
      </w:r>
    </w:p>
    <w:p>
      <w:pPr>
        <w:numPr>
          <w:ilvl w:val="0"/>
          <w:numId w:val="1783"/>
        </w:numPr>
      </w:pPr>
      <w:r>
        <w:t xml:space="preserve">&lt;User&gt;</w:t>
      </w:r>
    </w:p>
    <w:p>
      <w:pPr>
        <w:numPr>
          <w:ilvl w:val="1"/>
          <w:numId w:val="1784"/>
        </w:numPr>
      </w:pPr>
      <w:r>
        <w:t xml:space="preserve">&lt;row_num&gt;1&lt;/row_num&gt;</w:t>
      </w:r>
    </w:p>
    <w:p>
      <w:pPr>
        <w:numPr>
          <w:ilvl w:val="1"/>
          <w:numId w:val="1779"/>
        </w:numPr>
      </w:pPr>
      <w:r>
        <w:t xml:space="preserve">&lt;ID&gt;3&lt;/ID&gt;</w:t>
      </w:r>
    </w:p>
    <w:p>
      <w:pPr>
        <w:numPr>
          <w:ilvl w:val="1"/>
          <w:numId w:val="1779"/>
        </w:numPr>
      </w:pPr>
      <w:r>
        <w:t xml:space="preserve">&lt;LastName&gt;Miller&lt;/LastName&gt;</w:t>
      </w:r>
    </w:p>
    <w:p>
      <w:pPr>
        <w:numPr>
          <w:ilvl w:val="1"/>
          <w:numId w:val="1779"/>
        </w:numPr>
      </w:pPr>
      <w:r>
        <w:t xml:space="preserve">&lt;FirstName&gt;Jake&lt;/FirstName&gt;</w:t>
      </w:r>
    </w:p>
    <w:p>
      <w:pPr>
        <w:numPr>
          <w:ilvl w:val="1"/>
          <w:numId w:val="1779"/>
        </w:numPr>
      </w:pPr>
      <w:r>
        <w:t xml:space="preserve">&lt;AccountStatus&gt;Active&lt;/AccountStatus&gt;</w:t>
      </w:r>
    </w:p>
    <w:p>
      <w:pPr>
        <w:numPr>
          <w:ilvl w:val="1"/>
          <w:numId w:val="1779"/>
        </w:numPr>
      </w:pPr>
      <w:r>
        <w:t xml:space="preserve">&lt;ParamName&gt;General User Parameter&lt;/ParamName&gt;</w:t>
      </w:r>
    </w:p>
    <w:p>
      <w:pPr>
        <w:numPr>
          <w:ilvl w:val="1"/>
          <w:numId w:val="1779"/>
        </w:numPr>
      </w:pPr>
      <w:r>
        <w:t xml:space="preserve">&lt;SecurityID&gt;1&lt;/SecurityID&gt;</w:t>
      </w:r>
    </w:p>
    <w:p>
      <w:pPr>
        <w:numPr>
          <w:ilvl w:val="1"/>
          <w:numId w:val="1779"/>
        </w:numPr>
      </w:pPr>
      <w:r>
        <w:t xml:space="preserve">&lt;LoggedIn&gt;true&lt;/LoggedIn&gt;</w:t>
      </w:r>
    </w:p>
    <w:p>
      <w:pPr>
        <w:numPr>
          <w:ilvl w:val="1"/>
          <w:numId w:val="1779"/>
        </w:numPr>
      </w:pPr>
      <w:r>
        <w:t xml:space="preserve">&lt;username&gt;jmiller&lt;/username&gt;</w:t>
      </w:r>
    </w:p>
    <w:p>
      <w:pPr>
        <w:numPr>
          <w:ilvl w:val="0"/>
          <w:numId w:val="1779"/>
        </w:numPr>
      </w:pPr>
      <w:r>
        <w:t xml:space="preserve">&lt;/User&gt;</w:t>
      </w:r>
    </w:p>
    <w:p>
      <w:pPr>
        <w:pStyle w:val="FirstParagraph"/>
      </w:pPr>
      <w:r>
        <w:t xml:space="preserve">&lt;/Return&gt;</w:t>
      </w:r>
    </w:p>
    <w:bookmarkEnd w:id="507"/>
    <w:bookmarkEnd w:id="508"/>
    <w:bookmarkEnd w:id="509"/>
    <w:p>
      <w:r>
        <w:br w:type="page"/>
      </w:r>
    </w:p>
    <w:bookmarkStart w:id="510" w:name="mc-main-content"/>
    <w:bookmarkStart w:id="511" w:name="lookupuserbylastname-1"/>
    <w:p>
      <w:pPr>
        <w:pStyle w:val="Heading1"/>
      </w:pPr>
      <w:r>
        <w:t xml:space="preserve">LookupUserByLastName</w:t>
      </w:r>
    </w:p>
    <w:p>
      <w:pPr>
        <w:pStyle w:val="FirstParagraph"/>
      </w:pPr>
      <w:r>
        <w:t xml:space="preserve">O método LookupUserByLastName retorna uma lista de usuários com o sobrenome especificado.</w:t>
      </w:r>
    </w:p>
    <w:p>
      <w:pPr>
        <w:pStyle w:val="BodyText"/>
      </w:pPr>
      <w:r>
        <w:rPr>
          <w:b/>
          <w:bCs/>
        </w:rPr>
        <w:t xml:space="preserve">Observação:</w:t>
      </w:r>
      <w:r>
        <w:t xml:space="preserve"> </w:t>
      </w:r>
      <w:r>
        <w:t xml:space="preserve">essa consulta anexa um caractere-coringa ao final da palavra-chave, por exemplo, "John" retorna Johnson e Johnston.</w:t>
      </w:r>
    </w:p>
    <w:p>
      <w:pPr>
        <w:pStyle w:val="BodyText"/>
      </w:pPr>
      <w:r>
        <w:t xml:space="preserve">Nesta página</w:t>
      </w:r>
    </w:p>
    <w:p>
      <w:pPr>
        <w:pStyle w:val="Compact"/>
        <w:numPr>
          <w:ilvl w:val="0"/>
          <w:numId w:val="1785"/>
        </w:numPr>
      </w:pPr>
      <w:hyperlink w:anchor="Uso">
        <w:r>
          <w:rPr>
            <w:rStyle w:val="Hyperlink"/>
          </w:rPr>
          <w:t xml:space="preserve">Uso</w:t>
        </w:r>
      </w:hyperlink>
    </w:p>
    <w:p>
      <w:pPr>
        <w:pStyle w:val="Compact"/>
        <w:numPr>
          <w:ilvl w:val="0"/>
          <w:numId w:val="1785"/>
        </w:numPr>
      </w:pPr>
      <w:hyperlink w:anchor="Exemplos">
        <w:r>
          <w:rPr>
            <w:rStyle w:val="Hyperlink"/>
          </w:rPr>
          <w:t xml:space="preserve">Exemplos</w:t>
        </w:r>
      </w:hyperlink>
    </w:p>
    <w:bookmarkStart w:id="512"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LookupUserByLastName são descritos na tabela a seguir.</w:t>
      </w:r>
    </w:p>
    <w:tbl>
      <w:tblPr>
        <w:tblStyle w:val="Table"/>
        <w:tblW w:type="auto" w:w="0"/>
        <w:tblLook w:firstRow="1" w:lastRow="0" w:firstColumn="0" w:lastColumn="0" w:noHBand="0" w:noVBand="0" w:val="0020"/>
        <w:tblCaption w:val="Os parâmetros do método LookupUserByLastName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keyword</w:t>
            </w:r>
          </w:p>
        </w:tc>
        <w:tc>
          <w:tcPr/>
          <w:p>
            <w:pPr>
              <w:pStyle w:val="BodyText"/>
            </w:pPr>
            <w:r>
              <w:t xml:space="preserve">String</w:t>
            </w:r>
          </w:p>
        </w:tc>
        <w:tc>
          <w:tcPr/>
          <w:p>
            <w:pPr>
              <w:pStyle w:val="BodyText"/>
            </w:pPr>
            <w:r>
              <w:t xml:space="preserve">Nome ou a primeira parte de um nome a ser pesquisado</w:t>
            </w:r>
          </w:p>
        </w:tc>
      </w:tr>
    </w:tbl>
    <w:p>
      <w:pPr>
        <w:pStyle w:val="BodyText"/>
      </w:pPr>
      <w:r>
        <w:rPr>
          <w:b/>
          <w:bCs/>
        </w:rPr>
        <w:t xml:space="preserve">Saída.</w:t>
      </w:r>
      <w:r>
        <w:t xml:space="preserve"> </w:t>
      </w:r>
      <w:r>
        <w:t xml:space="preserve">Este método retorna uma string. Se o método for bem-sucedido, o valor será uma string XML que contém as propriedades de cada usuário cujo sobrenome atende aos critérios da pesquisa. Se houver uma falha, a API emitirá uma exceção.</w:t>
      </w:r>
    </w:p>
    <w:bookmarkEnd w:id="510"/>
    <w:bookmarkStart w:id="513" w:name="Exemplos"/>
    <w:p>
      <w:pPr>
        <w:pStyle w:val="Heading2"/>
      </w:pPr>
      <w:r>
        <w:t xml:space="preserve">Exemplos</w:t>
      </w:r>
    </w:p>
    <w:p>
      <w:pPr>
        <w:pStyle w:val="FirstParagraph"/>
      </w:pPr>
      <w:r>
        <w:t xml:space="preserve">Exemplo de chamada C#</w:t>
      </w:r>
    </w:p>
    <w:p>
      <w:pPr>
        <w:pStyle w:val="BodyText"/>
      </w:pPr>
      <w:r>
        <w:t xml:space="preserve">sUserList = accesscontrol.LookupUserByLastName(sSessionToken, “lastname”);</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"http://archer-tech.com/webservices/LookupUserByLastName"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786"/>
        </w:numPr>
      </w:pPr>
      <w:r>
        <w:t xml:space="preserve">&lt;soap:Body&gt;</w:t>
      </w:r>
    </w:p>
    <w:p>
      <w:pPr>
        <w:numPr>
          <w:ilvl w:val="1"/>
          <w:numId w:val="1787"/>
        </w:numPr>
      </w:pPr>
      <w:r>
        <w:t xml:space="preserve">&lt;LookupUserByLastName xmlns="http://archer-tech.com/webservices/"&gt;</w:t>
      </w:r>
    </w:p>
    <w:p>
      <w:pPr>
        <w:numPr>
          <w:ilvl w:val="2"/>
          <w:numId w:val="1788"/>
        </w:numPr>
      </w:pPr>
      <w:r>
        <w:t xml:space="preserve">&lt;sessionToken&gt;</w:t>
      </w:r>
      <w:r>
        <w:rPr>
          <w:b/>
          <w:bCs/>
        </w:rPr>
        <w:t xml:space="preserve">string</w:t>
      </w:r>
      <w:r>
        <w:t xml:space="preserve">&lt;/sessionToken&gt;</w:t>
      </w:r>
    </w:p>
    <w:p>
      <w:pPr>
        <w:numPr>
          <w:ilvl w:val="2"/>
          <w:numId w:val="1789"/>
        </w:numPr>
      </w:pPr>
      <w:r>
        <w:t xml:space="preserve">&lt;keyword&gt;</w:t>
      </w:r>
      <w:r>
        <w:rPr>
          <w:b/>
          <w:bCs/>
        </w:rPr>
        <w:t xml:space="preserve">string</w:t>
      </w:r>
      <w:r>
        <w:t xml:space="preserve">&lt;/keyword&gt;</w:t>
      </w:r>
    </w:p>
    <w:p>
      <w:pPr>
        <w:numPr>
          <w:ilvl w:val="1"/>
          <w:numId w:val="1789"/>
        </w:numPr>
      </w:pPr>
      <w:r>
        <w:t xml:space="preserve">&lt;/LookupUserByLastName&gt;</w:t>
      </w:r>
    </w:p>
    <w:p>
      <w:pPr>
        <w:numPr>
          <w:ilvl w:val="0"/>
          <w:numId w:val="1789"/>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790"/>
        </w:numPr>
      </w:pPr>
      <w:r>
        <w:t xml:space="preserve">&lt;soap:Body&gt;</w:t>
      </w:r>
    </w:p>
    <w:p>
      <w:pPr>
        <w:numPr>
          <w:ilvl w:val="1"/>
          <w:numId w:val="1791"/>
        </w:numPr>
      </w:pPr>
      <w:r>
        <w:t xml:space="preserve">&lt;LookupUserByLastNameResponse xmlns="http://archer-tech.com/webservices/"&gt;</w:t>
      </w:r>
    </w:p>
    <w:p>
      <w:pPr>
        <w:numPr>
          <w:ilvl w:val="2"/>
          <w:numId w:val="1792"/>
        </w:numPr>
      </w:pPr>
      <w:r>
        <w:t xml:space="preserve">&lt;LookupUserByLastNameResult&gt;</w:t>
      </w:r>
      <w:r>
        <w:rPr>
          <w:b/>
          <w:bCs/>
        </w:rPr>
        <w:t xml:space="preserve">string</w:t>
      </w:r>
      <w:r>
        <w:t xml:space="preserve">&lt;/LookupUserByLastNameResult&gt;</w:t>
      </w:r>
    </w:p>
    <w:p>
      <w:pPr>
        <w:numPr>
          <w:ilvl w:val="1"/>
          <w:numId w:val="1789"/>
        </w:numPr>
      </w:pPr>
      <w:r>
        <w:t xml:space="preserve">&lt;/LookupUserByLastNameResponse&gt;</w:t>
      </w:r>
    </w:p>
    <w:p>
      <w:pPr>
        <w:numPr>
          <w:ilvl w:val="0"/>
          <w:numId w:val="1789"/>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&lt;Return&gt;</w:t>
      </w:r>
    </w:p>
    <w:p>
      <w:pPr>
        <w:numPr>
          <w:ilvl w:val="0"/>
          <w:numId w:val="1793"/>
        </w:numPr>
      </w:pPr>
      <w:r>
        <w:t xml:space="preserve">&lt;User&gt;</w:t>
      </w:r>
    </w:p>
    <w:p>
      <w:pPr>
        <w:numPr>
          <w:ilvl w:val="1"/>
          <w:numId w:val="1794"/>
        </w:numPr>
      </w:pPr>
      <w:r>
        <w:t xml:space="preserve">&lt;row_num&gt;1&lt;/row_num&gt;</w:t>
      </w:r>
    </w:p>
    <w:p>
      <w:pPr>
        <w:numPr>
          <w:ilvl w:val="1"/>
          <w:numId w:val="1789"/>
        </w:numPr>
      </w:pPr>
      <w:r>
        <w:t xml:space="preserve">&lt;ID&gt;3&lt;/ID&gt;</w:t>
      </w:r>
    </w:p>
    <w:p>
      <w:pPr>
        <w:numPr>
          <w:ilvl w:val="1"/>
          <w:numId w:val="1789"/>
        </w:numPr>
      </w:pPr>
      <w:r>
        <w:t xml:space="preserve">&lt;LastName&gt;Miller&lt;/LastName&gt;</w:t>
      </w:r>
    </w:p>
    <w:p>
      <w:pPr>
        <w:numPr>
          <w:ilvl w:val="1"/>
          <w:numId w:val="1789"/>
        </w:numPr>
      </w:pPr>
      <w:r>
        <w:t xml:space="preserve">&lt;FirstName&gt;Jake&lt;/FirstName&gt;</w:t>
      </w:r>
    </w:p>
    <w:p>
      <w:pPr>
        <w:numPr>
          <w:ilvl w:val="1"/>
          <w:numId w:val="1789"/>
        </w:numPr>
      </w:pPr>
      <w:r>
        <w:t xml:space="preserve">&lt;AccountStatus&gt;Active&lt;/AccountStatus&gt;</w:t>
      </w:r>
    </w:p>
    <w:p>
      <w:pPr>
        <w:numPr>
          <w:ilvl w:val="1"/>
          <w:numId w:val="1789"/>
        </w:numPr>
      </w:pPr>
      <w:r>
        <w:t xml:space="preserve">&lt;ParamName&gt;General User Parameter&lt;/ParamName&gt;</w:t>
      </w:r>
    </w:p>
    <w:p>
      <w:pPr>
        <w:numPr>
          <w:ilvl w:val="1"/>
          <w:numId w:val="1789"/>
        </w:numPr>
      </w:pPr>
      <w:r>
        <w:t xml:space="preserve">&lt;SecurityID&gt;1&lt;/SecurityID&gt;</w:t>
      </w:r>
    </w:p>
    <w:p>
      <w:pPr>
        <w:numPr>
          <w:ilvl w:val="1"/>
          <w:numId w:val="1789"/>
        </w:numPr>
      </w:pPr>
      <w:r>
        <w:t xml:space="preserve">&lt;LoggedIn&gt;true&lt;/LoggedIn&gt;</w:t>
      </w:r>
    </w:p>
    <w:p>
      <w:pPr>
        <w:numPr>
          <w:ilvl w:val="1"/>
          <w:numId w:val="1789"/>
        </w:numPr>
      </w:pPr>
      <w:r>
        <w:t xml:space="preserve">&lt;username&gt;jmiller&lt;/username&gt;</w:t>
      </w:r>
    </w:p>
    <w:p>
      <w:pPr>
        <w:numPr>
          <w:ilvl w:val="0"/>
          <w:numId w:val="1789"/>
        </w:numPr>
      </w:pPr>
      <w:r>
        <w:t xml:space="preserve">&lt;/User&gt;</w:t>
      </w:r>
    </w:p>
    <w:p>
      <w:pPr>
        <w:pStyle w:val="FirstParagraph"/>
      </w:pPr>
      <w:r>
        <w:t xml:space="preserve">&lt;/Return&gt;</w:t>
      </w:r>
    </w:p>
    <w:bookmarkEnd w:id="511"/>
    <w:bookmarkEnd w:id="512"/>
    <w:bookmarkEnd w:id="513"/>
    <w:p>
      <w:r>
        <w:br w:type="page"/>
      </w:r>
    </w:p>
    <w:bookmarkStart w:id="514" w:name="mc-main-content"/>
    <w:bookmarkStart w:id="515" w:name="lookupuserid-1"/>
    <w:p>
      <w:pPr>
        <w:pStyle w:val="Heading1"/>
      </w:pPr>
      <w:r>
        <w:t xml:space="preserve">LookupUserId</w:t>
      </w:r>
    </w:p>
    <w:p>
      <w:pPr>
        <w:pStyle w:val="FirstParagraph"/>
      </w:pPr>
      <w:r>
        <w:t xml:space="preserve">O método LookupUserId retorna o ID de um usuário do sistema.</w:t>
      </w:r>
    </w:p>
    <w:p>
      <w:pPr>
        <w:pStyle w:val="BodyText"/>
      </w:pPr>
      <w:r>
        <w:t xml:space="preserve">Nesta página</w:t>
      </w:r>
    </w:p>
    <w:p>
      <w:pPr>
        <w:pStyle w:val="Compact"/>
        <w:numPr>
          <w:ilvl w:val="0"/>
          <w:numId w:val="1795"/>
        </w:numPr>
      </w:pPr>
      <w:hyperlink w:anchor="Uso">
        <w:r>
          <w:rPr>
            <w:rStyle w:val="Hyperlink"/>
          </w:rPr>
          <w:t xml:space="preserve">Uso</w:t>
        </w:r>
      </w:hyperlink>
    </w:p>
    <w:p>
      <w:pPr>
        <w:pStyle w:val="Compact"/>
        <w:numPr>
          <w:ilvl w:val="0"/>
          <w:numId w:val="1795"/>
        </w:numPr>
      </w:pPr>
      <w:hyperlink w:anchor="Exemplos">
        <w:r>
          <w:rPr>
            <w:rStyle w:val="Hyperlink"/>
          </w:rPr>
          <w:t xml:space="preserve">Exemplos</w:t>
        </w:r>
      </w:hyperlink>
    </w:p>
    <w:bookmarkStart w:id="516"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LookupUserId são descritos na tabela a seguir.</w:t>
      </w:r>
    </w:p>
    <w:tbl>
      <w:tblPr>
        <w:tblStyle w:val="Table"/>
        <w:tblW w:type="auto" w:w="0"/>
        <w:tblLook w:firstRow="1" w:lastRow="0" w:firstColumn="0" w:lastColumn="0" w:noHBand="0" w:noVBand="0" w:val="0020"/>
        <w:tblCaption w:val="Os parâmetros do método LookupUserId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userName</w:t>
            </w:r>
          </w:p>
        </w:tc>
        <w:tc>
          <w:tcPr/>
          <w:p>
            <w:pPr>
              <w:pStyle w:val="BodyText"/>
            </w:pPr>
            <w:r>
              <w:t xml:space="preserve">String</w:t>
            </w:r>
          </w:p>
        </w:tc>
        <w:tc>
          <w:tcPr/>
          <w:p>
            <w:pPr>
              <w:pStyle w:val="BodyText"/>
            </w:pPr>
            <w:r>
              <w:t xml:space="preserve">Fornece o nome de usuário do usuário como retornado pelo método</w:t>
            </w:r>
            <w:r>
              <w:t xml:space="preserve"> </w:t>
            </w:r>
            <w:hyperlink r:id="rId164">
              <w:r>
                <w:rPr>
                  <w:rStyle w:val="Hyperlink"/>
                </w:rPr>
                <w:t xml:space="preserve">accesscontrol.LookupUserName</w:t>
              </w:r>
            </w:hyperlink>
          </w:p>
        </w:tc>
      </w:tr>
    </w:tbl>
    <w:p>
      <w:pPr>
        <w:pStyle w:val="BodyText"/>
      </w:pPr>
      <w:r>
        <w:rPr>
          <w:b/>
          <w:bCs/>
        </w:rPr>
        <w:t xml:space="preserve">Saída.</w:t>
      </w:r>
      <w:r>
        <w:t xml:space="preserve"> </w:t>
      </w:r>
      <w:r>
        <w:t xml:space="preserve">Este método retorna um número inteiro. Se o método for bem-sucedido, o valor será o ID de usuário correspondente. Se houver uma falha, a API emitirá uma exceção.</w:t>
      </w:r>
    </w:p>
    <w:bookmarkEnd w:id="514"/>
    <w:bookmarkStart w:id="517" w:name="Exemplos"/>
    <w:p>
      <w:pPr>
        <w:pStyle w:val="Heading2"/>
      </w:pPr>
      <w:r>
        <w:t xml:space="preserve">Exemplos</w:t>
      </w:r>
    </w:p>
    <w:p>
      <w:pPr>
        <w:pStyle w:val="FirstParagraph"/>
      </w:pPr>
      <w:r>
        <w:t xml:space="preserve">Exemplo de código C#</w:t>
      </w:r>
    </w:p>
    <w:p>
      <w:pPr>
        <w:pStyle w:val="BodyText"/>
      </w:pPr>
      <w:r>
        <w:t xml:space="preserve">iUserID = accesscontrol.LookupUserId(sSessionToken, “username”);</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"http://archer-tech.com/webservices/LookupUserId"</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796"/>
        </w:numPr>
      </w:pPr>
      <w:r>
        <w:t xml:space="preserve">&lt;soap:Body&gt;</w:t>
      </w:r>
    </w:p>
    <w:p>
      <w:pPr>
        <w:numPr>
          <w:ilvl w:val="1"/>
          <w:numId w:val="1797"/>
        </w:numPr>
      </w:pPr>
      <w:r>
        <w:t xml:space="preserve">&lt;LookupUserId xmlns="http://archer-tech.com/webservices/"&gt;</w:t>
      </w:r>
    </w:p>
    <w:p>
      <w:pPr>
        <w:numPr>
          <w:ilvl w:val="2"/>
          <w:numId w:val="1798"/>
        </w:numPr>
      </w:pPr>
      <w:r>
        <w:t xml:space="preserve">&lt;sessionToken&gt;</w:t>
      </w:r>
      <w:r>
        <w:rPr>
          <w:b/>
          <w:bCs/>
        </w:rPr>
        <w:t xml:space="preserve">string</w:t>
      </w:r>
      <w:r>
        <w:t xml:space="preserve">&lt;/sessionToken&gt;</w:t>
      </w:r>
    </w:p>
    <w:p>
      <w:pPr>
        <w:numPr>
          <w:ilvl w:val="2"/>
          <w:numId w:val="1799"/>
        </w:numPr>
      </w:pPr>
      <w:r>
        <w:t xml:space="preserve">&lt;username&gt;</w:t>
      </w:r>
      <w:r>
        <w:rPr>
          <w:b/>
          <w:bCs/>
        </w:rPr>
        <w:t xml:space="preserve">string</w:t>
      </w:r>
      <w:r>
        <w:t xml:space="preserve">&lt;/username&gt;</w:t>
      </w:r>
    </w:p>
    <w:p>
      <w:pPr>
        <w:numPr>
          <w:ilvl w:val="1"/>
          <w:numId w:val="1799"/>
        </w:numPr>
      </w:pPr>
      <w:r>
        <w:t xml:space="preserve">&lt;/LookupUserId&gt;</w:t>
      </w:r>
    </w:p>
    <w:p>
      <w:pPr>
        <w:numPr>
          <w:ilvl w:val="0"/>
          <w:numId w:val="1799"/>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00"/>
        </w:numPr>
      </w:pPr>
      <w:r>
        <w:t xml:space="preserve">&lt;soap:Body&gt;</w:t>
      </w:r>
    </w:p>
    <w:p>
      <w:pPr>
        <w:numPr>
          <w:ilvl w:val="1"/>
          <w:numId w:val="1801"/>
        </w:numPr>
      </w:pPr>
      <w:r>
        <w:t xml:space="preserve">&lt;LookupUserIdResponse xmlns="http://archer-tech.com/webservices/"&gt;</w:t>
      </w:r>
    </w:p>
    <w:p>
      <w:pPr>
        <w:numPr>
          <w:ilvl w:val="2"/>
          <w:numId w:val="1802"/>
        </w:numPr>
      </w:pPr>
      <w:r>
        <w:t xml:space="preserve">&lt;LookupUserIdResult&gt;</w:t>
      </w:r>
      <w:r>
        <w:rPr>
          <w:b/>
          <w:bCs/>
        </w:rPr>
        <w:t xml:space="preserve">int</w:t>
      </w:r>
      <w:r>
        <w:t xml:space="preserve">&lt;/LookupUserIdResult&gt;</w:t>
      </w:r>
    </w:p>
    <w:p>
      <w:pPr>
        <w:numPr>
          <w:ilvl w:val="1"/>
          <w:numId w:val="1799"/>
        </w:numPr>
      </w:pPr>
      <w:r>
        <w:t xml:space="preserve">&lt;/LookupUserIdResponse&gt;</w:t>
      </w:r>
    </w:p>
    <w:p>
      <w:pPr>
        <w:numPr>
          <w:ilvl w:val="0"/>
          <w:numId w:val="1799"/>
        </w:numPr>
      </w:pPr>
      <w:r>
        <w:t xml:space="preserve">&lt;/soap:Body&gt;</w:t>
      </w:r>
    </w:p>
    <w:p>
      <w:pPr>
        <w:pStyle w:val="FirstParagraph"/>
      </w:pPr>
      <w:r>
        <w:t xml:space="preserve">&lt;/soap:Envelope&gt;</w:t>
      </w:r>
    </w:p>
    <w:bookmarkEnd w:id="515"/>
    <w:bookmarkEnd w:id="516"/>
    <w:bookmarkEnd w:id="517"/>
    <w:p>
      <w:r>
        <w:br w:type="page"/>
      </w:r>
    </w:p>
    <w:bookmarkStart w:id="518" w:name="mc-main-content"/>
    <w:bookmarkStart w:id="519" w:name="lookupusername-1"/>
    <w:p>
      <w:pPr>
        <w:pStyle w:val="Heading1"/>
      </w:pPr>
      <w:r>
        <w:t xml:space="preserve">LookupUserName</w:t>
      </w:r>
    </w:p>
    <w:p>
      <w:pPr>
        <w:pStyle w:val="FirstParagraph"/>
      </w:pPr>
      <w:r>
        <w:t xml:space="preserve">O método LookupUserName retorna o nome de usuário de um usuário do sistema.</w:t>
      </w:r>
    </w:p>
    <w:p>
      <w:pPr>
        <w:pStyle w:val="BodyText"/>
      </w:pPr>
      <w:r>
        <w:t xml:space="preserve">Nesta página</w:t>
      </w:r>
    </w:p>
    <w:p>
      <w:pPr>
        <w:pStyle w:val="Compact"/>
        <w:numPr>
          <w:ilvl w:val="0"/>
          <w:numId w:val="1803"/>
        </w:numPr>
      </w:pPr>
      <w:hyperlink w:anchor="Uso">
        <w:r>
          <w:rPr>
            <w:rStyle w:val="Hyperlink"/>
          </w:rPr>
          <w:t xml:space="preserve">Uso</w:t>
        </w:r>
      </w:hyperlink>
    </w:p>
    <w:p>
      <w:pPr>
        <w:pStyle w:val="Compact"/>
        <w:numPr>
          <w:ilvl w:val="0"/>
          <w:numId w:val="1803"/>
        </w:numPr>
      </w:pPr>
      <w:hyperlink w:anchor="Exemplos">
        <w:r>
          <w:rPr>
            <w:rStyle w:val="Hyperlink"/>
          </w:rPr>
          <w:t xml:space="preserve">Exemplos</w:t>
        </w:r>
      </w:hyperlink>
    </w:p>
    <w:bookmarkStart w:id="520"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LookupUserName são descritos na tabela a seguir.</w:t>
      </w:r>
    </w:p>
    <w:tbl>
      <w:tblPr>
        <w:tblStyle w:val="Table"/>
        <w:tblW w:type="auto" w:w="0"/>
        <w:tblLook w:firstRow="1" w:lastRow="0" w:firstColumn="0" w:lastColumn="0" w:noHBand="0" w:noVBand="0" w:val="0020"/>
        <w:tblCaption w:val="Os parâmetros do método LookupUserName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userId</w:t>
            </w:r>
          </w:p>
        </w:tc>
        <w:tc>
          <w:tcPr/>
          <w:p>
            <w:pPr>
              <w:pStyle w:val="BodyText"/>
            </w:pPr>
            <w:r>
              <w:t xml:space="preserve">Número inteiro</w:t>
            </w:r>
          </w:p>
        </w:tc>
        <w:tc>
          <w:tcPr/>
          <w:p>
            <w:pPr>
              <w:pStyle w:val="BodyText"/>
            </w:pPr>
            <w:r>
              <w:t xml:space="preserve">ID interno do usuário conforme retornado pelo método</w:t>
            </w:r>
            <w:r>
              <w:t xml:space="preserve"> </w:t>
            </w:r>
            <w:hyperlink r:id="rId163">
              <w:r>
                <w:rPr>
                  <w:rStyle w:val="Hyperlink"/>
                </w:rPr>
                <w:t xml:space="preserve">accesscontrol.LookupUserId</w:t>
              </w:r>
            </w:hyperlink>
          </w:p>
        </w:tc>
      </w:tr>
    </w:tbl>
    <w:p>
      <w:pPr>
        <w:pStyle w:val="BodyText"/>
      </w:pPr>
      <w:r>
        <w:rPr>
          <w:b/>
          <w:bCs/>
        </w:rPr>
        <w:t xml:space="preserve">Saída.</w:t>
      </w:r>
      <w:r>
        <w:t xml:space="preserve"> </w:t>
      </w:r>
      <w:r>
        <w:t xml:space="preserve">Este método retorna uma string. Se o método for bem-sucedido, o valor será o nome de usuário correspondente. Se houver uma falha, a API emitirá uma exceção.</w:t>
      </w:r>
    </w:p>
    <w:bookmarkEnd w:id="518"/>
    <w:bookmarkStart w:id="521" w:name="Exemplos"/>
    <w:p>
      <w:pPr>
        <w:pStyle w:val="Heading2"/>
      </w:pPr>
      <w:r>
        <w:t xml:space="preserve">Exemplos</w:t>
      </w:r>
    </w:p>
    <w:p>
      <w:pPr>
        <w:pStyle w:val="FirstParagraph"/>
      </w:pPr>
      <w:r>
        <w:t xml:space="preserve">Exemplo de código C#</w:t>
      </w:r>
    </w:p>
    <w:p>
      <w:pPr>
        <w:pStyle w:val="BodyText"/>
      </w:pPr>
      <w:r>
        <w:t xml:space="preserve">sUserName = accesscontrol.LookupUserName(sSessionToken, 123);</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"http://archer-tech.com/webservices/LookupUserName"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04"/>
        </w:numPr>
      </w:pPr>
      <w:r>
        <w:t xml:space="preserve">&lt;soap:Body&gt;</w:t>
      </w:r>
    </w:p>
    <w:p>
      <w:pPr>
        <w:numPr>
          <w:ilvl w:val="1"/>
          <w:numId w:val="1805"/>
        </w:numPr>
      </w:pPr>
      <w:r>
        <w:t xml:space="preserve">&lt;LookupUserName xmlns="http://archer-tech.com/webservices/"&gt;</w:t>
      </w:r>
    </w:p>
    <w:p>
      <w:pPr>
        <w:numPr>
          <w:ilvl w:val="2"/>
          <w:numId w:val="1806"/>
        </w:numPr>
      </w:pPr>
      <w:r>
        <w:t xml:space="preserve">&lt;sessionToken&gt;</w:t>
      </w:r>
      <w:r>
        <w:rPr>
          <w:b/>
          <w:bCs/>
        </w:rPr>
        <w:t xml:space="preserve">string</w:t>
      </w:r>
      <w:r>
        <w:t xml:space="preserve">&lt;/sessionToken&gt;</w:t>
      </w:r>
    </w:p>
    <w:p>
      <w:pPr>
        <w:numPr>
          <w:ilvl w:val="2"/>
          <w:numId w:val="1807"/>
        </w:numPr>
      </w:pPr>
      <w:r>
        <w:t xml:space="preserve">&lt;userId&gt;</w:t>
      </w:r>
      <w:r>
        <w:rPr>
          <w:b/>
          <w:bCs/>
        </w:rPr>
        <w:t xml:space="preserve">int</w:t>
      </w:r>
      <w:r>
        <w:t xml:space="preserve">&lt;/userId&gt;</w:t>
      </w:r>
    </w:p>
    <w:p>
      <w:pPr>
        <w:numPr>
          <w:ilvl w:val="1"/>
          <w:numId w:val="1807"/>
        </w:numPr>
      </w:pPr>
      <w:r>
        <w:t xml:space="preserve">&lt;/LookupUserName&gt;</w:t>
      </w:r>
    </w:p>
    <w:p>
      <w:pPr>
        <w:numPr>
          <w:ilvl w:val="0"/>
          <w:numId w:val="1807"/>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08"/>
        </w:numPr>
      </w:pPr>
      <w:r>
        <w:t xml:space="preserve">&lt;soap:Body&gt;</w:t>
      </w:r>
    </w:p>
    <w:p>
      <w:pPr>
        <w:numPr>
          <w:ilvl w:val="1"/>
          <w:numId w:val="1809"/>
        </w:numPr>
      </w:pPr>
      <w:r>
        <w:t xml:space="preserve">&lt;LookupUserNameResponse xmlns="http://archer-tech.com/webservices/"&gt;</w:t>
      </w:r>
    </w:p>
    <w:p>
      <w:pPr>
        <w:numPr>
          <w:ilvl w:val="2"/>
          <w:numId w:val="1810"/>
        </w:numPr>
      </w:pPr>
      <w:r>
        <w:t xml:space="preserve">&lt;LookupUserNameResult&gt;</w:t>
      </w:r>
      <w:r>
        <w:rPr>
          <w:b/>
          <w:bCs/>
        </w:rPr>
        <w:t xml:space="preserve">string</w:t>
      </w:r>
      <w:r>
        <w:t xml:space="preserve">&lt;/LookupUserNameResult&gt;</w:t>
      </w:r>
    </w:p>
    <w:p>
      <w:pPr>
        <w:numPr>
          <w:ilvl w:val="1"/>
          <w:numId w:val="1807"/>
        </w:numPr>
      </w:pPr>
      <w:r>
        <w:t xml:space="preserve">&lt;/LookupUserNameResponse&gt;</w:t>
      </w:r>
    </w:p>
    <w:p>
      <w:pPr>
        <w:numPr>
          <w:ilvl w:val="0"/>
          <w:numId w:val="1807"/>
        </w:numPr>
      </w:pPr>
      <w:r>
        <w:t xml:space="preserve">&lt;/soap:Body&gt;</w:t>
      </w:r>
    </w:p>
    <w:p>
      <w:pPr>
        <w:pStyle w:val="FirstParagraph"/>
      </w:pPr>
      <w:r>
        <w:t xml:space="preserve">&lt;/soap:Envelope&gt;</w:t>
      </w:r>
    </w:p>
    <w:bookmarkEnd w:id="519"/>
    <w:bookmarkEnd w:id="520"/>
    <w:bookmarkEnd w:id="521"/>
    <w:p>
      <w:r>
        <w:br w:type="page"/>
      </w:r>
    </w:p>
    <w:bookmarkStart w:id="522" w:name="mc-main-content"/>
    <w:bookmarkStart w:id="523" w:name="removechildfromgroup-1"/>
    <w:p>
      <w:pPr>
        <w:pStyle w:val="Heading1"/>
      </w:pPr>
      <w:r>
        <w:t xml:space="preserve">RemoveChildFromGroup</w:t>
      </w:r>
    </w:p>
    <w:p>
      <w:pPr>
        <w:pStyle w:val="FirstParagraph"/>
      </w:pPr>
      <w:r>
        <w:t xml:space="preserve">O método RemoveChildFromGroup remove o relacionamento pai-filho entre 2 grupos.</w:t>
      </w:r>
    </w:p>
    <w:p>
      <w:pPr>
        <w:pStyle w:val="BodyText"/>
      </w:pPr>
      <w:r>
        <w:t xml:space="preserve">Nesta página</w:t>
      </w:r>
    </w:p>
    <w:p>
      <w:pPr>
        <w:pStyle w:val="Compact"/>
        <w:numPr>
          <w:ilvl w:val="0"/>
          <w:numId w:val="1811"/>
        </w:numPr>
      </w:pPr>
      <w:hyperlink w:anchor="Uso">
        <w:r>
          <w:rPr>
            <w:rStyle w:val="Hyperlink"/>
          </w:rPr>
          <w:t xml:space="preserve">Uso</w:t>
        </w:r>
      </w:hyperlink>
    </w:p>
    <w:p>
      <w:pPr>
        <w:pStyle w:val="Compact"/>
        <w:numPr>
          <w:ilvl w:val="0"/>
          <w:numId w:val="1811"/>
        </w:numPr>
      </w:pPr>
      <w:hyperlink w:anchor="Exemplos">
        <w:r>
          <w:rPr>
            <w:rStyle w:val="Hyperlink"/>
          </w:rPr>
          <w:t xml:space="preserve">Exemplos</w:t>
        </w:r>
      </w:hyperlink>
    </w:p>
    <w:bookmarkStart w:id="524" w:name="Uso"/>
    <w:p>
      <w:pPr>
        <w:pStyle w:val="Heading2"/>
      </w:pPr>
      <w:r>
        <w:t xml:space="preserve">Uso</w:t>
      </w:r>
    </w:p>
    <w:p>
      <w:pPr>
        <w:pStyle w:val="FirstParagraph"/>
      </w:pPr>
      <w:r>
        <w:rPr>
          <w:b/>
          <w:bCs/>
        </w:rPr>
        <w:t xml:space="preserve">Privilégios.</w:t>
      </w:r>
      <w:r>
        <w:t xml:space="preserve"> </w:t>
      </w:r>
      <w:r>
        <w:t xml:space="preserve">Este método exige privilégios de exclusão.</w:t>
      </w:r>
    </w:p>
    <w:p>
      <w:pPr>
        <w:pStyle w:val="BodyText"/>
      </w:pPr>
      <w:r>
        <w:rPr>
          <w:b/>
          <w:bCs/>
        </w:rPr>
        <w:t xml:space="preserve">Parâmetros.</w:t>
      </w:r>
    </w:p>
    <w:p>
      <w:pPr>
        <w:pStyle w:val="TableCaption"/>
      </w:pPr>
      <w:r>
        <w:t xml:space="preserve">Os parâmetros do método RemoveChildFromGroup são descritos na tabela a seguir.</w:t>
      </w:r>
    </w:p>
    <w:tbl>
      <w:tblPr>
        <w:tblStyle w:val="Table"/>
        <w:tblW w:type="auto" w:w="0"/>
        <w:tblLook w:firstRow="1" w:lastRow="0" w:firstColumn="0" w:lastColumn="0" w:noHBand="0" w:noVBand="0" w:val="0020"/>
        <w:tblCaption w:val="Os parâmetros do método RemoveChildFromGroup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childGroupId</w:t>
            </w:r>
          </w:p>
        </w:tc>
        <w:tc>
          <w:tcPr/>
          <w:p>
            <w:pPr>
              <w:pStyle w:val="BodyText"/>
            </w:pPr>
            <w:r>
              <w:t xml:space="preserve">Número inteiro</w:t>
            </w:r>
          </w:p>
        </w:tc>
        <w:tc>
          <w:tcPr/>
          <w:p>
            <w:pPr>
              <w:pStyle w:val="BodyText"/>
            </w:pPr>
            <w:r>
              <w:t xml:space="preserve">ID interno do grupo filho retornado pelo método</w:t>
            </w:r>
            <w:r>
              <w:t xml:space="preserve"> </w:t>
            </w:r>
            <w:hyperlink r:id="rId160">
              <w:r>
                <w:rPr>
                  <w:rStyle w:val="Hyperlink"/>
                </w:rPr>
                <w:t xml:space="preserve">accesscontrol.LookupGroup</w:t>
              </w:r>
            </w:hyperlink>
          </w:p>
        </w:tc>
      </w:tr>
      <w:tr>
        <w:tc>
          <w:tcPr/>
          <w:p>
            <w:pPr>
              <w:pStyle w:val="BodyText"/>
            </w:pPr>
            <w:r>
              <w:t xml:space="preserve">parentGroupId</w:t>
            </w:r>
          </w:p>
        </w:tc>
        <w:tc>
          <w:tcPr/>
          <w:p>
            <w:pPr>
              <w:pStyle w:val="BodyText"/>
            </w:pPr>
            <w:r>
              <w:t xml:space="preserve">Número inteiro</w:t>
            </w:r>
          </w:p>
        </w:tc>
        <w:tc>
          <w:tcPr/>
          <w:p>
            <w:pPr>
              <w:pStyle w:val="BodyText"/>
            </w:pPr>
            <w:r>
              <w:t xml:space="preserve">ID interno do grupo pai conforme contido nos resultados do método</w:t>
            </w:r>
            <w:r>
              <w:t xml:space="preserve"> </w:t>
            </w:r>
            <w:hyperlink r:id="rId160">
              <w:r>
                <w:rPr>
                  <w:rStyle w:val="Hyperlink"/>
                </w:rPr>
                <w:t xml:space="preserve">accesscontrol.</w:t>
              </w:r>
              <w:r>
                <w:br/>
              </w:r>
              <w:r>
                <w:rPr>
                  <w:rStyle w:val="Hyperlink"/>
                </w:rPr>
                <w:t xml:space="preserve">LookupGroup</w:t>
              </w:r>
            </w:hyperlink>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522"/>
    <w:bookmarkStart w:id="525" w:name="Exemplos"/>
    <w:p>
      <w:pPr>
        <w:pStyle w:val="Heading2"/>
      </w:pPr>
      <w:r>
        <w:t xml:space="preserve">Exemplos</w:t>
      </w:r>
    </w:p>
    <w:p>
      <w:pPr>
        <w:pStyle w:val="FirstParagraph"/>
      </w:pPr>
      <w:r>
        <w:t xml:space="preserve">Exemplo de chamada C#</w:t>
      </w:r>
    </w:p>
    <w:p>
      <w:pPr>
        <w:pStyle w:val="BodyText"/>
      </w:pPr>
      <w:r>
        <w:t xml:space="preserve">iReturnCode = accesscontrol.RemoveChildFromGroup(sSessionToken, 456, 789);</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SOAPAction: "http://archer-tech.com/webservices/RemoveChildFromGroup"</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12"/>
        </w:numPr>
      </w:pPr>
      <w:r>
        <w:t xml:space="preserve">&lt;soap:Body&gt;</w:t>
      </w:r>
    </w:p>
    <w:p>
      <w:pPr>
        <w:numPr>
          <w:ilvl w:val="1"/>
          <w:numId w:val="1813"/>
        </w:numPr>
      </w:pPr>
      <w:r>
        <w:t xml:space="preserve">&lt;RemoveChildFromGroup xmlns="http://archer-tech.com/webservices/"&gt;</w:t>
      </w:r>
    </w:p>
    <w:p>
      <w:pPr>
        <w:numPr>
          <w:ilvl w:val="2"/>
          <w:numId w:val="1814"/>
        </w:numPr>
      </w:pPr>
      <w:r>
        <w:t xml:space="preserve">&lt;sessionToken&gt;</w:t>
      </w:r>
      <w:r>
        <w:rPr>
          <w:b/>
          <w:bCs/>
        </w:rPr>
        <w:t xml:space="preserve">string</w:t>
      </w:r>
      <w:r>
        <w:t xml:space="preserve">&lt;/sessionToken&gt;</w:t>
      </w:r>
    </w:p>
    <w:p>
      <w:pPr>
        <w:numPr>
          <w:ilvl w:val="2"/>
          <w:numId w:val="1815"/>
        </w:numPr>
      </w:pPr>
      <w:r>
        <w:t xml:space="preserve">&lt;childGroupId&gt;</w:t>
      </w:r>
      <w:r>
        <w:rPr>
          <w:b/>
          <w:bCs/>
        </w:rPr>
        <w:t xml:space="preserve">int</w:t>
      </w:r>
      <w:r>
        <w:t xml:space="preserve">&lt;/childGroupId&gt;</w:t>
      </w:r>
    </w:p>
    <w:p>
      <w:pPr>
        <w:numPr>
          <w:ilvl w:val="2"/>
          <w:numId w:val="1815"/>
        </w:numPr>
      </w:pPr>
      <w:r>
        <w:t xml:space="preserve">&lt;parentGroupId&gt;</w:t>
      </w:r>
      <w:r>
        <w:rPr>
          <w:b/>
          <w:bCs/>
        </w:rPr>
        <w:t xml:space="preserve">int</w:t>
      </w:r>
      <w:r>
        <w:t xml:space="preserve">&lt;/parentGroupId&gt;</w:t>
      </w:r>
    </w:p>
    <w:p>
      <w:pPr>
        <w:numPr>
          <w:ilvl w:val="1"/>
          <w:numId w:val="1815"/>
        </w:numPr>
      </w:pPr>
      <w:r>
        <w:t xml:space="preserve">&lt;/RemoveChildFromGroup&gt;</w:t>
      </w:r>
    </w:p>
    <w:p>
      <w:pPr>
        <w:numPr>
          <w:ilvl w:val="0"/>
          <w:numId w:val="1815"/>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16"/>
        </w:numPr>
      </w:pPr>
      <w:r>
        <w:t xml:space="preserve">&lt;soap:Body&gt;</w:t>
      </w:r>
    </w:p>
    <w:p>
      <w:pPr>
        <w:numPr>
          <w:ilvl w:val="1"/>
          <w:numId w:val="1817"/>
        </w:numPr>
      </w:pPr>
      <w:r>
        <w:t xml:space="preserve">&lt;RemoveChildFromGroupResponse xmlns="http://archer-tech.com/webservices/"&gt;</w:t>
      </w:r>
    </w:p>
    <w:p>
      <w:pPr>
        <w:numPr>
          <w:ilvl w:val="2"/>
          <w:numId w:val="1818"/>
        </w:numPr>
      </w:pPr>
      <w:r>
        <w:t xml:space="preserve">&lt;RemoveChildFromGroupResult&gt;</w:t>
      </w:r>
      <w:r>
        <w:rPr>
          <w:b/>
          <w:bCs/>
        </w:rPr>
        <w:t xml:space="preserve">int</w:t>
      </w:r>
      <w:r>
        <w:t xml:space="preserve">&lt;/RemoveChildFromGroupResult&gt;</w:t>
      </w:r>
    </w:p>
    <w:p>
      <w:pPr>
        <w:numPr>
          <w:ilvl w:val="1"/>
          <w:numId w:val="1815"/>
        </w:numPr>
      </w:pPr>
      <w:r>
        <w:t xml:space="preserve">&lt;/RemoveChildFromGroupResponse&gt;</w:t>
      </w:r>
    </w:p>
    <w:p>
      <w:pPr>
        <w:numPr>
          <w:ilvl w:val="0"/>
          <w:numId w:val="1815"/>
        </w:numPr>
      </w:pPr>
      <w:r>
        <w:t xml:space="preserve">&lt;/soap:Body&gt;</w:t>
      </w:r>
    </w:p>
    <w:p>
      <w:pPr>
        <w:pStyle w:val="FirstParagraph"/>
      </w:pPr>
      <w:r>
        <w:t xml:space="preserve">&lt;/soap:Envelope&gt;</w:t>
      </w:r>
    </w:p>
    <w:bookmarkEnd w:id="523"/>
    <w:bookmarkEnd w:id="524"/>
    <w:bookmarkEnd w:id="525"/>
    <w:p>
      <w:r>
        <w:br w:type="page"/>
      </w:r>
    </w:p>
    <w:bookmarkStart w:id="526" w:name="mc-main-content"/>
    <w:bookmarkStart w:id="527" w:name="removeuserfromgroup-1"/>
    <w:p>
      <w:pPr>
        <w:pStyle w:val="Heading1"/>
      </w:pPr>
      <w:r>
        <w:t xml:space="preserve">RemoveUserFromGroup</w:t>
      </w:r>
    </w:p>
    <w:p>
      <w:pPr>
        <w:pStyle w:val="FirstParagraph"/>
      </w:pPr>
      <w:r>
        <w:t xml:space="preserve">O método RemoveUserFromGroup remove um usuário do grupo especificado.</w:t>
      </w:r>
    </w:p>
    <w:p>
      <w:pPr>
        <w:pStyle w:val="BodyText"/>
      </w:pPr>
      <w:r>
        <w:t xml:space="preserve">Nesta página</w:t>
      </w:r>
    </w:p>
    <w:p>
      <w:pPr>
        <w:pStyle w:val="Compact"/>
        <w:numPr>
          <w:ilvl w:val="0"/>
          <w:numId w:val="1819"/>
        </w:numPr>
      </w:pPr>
      <w:hyperlink w:anchor="Uso">
        <w:r>
          <w:rPr>
            <w:rStyle w:val="Hyperlink"/>
          </w:rPr>
          <w:t xml:space="preserve">Uso</w:t>
        </w:r>
      </w:hyperlink>
    </w:p>
    <w:p>
      <w:pPr>
        <w:pStyle w:val="Compact"/>
        <w:numPr>
          <w:ilvl w:val="0"/>
          <w:numId w:val="1819"/>
        </w:numPr>
      </w:pPr>
      <w:hyperlink w:anchor="Exemplos">
        <w:r>
          <w:rPr>
            <w:rStyle w:val="Hyperlink"/>
          </w:rPr>
          <w:t xml:space="preserve">Exemplos</w:t>
        </w:r>
      </w:hyperlink>
    </w:p>
    <w:bookmarkStart w:id="528" w:name="Uso"/>
    <w:p>
      <w:pPr>
        <w:pStyle w:val="Heading2"/>
      </w:pPr>
      <w:r>
        <w:t xml:space="preserve">Uso</w:t>
      </w:r>
    </w:p>
    <w:p>
      <w:pPr>
        <w:pStyle w:val="FirstParagraph"/>
      </w:pPr>
      <w:r>
        <w:rPr>
          <w:b/>
          <w:bCs/>
        </w:rPr>
        <w:t xml:space="preserve">Privilégios.</w:t>
      </w:r>
      <w:r>
        <w:t xml:space="preserve"> </w:t>
      </w:r>
      <w:r>
        <w:t xml:space="preserve">Este método exige privilégios de exclusão.</w:t>
      </w:r>
    </w:p>
    <w:p>
      <w:pPr>
        <w:pStyle w:val="BodyText"/>
      </w:pPr>
      <w:r>
        <w:rPr>
          <w:b/>
          <w:bCs/>
        </w:rPr>
        <w:t xml:space="preserve">Parâmetros.</w:t>
      </w:r>
    </w:p>
    <w:p>
      <w:pPr>
        <w:pStyle w:val="TableCaption"/>
      </w:pPr>
      <w:r>
        <w:t xml:space="preserve">Os parâmetros do método RemoveUserFromGroup são descritos na tabela a seguir.</w:t>
      </w:r>
    </w:p>
    <w:tbl>
      <w:tblPr>
        <w:tblStyle w:val="Table"/>
        <w:tblW w:type="auto" w:w="0"/>
        <w:tblLook w:firstRow="1" w:lastRow="0" w:firstColumn="0" w:lastColumn="0" w:noHBand="0" w:noVBand="0" w:val="0020"/>
        <w:tblCaption w:val="Os parâmetros do método RemoveUserFromGroup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userId</w:t>
            </w:r>
          </w:p>
        </w:tc>
        <w:tc>
          <w:tcPr/>
          <w:p>
            <w:pPr>
              <w:pStyle w:val="BodyText"/>
            </w:pPr>
            <w:r>
              <w:t xml:space="preserve">Número inteiro</w:t>
            </w:r>
          </w:p>
        </w:tc>
        <w:tc>
          <w:tcPr/>
          <w:p>
            <w:pPr>
              <w:pStyle w:val="BodyText"/>
            </w:pPr>
            <w:r>
              <w:t xml:space="preserve">ID interno do usuário retornado pelo método</w:t>
            </w:r>
            <w:r>
              <w:t xml:space="preserve"> </w:t>
            </w:r>
            <w:hyperlink r:id="rId163">
              <w:r>
                <w:rPr>
                  <w:rStyle w:val="Hyperlink"/>
                </w:rPr>
                <w:t xml:space="preserve">accesscontrol.LookupUserId</w:t>
              </w:r>
            </w:hyperlink>
          </w:p>
        </w:tc>
      </w:tr>
      <w:tr>
        <w:tc>
          <w:tcPr/>
          <w:p>
            <w:pPr>
              <w:pStyle w:val="BodyText"/>
            </w:pPr>
            <w:r>
              <w:t xml:space="preserve">groupId</w:t>
            </w:r>
          </w:p>
        </w:tc>
        <w:tc>
          <w:tcPr/>
          <w:p>
            <w:pPr>
              <w:pStyle w:val="BodyText"/>
            </w:pPr>
            <w:r>
              <w:t xml:space="preserve">Número inteiro</w:t>
            </w:r>
          </w:p>
        </w:tc>
        <w:tc>
          <w:tcPr/>
          <w:p>
            <w:pPr>
              <w:pStyle w:val="BodyText"/>
            </w:pPr>
            <w:r>
              <w:t xml:space="preserve">ID interno do grupo conforme contido nos resultados do método</w:t>
            </w:r>
            <w:r>
              <w:t xml:space="preserve"> </w:t>
            </w:r>
            <w:hyperlink r:id="rId160">
              <w:r>
                <w:rPr>
                  <w:rStyle w:val="Hyperlink"/>
                </w:rPr>
                <w:t xml:space="preserve">accesscontrol.</w:t>
              </w:r>
              <w:r>
                <w:br/>
              </w:r>
              <w:r>
                <w:rPr>
                  <w:rStyle w:val="Hyperlink"/>
                </w:rPr>
                <w:t xml:space="preserve">LookupGroup</w:t>
              </w:r>
            </w:hyperlink>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526"/>
    <w:bookmarkStart w:id="529" w:name="Exemplos"/>
    <w:p>
      <w:pPr>
        <w:pStyle w:val="Heading2"/>
      </w:pPr>
      <w:r>
        <w:t xml:space="preserve">Exemplos</w:t>
      </w:r>
    </w:p>
    <w:p>
      <w:pPr>
        <w:pStyle w:val="FirstParagraph"/>
      </w:pPr>
      <w:r>
        <w:t xml:space="preserve">Exemplo de chamada C#</w:t>
      </w:r>
    </w:p>
    <w:p>
      <w:pPr>
        <w:pStyle w:val="BodyText"/>
      </w:pPr>
      <w:r>
        <w:t xml:space="preserve">iReturnCode = accesscontrol.RemoveUserFromGroup(sSessionToken, 123, 456);</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"http://archer-tech.com/webservices/RemoveUserFromGroup"</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20"/>
        </w:numPr>
      </w:pPr>
      <w:r>
        <w:t xml:space="preserve">&lt;soap:Body&gt;</w:t>
      </w:r>
    </w:p>
    <w:p>
      <w:pPr>
        <w:numPr>
          <w:ilvl w:val="1"/>
          <w:numId w:val="1821"/>
        </w:numPr>
      </w:pPr>
      <w:r>
        <w:t xml:space="preserve">&lt;RemoveUserFromGroup xmlns="http://archer-tech.com/webservices/"&gt;</w:t>
      </w:r>
    </w:p>
    <w:p>
      <w:pPr>
        <w:numPr>
          <w:ilvl w:val="2"/>
          <w:numId w:val="1822"/>
        </w:numPr>
      </w:pPr>
      <w:r>
        <w:t xml:space="preserve">&lt;sessionToken&gt;</w:t>
      </w:r>
      <w:r>
        <w:rPr>
          <w:b/>
          <w:bCs/>
        </w:rPr>
        <w:t xml:space="preserve">string</w:t>
      </w:r>
      <w:r>
        <w:t xml:space="preserve">&lt;/sessionToken&gt;</w:t>
      </w:r>
    </w:p>
    <w:p>
      <w:pPr>
        <w:numPr>
          <w:ilvl w:val="2"/>
          <w:numId w:val="1823"/>
        </w:numPr>
      </w:pPr>
      <w:r>
        <w:t xml:space="preserve">&lt;userId&gt;</w:t>
      </w:r>
      <w:r>
        <w:rPr>
          <w:b/>
          <w:bCs/>
        </w:rPr>
        <w:t xml:space="preserve">int</w:t>
      </w:r>
      <w:r>
        <w:t xml:space="preserve">&lt;/userId&gt;</w:t>
      </w:r>
    </w:p>
    <w:p>
      <w:pPr>
        <w:numPr>
          <w:ilvl w:val="2"/>
          <w:numId w:val="1823"/>
        </w:numPr>
      </w:pPr>
      <w:r>
        <w:t xml:space="preserve">&lt;groupId&gt;</w:t>
      </w:r>
      <w:r>
        <w:rPr>
          <w:b/>
          <w:bCs/>
        </w:rPr>
        <w:t xml:space="preserve">int</w:t>
      </w:r>
      <w:r>
        <w:t xml:space="preserve">&lt;/groupId&gt;</w:t>
      </w:r>
    </w:p>
    <w:p>
      <w:pPr>
        <w:numPr>
          <w:ilvl w:val="1"/>
          <w:numId w:val="1823"/>
        </w:numPr>
      </w:pPr>
      <w:r>
        <w:t xml:space="preserve">&lt;/RemoveUserFromGroup&gt;</w:t>
      </w:r>
    </w:p>
    <w:p>
      <w:pPr>
        <w:numPr>
          <w:ilvl w:val="0"/>
          <w:numId w:val="1823"/>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24"/>
        </w:numPr>
      </w:pPr>
      <w:r>
        <w:t xml:space="preserve">&lt;soap:Body&gt;</w:t>
      </w:r>
    </w:p>
    <w:p>
      <w:pPr>
        <w:numPr>
          <w:ilvl w:val="1"/>
          <w:numId w:val="1825"/>
        </w:numPr>
      </w:pPr>
      <w:r>
        <w:t xml:space="preserve">&lt;RemoveUserFromGroupResponse xmlns="http://archer-tech.com/webservices/"&gt;</w:t>
      </w:r>
    </w:p>
    <w:p>
      <w:pPr>
        <w:numPr>
          <w:ilvl w:val="2"/>
          <w:numId w:val="1826"/>
        </w:numPr>
      </w:pPr>
      <w:r>
        <w:t xml:space="preserve">&lt;RemoveUserFromGroupResult&gt;</w:t>
      </w:r>
      <w:r>
        <w:rPr>
          <w:b/>
          <w:bCs/>
        </w:rPr>
        <w:t xml:space="preserve">int</w:t>
      </w:r>
      <w:r>
        <w:t xml:space="preserve">&lt;/RemoveUserFromGroupResult&gt;</w:t>
      </w:r>
    </w:p>
    <w:p>
      <w:pPr>
        <w:numPr>
          <w:ilvl w:val="1"/>
          <w:numId w:val="1823"/>
        </w:numPr>
      </w:pPr>
      <w:r>
        <w:t xml:space="preserve">&lt;/RemoveUserFromGroupResponse&gt;</w:t>
      </w:r>
    </w:p>
    <w:p>
      <w:pPr>
        <w:numPr>
          <w:ilvl w:val="0"/>
          <w:numId w:val="1823"/>
        </w:numPr>
      </w:pPr>
      <w:r>
        <w:t xml:space="preserve">&lt;/soap:Body&gt;</w:t>
      </w:r>
    </w:p>
    <w:p>
      <w:pPr>
        <w:pStyle w:val="FirstParagraph"/>
      </w:pPr>
      <w:r>
        <w:t xml:space="preserve">&lt;/soap:Envelope&gt;</w:t>
      </w:r>
    </w:p>
    <w:bookmarkEnd w:id="527"/>
    <w:bookmarkEnd w:id="528"/>
    <w:bookmarkEnd w:id="529"/>
    <w:p>
      <w:r>
        <w:br w:type="page"/>
      </w:r>
    </w:p>
    <w:bookmarkStart w:id="530" w:name="mc-main-content"/>
    <w:bookmarkStart w:id="531" w:name="removeuserfromrole-1"/>
    <w:p>
      <w:pPr>
        <w:pStyle w:val="Heading1"/>
      </w:pPr>
      <w:r>
        <w:t xml:space="preserve">RemoveUserFromRole</w:t>
      </w:r>
    </w:p>
    <w:p>
      <w:pPr>
        <w:pStyle w:val="FirstParagraph"/>
      </w:pPr>
      <w:r>
        <w:t xml:space="preserve">O método RemoveUserFromRole remove um usuário de uma função de acesso específica.</w:t>
      </w:r>
    </w:p>
    <w:p>
      <w:pPr>
        <w:pStyle w:val="BodyText"/>
      </w:pPr>
      <w:r>
        <w:t xml:space="preserve">Nesta página</w:t>
      </w:r>
    </w:p>
    <w:p>
      <w:pPr>
        <w:pStyle w:val="Compact"/>
        <w:numPr>
          <w:ilvl w:val="0"/>
          <w:numId w:val="1827"/>
        </w:numPr>
      </w:pPr>
      <w:hyperlink w:anchor="Uso">
        <w:r>
          <w:rPr>
            <w:rStyle w:val="Hyperlink"/>
          </w:rPr>
          <w:t xml:space="preserve">Uso</w:t>
        </w:r>
      </w:hyperlink>
    </w:p>
    <w:p>
      <w:pPr>
        <w:pStyle w:val="Compact"/>
        <w:numPr>
          <w:ilvl w:val="0"/>
          <w:numId w:val="1827"/>
        </w:numPr>
      </w:pPr>
      <w:hyperlink w:anchor="Exemplos">
        <w:r>
          <w:rPr>
            <w:rStyle w:val="Hyperlink"/>
          </w:rPr>
          <w:t xml:space="preserve">Exemplos</w:t>
        </w:r>
      </w:hyperlink>
    </w:p>
    <w:bookmarkStart w:id="532" w:name="Uso"/>
    <w:p>
      <w:pPr>
        <w:pStyle w:val="Heading2"/>
      </w:pPr>
      <w:r>
        <w:t xml:space="preserve">Uso</w:t>
      </w:r>
    </w:p>
    <w:p>
      <w:pPr>
        <w:pStyle w:val="FirstParagraph"/>
      </w:pPr>
      <w:r>
        <w:rPr>
          <w:b/>
          <w:bCs/>
        </w:rPr>
        <w:t xml:space="preserve">Privilégios.</w:t>
      </w:r>
      <w:r>
        <w:t xml:space="preserve"> </w:t>
      </w:r>
      <w:r>
        <w:t xml:space="preserve">Este método exige privilégios de exclusão.</w:t>
      </w:r>
    </w:p>
    <w:p>
      <w:pPr>
        <w:pStyle w:val="BodyText"/>
      </w:pPr>
      <w:r>
        <w:rPr>
          <w:b/>
          <w:bCs/>
        </w:rPr>
        <w:t xml:space="preserve">Parâmetros.</w:t>
      </w:r>
    </w:p>
    <w:p>
      <w:pPr>
        <w:pStyle w:val="TableCaption"/>
      </w:pPr>
      <w:r>
        <w:t xml:space="preserve">Os parâmetros do método RemoveUserFromRole são descritos na tabela a seguir.</w:t>
      </w:r>
    </w:p>
    <w:tbl>
      <w:tblPr>
        <w:tblStyle w:val="Table"/>
        <w:tblW w:type="auto" w:w="0"/>
        <w:tblLook w:firstRow="1" w:lastRow="0" w:firstColumn="0" w:lastColumn="0" w:noHBand="0" w:noVBand="0" w:val="0020"/>
        <w:tblCaption w:val="Os parâmetros do método RemoveUserFromRole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userId</w:t>
            </w:r>
          </w:p>
        </w:tc>
        <w:tc>
          <w:tcPr/>
          <w:p>
            <w:pPr>
              <w:pStyle w:val="BodyText"/>
            </w:pPr>
            <w:r>
              <w:t xml:space="preserve">Número inteiro</w:t>
            </w:r>
          </w:p>
        </w:tc>
        <w:tc>
          <w:tcPr/>
          <w:p>
            <w:pPr>
              <w:pStyle w:val="BodyText"/>
            </w:pPr>
            <w:r>
              <w:t xml:space="preserve">ID interno do usuário retornado pelo método</w:t>
            </w:r>
            <w:r>
              <w:t xml:space="preserve"> </w:t>
            </w:r>
            <w:hyperlink r:id="rId163">
              <w:r>
                <w:rPr>
                  <w:rStyle w:val="Hyperlink"/>
                </w:rPr>
                <w:t xml:space="preserve">accesscontrol.LookupUserId</w:t>
              </w:r>
            </w:hyperlink>
          </w:p>
        </w:tc>
      </w:tr>
      <w:tr>
        <w:tc>
          <w:tcPr/>
          <w:p>
            <w:pPr>
              <w:pStyle w:val="BodyText"/>
            </w:pPr>
            <w:r>
              <w:t xml:space="preserve">roleId</w:t>
            </w:r>
          </w:p>
        </w:tc>
        <w:tc>
          <w:tcPr/>
          <w:p>
            <w:pPr>
              <w:pStyle w:val="BodyText"/>
            </w:pPr>
            <w:r>
              <w:t xml:space="preserve">Número inteiro</w:t>
            </w:r>
          </w:p>
        </w:tc>
        <w:tc>
          <w:tcPr/>
          <w:p>
            <w:pPr>
              <w:pStyle w:val="BodyText"/>
            </w:pPr>
            <w:r>
              <w:t xml:space="preserve">ID interno da função de acesso da qual o usuário deverá ser removido, contido nos resultados do método</w:t>
            </w:r>
            <w:hyperlink r:id="rId181">
              <w:r>
                <w:rPr>
                  <w:rStyle w:val="Hyperlink"/>
                </w:rPr>
                <w:t xml:space="preserve">accessrole.GetRoles</w:t>
              </w:r>
            </w:hyperlink>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530"/>
    <w:bookmarkStart w:id="533" w:name="Exemplos"/>
    <w:p>
      <w:pPr>
        <w:pStyle w:val="Heading2"/>
      </w:pPr>
      <w:r>
        <w:t xml:space="preserve">Exemplos</w:t>
      </w:r>
    </w:p>
    <w:p>
      <w:pPr>
        <w:pStyle w:val="FirstParagraph"/>
      </w:pPr>
      <w:r>
        <w:t xml:space="preserve">Exemplo de chamada C#</w:t>
      </w:r>
    </w:p>
    <w:p>
      <w:pPr>
        <w:pStyle w:val="BodyText"/>
      </w:pPr>
      <w:r>
        <w:t xml:space="preserve">iReturnCode = accesscontrol.RemoveUserFromRole(sSessionToken, 123, 456);</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"http://archer-tech.com/webservices/RemoveUserFromRole"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28"/>
        </w:numPr>
      </w:pPr>
      <w:r>
        <w:t xml:space="preserve">&lt;soap:Body&gt;</w:t>
      </w:r>
    </w:p>
    <w:p>
      <w:pPr>
        <w:numPr>
          <w:ilvl w:val="1"/>
          <w:numId w:val="1829"/>
        </w:numPr>
      </w:pPr>
      <w:r>
        <w:t xml:space="preserve">&lt;RemoveUserFromRole xmlns="http://archer-tech.com/webservices/"&gt;</w:t>
      </w:r>
    </w:p>
    <w:p>
      <w:pPr>
        <w:numPr>
          <w:ilvl w:val="2"/>
          <w:numId w:val="1830"/>
        </w:numPr>
      </w:pPr>
      <w:r>
        <w:t xml:space="preserve">&lt;sessionToken&gt;</w:t>
      </w:r>
      <w:r>
        <w:rPr>
          <w:b/>
          <w:bCs/>
        </w:rPr>
        <w:t xml:space="preserve">string</w:t>
      </w:r>
      <w:r>
        <w:t xml:space="preserve">&lt;/sessionToken&gt;</w:t>
      </w:r>
    </w:p>
    <w:p>
      <w:pPr>
        <w:numPr>
          <w:ilvl w:val="2"/>
          <w:numId w:val="1831"/>
        </w:numPr>
      </w:pPr>
      <w:r>
        <w:t xml:space="preserve">&lt;userId&gt;</w:t>
      </w:r>
      <w:r>
        <w:rPr>
          <w:b/>
          <w:bCs/>
        </w:rPr>
        <w:t xml:space="preserve">int</w:t>
      </w:r>
      <w:r>
        <w:t xml:space="preserve">&lt;/userId&gt;</w:t>
      </w:r>
    </w:p>
    <w:p>
      <w:pPr>
        <w:numPr>
          <w:ilvl w:val="2"/>
          <w:numId w:val="1831"/>
        </w:numPr>
      </w:pPr>
      <w:r>
        <w:t xml:space="preserve">&lt;roleId&gt;</w:t>
      </w:r>
      <w:r>
        <w:rPr>
          <w:b/>
          <w:bCs/>
        </w:rPr>
        <w:t xml:space="preserve">int</w:t>
      </w:r>
      <w:r>
        <w:t xml:space="preserve">&lt;/roleId&gt;</w:t>
      </w:r>
    </w:p>
    <w:p>
      <w:pPr>
        <w:numPr>
          <w:ilvl w:val="1"/>
          <w:numId w:val="1831"/>
        </w:numPr>
      </w:pPr>
      <w:r>
        <w:t xml:space="preserve">&lt;/RemoveUserFromRole&gt;</w:t>
      </w:r>
    </w:p>
    <w:p>
      <w:pPr>
        <w:numPr>
          <w:ilvl w:val="0"/>
          <w:numId w:val="1831"/>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32"/>
        </w:numPr>
      </w:pPr>
      <w:r>
        <w:t xml:space="preserve">&lt;soap:Body&gt;</w:t>
      </w:r>
    </w:p>
    <w:p>
      <w:pPr>
        <w:numPr>
          <w:ilvl w:val="1"/>
          <w:numId w:val="1833"/>
        </w:numPr>
      </w:pPr>
      <w:r>
        <w:t xml:space="preserve">&lt;RemoveUserFromRoleResponse xmlns="http://archer-tech.com/webservices/"&gt;</w:t>
      </w:r>
    </w:p>
    <w:p>
      <w:pPr>
        <w:numPr>
          <w:ilvl w:val="2"/>
          <w:numId w:val="1834"/>
        </w:numPr>
      </w:pPr>
      <w:r>
        <w:t xml:space="preserve">&lt;RemoveUserFromRoleResult&gt;</w:t>
      </w:r>
      <w:r>
        <w:rPr>
          <w:b/>
          <w:bCs/>
        </w:rPr>
        <w:t xml:space="preserve">int</w:t>
      </w:r>
      <w:r>
        <w:t xml:space="preserve">&lt;/RemoveUserFromRoleResult&gt;</w:t>
      </w:r>
    </w:p>
    <w:p>
      <w:pPr>
        <w:numPr>
          <w:ilvl w:val="1"/>
          <w:numId w:val="1831"/>
        </w:numPr>
      </w:pPr>
      <w:r>
        <w:t xml:space="preserve">&lt;/RemoveUserFromRoleResponse&gt;</w:t>
      </w:r>
    </w:p>
    <w:p>
      <w:pPr>
        <w:numPr>
          <w:ilvl w:val="0"/>
          <w:numId w:val="1831"/>
        </w:numPr>
      </w:pPr>
      <w:r>
        <w:t xml:space="preserve">&lt;/soap:Body&gt;</w:t>
      </w:r>
    </w:p>
    <w:p>
      <w:pPr>
        <w:pStyle w:val="FirstParagraph"/>
      </w:pPr>
      <w:r>
        <w:t xml:space="preserve">&lt;/soap:Envelope&gt;</w:t>
      </w:r>
    </w:p>
    <w:bookmarkEnd w:id="531"/>
    <w:bookmarkEnd w:id="532"/>
    <w:bookmarkEnd w:id="533"/>
    <w:p>
      <w:r>
        <w:br w:type="page"/>
      </w:r>
    </w:p>
    <w:bookmarkStart w:id="534" w:name="mc-main-content"/>
    <w:bookmarkStart w:id="535" w:name="setuserdefaultemail-1"/>
    <w:p>
      <w:pPr>
        <w:pStyle w:val="Heading1"/>
      </w:pPr>
      <w:r>
        <w:t xml:space="preserve">SetUserDefaultEmail</w:t>
      </w:r>
    </w:p>
    <w:p>
      <w:pPr>
        <w:pStyle w:val="FirstParagraph"/>
      </w:pPr>
      <w:r>
        <w:t xml:space="preserve">O método SetUserDefaultEmail modifica o e-mail padrão do usuário e cria um quando necessário.</w:t>
      </w:r>
    </w:p>
    <w:p>
      <w:pPr>
        <w:pStyle w:val="BodyText"/>
      </w:pPr>
      <w:r>
        <w:t xml:space="preserve">Nesta página</w:t>
      </w:r>
    </w:p>
    <w:p>
      <w:pPr>
        <w:pStyle w:val="Compact"/>
        <w:numPr>
          <w:ilvl w:val="0"/>
          <w:numId w:val="1835"/>
        </w:numPr>
      </w:pPr>
      <w:hyperlink w:anchor="Uso">
        <w:r>
          <w:rPr>
            <w:rStyle w:val="Hyperlink"/>
          </w:rPr>
          <w:t xml:space="preserve">Uso</w:t>
        </w:r>
      </w:hyperlink>
    </w:p>
    <w:p>
      <w:pPr>
        <w:pStyle w:val="Compact"/>
        <w:numPr>
          <w:ilvl w:val="0"/>
          <w:numId w:val="1835"/>
        </w:numPr>
      </w:pPr>
      <w:hyperlink w:anchor="Exemplos">
        <w:r>
          <w:rPr>
            <w:rStyle w:val="Hyperlink"/>
          </w:rPr>
          <w:t xml:space="preserve">Exemplos</w:t>
        </w:r>
      </w:hyperlink>
    </w:p>
    <w:bookmarkStart w:id="536"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Os parâmetros do método SetUserDefaultEmail são descritos na tabela a seguir.</w:t>
      </w:r>
    </w:p>
    <w:tbl>
      <w:tblPr>
        <w:tblStyle w:val="Table"/>
        <w:tblW w:type="auto" w:w="0"/>
        <w:tblLook w:firstRow="1" w:lastRow="0" w:firstColumn="0" w:lastColumn="0" w:noHBand="0" w:noVBand="0" w:val="0020"/>
        <w:tblCaption w:val="Os parâmetros do método SetUserDefaultEmail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userId</w:t>
            </w:r>
          </w:p>
        </w:tc>
        <w:tc>
          <w:tcPr/>
          <w:p>
            <w:pPr>
              <w:pStyle w:val="BodyText"/>
            </w:pPr>
            <w:r>
              <w:t xml:space="preserve">Número inteiro</w:t>
            </w:r>
          </w:p>
        </w:tc>
        <w:tc>
          <w:tcPr/>
          <w:p>
            <w:pPr>
              <w:pStyle w:val="BodyText"/>
            </w:pPr>
            <w:r>
              <w:t xml:space="preserve">ID interno do usuário retornado pelo método</w:t>
            </w:r>
            <w:r>
              <w:t xml:space="preserve"> </w:t>
            </w:r>
            <w:hyperlink r:id="rId163">
              <w:r>
                <w:rPr>
                  <w:rStyle w:val="Hyperlink"/>
                </w:rPr>
                <w:t xml:space="preserve">accesscontrol.LookupUserId</w:t>
              </w:r>
            </w:hyperlink>
          </w:p>
        </w:tc>
      </w:tr>
      <w:tr>
        <w:tc>
          <w:tcPr/>
          <w:p>
            <w:pPr>
              <w:pStyle w:val="BodyText"/>
            </w:pPr>
            <w:r>
              <w:t xml:space="preserve">email_address</w:t>
            </w:r>
          </w:p>
        </w:tc>
        <w:tc>
          <w:tcPr/>
          <w:p>
            <w:pPr>
              <w:pStyle w:val="BodyText"/>
            </w:pPr>
            <w:r>
              <w:t xml:space="preserve">String</w:t>
            </w:r>
          </w:p>
        </w:tc>
        <w:tc>
          <w:tcPr/>
          <w:p>
            <w:pPr>
              <w:pStyle w:val="BodyText"/>
            </w:pPr>
            <w:r>
              <w:t xml:space="preserve">Endereço de e-mail que você deseja definir como o padrão</w:t>
            </w:r>
          </w:p>
        </w:tc>
      </w:tr>
    </w:tbl>
    <w:p>
      <w:pPr>
        <w:pStyle w:val="BodyText"/>
      </w:pPr>
      <w:r>
        <w:rPr>
          <w:b/>
          <w:bCs/>
        </w:rPr>
        <w:t xml:space="preserve">Saída.</w:t>
      </w:r>
      <w:r>
        <w:t xml:space="preserve"> </w:t>
      </w:r>
      <w:r>
        <w:t xml:space="preserve">Este método retorna um número inteiro. Se o método for bem-sucedido, o valor retornado será um número inteiro. Se houver uma falha, a API emitirá uma exceção.</w:t>
      </w:r>
    </w:p>
    <w:bookmarkEnd w:id="534"/>
    <w:bookmarkStart w:id="537" w:name="Exemplos"/>
    <w:p>
      <w:pPr>
        <w:pStyle w:val="Heading2"/>
      </w:pPr>
      <w:r>
        <w:t xml:space="preserve">Exemplos</w:t>
      </w:r>
    </w:p>
    <w:p>
      <w:pPr>
        <w:pStyle w:val="FirstParagraph"/>
      </w:pPr>
      <w:r>
        <w:t xml:space="preserve">Exemplo de chamada C#</w:t>
      </w:r>
    </w:p>
    <w:p>
      <w:pPr>
        <w:pStyle w:val="BodyText"/>
      </w:pPr>
      <w:r>
        <w:t xml:space="preserve">iReturnCode = accesscontrol.SetUserDefaultEmail(sSessionToken, 123, “name@company.com”);</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"http://archer-tech.com/webservices/SetUserDefaultEmail"</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36"/>
        </w:numPr>
      </w:pPr>
      <w:r>
        <w:t xml:space="preserve">&lt;soap:Body&gt;</w:t>
      </w:r>
    </w:p>
    <w:p>
      <w:pPr>
        <w:numPr>
          <w:ilvl w:val="1"/>
          <w:numId w:val="1837"/>
        </w:numPr>
      </w:pPr>
      <w:r>
        <w:t xml:space="preserve">&lt;SetUserDefaultEmail xmlns="http://archer-tech.com/webservices/"&gt;</w:t>
      </w:r>
    </w:p>
    <w:p>
      <w:pPr>
        <w:numPr>
          <w:ilvl w:val="2"/>
          <w:numId w:val="1838"/>
        </w:numPr>
      </w:pPr>
      <w:r>
        <w:t xml:space="preserve">&lt;sessionToken&gt;</w:t>
      </w:r>
      <w:r>
        <w:rPr>
          <w:b/>
          <w:bCs/>
        </w:rPr>
        <w:t xml:space="preserve">string</w:t>
      </w:r>
      <w:r>
        <w:t xml:space="preserve">&lt;/sessionToken&gt;</w:t>
      </w:r>
    </w:p>
    <w:p>
      <w:pPr>
        <w:numPr>
          <w:ilvl w:val="2"/>
          <w:numId w:val="1839"/>
        </w:numPr>
      </w:pPr>
      <w:r>
        <w:t xml:space="preserve">&lt;userId&gt;</w:t>
      </w:r>
      <w:r>
        <w:rPr>
          <w:b/>
          <w:bCs/>
        </w:rPr>
        <w:t xml:space="preserve">int</w:t>
      </w:r>
      <w:r>
        <w:t xml:space="preserve">&lt;/userId&gt;</w:t>
      </w:r>
    </w:p>
    <w:p>
      <w:pPr>
        <w:numPr>
          <w:ilvl w:val="2"/>
          <w:numId w:val="1839"/>
        </w:numPr>
      </w:pPr>
      <w:r>
        <w:t xml:space="preserve">&lt;email_address&gt;</w:t>
      </w:r>
      <w:r>
        <w:rPr>
          <w:b/>
          <w:bCs/>
        </w:rPr>
        <w:t xml:space="preserve">string</w:t>
      </w:r>
      <w:r>
        <w:t xml:space="preserve">&lt;/email_address&gt;</w:t>
      </w:r>
    </w:p>
    <w:p>
      <w:pPr>
        <w:numPr>
          <w:ilvl w:val="1"/>
          <w:numId w:val="1839"/>
        </w:numPr>
      </w:pPr>
      <w:r>
        <w:t xml:space="preserve">&lt;/SetUserDefaultEmail&gt;</w:t>
      </w:r>
    </w:p>
    <w:p>
      <w:pPr>
        <w:numPr>
          <w:ilvl w:val="0"/>
          <w:numId w:val="1839"/>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40"/>
        </w:numPr>
      </w:pPr>
      <w:r>
        <w:t xml:space="preserve">&lt;soap:Body&gt;</w:t>
      </w:r>
    </w:p>
    <w:p>
      <w:pPr>
        <w:numPr>
          <w:ilvl w:val="1"/>
          <w:numId w:val="1841"/>
        </w:numPr>
      </w:pPr>
      <w:r>
        <w:t xml:space="preserve">&lt;SetUserDefaultEmailResponse xmlns="http://archer-tech.com/webservices/"&gt;</w:t>
      </w:r>
    </w:p>
    <w:p>
      <w:pPr>
        <w:numPr>
          <w:ilvl w:val="2"/>
          <w:numId w:val="1842"/>
        </w:numPr>
      </w:pPr>
      <w:r>
        <w:t xml:space="preserve">&lt;SetUserDefaultEmailResult&gt;</w:t>
      </w:r>
      <w:r>
        <w:rPr>
          <w:b/>
          <w:bCs/>
        </w:rPr>
        <w:t xml:space="preserve">int</w:t>
      </w:r>
      <w:r>
        <w:t xml:space="preserve">&lt;/SetUserDefaultEmailResult&gt;</w:t>
      </w:r>
    </w:p>
    <w:p>
      <w:pPr>
        <w:numPr>
          <w:ilvl w:val="1"/>
          <w:numId w:val="1839"/>
        </w:numPr>
      </w:pPr>
      <w:r>
        <w:t xml:space="preserve">&lt;/SetUserDefaultEmailResponse&gt;</w:t>
      </w:r>
    </w:p>
    <w:p>
      <w:pPr>
        <w:numPr>
          <w:ilvl w:val="0"/>
          <w:numId w:val="1839"/>
        </w:numPr>
      </w:pPr>
      <w:r>
        <w:t xml:space="preserve">&lt;/soap:Body&gt;</w:t>
      </w:r>
    </w:p>
    <w:p>
      <w:pPr>
        <w:pStyle w:val="FirstParagraph"/>
      </w:pPr>
      <w:r>
        <w:t xml:space="preserve">&lt;/soap:Envelope&gt;</w:t>
      </w:r>
    </w:p>
    <w:bookmarkEnd w:id="535"/>
    <w:bookmarkEnd w:id="536"/>
    <w:bookmarkEnd w:id="537"/>
    <w:p>
      <w:r>
        <w:br w:type="page"/>
      </w:r>
    </w:p>
    <w:bookmarkStart w:id="538" w:name="mc-main-content"/>
    <w:bookmarkStart w:id="539" w:name="updatecontactinfo-1"/>
    <w:p>
      <w:pPr>
        <w:pStyle w:val="Heading1"/>
      </w:pPr>
      <w:r>
        <w:t xml:space="preserve">UpdateContactInfo</w:t>
      </w:r>
    </w:p>
    <w:p>
      <w:pPr>
        <w:pStyle w:val="FirstParagraph"/>
      </w:pPr>
      <w:r>
        <w:t xml:space="preserve">O método UpdateContactInfo método substitui as informações de contato existentes, como endereços de e-mail e números de telefone, por informações atualizadas no registro da conta de um usuário. Antes de invocar esse método, obtenha os IDs de tipo e subtipo de contato do sistema usando os seguintes métodos:</w:t>
      </w:r>
    </w:p>
    <w:p>
      <w:pPr>
        <w:pStyle w:val="Compact"/>
        <w:numPr>
          <w:ilvl w:val="0"/>
          <w:numId w:val="1843"/>
        </w:numPr>
      </w:pPr>
      <w:hyperlink r:id="rId140">
        <w:r>
          <w:rPr>
            <w:rStyle w:val="Hyperlink"/>
          </w:rPr>
          <w:t xml:space="preserve">accesscontrol.GetContactTypes</w:t>
        </w:r>
      </w:hyperlink>
    </w:p>
    <w:p>
      <w:pPr>
        <w:pStyle w:val="Compact"/>
        <w:numPr>
          <w:ilvl w:val="0"/>
          <w:numId w:val="1843"/>
        </w:numPr>
      </w:pPr>
      <w:hyperlink r:id="rId139">
        <w:r>
          <w:rPr>
            <w:rStyle w:val="Hyperlink"/>
          </w:rPr>
          <w:t xml:space="preserve">accesscontrol.GetContactSubTypes</w:t>
        </w:r>
      </w:hyperlink>
    </w:p>
    <w:p>
      <w:pPr>
        <w:pStyle w:val="FirstParagraph"/>
      </w:pPr>
      <w:r>
        <w:rPr>
          <w:b/>
          <w:bCs/>
        </w:rPr>
        <w:t xml:space="preserve">Importante:</w:t>
      </w:r>
      <w:r>
        <w:t xml:space="preserve"> </w:t>
      </w:r>
      <w:r>
        <w:t xml:space="preserve">Esses IDs são necessários para o parâmetro</w:t>
      </w:r>
      <w:r>
        <w:t xml:space="preserve"> </w:t>
      </w:r>
      <w:r>
        <w:t xml:space="preserve">ContactInfo</w:t>
      </w:r>
      <w:r>
        <w:t xml:space="preserve">.</w:t>
      </w:r>
    </w:p>
    <w:p>
      <w:pPr>
        <w:pStyle w:val="BodyText"/>
      </w:pPr>
      <w:r>
        <w:t xml:space="preserve">Nesta página</w:t>
      </w:r>
    </w:p>
    <w:p>
      <w:pPr>
        <w:pStyle w:val="Compact"/>
        <w:numPr>
          <w:ilvl w:val="0"/>
          <w:numId w:val="1844"/>
        </w:numPr>
      </w:pPr>
      <w:hyperlink w:anchor="Uso">
        <w:r>
          <w:rPr>
            <w:rStyle w:val="Hyperlink"/>
          </w:rPr>
          <w:t xml:space="preserve">Uso</w:t>
        </w:r>
      </w:hyperlink>
    </w:p>
    <w:p>
      <w:pPr>
        <w:pStyle w:val="Compact"/>
        <w:numPr>
          <w:ilvl w:val="0"/>
          <w:numId w:val="1844"/>
        </w:numPr>
      </w:pPr>
      <w:hyperlink w:anchor="Exemplos">
        <w:r>
          <w:rPr>
            <w:rStyle w:val="Hyperlink"/>
          </w:rPr>
          <w:t xml:space="preserve">Exemplos</w:t>
        </w:r>
      </w:hyperlink>
    </w:p>
    <w:bookmarkStart w:id="540"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Os parâmetros do método UpdateContactInfo são descritos na tabela a seguir.</w:t>
      </w:r>
    </w:p>
    <w:tbl>
      <w:tblPr>
        <w:tblStyle w:val="Table"/>
        <w:tblW w:type="auto" w:w="0"/>
        <w:tblLook w:firstRow="1" w:lastRow="0" w:firstColumn="0" w:lastColumn="0" w:noHBand="0" w:noVBand="0" w:val="0020"/>
        <w:tblCaption w:val="Os parâmetros do método UpdateContactInfo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userId</w:t>
            </w:r>
          </w:p>
        </w:tc>
        <w:tc>
          <w:tcPr/>
          <w:p>
            <w:pPr>
              <w:pStyle w:val="BodyText"/>
            </w:pPr>
            <w:r>
              <w:t xml:space="preserve">Número inteiro</w:t>
            </w:r>
          </w:p>
        </w:tc>
        <w:tc>
          <w:tcPr/>
          <w:p>
            <w:pPr>
              <w:pStyle w:val="BodyText"/>
            </w:pPr>
            <w:r>
              <w:t xml:space="preserve">ID interno do usuário retornado pelo método</w:t>
            </w:r>
            <w:r>
              <w:t xml:space="preserve"> </w:t>
            </w:r>
            <w:hyperlink r:id="rId163">
              <w:r>
                <w:rPr>
                  <w:rStyle w:val="Hyperlink"/>
                </w:rPr>
                <w:t xml:space="preserve">accesscontrol.LookupUserId</w:t>
              </w:r>
            </w:hyperlink>
            <w:r>
              <w:t xml:space="preserve">.</w:t>
            </w:r>
          </w:p>
        </w:tc>
      </w:tr>
      <w:tr>
        <w:tc>
          <w:tcPr/>
          <w:p>
            <w:pPr>
              <w:pStyle w:val="BodyText"/>
            </w:pPr>
            <w:r>
              <w:t xml:space="preserve">contactInfo</w:t>
            </w:r>
          </w:p>
        </w:tc>
        <w:tc>
          <w:tcPr/>
          <w:p>
            <w:pPr>
              <w:pStyle w:val="BodyText"/>
            </w:pPr>
            <w:r>
              <w:t xml:space="preserve">String</w:t>
            </w:r>
          </w:p>
        </w:tc>
        <w:tc>
          <w:tcPr/>
          <w:p>
            <w:pPr>
              <w:pStyle w:val="BodyText"/>
            </w:pPr>
            <w:r>
              <w:t xml:space="preserve">String que fornece o seguinte:</w:t>
            </w:r>
          </w:p>
          <w:p>
            <w:pPr>
              <w:pStyle w:val="Compact"/>
              <w:numPr>
                <w:ilvl w:val="0"/>
                <w:numId w:val="1845"/>
              </w:numPr>
            </w:pPr>
            <w:r>
              <w:t xml:space="preserve">O ID do tipo de contato que você deseja adicionar, retornado pelo método</w:t>
            </w:r>
            <w:r>
              <w:t xml:space="preserve"> </w:t>
            </w:r>
            <w:hyperlink r:id="rId140">
              <w:r>
                <w:rPr>
                  <w:rStyle w:val="Hyperlink"/>
                </w:rPr>
                <w:t xml:space="preserve">accesscontrol.GetContactTypes</w:t>
              </w:r>
            </w:hyperlink>
            <w:r>
              <w:t xml:space="preserve">.</w:t>
            </w:r>
          </w:p>
          <w:p>
            <w:pPr>
              <w:pStyle w:val="Compact"/>
              <w:numPr>
                <w:ilvl w:val="0"/>
                <w:numId w:val="1845"/>
              </w:numPr>
            </w:pPr>
            <w:r>
              <w:t xml:space="preserve">ID do subtipo de contato para o tipo de contato que você deseja adicionar, conforme retornado pelo método</w:t>
            </w:r>
            <w:r>
              <w:t xml:space="preserve"> </w:t>
            </w:r>
            <w:hyperlink r:id="rId139">
              <w:r>
                <w:rPr>
                  <w:rStyle w:val="Hyperlink"/>
                </w:rPr>
                <w:t xml:space="preserve">accesscontrol.GetContactSubTypes</w:t>
              </w:r>
            </w:hyperlink>
            <w:r>
              <w:t xml:space="preserve">.</w:t>
            </w:r>
          </w:p>
          <w:p>
            <w:pPr>
              <w:pStyle w:val="Compact"/>
              <w:numPr>
                <w:ilvl w:val="0"/>
                <w:numId w:val="1845"/>
              </w:numPr>
            </w:pPr>
            <w:r>
              <w:t xml:space="preserve">O valor que será adicionado ao tipo de contato: endereço de e-mail ou número de telefone.</w:t>
            </w:r>
          </w:p>
          <w:p>
            <w:pPr>
              <w:pStyle w:val="Compact"/>
              <w:numPr>
                <w:ilvl w:val="0"/>
                <w:numId w:val="1845"/>
              </w:numPr>
            </w:pPr>
            <w:r>
              <w:t xml:space="preserve">Um indicador de verdadeiro ou falso que determina se o valor do contato deve ser o padrão para a conta do usuário. Essa opção só será aplicável se você estiver adicionando um endereço de e-mail.</w:t>
            </w:r>
          </w:p>
          <w:p>
            <w:pPr>
              <w:pStyle w:val="FirstParagraph"/>
            </w:pPr>
            <w:r>
              <w:t xml:space="preserve">Veja a seguir um exemplo de string para esse parâmetro:</w:t>
            </w:r>
          </w:p>
          <w:p>
            <w:pPr>
              <w:pStyle w:val="BodyText"/>
            </w:pPr>
            <w:r>
              <w:t xml:space="preserve">&lt;ContactInfo&gt;</w:t>
            </w:r>
          </w:p>
          <w:p>
            <w:pPr>
              <w:numPr>
                <w:ilvl w:val="0"/>
                <w:numId w:val="1845"/>
              </w:numPr>
            </w:pPr>
            <w:r>
              <w:t xml:space="preserve">&lt;ContactTypeId&gt;7&lt;/ContactTypeId&gt;</w:t>
            </w:r>
          </w:p>
          <w:p>
            <w:pPr>
              <w:numPr>
                <w:ilvl w:val="0"/>
                <w:numId w:val="1845"/>
              </w:numPr>
            </w:pPr>
            <w:r>
              <w:t xml:space="preserve">&lt;ContactSubTypeId&gt;3&lt;/ContactSubTypeId&gt;</w:t>
            </w:r>
          </w:p>
          <w:p>
            <w:pPr>
              <w:numPr>
                <w:ilvl w:val="0"/>
                <w:numId w:val="1845"/>
              </w:numPr>
            </w:pPr>
            <w:r>
              <w:t xml:space="preserve">&lt;ContactInfo&gt;jmiller@company-name.com&lt;/ContactInfo&gt;</w:t>
            </w:r>
          </w:p>
          <w:p>
            <w:pPr>
              <w:numPr>
                <w:ilvl w:val="0"/>
                <w:numId w:val="1845"/>
              </w:numPr>
            </w:pPr>
            <w:r>
              <w:t xml:space="preserve">&lt;ContactDefault&gt;false</w:t>
            </w:r>
          </w:p>
          <w:p>
            <w:pPr>
              <w:numPr>
                <w:ilvl w:val="0"/>
                <w:numId w:val="1845"/>
              </w:numPr>
            </w:pPr>
            <w:r>
              <w:t xml:space="preserve">&lt;/ContactDefault&gt;</w:t>
            </w:r>
          </w:p>
          <w:p>
            <w:pPr>
              <w:pStyle w:val="FirstParagraph"/>
            </w:pPr>
            <w:r>
              <w:t xml:space="preserve">&lt;/ContactInfo&gt;</w:t>
            </w:r>
          </w:p>
          <w:p>
            <w:pPr>
              <w:pStyle w:val="BodyText"/>
            </w:pPr>
            <w:r>
              <w:t xml:space="preserve">Neste exemplo, o ID do tipo de contato 7 indica que o valor é um endereço de e-mail. O ID do subtipo de contato 3 indica que é um endereço de e-mail pessoal. O indicador de contato padrão False indica que o endereço de e-mail não é o endereço padrão para a conta de usuário.</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538"/>
    <w:bookmarkStart w:id="541" w:name="Exemplos"/>
    <w:p>
      <w:pPr>
        <w:pStyle w:val="Heading2"/>
      </w:pPr>
      <w:r>
        <w:t xml:space="preserve">Exemplos</w:t>
      </w:r>
    </w:p>
    <w:p>
      <w:pPr>
        <w:pStyle w:val="FirstParagraph"/>
      </w:pPr>
      <w:r>
        <w:t xml:space="preserve">Exemplo de chamada C#</w:t>
      </w:r>
    </w:p>
    <w:p>
      <w:pPr>
        <w:pStyle w:val="BodyText"/>
      </w:pPr>
      <w:r>
        <w:t xml:space="preserve">iReturnCode = access.UpdateContactInfo(sSessionToken, iUserID, sXML);</w:t>
      </w:r>
    </w:p>
    <w:p>
      <w:pPr>
        <w:pStyle w:val="BodyText"/>
      </w:pPr>
      <w:r>
        <w:rPr>
          <w:b/>
          <w:bCs/>
        </w:rPr>
        <w:t xml:space="preserve">Observação:</w:t>
      </w:r>
      <w:r>
        <w:t xml:space="preserve"> </w:t>
      </w:r>
    </w:p>
    <w:p>
      <w:pPr>
        <w:pStyle w:val="BodyText"/>
      </w:pPr>
      <w:r>
        <w:t xml:space="preserve">sXML = "&lt;ContactInfo&gt; &lt;Id&gt;" + sContactID + "&lt;/Id&gt;&lt;ContactTypeId&gt;7&lt;/ContactTypeId&gt; &lt;ContactSubTypeId&gt;2&lt;/ContactSubTypeId&gt; &lt;ContactInfo&gt;no-reply9@archerirm.com&lt;/ContactInfo&gt; &lt;/ContactInfo&gt;";</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"http://archer-tech.com/webservices/UpdateContactInfo"</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46"/>
        </w:numPr>
      </w:pPr>
      <w:r>
        <w:t xml:space="preserve">&lt;soap:Body&gt;</w:t>
      </w:r>
    </w:p>
    <w:p>
      <w:pPr>
        <w:numPr>
          <w:ilvl w:val="1"/>
          <w:numId w:val="1847"/>
        </w:numPr>
      </w:pPr>
      <w:r>
        <w:t xml:space="preserve">&lt;UpdateContactInfo xmlns="http://archer-tech.com/webservices/"&gt;</w:t>
      </w:r>
    </w:p>
    <w:p>
      <w:pPr>
        <w:numPr>
          <w:ilvl w:val="2"/>
          <w:numId w:val="1848"/>
        </w:numPr>
      </w:pPr>
      <w:r>
        <w:t xml:space="preserve">&lt;sessionToken&gt;</w:t>
      </w:r>
      <w:r>
        <w:rPr>
          <w:b/>
          <w:bCs/>
        </w:rPr>
        <w:t xml:space="preserve">string</w:t>
      </w:r>
      <w:r>
        <w:t xml:space="preserve">&lt;/sessionToken&gt;</w:t>
      </w:r>
    </w:p>
    <w:p>
      <w:pPr>
        <w:numPr>
          <w:ilvl w:val="2"/>
          <w:numId w:val="1845"/>
        </w:numPr>
      </w:pPr>
      <w:r>
        <w:t xml:space="preserve">&lt;userId&gt;</w:t>
      </w:r>
      <w:r>
        <w:rPr>
          <w:b/>
          <w:bCs/>
        </w:rPr>
        <w:t xml:space="preserve">int</w:t>
      </w:r>
      <w:r>
        <w:t xml:space="preserve">&lt;/userId&gt;</w:t>
      </w:r>
    </w:p>
    <w:p>
      <w:pPr>
        <w:numPr>
          <w:ilvl w:val="2"/>
          <w:numId w:val="1845"/>
        </w:numPr>
      </w:pPr>
      <w:r>
        <w:t xml:space="preserve">&lt;contactInfo&gt;</w:t>
      </w:r>
      <w:r>
        <w:rPr>
          <w:b/>
          <w:bCs/>
        </w:rPr>
        <w:t xml:space="preserve">string</w:t>
      </w:r>
      <w:r>
        <w:t xml:space="preserve">&lt;/contactInfo&gt;</w:t>
      </w:r>
    </w:p>
    <w:p>
      <w:pPr>
        <w:numPr>
          <w:ilvl w:val="1"/>
          <w:numId w:val="1845"/>
        </w:numPr>
      </w:pPr>
      <w:r>
        <w:t xml:space="preserve">&lt;/UpdateContactInfo&gt;</w:t>
      </w:r>
    </w:p>
    <w:p>
      <w:pPr>
        <w:numPr>
          <w:ilvl w:val="0"/>
          <w:numId w:val="1845"/>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49"/>
        </w:numPr>
      </w:pPr>
      <w:r>
        <w:t xml:space="preserve">&lt;soap:Body&gt;</w:t>
      </w:r>
    </w:p>
    <w:p>
      <w:pPr>
        <w:numPr>
          <w:ilvl w:val="1"/>
          <w:numId w:val="1850"/>
        </w:numPr>
      </w:pPr>
      <w:r>
        <w:t xml:space="preserve">&lt;UpdateContactInfoResponse xmlns="http://archer-tech.com/webservices/"&gt;</w:t>
      </w:r>
    </w:p>
    <w:p>
      <w:pPr>
        <w:numPr>
          <w:ilvl w:val="2"/>
          <w:numId w:val="1851"/>
        </w:numPr>
      </w:pPr>
      <w:r>
        <w:t xml:space="preserve">&lt;UpdateContactInfoResult&gt;</w:t>
      </w:r>
      <w:r>
        <w:rPr>
          <w:b/>
          <w:bCs/>
        </w:rPr>
        <w:t xml:space="preserve">int</w:t>
      </w:r>
      <w:r>
        <w:t xml:space="preserve">&lt;/UpdateContactInfoResult&gt;</w:t>
      </w:r>
    </w:p>
    <w:p>
      <w:pPr>
        <w:numPr>
          <w:ilvl w:val="1"/>
          <w:numId w:val="1845"/>
        </w:numPr>
      </w:pPr>
      <w:r>
        <w:t xml:space="preserve">&lt;/UpdateContactInfoResponse&gt;</w:t>
      </w:r>
    </w:p>
    <w:p>
      <w:pPr>
        <w:numPr>
          <w:ilvl w:val="0"/>
          <w:numId w:val="1845"/>
        </w:numPr>
      </w:pPr>
      <w:r>
        <w:t xml:space="preserve">&lt;/soap:Body&gt;</w:t>
      </w:r>
    </w:p>
    <w:p>
      <w:pPr>
        <w:pStyle w:val="FirstParagraph"/>
      </w:pPr>
      <w:r>
        <w:t xml:space="preserve">&lt;/soap:Envelope&gt;</w:t>
      </w:r>
    </w:p>
    <w:bookmarkEnd w:id="539"/>
    <w:bookmarkEnd w:id="540"/>
    <w:bookmarkEnd w:id="541"/>
    <w:p>
      <w:r>
        <w:br w:type="page"/>
      </w:r>
    </w:p>
    <w:bookmarkStart w:id="542" w:name="mc-main-content"/>
    <w:bookmarkStart w:id="543" w:name="updatedomainuser-1"/>
    <w:p>
      <w:pPr>
        <w:pStyle w:val="Heading1"/>
      </w:pPr>
      <w:r>
        <w:t xml:space="preserve">UpdateDomainUser</w:t>
      </w:r>
    </w:p>
    <w:p>
      <w:pPr>
        <w:pStyle w:val="FirstParagraph"/>
      </w:pPr>
      <w:r>
        <w:t xml:space="preserve">O método UpdateDomainUser permite modificar as propriedades da conta de um usuário. Use esse método para modificar o nome, nome do meio e sobrenome, nome da empresa, cargo, parâmetro de segurança, endereço e fuso horário de um usuário.</w:t>
      </w:r>
    </w:p>
    <w:p>
      <w:pPr>
        <w:pStyle w:val="BodyText"/>
      </w:pPr>
      <w:r>
        <w:t xml:space="preserve">Nesta página</w:t>
      </w:r>
    </w:p>
    <w:p>
      <w:pPr>
        <w:pStyle w:val="Compact"/>
        <w:numPr>
          <w:ilvl w:val="0"/>
          <w:numId w:val="1852"/>
        </w:numPr>
      </w:pPr>
      <w:hyperlink w:anchor="Uso">
        <w:r>
          <w:rPr>
            <w:rStyle w:val="Hyperlink"/>
          </w:rPr>
          <w:t xml:space="preserve">Uso</w:t>
        </w:r>
      </w:hyperlink>
    </w:p>
    <w:p>
      <w:pPr>
        <w:pStyle w:val="Compact"/>
        <w:numPr>
          <w:ilvl w:val="0"/>
          <w:numId w:val="1852"/>
        </w:numPr>
      </w:pPr>
      <w:hyperlink w:anchor="Exemplos">
        <w:r>
          <w:rPr>
            <w:rStyle w:val="Hyperlink"/>
          </w:rPr>
          <w:t xml:space="preserve">Exemplos</w:t>
        </w:r>
      </w:hyperlink>
    </w:p>
    <w:bookmarkStart w:id="544"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Os parâmetros do método UpdateDomainUser são descritos na tabela a seguir.</w:t>
      </w:r>
    </w:p>
    <w:tbl>
      <w:tblPr>
        <w:tblStyle w:val="Table"/>
        <w:tblW w:type="auto" w:w="0"/>
        <w:tblLook w:firstRow="1" w:lastRow="0" w:firstColumn="0" w:lastColumn="0" w:noHBand="0" w:noVBand="0" w:val="0020"/>
        <w:tblCaption w:val="Os parâmetros do método UpdateDomainUser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userId</w:t>
            </w:r>
          </w:p>
        </w:tc>
        <w:tc>
          <w:tcPr/>
          <w:p>
            <w:pPr>
              <w:pStyle w:val="BodyText"/>
            </w:pPr>
            <w:r>
              <w:t xml:space="preserve">String</w:t>
            </w:r>
          </w:p>
        </w:tc>
        <w:tc>
          <w:tcPr/>
          <w:p>
            <w:pPr>
              <w:pStyle w:val="BodyText"/>
            </w:pPr>
            <w:r>
              <w:t xml:space="preserve">ID interno do usuário retornado pelo método</w:t>
            </w:r>
            <w:r>
              <w:t xml:space="preserve"> </w:t>
            </w:r>
            <w:hyperlink r:id="rId163">
              <w:r>
                <w:rPr>
                  <w:rStyle w:val="Hyperlink"/>
                </w:rPr>
                <w:t xml:space="preserve">accessontrol.LookupUserId</w:t>
              </w:r>
            </w:hyperlink>
            <w:r>
              <w:t xml:space="preserve">.</w:t>
            </w:r>
          </w:p>
        </w:tc>
      </w:tr>
      <w:tr>
        <w:tc>
          <w:tcPr/>
          <w:p>
            <w:pPr>
              <w:pStyle w:val="BodyText"/>
            </w:pPr>
            <w:r>
              <w:t xml:space="preserve">firstName</w:t>
            </w:r>
          </w:p>
        </w:tc>
        <w:tc>
          <w:tcPr/>
          <w:p>
            <w:pPr>
              <w:pStyle w:val="BodyText"/>
            </w:pPr>
            <w:r>
              <w:t xml:space="preserve">String</w:t>
            </w:r>
          </w:p>
        </w:tc>
        <w:tc>
          <w:tcPr/>
          <w:p>
            <w:pPr>
              <w:pStyle w:val="BodyText"/>
            </w:pPr>
            <w:r>
              <w:t xml:space="preserve">Nome do usuário.</w:t>
            </w:r>
          </w:p>
        </w:tc>
      </w:tr>
      <w:tr>
        <w:tc>
          <w:tcPr/>
          <w:p>
            <w:pPr>
              <w:pStyle w:val="BodyText"/>
            </w:pPr>
            <w:r>
              <w:t xml:space="preserve">middleName</w:t>
            </w:r>
          </w:p>
        </w:tc>
        <w:tc>
          <w:tcPr/>
          <w:p>
            <w:pPr>
              <w:pStyle w:val="BodyText"/>
            </w:pPr>
            <w:r>
              <w:t xml:space="preserve">String</w:t>
            </w:r>
          </w:p>
        </w:tc>
        <w:tc>
          <w:tcPr/>
          <w:p>
            <w:pPr>
              <w:pStyle w:val="BodyText"/>
            </w:pPr>
            <w:r>
              <w:t xml:space="preserve">Segundo nome do usuário.</w:t>
            </w:r>
          </w:p>
        </w:tc>
      </w:tr>
      <w:tr>
        <w:tc>
          <w:tcPr/>
          <w:p>
            <w:pPr>
              <w:pStyle w:val="BodyText"/>
            </w:pPr>
            <w:r>
              <w:t xml:space="preserve">lastName</w:t>
            </w:r>
          </w:p>
        </w:tc>
        <w:tc>
          <w:tcPr/>
          <w:p>
            <w:pPr>
              <w:pStyle w:val="BodyText"/>
            </w:pPr>
            <w:r>
              <w:t xml:space="preserve">String</w:t>
            </w:r>
          </w:p>
        </w:tc>
        <w:tc>
          <w:tcPr/>
          <w:p>
            <w:pPr>
              <w:pStyle w:val="BodyText"/>
            </w:pPr>
            <w:r>
              <w:t xml:space="preserve">Sobrenome do usuário.</w:t>
            </w:r>
          </w:p>
        </w:tc>
      </w:tr>
      <w:tr>
        <w:tc>
          <w:tcPr/>
          <w:p>
            <w:pPr>
              <w:pStyle w:val="BodyText"/>
            </w:pPr>
            <w:r>
              <w:t xml:space="preserve">companyName</w:t>
            </w:r>
          </w:p>
        </w:tc>
        <w:tc>
          <w:tcPr/>
          <w:p>
            <w:pPr>
              <w:pStyle w:val="BodyText"/>
            </w:pPr>
            <w:r>
              <w:t xml:space="preserve">String</w:t>
            </w:r>
          </w:p>
        </w:tc>
        <w:tc>
          <w:tcPr/>
          <w:p>
            <w:pPr>
              <w:pStyle w:val="BodyText"/>
            </w:pPr>
            <w:r>
              <w:t xml:space="preserve">Organização ou empresa do usuário.</w:t>
            </w:r>
          </w:p>
        </w:tc>
      </w:tr>
      <w:tr>
        <w:tc>
          <w:tcPr/>
          <w:p>
            <w:pPr>
              <w:pStyle w:val="BodyText"/>
            </w:pPr>
            <w:r>
              <w:t xml:space="preserve">título</w:t>
            </w:r>
          </w:p>
        </w:tc>
        <w:tc>
          <w:tcPr/>
          <w:p>
            <w:pPr>
              <w:pStyle w:val="BodyText"/>
            </w:pPr>
            <w:r>
              <w:t xml:space="preserve">String</w:t>
            </w:r>
          </w:p>
        </w:tc>
        <w:tc>
          <w:tcPr/>
          <w:p>
            <w:pPr>
              <w:pStyle w:val="BodyText"/>
            </w:pPr>
            <w:r>
              <w:t xml:space="preserve">Cargo ou função do usuário.</w:t>
            </w:r>
          </w:p>
        </w:tc>
      </w:tr>
      <w:tr>
        <w:tc>
          <w:tcPr/>
          <w:p>
            <w:pPr>
              <w:pStyle w:val="BodyText"/>
            </w:pPr>
            <w:r>
              <w:t xml:space="preserve">SecurityParameter</w:t>
            </w:r>
          </w:p>
        </w:tc>
        <w:tc>
          <w:tcPr/>
          <w:p>
            <w:pPr>
              <w:pStyle w:val="BodyText"/>
            </w:pPr>
            <w:r>
              <w:t xml:space="preserve">Número inteiro</w:t>
            </w:r>
          </w:p>
        </w:tc>
        <w:tc>
          <w:tcPr/>
          <w:p>
            <w:pPr>
              <w:pStyle w:val="BodyText"/>
            </w:pPr>
            <w:r>
              <w:t xml:space="preserve">ID interno do parâmetro de segurança correspondente conforme contido nos resultados do método</w:t>
            </w:r>
            <w:r>
              <w:t xml:space="preserve"> </w:t>
            </w:r>
            <w:hyperlink r:id="rId148">
              <w:r>
                <w:rPr>
                  <w:rStyle w:val="Hyperlink"/>
                </w:rPr>
                <w:t xml:space="preserve">accesscontrol.GetSecurityParameters</w:t>
              </w:r>
            </w:hyperlink>
            <w:r>
              <w:t xml:space="preserve">.</w:t>
            </w:r>
          </w:p>
        </w:tc>
      </w:tr>
      <w:tr>
        <w:tc>
          <w:tcPr/>
          <w:p>
            <w:pPr>
              <w:pStyle w:val="BodyText"/>
            </w:pPr>
            <w:r>
              <w:t xml:space="preserve">endereço</w:t>
            </w:r>
          </w:p>
        </w:tc>
        <w:tc>
          <w:tcPr/>
          <w:p>
            <w:pPr>
              <w:pStyle w:val="BodyText"/>
            </w:pPr>
            <w:r>
              <w:t xml:space="preserve">String</w:t>
            </w:r>
          </w:p>
        </w:tc>
        <w:tc>
          <w:tcPr/>
          <w:p>
            <w:pPr>
              <w:pStyle w:val="BodyText"/>
            </w:pPr>
            <w:r>
              <w:t xml:space="preserve">Endereço de correspondência do local do usuário.</w:t>
            </w:r>
          </w:p>
        </w:tc>
      </w:tr>
      <w:tr>
        <w:tc>
          <w:tcPr/>
          <w:p>
            <w:pPr>
              <w:pStyle w:val="BodyText"/>
            </w:pPr>
            <w:r>
              <w:t xml:space="preserve">timeZone</w:t>
            </w:r>
          </w:p>
        </w:tc>
        <w:tc>
          <w:tcPr/>
          <w:p>
            <w:pPr>
              <w:pStyle w:val="BodyText"/>
            </w:pPr>
            <w:r>
              <w:t xml:space="preserve">Número inteiro</w:t>
            </w:r>
          </w:p>
        </w:tc>
        <w:tc>
          <w:tcPr/>
          <w:p>
            <w:pPr>
              <w:pStyle w:val="BodyText"/>
            </w:pPr>
            <w:r>
              <w:rPr>
                <w:b/>
                <w:bCs/>
              </w:rPr>
              <w:t xml:space="preserve">Importante:</w:t>
            </w:r>
            <w:r>
              <w:t xml:space="preserve"> </w:t>
            </w:r>
            <w:r>
              <w:t xml:space="preserve">Esse parâmetro está desativado, mas um número inteiro ainda deve ser transmitido no método. É recomendável usar 0.</w:t>
            </w:r>
          </w:p>
        </w:tc>
      </w:tr>
      <w:tr>
        <w:tc>
          <w:tcPr/>
          <w:p>
            <w:pPr>
              <w:pStyle w:val="BodyText"/>
            </w:pPr>
            <w:r>
              <w:t xml:space="preserve">usersDomain</w:t>
            </w:r>
          </w:p>
        </w:tc>
        <w:tc>
          <w:tcPr/>
          <w:p>
            <w:pPr>
              <w:pStyle w:val="BodyText"/>
            </w:pPr>
            <w:r>
              <w:t xml:space="preserve">String</w:t>
            </w:r>
          </w:p>
        </w:tc>
        <w:tc>
          <w:tcPr/>
          <w:p>
            <w:pPr>
              <w:pStyle w:val="BodyText"/>
            </w:pPr>
            <w:r>
              <w:t xml:space="preserve">Nome do domínio ao qual os usuários e grupos pertencem.</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542"/>
    <w:bookmarkStart w:id="545" w:name="Exemplos"/>
    <w:p>
      <w:pPr>
        <w:pStyle w:val="Heading2"/>
      </w:pPr>
      <w:r>
        <w:t xml:space="preserve">Exemplos</w:t>
      </w:r>
    </w:p>
    <w:p>
      <w:pPr>
        <w:pStyle w:val="FirstParagraph"/>
      </w:pPr>
      <w:r>
        <w:t xml:space="preserve">Exemplo de chamada C#</w:t>
      </w:r>
    </w:p>
    <w:p>
      <w:pPr>
        <w:pStyle w:val="BodyText"/>
      </w:pPr>
      <w:r>
        <w:t xml:space="preserve">iReturnCode = access.UpdateDomainUser(sSessionToken, iUserID, "WebAPI", "zMiddle", "Domain", "zCompany", "zTitle", 2, "zAddress", 7, "archerlab");</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"http://archer-tech.com/webservices/UpdateDomainUser"</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53"/>
        </w:numPr>
      </w:pPr>
      <w:r>
        <w:t xml:space="preserve">&lt;soap:Body&gt;</w:t>
      </w:r>
    </w:p>
    <w:p>
      <w:pPr>
        <w:numPr>
          <w:ilvl w:val="1"/>
          <w:numId w:val="1854"/>
        </w:numPr>
      </w:pPr>
      <w:r>
        <w:t xml:space="preserve">&lt;UpdateDomainUser xmlns="http://archer-tech.com/webservices/"&gt;</w:t>
      </w:r>
    </w:p>
    <w:p>
      <w:pPr>
        <w:numPr>
          <w:ilvl w:val="2"/>
          <w:numId w:val="1855"/>
        </w:numPr>
      </w:pPr>
      <w:r>
        <w:t xml:space="preserve">&lt;sessionToken&gt;</w:t>
      </w:r>
      <w:r>
        <w:rPr>
          <w:b/>
          <w:bCs/>
        </w:rPr>
        <w:t xml:space="preserve">string</w:t>
      </w:r>
      <w:r>
        <w:t xml:space="preserve">&lt;/sessionToken&gt;</w:t>
      </w:r>
    </w:p>
    <w:p>
      <w:pPr>
        <w:numPr>
          <w:ilvl w:val="2"/>
          <w:numId w:val="1856"/>
        </w:numPr>
      </w:pPr>
      <w:r>
        <w:t xml:space="preserve">&lt;userId&gt;</w:t>
      </w:r>
      <w:r>
        <w:rPr>
          <w:b/>
          <w:bCs/>
        </w:rPr>
        <w:t xml:space="preserve">int</w:t>
      </w:r>
      <w:r>
        <w:t xml:space="preserve">&lt;/userId&gt;</w:t>
      </w:r>
    </w:p>
    <w:p>
      <w:pPr>
        <w:numPr>
          <w:ilvl w:val="2"/>
          <w:numId w:val="1856"/>
        </w:numPr>
      </w:pPr>
      <w:r>
        <w:t xml:space="preserve">&lt;firstName&gt;</w:t>
      </w:r>
      <w:r>
        <w:rPr>
          <w:b/>
          <w:bCs/>
        </w:rPr>
        <w:t xml:space="preserve">string</w:t>
      </w:r>
      <w:r>
        <w:t xml:space="preserve">&lt;/firstName&gt;</w:t>
      </w:r>
    </w:p>
    <w:p>
      <w:pPr>
        <w:numPr>
          <w:ilvl w:val="2"/>
          <w:numId w:val="1856"/>
        </w:numPr>
      </w:pPr>
      <w:r>
        <w:t xml:space="preserve">&lt;middleName&gt;</w:t>
      </w:r>
      <w:r>
        <w:rPr>
          <w:b/>
          <w:bCs/>
        </w:rPr>
        <w:t xml:space="preserve">string</w:t>
      </w:r>
      <w:r>
        <w:t xml:space="preserve">&lt;/middleName&gt;</w:t>
      </w:r>
    </w:p>
    <w:p>
      <w:pPr>
        <w:numPr>
          <w:ilvl w:val="2"/>
          <w:numId w:val="1856"/>
        </w:numPr>
      </w:pPr>
      <w:r>
        <w:t xml:space="preserve">&lt;lastName&gt;</w:t>
      </w:r>
      <w:r>
        <w:rPr>
          <w:b/>
          <w:bCs/>
        </w:rPr>
        <w:t xml:space="preserve">string</w:t>
      </w:r>
      <w:r>
        <w:t xml:space="preserve">&lt;/lastName&gt;</w:t>
      </w:r>
    </w:p>
    <w:p>
      <w:pPr>
        <w:numPr>
          <w:ilvl w:val="2"/>
          <w:numId w:val="1856"/>
        </w:numPr>
      </w:pPr>
      <w:r>
        <w:t xml:space="preserve">&lt;companyName&gt;</w:t>
      </w:r>
      <w:r>
        <w:rPr>
          <w:b/>
          <w:bCs/>
        </w:rPr>
        <w:t xml:space="preserve">string</w:t>
      </w:r>
      <w:r>
        <w:t xml:space="preserve">&lt;/companyName&gt;</w:t>
      </w:r>
    </w:p>
    <w:p>
      <w:pPr>
        <w:numPr>
          <w:ilvl w:val="2"/>
          <w:numId w:val="1856"/>
        </w:numPr>
      </w:pPr>
      <w:r>
        <w:t xml:space="preserve">&lt;title&gt;</w:t>
      </w:r>
      <w:r>
        <w:rPr>
          <w:b/>
          <w:bCs/>
        </w:rPr>
        <w:t xml:space="preserve">string</w:t>
      </w:r>
      <w:r>
        <w:t xml:space="preserve">&lt;/title&gt;</w:t>
      </w:r>
    </w:p>
    <w:p>
      <w:pPr>
        <w:numPr>
          <w:ilvl w:val="2"/>
          <w:numId w:val="1856"/>
        </w:numPr>
      </w:pPr>
      <w:r>
        <w:t xml:space="preserve">&lt;securityParameter&gt;</w:t>
      </w:r>
      <w:r>
        <w:rPr>
          <w:b/>
          <w:bCs/>
        </w:rPr>
        <w:t xml:space="preserve">int</w:t>
      </w:r>
      <w:r>
        <w:t xml:space="preserve">&lt;/securityParameter&gt;</w:t>
      </w:r>
    </w:p>
    <w:p>
      <w:pPr>
        <w:numPr>
          <w:ilvl w:val="2"/>
          <w:numId w:val="1856"/>
        </w:numPr>
      </w:pPr>
      <w:r>
        <w:t xml:space="preserve">&lt;address&gt;</w:t>
      </w:r>
      <w:r>
        <w:rPr>
          <w:b/>
          <w:bCs/>
        </w:rPr>
        <w:t xml:space="preserve">string</w:t>
      </w:r>
      <w:r>
        <w:t xml:space="preserve">&lt;/address&gt;</w:t>
      </w:r>
    </w:p>
    <w:p>
      <w:pPr>
        <w:numPr>
          <w:ilvl w:val="2"/>
          <w:numId w:val="1856"/>
        </w:numPr>
      </w:pPr>
      <w:r>
        <w:t xml:space="preserve">&lt;timeZone&gt;</w:t>
      </w:r>
      <w:r>
        <w:rPr>
          <w:b/>
          <w:bCs/>
        </w:rPr>
        <w:t xml:space="preserve">int</w:t>
      </w:r>
      <w:r>
        <w:t xml:space="preserve">&lt;/timeZone&gt;</w:t>
      </w:r>
    </w:p>
    <w:p>
      <w:pPr>
        <w:numPr>
          <w:ilvl w:val="2"/>
          <w:numId w:val="1856"/>
        </w:numPr>
      </w:pPr>
      <w:r>
        <w:t xml:space="preserve">&lt;usersDomain&gt;</w:t>
      </w:r>
      <w:r>
        <w:rPr>
          <w:b/>
          <w:bCs/>
        </w:rPr>
        <w:t xml:space="preserve">string</w:t>
      </w:r>
      <w:r>
        <w:t xml:space="preserve">&lt;/usersDomain&gt;</w:t>
      </w:r>
    </w:p>
    <w:p>
      <w:pPr>
        <w:numPr>
          <w:ilvl w:val="1"/>
          <w:numId w:val="1856"/>
        </w:numPr>
      </w:pPr>
      <w:r>
        <w:t xml:space="preserve">&lt;/UpdateDomainUser&gt;</w:t>
      </w:r>
    </w:p>
    <w:p>
      <w:pPr>
        <w:numPr>
          <w:ilvl w:val="0"/>
          <w:numId w:val="1856"/>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57"/>
        </w:numPr>
      </w:pPr>
      <w:r>
        <w:t xml:space="preserve">&lt;soap:Body&gt;</w:t>
      </w:r>
    </w:p>
    <w:p>
      <w:pPr>
        <w:numPr>
          <w:ilvl w:val="1"/>
          <w:numId w:val="1858"/>
        </w:numPr>
      </w:pPr>
      <w:r>
        <w:t xml:space="preserve">&lt;UpdateDomainUserResponse xmlns="http://archer-tech.com/webservices/"&gt;</w:t>
      </w:r>
    </w:p>
    <w:p>
      <w:pPr>
        <w:numPr>
          <w:ilvl w:val="2"/>
          <w:numId w:val="1859"/>
        </w:numPr>
      </w:pPr>
      <w:r>
        <w:t xml:space="preserve">&lt;UpdateDomainUserResult&gt;</w:t>
      </w:r>
      <w:r>
        <w:rPr>
          <w:b/>
          <w:bCs/>
        </w:rPr>
        <w:t xml:space="preserve">int</w:t>
      </w:r>
      <w:r>
        <w:t xml:space="preserve">&lt;/UpdateDomainUserResult&gt;</w:t>
      </w:r>
    </w:p>
    <w:p>
      <w:pPr>
        <w:numPr>
          <w:ilvl w:val="1"/>
          <w:numId w:val="1856"/>
        </w:numPr>
      </w:pPr>
      <w:r>
        <w:t xml:space="preserve">&lt;/UpdateDomainUserResponse&gt;</w:t>
      </w:r>
    </w:p>
    <w:p>
      <w:pPr>
        <w:numPr>
          <w:ilvl w:val="0"/>
          <w:numId w:val="1856"/>
        </w:numPr>
      </w:pPr>
      <w:r>
        <w:t xml:space="preserve">&lt;/soap:Body&gt;</w:t>
      </w:r>
    </w:p>
    <w:p>
      <w:pPr>
        <w:pStyle w:val="FirstParagraph"/>
      </w:pPr>
      <w:r>
        <w:t xml:space="preserve">&lt;/soap:Envelope&gt;</w:t>
      </w:r>
    </w:p>
    <w:bookmarkEnd w:id="543"/>
    <w:bookmarkEnd w:id="544"/>
    <w:bookmarkEnd w:id="545"/>
    <w:p>
      <w:r>
        <w:br w:type="page"/>
      </w:r>
    </w:p>
    <w:bookmarkStart w:id="546" w:name="mc-main-content"/>
    <w:bookmarkStart w:id="547" w:name="updateextendedsecurityparameter-1"/>
    <w:p>
      <w:pPr>
        <w:pStyle w:val="Heading1"/>
      </w:pPr>
      <w:r>
        <w:t xml:space="preserve">UpdateExtendedSecurityParameter</w:t>
      </w:r>
    </w:p>
    <w:p>
      <w:pPr>
        <w:pStyle w:val="FirstParagraph"/>
      </w:pPr>
      <w:r>
        <w:t xml:space="preserve">O método UpdateExtendedSecurityParameter permite modificar um parâmetro de segurança existente. Esse método difere do método UpdateSecurityParameter no sentido de que inclui os seguintes parâmetros:</w:t>
      </w:r>
    </w:p>
    <w:p>
      <w:pPr>
        <w:pStyle w:val="Compact"/>
        <w:numPr>
          <w:ilvl w:val="0"/>
          <w:numId w:val="1860"/>
        </w:numPr>
      </w:pPr>
      <w:r>
        <w:t xml:space="preserve">Caracteres em maiúsculas exigidos</w:t>
      </w:r>
    </w:p>
    <w:p>
      <w:pPr>
        <w:pStyle w:val="Compact"/>
        <w:numPr>
          <w:ilvl w:val="0"/>
          <w:numId w:val="1860"/>
        </w:numPr>
      </w:pPr>
      <w:r>
        <w:t xml:space="preserve">Caracteres em minúsculas exigidos</w:t>
      </w:r>
    </w:p>
    <w:p>
      <w:pPr>
        <w:pStyle w:val="Compact"/>
        <w:numPr>
          <w:ilvl w:val="0"/>
          <w:numId w:val="1860"/>
        </w:numPr>
      </w:pPr>
      <w:r>
        <w:t xml:space="preserve">Caracteres especiais exigidos</w:t>
      </w:r>
    </w:p>
    <w:p>
      <w:pPr>
        <w:pStyle w:val="FirstParagraph"/>
      </w:pPr>
      <w:r>
        <w:t xml:space="preserve">Nesta página</w:t>
      </w:r>
    </w:p>
    <w:p>
      <w:pPr>
        <w:pStyle w:val="Compact"/>
        <w:numPr>
          <w:ilvl w:val="0"/>
          <w:numId w:val="1861"/>
        </w:numPr>
      </w:pPr>
      <w:hyperlink w:anchor="Uso">
        <w:r>
          <w:rPr>
            <w:rStyle w:val="Hyperlink"/>
          </w:rPr>
          <w:t xml:space="preserve">Uso</w:t>
        </w:r>
      </w:hyperlink>
    </w:p>
    <w:p>
      <w:pPr>
        <w:pStyle w:val="Compact"/>
        <w:numPr>
          <w:ilvl w:val="0"/>
          <w:numId w:val="1861"/>
        </w:numPr>
      </w:pPr>
      <w:hyperlink w:anchor="Exemplos">
        <w:r>
          <w:rPr>
            <w:rStyle w:val="Hyperlink"/>
          </w:rPr>
          <w:t xml:space="preserve">Exemplos</w:t>
        </w:r>
      </w:hyperlink>
    </w:p>
    <w:bookmarkStart w:id="548"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A tabela a seguir descreve os parâmetros do método CreateExtendedSecurityParameter.</w:t>
      </w:r>
    </w:p>
    <w:tbl>
      <w:tblPr>
        <w:tblStyle w:val="Table"/>
        <w:tblW w:type="auto" w:w="0"/>
        <w:tblLook w:firstRow="1" w:lastRow="0" w:firstColumn="0" w:lastColumn="0" w:noHBand="0" w:noVBand="0" w:val="0020"/>
        <w:tblCaption w:val="A tabela a seguir descreve os parâmetros do método CreateExtendedSecurityParameter."/>
      </w:tblPr>
      <w:tblGrid>
        <w:gridCol w:w="2640"/>
        <w:gridCol w:w="2640"/>
        <w:gridCol w:w="2640"/>
      </w:tblGrid>
      <w:tr>
        <w:trPr>
          <w:tblHeader w:val="on"/>
        </w:trPr>
        <w:tc>
          <w:tcPr/>
          <w:p>
            <w:pPr>
              <w:pStyle w:val="BodyText"/>
            </w:pPr>
            <w:r>
              <w:t xml:space="preserve">Parâmetro</w:t>
            </w:r>
          </w:p>
        </w:tc>
        <w:tc>
          <w:tcPr/>
          <w:p>
            <w:pPr>
              <w:pStyle w:val="BodyText"/>
            </w:pPr>
            <w:r>
              <w:t xml:space="preserve">Tipo</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securityParameterId</w:t>
            </w:r>
          </w:p>
        </w:tc>
        <w:tc>
          <w:tcPr/>
          <w:p>
            <w:pPr>
              <w:pStyle w:val="BodyText"/>
            </w:pPr>
            <w:r>
              <w:t xml:space="preserve">Número inteiro</w:t>
            </w:r>
          </w:p>
        </w:tc>
        <w:tc>
          <w:tcPr/>
          <w:p>
            <w:pPr>
              <w:pStyle w:val="BodyText"/>
            </w:pPr>
            <w:r>
              <w:t xml:space="preserve">ID interno do parâmetro de segurança retornado no elemento xcomp_sec_prm_id depois da chamada a</w:t>
            </w:r>
            <w:r>
              <w:t xml:space="preserve"> </w:t>
            </w:r>
            <w:hyperlink r:id="rId148">
              <w:r>
                <w:rPr>
                  <w:rStyle w:val="Hyperlink"/>
                </w:rPr>
                <w:t xml:space="preserve">accesscontrol.GetSecurityParameters</w:t>
              </w:r>
            </w:hyperlink>
            <w:r>
              <w:t xml:space="preserve">.</w:t>
            </w:r>
          </w:p>
        </w:tc>
      </w:tr>
      <w:tr>
        <w:tc>
          <w:tcPr/>
          <w:p>
            <w:pPr>
              <w:pStyle w:val="BodyText"/>
            </w:pPr>
            <w:r>
              <w:t xml:space="preserve">name</w:t>
            </w:r>
          </w:p>
        </w:tc>
        <w:tc>
          <w:tcPr/>
          <w:p>
            <w:pPr>
              <w:pStyle w:val="BodyText"/>
            </w:pPr>
            <w:r>
              <w:t xml:space="preserve">String</w:t>
            </w:r>
          </w:p>
        </w:tc>
        <w:tc>
          <w:tcPr/>
          <w:p>
            <w:pPr>
              <w:pStyle w:val="BodyText"/>
            </w:pPr>
            <w:r>
              <w:t xml:space="preserve">Nome do parâmetro de segurança.</w:t>
            </w:r>
          </w:p>
        </w:tc>
      </w:tr>
      <w:tr>
        <w:tc>
          <w:tcPr/>
          <w:p>
            <w:pPr>
              <w:pStyle w:val="BodyText"/>
            </w:pPr>
            <w:r>
              <w:t xml:space="preserve">descrição</w:t>
            </w:r>
          </w:p>
        </w:tc>
        <w:tc>
          <w:tcPr/>
          <w:p>
            <w:pPr>
              <w:pStyle w:val="BodyText"/>
            </w:pPr>
            <w:r>
              <w:t xml:space="preserve">String</w:t>
            </w:r>
          </w:p>
        </w:tc>
        <w:tc>
          <w:tcPr/>
          <w:p>
            <w:pPr>
              <w:pStyle w:val="BodyText"/>
            </w:pPr>
            <w:r>
              <w:t xml:space="preserve">Descrição do parâmetro de segurança.</w:t>
            </w:r>
          </w:p>
        </w:tc>
      </w:tr>
      <w:tr>
        <w:tc>
          <w:tcPr/>
          <w:p>
            <w:pPr>
              <w:pStyle w:val="BodyText"/>
            </w:pPr>
            <w:r>
              <w:t xml:space="preserve">minPasswordLength</w:t>
            </w:r>
          </w:p>
        </w:tc>
        <w:tc>
          <w:tcPr/>
          <w:p>
            <w:pPr>
              <w:pStyle w:val="BodyText"/>
            </w:pPr>
            <w:r>
              <w:t xml:space="preserve">Número inteiro</w:t>
            </w:r>
          </w:p>
        </w:tc>
        <w:tc>
          <w:tcPr/>
          <w:p>
            <w:pPr>
              <w:pStyle w:val="BodyText"/>
            </w:pPr>
            <w:r>
              <w:t xml:space="preserve">Número mínimo de caracteres necessários na senha.</w:t>
            </w:r>
          </w:p>
        </w:tc>
      </w:tr>
      <w:tr>
        <w:tc>
          <w:tcPr/>
          <w:p>
            <w:pPr>
              <w:pStyle w:val="BodyText"/>
            </w:pPr>
            <w:r>
              <w:t xml:space="preserve">MinPasswordCharacters</w:t>
            </w:r>
          </w:p>
        </w:tc>
        <w:tc>
          <w:tcPr/>
          <w:p>
            <w:pPr>
              <w:pStyle w:val="BodyText"/>
            </w:pPr>
            <w:r>
              <w:t xml:space="preserve">Número inteiro</w:t>
            </w:r>
          </w:p>
        </w:tc>
        <w:tc>
          <w:tcPr/>
          <w:p>
            <w:pPr>
              <w:pStyle w:val="BodyText"/>
            </w:pPr>
            <w:r>
              <w:t xml:space="preserve">Número mínimo de caracteres alfabéticos necessários na senha.</w:t>
            </w:r>
          </w:p>
        </w:tc>
      </w:tr>
      <w:tr>
        <w:tc>
          <w:tcPr/>
          <w:p>
            <w:pPr>
              <w:pStyle w:val="BodyText"/>
            </w:pPr>
            <w:r>
              <w:t xml:space="preserve">minPasswordNumerals</w:t>
            </w:r>
          </w:p>
        </w:tc>
        <w:tc>
          <w:tcPr/>
          <w:p>
            <w:pPr>
              <w:pStyle w:val="BodyText"/>
            </w:pPr>
            <w:r>
              <w:t xml:space="preserve">Número inteiro</w:t>
            </w:r>
          </w:p>
        </w:tc>
        <w:tc>
          <w:tcPr/>
          <w:p>
            <w:pPr>
              <w:pStyle w:val="BodyText"/>
            </w:pPr>
            <w:r>
              <w:t xml:space="preserve">Número mínimo de caracteres numéricos necessários na senha.</w:t>
            </w:r>
          </w:p>
        </w:tc>
      </w:tr>
      <w:tr>
        <w:tc>
          <w:tcPr/>
          <w:p>
            <w:pPr>
              <w:pStyle w:val="BodyText"/>
            </w:pPr>
            <w:r>
              <w:t xml:space="preserve">passwordLifetime</w:t>
            </w:r>
          </w:p>
        </w:tc>
        <w:tc>
          <w:tcPr/>
          <w:p>
            <w:pPr>
              <w:pStyle w:val="BodyText"/>
            </w:pPr>
            <w:r>
              <w:t xml:space="preserve">Número inteiro</w:t>
            </w:r>
          </w:p>
        </w:tc>
        <w:tc>
          <w:tcPr/>
          <w:p>
            <w:pPr>
              <w:pStyle w:val="BodyText"/>
            </w:pPr>
            <w:r>
              <w:t xml:space="preserve">Validade da senha em dias.</w:t>
            </w:r>
          </w:p>
        </w:tc>
      </w:tr>
      <w:tr>
        <w:tc>
          <w:tcPr/>
          <w:p>
            <w:pPr>
              <w:pStyle w:val="BodyText"/>
            </w:pPr>
            <w:r>
              <w:t xml:space="preserve">graceLogins</w:t>
            </w:r>
          </w:p>
        </w:tc>
        <w:tc>
          <w:tcPr/>
          <w:p>
            <w:pPr>
              <w:pStyle w:val="BodyText"/>
            </w:pPr>
            <w:r>
              <w:t xml:space="preserve">Número inteiro</w:t>
            </w:r>
          </w:p>
        </w:tc>
        <w:tc>
          <w:tcPr/>
          <w:p>
            <w:pPr>
              <w:pStyle w:val="BodyText"/>
            </w:pPr>
            <w:r>
              <w:t xml:space="preserve">Número máximo de log-ons permitidos após a expiração da senha.</w:t>
            </w:r>
          </w:p>
        </w:tc>
      </w:tr>
      <w:tr>
        <w:tc>
          <w:tcPr/>
          <w:p>
            <w:pPr>
              <w:pStyle w:val="BodyText"/>
            </w:pPr>
            <w:r>
              <w:t xml:space="preserve">maxRetries</w:t>
            </w:r>
          </w:p>
        </w:tc>
        <w:tc>
          <w:tcPr/>
          <w:p>
            <w:pPr>
              <w:pStyle w:val="BodyText"/>
            </w:pPr>
            <w:r>
              <w:t xml:space="preserve">Número inteiro</w:t>
            </w:r>
          </w:p>
        </w:tc>
        <w:tc>
          <w:tcPr/>
          <w:p>
            <w:pPr>
              <w:pStyle w:val="BodyText"/>
            </w:pPr>
            <w:r>
              <w:t xml:space="preserve">Número máximo de vezes que um usuário pode tentar fazer log-on sem sucesso no sistema antes de a conta ser bloqueada.</w:t>
            </w:r>
          </w:p>
        </w:tc>
      </w:tr>
      <w:tr>
        <w:tc>
          <w:tcPr/>
          <w:p>
            <w:pPr>
              <w:pStyle w:val="BodyText"/>
            </w:pPr>
            <w:r>
              <w:t xml:space="preserve">lockDuration</w:t>
            </w:r>
          </w:p>
        </w:tc>
        <w:tc>
          <w:tcPr/>
          <w:p>
            <w:pPr>
              <w:pStyle w:val="BodyText"/>
            </w:pPr>
            <w:r>
              <w:t xml:space="preserve">Número inteiro</w:t>
            </w:r>
          </w:p>
        </w:tc>
        <w:tc>
          <w:tcPr/>
          <w:p>
            <w:pPr>
              <w:pStyle w:val="BodyText"/>
            </w:pPr>
            <w:r>
              <w:t xml:space="preserve">Tempo durante o qual a conta de um usuário permanece bloqueada após ultrapassar o número máximo de tentativas.</w:t>
            </w:r>
          </w:p>
        </w:tc>
      </w:tr>
      <w:tr>
        <w:tc>
          <w:tcPr/>
          <w:p>
            <w:pPr>
              <w:pStyle w:val="BodyText"/>
            </w:pPr>
            <w:r>
              <w:t xml:space="preserve">lockIntervalType</w:t>
            </w:r>
          </w:p>
        </w:tc>
        <w:tc>
          <w:tcPr/>
          <w:p>
            <w:pPr>
              <w:pStyle w:val="BodyText"/>
            </w:pPr>
            <w:r>
              <w:t xml:space="preserve">Número inteiro</w:t>
            </w:r>
          </w:p>
        </w:tc>
        <w:tc>
          <w:tcPr/>
          <w:p>
            <w:pPr>
              <w:pStyle w:val="BodyText"/>
            </w:pPr>
            <w:r>
              <w:t xml:space="preserve">Tipo de duração do bloqueio (1 = horas, 2 = minutos e 3 = dias).</w:t>
            </w:r>
          </w:p>
        </w:tc>
      </w:tr>
      <w:tr>
        <w:tc>
          <w:tcPr/>
          <w:p>
            <w:pPr>
              <w:pStyle w:val="BodyText"/>
            </w:pPr>
            <w:r>
              <w:t xml:space="preserve">sessionTimeout</w:t>
            </w:r>
          </w:p>
        </w:tc>
        <w:tc>
          <w:tcPr/>
          <w:p>
            <w:pPr>
              <w:pStyle w:val="BodyText"/>
            </w:pPr>
            <w:r>
              <w:t xml:space="preserve">Número inteiro</w:t>
            </w:r>
          </w:p>
        </w:tc>
        <w:tc>
          <w:tcPr/>
          <w:p>
            <w:pPr>
              <w:pStyle w:val="BodyText"/>
            </w:pPr>
            <w:r>
              <w:t xml:space="preserve">Duração da inatividade. Após esse tempo, ocorre o timeout da sessão do usuário.</w:t>
            </w:r>
          </w:p>
          <w:p>
            <w:pPr>
              <w:pStyle w:val="BodyText"/>
            </w:pPr>
            <w:r>
              <w:rPr>
                <w:b/>
                <w:bCs/>
              </w:rPr>
              <w:t xml:space="preserve">Observação:</w:t>
            </w:r>
            <w:r>
              <w:t xml:space="preserve"> </w:t>
            </w:r>
            <w:r>
              <w:t xml:space="preserve">A unidade de medida é definida no elemento</w:t>
            </w:r>
            <w:r>
              <w:t xml:space="preserve"> </w:t>
            </w:r>
            <w:r>
              <w:t xml:space="preserve">timeoutIntervalType</w:t>
            </w:r>
            <w:r>
              <w:t xml:space="preserve">.</w:t>
            </w:r>
          </w:p>
        </w:tc>
      </w:tr>
      <w:tr>
        <w:tc>
          <w:tcPr/>
          <w:p>
            <w:pPr>
              <w:pStyle w:val="BodyText"/>
            </w:pPr>
            <w:r>
              <w:t xml:space="preserve">passwordHistoryCheckDepth</w:t>
            </w:r>
          </w:p>
        </w:tc>
        <w:tc>
          <w:tcPr/>
          <w:p>
            <w:pPr>
              <w:pStyle w:val="BodyText"/>
            </w:pPr>
            <w:r>
              <w:t xml:space="preserve">Número inteiro</w:t>
            </w:r>
          </w:p>
        </w:tc>
        <w:tc>
          <w:tcPr/>
          <w:p>
            <w:pPr>
              <w:pStyle w:val="BodyText"/>
            </w:pPr>
            <w:r>
              <w:t xml:space="preserve">Número de senhas anteriores que devem ser controladas e cuja reutilização deve ser evitada.</w:t>
            </w:r>
          </w:p>
        </w:tc>
      </w:tr>
      <w:tr>
        <w:tc>
          <w:tcPr/>
          <w:p>
            <w:pPr>
              <w:pStyle w:val="BodyText"/>
            </w:pPr>
            <w:r>
              <w:t xml:space="preserve">expiratonNotice</w:t>
            </w:r>
          </w:p>
        </w:tc>
        <w:tc>
          <w:tcPr/>
          <w:p>
            <w:pPr>
              <w:pStyle w:val="BodyText"/>
            </w:pPr>
            <w:r>
              <w:t xml:space="preserve">Número inteiro</w:t>
            </w:r>
          </w:p>
        </w:tc>
        <w:tc>
          <w:tcPr/>
          <w:p>
            <w:pPr>
              <w:pStyle w:val="BodyText"/>
            </w:pPr>
            <w:r>
              <w:t xml:space="preserve">Número de dias para exibição de um aviso antes da expiração da senha.</w:t>
            </w:r>
          </w:p>
        </w:tc>
      </w:tr>
      <w:tr>
        <w:tc>
          <w:tcPr/>
          <w:p>
            <w:pPr>
              <w:pStyle w:val="BodyText"/>
            </w:pPr>
            <w:r>
              <w:t xml:space="preserve">accountTimeout</w:t>
            </w:r>
          </w:p>
        </w:tc>
        <w:tc>
          <w:tcPr/>
          <w:p>
            <w:pPr>
              <w:pStyle w:val="BodyText"/>
            </w:pPr>
            <w:r>
              <w:t xml:space="preserve">Número inteiro</w:t>
            </w:r>
          </w:p>
        </w:tc>
        <w:tc>
          <w:tcPr/>
          <w:p>
            <w:pPr>
              <w:pStyle w:val="BodyText"/>
            </w:pPr>
            <w:r>
              <w:t xml:space="preserve">Número de dias após os quais o status de uma conta é alterado automaticamente para inativo.</w:t>
            </w:r>
          </w:p>
          <w:p>
            <w:pPr>
              <w:pStyle w:val="BodyText"/>
            </w:pPr>
            <w:r>
              <w:t xml:space="preserve">0 = nenhum ou nunca desativar automaticamente</w:t>
            </w:r>
          </w:p>
        </w:tc>
      </w:tr>
      <w:tr>
        <w:tc>
          <w:tcPr/>
          <w:p>
            <w:pPr>
              <w:pStyle w:val="BodyText"/>
            </w:pPr>
            <w:r>
              <w:t xml:space="preserve">timeoutIntervalType</w:t>
            </w:r>
          </w:p>
        </w:tc>
        <w:tc>
          <w:tcPr/>
          <w:p>
            <w:pPr>
              <w:pStyle w:val="BodyText"/>
            </w:pPr>
            <w:r>
              <w:t xml:space="preserve">Número inteiro</w:t>
            </w:r>
          </w:p>
        </w:tc>
        <w:tc>
          <w:tcPr/>
          <w:p>
            <w:pPr>
              <w:pStyle w:val="BodyText"/>
            </w:pPr>
            <w:r>
              <w:t xml:space="preserve">Unidade de medida de sessionTimeout (1 = horas, 2 = minutos e 3 = dias).</w:t>
            </w:r>
          </w:p>
        </w:tc>
      </w:tr>
      <w:tr>
        <w:tc>
          <w:tcPr/>
          <w:p>
            <w:pPr>
              <w:pStyle w:val="BodyText"/>
            </w:pPr>
            <w:r>
              <w:t xml:space="preserve">minUppercaseCharacters</w:t>
            </w:r>
          </w:p>
        </w:tc>
        <w:tc>
          <w:tcPr/>
          <w:p>
            <w:pPr>
              <w:pStyle w:val="BodyText"/>
            </w:pPr>
            <w:r>
              <w:t xml:space="preserve">Número inteiro</w:t>
            </w:r>
          </w:p>
        </w:tc>
        <w:tc>
          <w:tcPr/>
          <w:p>
            <w:pPr>
              <w:pStyle w:val="BodyText"/>
            </w:pPr>
            <w:r>
              <w:t xml:space="preserve">Número de caracteres maiúsculos que a senha de um usuário deve conter.</w:t>
            </w:r>
          </w:p>
        </w:tc>
      </w:tr>
      <w:tr>
        <w:tc>
          <w:tcPr/>
          <w:p>
            <w:pPr>
              <w:pStyle w:val="BodyText"/>
            </w:pPr>
            <w:r>
              <w:t xml:space="preserve">minLowercaseCharacters</w:t>
            </w:r>
          </w:p>
        </w:tc>
        <w:tc>
          <w:tcPr/>
          <w:p>
            <w:pPr>
              <w:pStyle w:val="BodyText"/>
            </w:pPr>
            <w:r>
              <w:t xml:space="preserve">Número inteiro</w:t>
            </w:r>
          </w:p>
        </w:tc>
        <w:tc>
          <w:tcPr/>
          <w:p>
            <w:pPr>
              <w:pStyle w:val="BodyText"/>
            </w:pPr>
            <w:r>
              <w:t xml:space="preserve">Número de caracteres minúsculos que a senha de um usuário deve conter.</w:t>
            </w:r>
          </w:p>
        </w:tc>
      </w:tr>
      <w:tr>
        <w:tc>
          <w:tcPr/>
          <w:p>
            <w:pPr>
              <w:pStyle w:val="BodyText"/>
            </w:pPr>
            <w:r>
              <w:t xml:space="preserve">minSpecialCharacters</w:t>
            </w:r>
          </w:p>
        </w:tc>
        <w:tc>
          <w:tcPr/>
          <w:p>
            <w:pPr>
              <w:pStyle w:val="BodyText"/>
            </w:pPr>
            <w:r>
              <w:t xml:space="preserve">Número inteiro</w:t>
            </w:r>
          </w:p>
        </w:tc>
        <w:tc>
          <w:tcPr/>
          <w:p>
            <w:pPr>
              <w:pStyle w:val="BodyText"/>
            </w:pPr>
            <w:r>
              <w:t xml:space="preserve">Número de caracteres especiais que a senha de um usuário precisa conter. Caracteres especiais podem incluir:</w:t>
            </w:r>
            <w:r>
              <w:br/>
            </w:r>
            <w:r>
              <w:br/>
            </w:r>
            <w:r>
              <w:t xml:space="preserve">` ~ ! @ # $ % ^ &amp; * ( ) _ + - = { } | : " &lt; &gt; ? [ ] \ ; ’ , . /</w:t>
            </w:r>
          </w:p>
        </w:tc>
      </w:tr>
      <w:tr>
        <w:tc>
          <w:tcPr/>
          <w:p>
            <w:pPr>
              <w:pStyle w:val="BodyText"/>
            </w:pPr>
            <w:r>
              <w:t xml:space="preserve">pinTimeout</w:t>
            </w:r>
          </w:p>
        </w:tc>
        <w:tc>
          <w:tcPr/>
          <w:p>
            <w:pPr>
              <w:pStyle w:val="BodyText"/>
            </w:pPr>
            <w:r>
              <w:t xml:space="preserve">Número inteiro</w:t>
            </w:r>
          </w:p>
        </w:tc>
        <w:tc>
          <w:tcPr/>
          <w:p>
            <w:pPr>
              <w:pStyle w:val="BodyText"/>
            </w:pPr>
            <w:r>
              <w:t xml:space="preserve">Período máximo de tempo que um PIN permanece ativo antes de o PIN expirar.</w:t>
            </w:r>
          </w:p>
        </w:tc>
      </w:tr>
      <w:tr>
        <w:tc>
          <w:tcPr/>
          <w:p>
            <w:pPr>
              <w:pStyle w:val="BodyText"/>
            </w:pPr>
            <w:r>
              <w:t xml:space="preserve">pinTimeoutType</w:t>
            </w:r>
          </w:p>
        </w:tc>
        <w:tc>
          <w:tcPr/>
          <w:p>
            <w:pPr>
              <w:pStyle w:val="BodyText"/>
            </w:pPr>
            <w:r>
              <w:t xml:space="preserve">Número inteiro</w:t>
            </w:r>
          </w:p>
        </w:tc>
        <w:tc>
          <w:tcPr/>
          <w:p>
            <w:pPr>
              <w:pStyle w:val="BodyText"/>
            </w:pPr>
            <w:r>
              <w:t xml:space="preserve">Tipo de tempo limite do PIN (1 = horas, 2 = minutos e 3 = dias).</w:t>
            </w:r>
          </w:p>
        </w:tc>
      </w:tr>
      <w:tr>
        <w:tc>
          <w:tcPr/>
          <w:p>
            <w:pPr>
              <w:pStyle w:val="BodyText"/>
            </w:pPr>
            <w:r>
              <w:t xml:space="preserve">pinMaxResendAttempts</w:t>
            </w:r>
          </w:p>
        </w:tc>
        <w:tc>
          <w:tcPr/>
          <w:p>
            <w:pPr>
              <w:pStyle w:val="BodyText"/>
            </w:pPr>
            <w:r>
              <w:t xml:space="preserve">Número inteiro</w:t>
            </w:r>
          </w:p>
        </w:tc>
        <w:tc>
          <w:tcPr/>
          <w:p>
            <w:pPr>
              <w:pStyle w:val="BodyText"/>
            </w:pPr>
            <w:r>
              <w:t xml:space="preserve">Número de vezes que os usuários podem solicitar um PIN antes que o sistema os impeçam de solicitar PINs adicionais.</w:t>
            </w:r>
          </w:p>
        </w:tc>
      </w:tr>
      <w:tr>
        <w:tc>
          <w:tcPr/>
          <w:p>
            <w:pPr>
              <w:pStyle w:val="BodyText"/>
            </w:pPr>
            <w:r>
              <w:t xml:space="preserve">pinResendLockTimeout</w:t>
            </w:r>
          </w:p>
        </w:tc>
        <w:tc>
          <w:tcPr/>
          <w:p>
            <w:pPr>
              <w:pStyle w:val="BodyText"/>
            </w:pPr>
            <w:r>
              <w:t xml:space="preserve">Número inteiro</w:t>
            </w:r>
          </w:p>
        </w:tc>
        <w:tc>
          <w:tcPr/>
          <w:p>
            <w:pPr>
              <w:pStyle w:val="BodyText"/>
            </w:pPr>
            <w:r>
              <w:t xml:space="preserve">Período de bloqueio antes que os usuários possam solicitar um PIN após excederem o limite máximo de solicitação de PIN.</w:t>
            </w:r>
          </w:p>
        </w:tc>
      </w:tr>
      <w:tr>
        <w:tc>
          <w:tcPr/>
          <w:p>
            <w:pPr>
              <w:pStyle w:val="BodyText"/>
            </w:pPr>
            <w:r>
              <w:t xml:space="preserve">pinResendLockTimeoutType</w:t>
            </w:r>
          </w:p>
        </w:tc>
        <w:tc>
          <w:tcPr/>
          <w:p>
            <w:pPr>
              <w:pStyle w:val="BodyText"/>
            </w:pPr>
            <w:r>
              <w:t xml:space="preserve">Número inteiro</w:t>
            </w:r>
          </w:p>
        </w:tc>
        <w:tc>
          <w:tcPr/>
          <w:p>
            <w:pPr>
              <w:pStyle w:val="BodyText"/>
            </w:pPr>
            <w:r>
              <w:t xml:space="preserve">Tipo de tempo limite de bloqueio de reenvio de PIN (1 = horas, 2 = minutos e 3 = dias).</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546"/>
    <w:bookmarkStart w:id="549" w:name="Exemplos"/>
    <w:p>
      <w:pPr>
        <w:pStyle w:val="Heading2"/>
      </w:pPr>
      <w:r>
        <w:t xml:space="preserve">Exemplos</w:t>
      </w:r>
    </w:p>
    <w:p>
      <w:pPr>
        <w:pStyle w:val="FirstParagraph"/>
      </w:pPr>
      <w:r>
        <w:t xml:space="preserve">Exemplo de chamada C#</w:t>
      </w:r>
    </w:p>
    <w:p>
      <w:pPr>
        <w:pStyle w:val="BodyText"/>
      </w:pPr>
      <w:r>
        <w:t xml:space="preserve">iReturnCode = access.UpdateExtendedSecurityParameter(sSessionToken, iSecParmID, "WebAPI_Updated", "Descriptive text", 6, 2, 2, 11, 17, 7, 1, 1, 31, 7, 3, 23, 1,1,2,4);</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"http://archer-tech.com/webservices/UpdateExtendedSecurity Parameter"</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62"/>
        </w:numPr>
      </w:pPr>
      <w:r>
        <w:t xml:space="preserve">&lt;soap:Body&gt;</w:t>
      </w:r>
    </w:p>
    <w:p>
      <w:pPr>
        <w:numPr>
          <w:ilvl w:val="1"/>
          <w:numId w:val="1863"/>
        </w:numPr>
      </w:pPr>
      <w:r>
        <w:t xml:space="preserve">&lt;UpdateExtendedSecurityParameter xmlns="http://archer-tech.com/webservices/"&gt;</w:t>
      </w:r>
    </w:p>
    <w:p>
      <w:pPr>
        <w:numPr>
          <w:ilvl w:val="2"/>
          <w:numId w:val="1864"/>
        </w:numPr>
      </w:pPr>
      <w:r>
        <w:t xml:space="preserve">&lt;sessionToken&gt;</w:t>
      </w:r>
      <w:r>
        <w:rPr>
          <w:b/>
          <w:bCs/>
        </w:rPr>
        <w:t xml:space="preserve">string</w:t>
      </w:r>
      <w:r>
        <w:t xml:space="preserve">&lt;/sessionToken&gt;</w:t>
      </w:r>
    </w:p>
    <w:p>
      <w:pPr>
        <w:numPr>
          <w:ilvl w:val="2"/>
          <w:numId w:val="1865"/>
        </w:numPr>
      </w:pPr>
      <w:r>
        <w:t xml:space="preserve">&lt;securityParameterId&gt;</w:t>
      </w:r>
      <w:r>
        <w:rPr>
          <w:b/>
          <w:bCs/>
        </w:rPr>
        <w:t xml:space="preserve">int</w:t>
      </w:r>
      <w:r>
        <w:t xml:space="preserve">&lt;/securityParameterId&gt;</w:t>
      </w:r>
    </w:p>
    <w:p>
      <w:pPr>
        <w:numPr>
          <w:ilvl w:val="2"/>
          <w:numId w:val="1865"/>
        </w:numPr>
      </w:pPr>
      <w:r>
        <w:t xml:space="preserve">&lt;name&gt;</w:t>
      </w:r>
      <w:r>
        <w:rPr>
          <w:b/>
          <w:bCs/>
        </w:rPr>
        <w:t xml:space="preserve">string</w:t>
      </w:r>
      <w:r>
        <w:t xml:space="preserve">&lt;/name&gt;</w:t>
      </w:r>
    </w:p>
    <w:p>
      <w:pPr>
        <w:numPr>
          <w:ilvl w:val="2"/>
          <w:numId w:val="1865"/>
        </w:numPr>
      </w:pPr>
      <w:r>
        <w:t xml:space="preserve">&lt;description&gt;</w:t>
      </w:r>
      <w:r>
        <w:rPr>
          <w:b/>
          <w:bCs/>
        </w:rPr>
        <w:t xml:space="preserve">string</w:t>
      </w:r>
      <w:r>
        <w:t xml:space="preserve">&lt;/description&gt;</w:t>
      </w:r>
    </w:p>
    <w:p>
      <w:pPr>
        <w:numPr>
          <w:ilvl w:val="2"/>
          <w:numId w:val="1865"/>
        </w:numPr>
      </w:pPr>
      <w:r>
        <w:t xml:space="preserve">&lt;minPasswordLength&gt;</w:t>
      </w:r>
      <w:r>
        <w:rPr>
          <w:b/>
          <w:bCs/>
        </w:rPr>
        <w:t xml:space="preserve">int</w:t>
      </w:r>
      <w:r>
        <w:t xml:space="preserve">&lt;/minPasswordLength&gt;</w:t>
      </w:r>
    </w:p>
    <w:p>
      <w:pPr>
        <w:numPr>
          <w:ilvl w:val="2"/>
          <w:numId w:val="1865"/>
        </w:numPr>
      </w:pPr>
      <w:r>
        <w:t xml:space="preserve">&lt;minPasswordCharacters&gt;</w:t>
      </w:r>
      <w:r>
        <w:rPr>
          <w:b/>
          <w:bCs/>
        </w:rPr>
        <w:t xml:space="preserve">int</w:t>
      </w:r>
      <w:r>
        <w:t xml:space="preserve">&lt;/minPasswordCharacters&gt;</w:t>
      </w:r>
    </w:p>
    <w:p>
      <w:pPr>
        <w:numPr>
          <w:ilvl w:val="2"/>
          <w:numId w:val="1865"/>
        </w:numPr>
      </w:pPr>
      <w:r>
        <w:t xml:space="preserve">&lt;minPasswordNumerals&gt;</w:t>
      </w:r>
      <w:r>
        <w:rPr>
          <w:b/>
          <w:bCs/>
        </w:rPr>
        <w:t xml:space="preserve">int</w:t>
      </w:r>
      <w:r>
        <w:t xml:space="preserve">&lt;/minPasswordNumerals&gt;</w:t>
      </w:r>
    </w:p>
    <w:p>
      <w:pPr>
        <w:numPr>
          <w:ilvl w:val="2"/>
          <w:numId w:val="1865"/>
        </w:numPr>
      </w:pPr>
      <w:r>
        <w:t xml:space="preserve">&lt;passwordLifetime&gt;</w:t>
      </w:r>
      <w:r>
        <w:rPr>
          <w:b/>
          <w:bCs/>
        </w:rPr>
        <w:t xml:space="preserve">int</w:t>
      </w:r>
      <w:r>
        <w:t xml:space="preserve">&lt;/passwordLifetime&gt;</w:t>
      </w:r>
    </w:p>
    <w:p>
      <w:pPr>
        <w:numPr>
          <w:ilvl w:val="2"/>
          <w:numId w:val="1865"/>
        </w:numPr>
      </w:pPr>
      <w:r>
        <w:t xml:space="preserve">&lt;graceLogins&gt;</w:t>
      </w:r>
      <w:r>
        <w:rPr>
          <w:b/>
          <w:bCs/>
        </w:rPr>
        <w:t xml:space="preserve">int</w:t>
      </w:r>
      <w:r>
        <w:t xml:space="preserve">&lt;/graceLogins&gt;</w:t>
      </w:r>
    </w:p>
    <w:p>
      <w:pPr>
        <w:numPr>
          <w:ilvl w:val="2"/>
          <w:numId w:val="1865"/>
        </w:numPr>
      </w:pPr>
      <w:r>
        <w:t xml:space="preserve">&lt;maxRetries&gt;</w:t>
      </w:r>
      <w:r>
        <w:rPr>
          <w:b/>
          <w:bCs/>
        </w:rPr>
        <w:t xml:space="preserve">int</w:t>
      </w:r>
      <w:r>
        <w:t xml:space="preserve">&lt;/maxRetries&gt;</w:t>
      </w:r>
    </w:p>
    <w:p>
      <w:pPr>
        <w:numPr>
          <w:ilvl w:val="2"/>
          <w:numId w:val="1865"/>
        </w:numPr>
      </w:pPr>
      <w:r>
        <w:t xml:space="preserve">&lt;lockDuration&gt;</w:t>
      </w:r>
      <w:r>
        <w:rPr>
          <w:b/>
          <w:bCs/>
        </w:rPr>
        <w:t xml:space="preserve">int</w:t>
      </w:r>
      <w:r>
        <w:t xml:space="preserve">&lt;/lockDuration&gt;</w:t>
      </w:r>
    </w:p>
    <w:p>
      <w:pPr>
        <w:numPr>
          <w:ilvl w:val="2"/>
          <w:numId w:val="1865"/>
        </w:numPr>
      </w:pPr>
      <w:r>
        <w:t xml:space="preserve">&lt;lockIntervalType&gt;</w:t>
      </w:r>
      <w:r>
        <w:rPr>
          <w:b/>
          <w:bCs/>
        </w:rPr>
        <w:t xml:space="preserve">int</w:t>
      </w:r>
      <w:r>
        <w:t xml:space="preserve">&lt;/lockIntervalType&gt;</w:t>
      </w:r>
    </w:p>
    <w:p>
      <w:pPr>
        <w:numPr>
          <w:ilvl w:val="2"/>
          <w:numId w:val="1865"/>
        </w:numPr>
      </w:pPr>
      <w:r>
        <w:t xml:space="preserve">&lt;sessionTimeout&gt;</w:t>
      </w:r>
      <w:r>
        <w:rPr>
          <w:b/>
          <w:bCs/>
        </w:rPr>
        <w:t xml:space="preserve">int</w:t>
      </w:r>
      <w:r>
        <w:t xml:space="preserve">&lt;/sessionTimeout&gt;</w:t>
      </w:r>
    </w:p>
    <w:p>
      <w:pPr>
        <w:numPr>
          <w:ilvl w:val="2"/>
          <w:numId w:val="1865"/>
        </w:numPr>
      </w:pPr>
      <w:r>
        <w:t xml:space="preserve">&lt;passwordHistoryCheckDepth&gt;</w:t>
      </w:r>
      <w:r>
        <w:rPr>
          <w:b/>
          <w:bCs/>
        </w:rPr>
        <w:t xml:space="preserve">int</w:t>
      </w:r>
      <w:r>
        <w:t xml:space="preserve">&lt;/passwordHistoryCheckDepth&gt;</w:t>
      </w:r>
    </w:p>
    <w:p>
      <w:pPr>
        <w:numPr>
          <w:ilvl w:val="2"/>
          <w:numId w:val="1865"/>
        </w:numPr>
      </w:pPr>
      <w:r>
        <w:t xml:space="preserve">&lt;expirationNotice&gt;</w:t>
      </w:r>
      <w:r>
        <w:rPr>
          <w:b/>
          <w:bCs/>
        </w:rPr>
        <w:t xml:space="preserve">int</w:t>
      </w:r>
      <w:r>
        <w:t xml:space="preserve">&lt;/expirationNotice&gt;</w:t>
      </w:r>
    </w:p>
    <w:p>
      <w:pPr>
        <w:numPr>
          <w:ilvl w:val="2"/>
          <w:numId w:val="1865"/>
        </w:numPr>
      </w:pPr>
      <w:r>
        <w:t xml:space="preserve">&lt;accountTimeout&gt;</w:t>
      </w:r>
      <w:r>
        <w:rPr>
          <w:b/>
          <w:bCs/>
        </w:rPr>
        <w:t xml:space="preserve">int</w:t>
      </w:r>
      <w:r>
        <w:t xml:space="preserve">&lt;/accountTimeout&gt;</w:t>
      </w:r>
    </w:p>
    <w:p>
      <w:pPr>
        <w:numPr>
          <w:ilvl w:val="2"/>
          <w:numId w:val="1865"/>
        </w:numPr>
      </w:pPr>
      <w:r>
        <w:t xml:space="preserve">&lt;timeoutIntervalType&gt;</w:t>
      </w:r>
      <w:r>
        <w:rPr>
          <w:b/>
          <w:bCs/>
        </w:rPr>
        <w:t xml:space="preserve">int</w:t>
      </w:r>
      <w:r>
        <w:t xml:space="preserve">&lt;/timeoutIntervalType&gt;</w:t>
      </w:r>
    </w:p>
    <w:p>
      <w:pPr>
        <w:numPr>
          <w:ilvl w:val="2"/>
          <w:numId w:val="1865"/>
        </w:numPr>
      </w:pPr>
      <w:r>
        <w:t xml:space="preserve">&lt;minUppercaseCharacters&gt;</w:t>
      </w:r>
      <w:r>
        <w:rPr>
          <w:b/>
          <w:bCs/>
        </w:rPr>
        <w:t xml:space="preserve">int</w:t>
      </w:r>
      <w:r>
        <w:t xml:space="preserve">&lt;/minUppercaseCharacters&gt;</w:t>
      </w:r>
    </w:p>
    <w:p>
      <w:pPr>
        <w:numPr>
          <w:ilvl w:val="2"/>
          <w:numId w:val="1865"/>
        </w:numPr>
      </w:pPr>
      <w:r>
        <w:t xml:space="preserve">&lt;minLowercaseCharacters&gt;</w:t>
      </w:r>
      <w:r>
        <w:rPr>
          <w:b/>
          <w:bCs/>
        </w:rPr>
        <w:t xml:space="preserve">int</w:t>
      </w:r>
      <w:r>
        <w:t xml:space="preserve">&lt;/minLowercaseCharacters&gt;</w:t>
      </w:r>
    </w:p>
    <w:p>
      <w:pPr>
        <w:numPr>
          <w:ilvl w:val="2"/>
          <w:numId w:val="1865"/>
        </w:numPr>
      </w:pPr>
      <w:r>
        <w:t xml:space="preserve">&lt;minSpecialCharacters&gt;</w:t>
      </w:r>
      <w:r>
        <w:rPr>
          <w:b/>
          <w:bCs/>
        </w:rPr>
        <w:t xml:space="preserve">int</w:t>
      </w:r>
      <w:r>
        <w:t xml:space="preserve">&lt;/minSpecialCharacters&gt;</w:t>
      </w:r>
    </w:p>
    <w:p>
      <w:pPr>
        <w:numPr>
          <w:ilvl w:val="2"/>
          <w:numId w:val="1865"/>
        </w:numPr>
      </w:pPr>
      <w:r>
        <w:t xml:space="preserve">&lt;pinTimeout&gt;</w:t>
      </w:r>
      <w:r>
        <w:rPr>
          <w:b/>
          <w:bCs/>
        </w:rPr>
        <w:t xml:space="preserve">int</w:t>
      </w:r>
      <w:r>
        <w:t xml:space="preserve">&lt;/pinTimeout&gt;</w:t>
      </w:r>
    </w:p>
    <w:p>
      <w:pPr>
        <w:numPr>
          <w:ilvl w:val="2"/>
          <w:numId w:val="1865"/>
        </w:numPr>
      </w:pPr>
      <w:r>
        <w:t xml:space="preserve">&lt;pinTimeoutType&gt;</w:t>
      </w:r>
      <w:r>
        <w:rPr>
          <w:b/>
          <w:bCs/>
        </w:rPr>
        <w:t xml:space="preserve">int</w:t>
      </w:r>
      <w:r>
        <w:t xml:space="preserve">&lt;/pinTimeoutType&gt;</w:t>
      </w:r>
    </w:p>
    <w:p>
      <w:pPr>
        <w:numPr>
          <w:ilvl w:val="2"/>
          <w:numId w:val="1865"/>
        </w:numPr>
      </w:pPr>
      <w:r>
        <w:t xml:space="preserve">&lt;pinMaxResendAttempts&gt;</w:t>
      </w:r>
      <w:r>
        <w:rPr>
          <w:b/>
          <w:bCs/>
        </w:rPr>
        <w:t xml:space="preserve">int</w:t>
      </w:r>
      <w:r>
        <w:t xml:space="preserve">&lt;/pinMaxResendAttempts&gt;</w:t>
      </w:r>
    </w:p>
    <w:p>
      <w:pPr>
        <w:numPr>
          <w:ilvl w:val="2"/>
          <w:numId w:val="1865"/>
        </w:numPr>
      </w:pPr>
      <w:r>
        <w:t xml:space="preserve">&lt;pinResendLockTimeout&gt;</w:t>
      </w:r>
      <w:r>
        <w:rPr>
          <w:b/>
          <w:bCs/>
        </w:rPr>
        <w:t xml:space="preserve">int</w:t>
      </w:r>
      <w:r>
        <w:t xml:space="preserve">&lt;/pinResendLockTimeout&gt;</w:t>
      </w:r>
    </w:p>
    <w:p>
      <w:pPr>
        <w:numPr>
          <w:ilvl w:val="2"/>
          <w:numId w:val="1865"/>
        </w:numPr>
      </w:pPr>
      <w:r>
        <w:t xml:space="preserve">&lt;pinResendLockTimeoutType&gt;</w:t>
      </w:r>
      <w:r>
        <w:rPr>
          <w:b/>
          <w:bCs/>
        </w:rPr>
        <w:t xml:space="preserve">int</w:t>
      </w:r>
      <w:r>
        <w:t xml:space="preserve">&lt;/pinResendLockTimeoutType&gt;</w:t>
      </w:r>
    </w:p>
    <w:p>
      <w:pPr>
        <w:numPr>
          <w:ilvl w:val="1"/>
          <w:numId w:val="1865"/>
        </w:numPr>
      </w:pPr>
      <w:r>
        <w:t xml:space="preserve">&lt;/UpdateExtendedSecurityParameter&gt;</w:t>
      </w:r>
    </w:p>
    <w:p>
      <w:pPr>
        <w:numPr>
          <w:ilvl w:val="0"/>
          <w:numId w:val="1865"/>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66"/>
        </w:numPr>
      </w:pPr>
      <w:r>
        <w:t xml:space="preserve">&lt;soap:Body&gt;</w:t>
      </w:r>
    </w:p>
    <w:p>
      <w:pPr>
        <w:numPr>
          <w:ilvl w:val="1"/>
          <w:numId w:val="1867"/>
        </w:numPr>
      </w:pPr>
      <w:r>
        <w:t xml:space="preserve">&lt;UpdateExtendedSecurityParameterResponse xmlns="http://archer-tech.com/webservices/"&gt;</w:t>
      </w:r>
    </w:p>
    <w:p>
      <w:pPr>
        <w:numPr>
          <w:ilvl w:val="2"/>
          <w:numId w:val="1868"/>
        </w:numPr>
      </w:pPr>
      <w:r>
        <w:t xml:space="preserve">&lt;UpdateExtendedSecurityParameterResult&gt;</w:t>
      </w:r>
      <w:r>
        <w:rPr>
          <w:b/>
          <w:bCs/>
        </w:rPr>
        <w:t xml:space="preserve">int</w:t>
      </w:r>
      <w:r>
        <w:t xml:space="preserve">&lt;/UpdateExtendedSecurityParameterResult&gt;</w:t>
      </w:r>
    </w:p>
    <w:p>
      <w:pPr>
        <w:numPr>
          <w:ilvl w:val="1"/>
          <w:numId w:val="1865"/>
        </w:numPr>
      </w:pPr>
      <w:r>
        <w:t xml:space="preserve">&lt;/UpdateExtendedSecurityParameterResponse&gt;</w:t>
      </w:r>
    </w:p>
    <w:p>
      <w:pPr>
        <w:numPr>
          <w:ilvl w:val="0"/>
          <w:numId w:val="1865"/>
        </w:numPr>
      </w:pPr>
      <w:r>
        <w:t xml:space="preserve">&lt;/soap:Body&gt;</w:t>
      </w:r>
    </w:p>
    <w:p>
      <w:pPr>
        <w:pStyle w:val="FirstParagraph"/>
      </w:pPr>
      <w:r>
        <w:t xml:space="preserve">&lt;/soap:Envelope&gt;</w:t>
      </w:r>
    </w:p>
    <w:bookmarkEnd w:id="547"/>
    <w:bookmarkEnd w:id="548"/>
    <w:bookmarkEnd w:id="549"/>
    <w:p>
      <w:r>
        <w:br w:type="page"/>
      </w:r>
    </w:p>
    <w:bookmarkStart w:id="550" w:name="mc-main-content"/>
    <w:bookmarkStart w:id="551" w:name="updategroup-1"/>
    <w:p>
      <w:pPr>
        <w:pStyle w:val="Heading1"/>
      </w:pPr>
      <w:r>
        <w:t xml:space="preserve">UpdateGroup</w:t>
      </w:r>
    </w:p>
    <w:p>
      <w:pPr>
        <w:pStyle w:val="FirstParagraph"/>
      </w:pPr>
      <w:r>
        <w:t xml:space="preserve">O método UpdateGroup modifica o nome de um grupo no sistema.</w:t>
      </w:r>
    </w:p>
    <w:p>
      <w:pPr>
        <w:pStyle w:val="BodyText"/>
      </w:pPr>
      <w:r>
        <w:t xml:space="preserve">Nesta página</w:t>
      </w:r>
    </w:p>
    <w:p>
      <w:pPr>
        <w:pStyle w:val="Compact"/>
        <w:numPr>
          <w:ilvl w:val="0"/>
          <w:numId w:val="1869"/>
        </w:numPr>
      </w:pPr>
      <w:hyperlink w:anchor="Uso">
        <w:r>
          <w:rPr>
            <w:rStyle w:val="Hyperlink"/>
          </w:rPr>
          <w:t xml:space="preserve">Uso</w:t>
        </w:r>
      </w:hyperlink>
    </w:p>
    <w:p>
      <w:pPr>
        <w:pStyle w:val="Compact"/>
        <w:numPr>
          <w:ilvl w:val="0"/>
          <w:numId w:val="1869"/>
        </w:numPr>
      </w:pPr>
      <w:hyperlink w:anchor="Exemplos">
        <w:r>
          <w:rPr>
            <w:rStyle w:val="Hyperlink"/>
          </w:rPr>
          <w:t xml:space="preserve">Exemplos</w:t>
        </w:r>
      </w:hyperlink>
    </w:p>
    <w:bookmarkStart w:id="552"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Os parâmetros do método UpdateGroup são descritos na tabela a seguir.</w:t>
      </w:r>
    </w:p>
    <w:tbl>
      <w:tblPr>
        <w:tblStyle w:val="Table"/>
        <w:tblW w:type="auto" w:w="0"/>
        <w:tblLook w:firstRow="1" w:lastRow="0" w:firstColumn="0" w:lastColumn="0" w:noHBand="0" w:noVBand="0" w:val="0020"/>
        <w:tblCaption w:val="Os parâmetros do método UpdateGroup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groupId</w:t>
            </w:r>
          </w:p>
        </w:tc>
        <w:tc>
          <w:tcPr/>
          <w:p>
            <w:pPr>
              <w:pStyle w:val="BodyText"/>
            </w:pPr>
            <w:r>
              <w:t xml:space="preserve">Número inteiro</w:t>
            </w:r>
          </w:p>
        </w:tc>
        <w:tc>
          <w:tcPr/>
          <w:p>
            <w:pPr>
              <w:pStyle w:val="BodyText"/>
            </w:pPr>
            <w:r>
              <w:t xml:space="preserve">ID interno do grupo conforme contido nos resultados do método</w:t>
            </w:r>
            <w:r>
              <w:t xml:space="preserve"> </w:t>
            </w:r>
            <w:hyperlink r:id="rId160">
              <w:r>
                <w:rPr>
                  <w:rStyle w:val="Hyperlink"/>
                </w:rPr>
                <w:t xml:space="preserve">accesscontrol.</w:t>
              </w:r>
              <w:r>
                <w:br/>
              </w:r>
              <w:r>
                <w:rPr>
                  <w:rStyle w:val="Hyperlink"/>
                </w:rPr>
                <w:t xml:space="preserve">LookupGroup</w:t>
              </w:r>
            </w:hyperlink>
          </w:p>
        </w:tc>
      </w:tr>
      <w:tr>
        <w:tc>
          <w:tcPr/>
          <w:p>
            <w:pPr>
              <w:pStyle w:val="BodyText"/>
            </w:pPr>
            <w:r>
              <w:t xml:space="preserve">groupName</w:t>
            </w:r>
          </w:p>
        </w:tc>
        <w:tc>
          <w:tcPr/>
          <w:p>
            <w:pPr>
              <w:pStyle w:val="BodyText"/>
            </w:pPr>
            <w:r>
              <w:t xml:space="preserve">String</w:t>
            </w:r>
          </w:p>
        </w:tc>
        <w:tc>
          <w:tcPr/>
          <w:p>
            <w:pPr>
              <w:pStyle w:val="BodyText"/>
            </w:pPr>
            <w:r>
              <w:t xml:space="preserve">Nome do novo grupo</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550"/>
    <w:bookmarkStart w:id="553" w:name="Exemplos"/>
    <w:p>
      <w:pPr>
        <w:pStyle w:val="Heading2"/>
      </w:pPr>
      <w:r>
        <w:t xml:space="preserve">Exemplos</w:t>
      </w:r>
    </w:p>
    <w:p>
      <w:pPr>
        <w:pStyle w:val="FirstParagraph"/>
      </w:pPr>
      <w:r>
        <w:t xml:space="preserve">Exemplo de chamada C#</w:t>
      </w:r>
    </w:p>
    <w:p>
      <w:pPr>
        <w:pStyle w:val="BodyText"/>
      </w:pPr>
      <w:r>
        <w:t xml:space="preserve">iReturnCode = accesscontrol.UpdateGroup(sSessionToken, 456, “newgroupname”);</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http://archer-tech.com/webservices/UpdateGroup</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70"/>
        </w:numPr>
      </w:pPr>
      <w:r>
        <w:t xml:space="preserve">&lt;soap:Body&gt;</w:t>
      </w:r>
    </w:p>
    <w:p>
      <w:pPr>
        <w:numPr>
          <w:ilvl w:val="1"/>
          <w:numId w:val="1871"/>
        </w:numPr>
      </w:pPr>
      <w:r>
        <w:t xml:space="preserve">&lt;UpdateGroup xmlns="http://archer-tech.com/webservices/"&gt;</w:t>
      </w:r>
    </w:p>
    <w:p>
      <w:pPr>
        <w:numPr>
          <w:ilvl w:val="2"/>
          <w:numId w:val="1872"/>
        </w:numPr>
      </w:pPr>
      <w:r>
        <w:t xml:space="preserve">&lt;sessionToken&gt;</w:t>
      </w:r>
      <w:r>
        <w:rPr>
          <w:b/>
          <w:bCs/>
        </w:rPr>
        <w:t xml:space="preserve">string</w:t>
      </w:r>
      <w:r>
        <w:t xml:space="preserve">&lt;/sessionToken&gt;</w:t>
      </w:r>
    </w:p>
    <w:p>
      <w:pPr>
        <w:numPr>
          <w:ilvl w:val="2"/>
          <w:numId w:val="1873"/>
        </w:numPr>
      </w:pPr>
      <w:r>
        <w:t xml:space="preserve">&lt;groupId&gt;</w:t>
      </w:r>
      <w:r>
        <w:rPr>
          <w:b/>
          <w:bCs/>
        </w:rPr>
        <w:t xml:space="preserve">int</w:t>
      </w:r>
      <w:r>
        <w:t xml:space="preserve">&lt;/groupId&gt;</w:t>
      </w:r>
    </w:p>
    <w:p>
      <w:pPr>
        <w:numPr>
          <w:ilvl w:val="2"/>
          <w:numId w:val="1873"/>
        </w:numPr>
      </w:pPr>
      <w:r>
        <w:t xml:space="preserve">&lt;groupName&gt;</w:t>
      </w:r>
      <w:r>
        <w:rPr>
          <w:b/>
          <w:bCs/>
        </w:rPr>
        <w:t xml:space="preserve">string</w:t>
      </w:r>
      <w:r>
        <w:t xml:space="preserve">&lt;/groupName&gt;</w:t>
      </w:r>
    </w:p>
    <w:p>
      <w:pPr>
        <w:numPr>
          <w:ilvl w:val="1"/>
          <w:numId w:val="1873"/>
        </w:numPr>
      </w:pPr>
      <w:r>
        <w:t xml:space="preserve">&lt;/UpdateGroup&gt;</w:t>
      </w:r>
    </w:p>
    <w:p>
      <w:pPr>
        <w:numPr>
          <w:ilvl w:val="0"/>
          <w:numId w:val="1873"/>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74"/>
        </w:numPr>
      </w:pPr>
      <w:r>
        <w:t xml:space="preserve">&lt;soap:Body&gt;</w:t>
      </w:r>
    </w:p>
    <w:p>
      <w:pPr>
        <w:numPr>
          <w:ilvl w:val="1"/>
          <w:numId w:val="1875"/>
        </w:numPr>
      </w:pPr>
      <w:r>
        <w:t xml:space="preserve">&lt;UpdateGroupResponse xmlns="http://archer-tech.com/webservices/"&gt;</w:t>
      </w:r>
    </w:p>
    <w:p>
      <w:pPr>
        <w:numPr>
          <w:ilvl w:val="2"/>
          <w:numId w:val="1876"/>
        </w:numPr>
      </w:pPr>
      <w:r>
        <w:t xml:space="preserve">&lt;UpdateGroupResult&gt;</w:t>
      </w:r>
      <w:r>
        <w:rPr>
          <w:b/>
          <w:bCs/>
        </w:rPr>
        <w:t xml:space="preserve">int</w:t>
      </w:r>
      <w:r>
        <w:t xml:space="preserve">&lt;/UpdateGroupResult&gt;</w:t>
      </w:r>
    </w:p>
    <w:p>
      <w:pPr>
        <w:numPr>
          <w:ilvl w:val="1"/>
          <w:numId w:val="1873"/>
        </w:numPr>
      </w:pPr>
      <w:r>
        <w:t xml:space="preserve">&lt;/UpdateGroupResponse&gt;</w:t>
      </w:r>
    </w:p>
    <w:p>
      <w:pPr>
        <w:numPr>
          <w:ilvl w:val="0"/>
          <w:numId w:val="1873"/>
        </w:numPr>
      </w:pPr>
      <w:r>
        <w:t xml:space="preserve">&lt;/soap:Body&gt;</w:t>
      </w:r>
    </w:p>
    <w:p>
      <w:pPr>
        <w:pStyle w:val="FirstParagraph"/>
      </w:pPr>
      <w:r>
        <w:t xml:space="preserve">&lt;/soap:Envelope&gt;</w:t>
      </w:r>
    </w:p>
    <w:bookmarkEnd w:id="551"/>
    <w:bookmarkEnd w:id="552"/>
    <w:bookmarkEnd w:id="553"/>
    <w:p>
      <w:r>
        <w:br w:type="page"/>
      </w:r>
    </w:p>
    <w:bookmarkStart w:id="554" w:name="mc-main-content"/>
    <w:bookmarkStart w:id="555" w:name="updatesecurityparameter-1"/>
    <w:p>
      <w:pPr>
        <w:pStyle w:val="Heading1"/>
      </w:pPr>
      <w:r>
        <w:t xml:space="preserve">UpdateSecurityParameter</w:t>
      </w:r>
    </w:p>
    <w:p>
      <w:pPr>
        <w:pStyle w:val="FirstParagraph"/>
      </w:pPr>
      <w:r>
        <w:t xml:space="preserve">O método UpdateSecurityParameter permite modificar um parâmetro de segurança existente.</w:t>
      </w:r>
    </w:p>
    <w:p>
      <w:pPr>
        <w:pStyle w:val="BodyText"/>
      </w:pPr>
      <w:r>
        <w:t xml:space="preserve">Nesta página</w:t>
      </w:r>
    </w:p>
    <w:p>
      <w:pPr>
        <w:pStyle w:val="Compact"/>
        <w:numPr>
          <w:ilvl w:val="0"/>
          <w:numId w:val="1877"/>
        </w:numPr>
      </w:pPr>
      <w:hyperlink w:anchor="Uso">
        <w:r>
          <w:rPr>
            <w:rStyle w:val="Hyperlink"/>
          </w:rPr>
          <w:t xml:space="preserve">Uso</w:t>
        </w:r>
      </w:hyperlink>
    </w:p>
    <w:p>
      <w:pPr>
        <w:pStyle w:val="Compact"/>
        <w:numPr>
          <w:ilvl w:val="0"/>
          <w:numId w:val="1877"/>
        </w:numPr>
      </w:pPr>
      <w:hyperlink w:anchor="Exemplos">
        <w:r>
          <w:rPr>
            <w:rStyle w:val="Hyperlink"/>
          </w:rPr>
          <w:t xml:space="preserve">Exemplos</w:t>
        </w:r>
      </w:hyperlink>
    </w:p>
    <w:bookmarkStart w:id="556"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Os parâmetros do método UpdateSecurityParameter são descritos na tabela a seguir.</w:t>
      </w:r>
    </w:p>
    <w:tbl>
      <w:tblPr>
        <w:tblStyle w:val="Table"/>
        <w:tblW w:type="auto" w:w="0"/>
        <w:tblLook w:firstRow="1" w:lastRow="0" w:firstColumn="0" w:lastColumn="0" w:noHBand="0" w:noVBand="0" w:val="0020"/>
        <w:tblCaption w:val="Os parâmetros do método UpdateSecurityParameter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securityParameterId</w:t>
            </w:r>
          </w:p>
        </w:tc>
        <w:tc>
          <w:tcPr/>
          <w:p>
            <w:pPr>
              <w:pStyle w:val="BodyText"/>
            </w:pPr>
            <w:r>
              <w:t xml:space="preserve">Número inteiro</w:t>
            </w:r>
          </w:p>
        </w:tc>
        <w:tc>
          <w:tcPr/>
          <w:p>
            <w:pPr>
              <w:pStyle w:val="BodyText"/>
            </w:pPr>
            <w:r>
              <w:t xml:space="preserve">ID interno do parâmetro de segurança retornado no elemento</w:t>
            </w:r>
            <w:r>
              <w:t xml:space="preserve"> </w:t>
            </w:r>
            <w:r>
              <w:t xml:space="preserve">xcomp_sec_prm_id</w:t>
            </w:r>
            <w:r>
              <w:t xml:space="preserve"> </w:t>
            </w:r>
            <w:r>
              <w:t xml:space="preserve">depois da chamada a</w:t>
            </w:r>
            <w:r>
              <w:t xml:space="preserve"> </w:t>
            </w:r>
            <w:hyperlink r:id="rId148">
              <w:r>
                <w:rPr>
                  <w:rStyle w:val="Hyperlink"/>
                </w:rPr>
                <w:t xml:space="preserve">accesscontrol.GetSecurityParameters</w:t>
              </w:r>
            </w:hyperlink>
          </w:p>
        </w:tc>
      </w:tr>
      <w:tr>
        <w:tc>
          <w:tcPr/>
          <w:p>
            <w:pPr>
              <w:pStyle w:val="BodyText"/>
            </w:pPr>
            <w:r>
              <w:t xml:space="preserve">name</w:t>
            </w:r>
          </w:p>
        </w:tc>
        <w:tc>
          <w:tcPr/>
          <w:p>
            <w:pPr>
              <w:pStyle w:val="BodyText"/>
            </w:pPr>
            <w:r>
              <w:t xml:space="preserve">String</w:t>
            </w:r>
          </w:p>
        </w:tc>
        <w:tc>
          <w:tcPr/>
          <w:p>
            <w:pPr>
              <w:pStyle w:val="BodyText"/>
            </w:pPr>
            <w:r>
              <w:t xml:space="preserve">Nome do parâmetro de segurança</w:t>
            </w:r>
          </w:p>
        </w:tc>
      </w:tr>
      <w:tr>
        <w:tc>
          <w:tcPr/>
          <w:p>
            <w:pPr>
              <w:pStyle w:val="BodyText"/>
            </w:pPr>
            <w:r>
              <w:t xml:space="preserve">Descrição</w:t>
            </w:r>
          </w:p>
        </w:tc>
        <w:tc>
          <w:tcPr/>
          <w:p>
            <w:pPr>
              <w:pStyle w:val="BodyText"/>
            </w:pPr>
            <w:r>
              <w:t xml:space="preserve">String</w:t>
            </w:r>
          </w:p>
        </w:tc>
        <w:tc>
          <w:tcPr/>
          <w:p>
            <w:pPr>
              <w:pStyle w:val="BodyText"/>
            </w:pPr>
            <w:r>
              <w:t xml:space="preserve">Descrição do parâmetro de segurança</w:t>
            </w:r>
          </w:p>
        </w:tc>
      </w:tr>
      <w:tr>
        <w:tc>
          <w:tcPr/>
          <w:p>
            <w:pPr>
              <w:pStyle w:val="BodyText"/>
            </w:pPr>
            <w:r>
              <w:t xml:space="preserve">minPasswordLength</w:t>
            </w:r>
          </w:p>
        </w:tc>
        <w:tc>
          <w:tcPr/>
          <w:p>
            <w:pPr>
              <w:pStyle w:val="BodyText"/>
            </w:pPr>
            <w:r>
              <w:t xml:space="preserve">Número inteiro</w:t>
            </w:r>
          </w:p>
        </w:tc>
        <w:tc>
          <w:tcPr/>
          <w:p>
            <w:pPr>
              <w:pStyle w:val="BodyText"/>
            </w:pPr>
            <w:r>
              <w:t xml:space="preserve">Número mínimo de caracteres necessários na senha</w:t>
            </w:r>
          </w:p>
        </w:tc>
      </w:tr>
      <w:tr>
        <w:tc>
          <w:tcPr/>
          <w:p>
            <w:pPr>
              <w:pStyle w:val="BodyText"/>
            </w:pPr>
            <w:r>
              <w:t xml:space="preserve">MinPasswordCharacters</w:t>
            </w:r>
          </w:p>
        </w:tc>
        <w:tc>
          <w:tcPr/>
          <w:p>
            <w:pPr>
              <w:pStyle w:val="BodyText"/>
            </w:pPr>
            <w:r>
              <w:t xml:space="preserve">Número inteiro</w:t>
            </w:r>
          </w:p>
        </w:tc>
        <w:tc>
          <w:tcPr/>
          <w:p>
            <w:pPr>
              <w:pStyle w:val="BodyText"/>
            </w:pPr>
            <w:r>
              <w:t xml:space="preserve">Número mínimo de caracteres alfabéticos necessários na senha</w:t>
            </w:r>
          </w:p>
        </w:tc>
      </w:tr>
      <w:tr>
        <w:tc>
          <w:tcPr/>
          <w:p>
            <w:pPr>
              <w:pStyle w:val="BodyText"/>
            </w:pPr>
            <w:r>
              <w:t xml:space="preserve">minPasswordNumerals</w:t>
            </w:r>
          </w:p>
        </w:tc>
        <w:tc>
          <w:tcPr/>
          <w:p>
            <w:pPr>
              <w:pStyle w:val="BodyText"/>
            </w:pPr>
            <w:r>
              <w:t xml:space="preserve">Número inteiro</w:t>
            </w:r>
          </w:p>
        </w:tc>
        <w:tc>
          <w:tcPr/>
          <w:p>
            <w:pPr>
              <w:pStyle w:val="BodyText"/>
            </w:pPr>
            <w:r>
              <w:t xml:space="preserve">Número mínimo de caracteres numéricos necessários na senha</w:t>
            </w:r>
          </w:p>
        </w:tc>
      </w:tr>
      <w:tr>
        <w:tc>
          <w:tcPr/>
          <w:p>
            <w:pPr>
              <w:pStyle w:val="BodyText"/>
            </w:pPr>
            <w:r>
              <w:t xml:space="preserve">passwordLifetime</w:t>
            </w:r>
          </w:p>
        </w:tc>
        <w:tc>
          <w:tcPr/>
          <w:p>
            <w:pPr>
              <w:pStyle w:val="BodyText"/>
            </w:pPr>
            <w:r>
              <w:t xml:space="preserve">Número inteiro</w:t>
            </w:r>
          </w:p>
        </w:tc>
        <w:tc>
          <w:tcPr/>
          <w:p>
            <w:pPr>
              <w:pStyle w:val="BodyText"/>
            </w:pPr>
            <w:r>
              <w:t xml:space="preserve">Validade da senha em dias</w:t>
            </w:r>
          </w:p>
        </w:tc>
      </w:tr>
      <w:tr>
        <w:tc>
          <w:tcPr/>
          <w:p>
            <w:pPr>
              <w:pStyle w:val="BodyText"/>
            </w:pPr>
            <w:r>
              <w:t xml:space="preserve">graceLogins</w:t>
            </w:r>
          </w:p>
        </w:tc>
        <w:tc>
          <w:tcPr/>
          <w:p>
            <w:pPr>
              <w:pStyle w:val="BodyText"/>
            </w:pPr>
            <w:r>
              <w:t xml:space="preserve">Número inteiro</w:t>
            </w:r>
          </w:p>
        </w:tc>
        <w:tc>
          <w:tcPr/>
          <w:p>
            <w:pPr>
              <w:pStyle w:val="BodyText"/>
            </w:pPr>
            <w:r>
              <w:t xml:space="preserve">Número máximo de log-ons permitidos após a expiração da senha</w:t>
            </w:r>
          </w:p>
        </w:tc>
      </w:tr>
      <w:tr>
        <w:tc>
          <w:tcPr/>
          <w:p>
            <w:pPr>
              <w:pStyle w:val="BodyText"/>
            </w:pPr>
            <w:r>
              <w:t xml:space="preserve">maxRetries</w:t>
            </w:r>
          </w:p>
        </w:tc>
        <w:tc>
          <w:tcPr/>
          <w:p>
            <w:pPr>
              <w:pStyle w:val="BodyText"/>
            </w:pPr>
            <w:r>
              <w:t xml:space="preserve">Número inteiro</w:t>
            </w:r>
          </w:p>
        </w:tc>
        <w:tc>
          <w:tcPr/>
          <w:p>
            <w:pPr>
              <w:pStyle w:val="BodyText"/>
            </w:pPr>
            <w:r>
              <w:t xml:space="preserve">Número máximo de vezes que um usuário pode tentar fazer log-on sem sucesso no sistema antes de a conta ser bloqueada</w:t>
            </w:r>
          </w:p>
        </w:tc>
      </w:tr>
      <w:tr>
        <w:tc>
          <w:tcPr/>
          <w:p>
            <w:pPr>
              <w:pStyle w:val="BodyText"/>
            </w:pPr>
            <w:r>
              <w:t xml:space="preserve">lockDuration</w:t>
            </w:r>
          </w:p>
        </w:tc>
        <w:tc>
          <w:tcPr/>
          <w:p>
            <w:pPr>
              <w:pStyle w:val="BodyText"/>
            </w:pPr>
            <w:r>
              <w:t xml:space="preserve">Número inteiro</w:t>
            </w:r>
          </w:p>
        </w:tc>
        <w:tc>
          <w:tcPr/>
          <w:p>
            <w:pPr>
              <w:pStyle w:val="BodyText"/>
            </w:pPr>
            <w:r>
              <w:t xml:space="preserve">Tempo pelo qual a conta de um usuário permanece bloqueada após ultrapassar número máximo de tentativas</w:t>
            </w:r>
          </w:p>
        </w:tc>
      </w:tr>
      <w:tr>
        <w:tc>
          <w:tcPr/>
          <w:p>
            <w:pPr>
              <w:pStyle w:val="BodyText"/>
            </w:pPr>
            <w:r>
              <w:t xml:space="preserve">lockIntervalType</w:t>
            </w:r>
          </w:p>
        </w:tc>
        <w:tc>
          <w:tcPr/>
          <w:p>
            <w:pPr>
              <w:pStyle w:val="BodyText"/>
            </w:pPr>
            <w:r>
              <w:t xml:space="preserve">Número inteiro</w:t>
            </w:r>
          </w:p>
        </w:tc>
        <w:tc>
          <w:tcPr/>
          <w:p>
            <w:pPr>
              <w:pStyle w:val="BodyText"/>
            </w:pPr>
            <w:r>
              <w:t xml:space="preserve">Tipo de duração do bloqueio (1 = horas, 2 = minutos e 3 = dias).</w:t>
            </w:r>
          </w:p>
        </w:tc>
      </w:tr>
      <w:tr>
        <w:tc>
          <w:tcPr/>
          <w:p>
            <w:pPr>
              <w:pStyle w:val="BodyText"/>
            </w:pPr>
            <w:r>
              <w:t xml:space="preserve">sessionTimeout</w:t>
            </w:r>
          </w:p>
        </w:tc>
        <w:tc>
          <w:tcPr/>
          <w:p>
            <w:pPr>
              <w:pStyle w:val="BodyText"/>
            </w:pPr>
            <w:r>
              <w:t xml:space="preserve">Número inteiro</w:t>
            </w:r>
          </w:p>
        </w:tc>
        <w:tc>
          <w:tcPr/>
          <w:p>
            <w:pPr>
              <w:pStyle w:val="BodyText"/>
            </w:pPr>
            <w:r>
              <w:t xml:space="preserve">Duração da inatividade. Após esse tempo, ocorre o timeout da sessão do usuário. A unidade de medida é definida no método timeoutIntervalType</w:t>
            </w:r>
          </w:p>
        </w:tc>
      </w:tr>
      <w:tr>
        <w:tc>
          <w:tcPr/>
          <w:p>
            <w:pPr>
              <w:pStyle w:val="BodyText"/>
            </w:pPr>
            <w:r>
              <w:t xml:space="preserve">passwordHistoryCheckDepth</w:t>
            </w:r>
          </w:p>
        </w:tc>
        <w:tc>
          <w:tcPr/>
          <w:p>
            <w:pPr>
              <w:pStyle w:val="BodyText"/>
            </w:pPr>
            <w:r>
              <w:t xml:space="preserve">Número inteiro</w:t>
            </w:r>
          </w:p>
        </w:tc>
        <w:tc>
          <w:tcPr/>
          <w:p>
            <w:pPr>
              <w:pStyle w:val="BodyText"/>
            </w:pPr>
            <w:r>
              <w:t xml:space="preserve">Número de senhas anteriores que devem ser controladas e cuja reutilização deve ser evitada.</w:t>
            </w:r>
          </w:p>
        </w:tc>
      </w:tr>
      <w:tr>
        <w:tc>
          <w:tcPr/>
          <w:p>
            <w:pPr>
              <w:pStyle w:val="BodyText"/>
            </w:pPr>
            <w:r>
              <w:t xml:space="preserve">expiratonNotice</w:t>
            </w:r>
          </w:p>
        </w:tc>
        <w:tc>
          <w:tcPr/>
          <w:p>
            <w:pPr>
              <w:pStyle w:val="BodyText"/>
            </w:pPr>
            <w:r>
              <w:t xml:space="preserve">Número inteiro</w:t>
            </w:r>
          </w:p>
        </w:tc>
        <w:tc>
          <w:tcPr/>
          <w:p>
            <w:pPr>
              <w:pStyle w:val="BodyText"/>
            </w:pPr>
            <w:r>
              <w:t xml:space="preserve">Número de dias para exibição de um aviso antes da expiração da senha</w:t>
            </w:r>
          </w:p>
        </w:tc>
      </w:tr>
      <w:tr>
        <w:tc>
          <w:tcPr/>
          <w:p>
            <w:pPr>
              <w:pStyle w:val="BodyText"/>
            </w:pPr>
            <w:r>
              <w:t xml:space="preserve">accountTimeout</w:t>
            </w:r>
          </w:p>
        </w:tc>
        <w:tc>
          <w:tcPr/>
          <w:p>
            <w:pPr>
              <w:pStyle w:val="BodyText"/>
            </w:pPr>
            <w:r>
              <w:t xml:space="preserve">Número inteiro</w:t>
            </w:r>
          </w:p>
        </w:tc>
        <w:tc>
          <w:tcPr/>
          <w:p>
            <w:pPr>
              <w:pStyle w:val="BodyText"/>
            </w:pPr>
            <w:r>
              <w:t xml:space="preserve">Número de dias após o qual o status de uma conta é alterado automaticamente para inativo.</w:t>
            </w:r>
          </w:p>
          <w:p>
            <w:pPr>
              <w:pStyle w:val="BodyText"/>
            </w:pPr>
            <w:r>
              <w:t xml:space="preserve">0 = nenhum ou nunca desativar automaticamente</w:t>
            </w:r>
          </w:p>
        </w:tc>
      </w:tr>
      <w:tr>
        <w:tc>
          <w:tcPr/>
          <w:p>
            <w:pPr>
              <w:pStyle w:val="BodyText"/>
            </w:pPr>
            <w:r>
              <w:t xml:space="preserve">timeoutIntervalType</w:t>
            </w:r>
          </w:p>
        </w:tc>
        <w:tc>
          <w:tcPr/>
          <w:p>
            <w:pPr>
              <w:pStyle w:val="BodyText"/>
            </w:pPr>
            <w:r>
              <w:t xml:space="preserve">Número inteiro</w:t>
            </w:r>
          </w:p>
        </w:tc>
        <w:tc>
          <w:tcPr/>
          <w:p>
            <w:pPr>
              <w:pStyle w:val="BodyText"/>
            </w:pPr>
            <w:r>
              <w:t xml:space="preserve">Unidade de medida de sessionTimeout (1 = horas, 2 = minutos e 3 = dias).</w:t>
            </w:r>
          </w:p>
        </w:tc>
      </w:tr>
      <w:tr>
        <w:tc>
          <w:tcPr/>
          <w:p>
            <w:pPr>
              <w:pStyle w:val="BodyText"/>
            </w:pPr>
            <w:r>
              <w:t xml:space="preserve">pinTimeout</w:t>
            </w:r>
          </w:p>
        </w:tc>
        <w:tc>
          <w:tcPr/>
          <w:p>
            <w:pPr>
              <w:pStyle w:val="BodyText"/>
            </w:pPr>
            <w:r>
              <w:t xml:space="preserve">Número inteiro</w:t>
            </w:r>
          </w:p>
        </w:tc>
        <w:tc>
          <w:tcPr/>
          <w:p>
            <w:pPr>
              <w:pStyle w:val="BodyText"/>
            </w:pPr>
            <w:r>
              <w:t xml:space="preserve">Período máximo de tempo que um PIN permanece ativo antes de o PIN expirar.</w:t>
            </w:r>
          </w:p>
        </w:tc>
      </w:tr>
      <w:tr>
        <w:tc>
          <w:tcPr/>
          <w:p>
            <w:pPr>
              <w:pStyle w:val="BodyText"/>
            </w:pPr>
            <w:r>
              <w:t xml:space="preserve">pinTimeoutType</w:t>
            </w:r>
          </w:p>
        </w:tc>
        <w:tc>
          <w:tcPr/>
          <w:p>
            <w:pPr>
              <w:pStyle w:val="BodyText"/>
            </w:pPr>
            <w:r>
              <w:t xml:space="preserve">Número inteiro</w:t>
            </w:r>
          </w:p>
        </w:tc>
        <w:tc>
          <w:tcPr/>
          <w:p>
            <w:pPr>
              <w:pStyle w:val="BodyText"/>
            </w:pPr>
            <w:r>
              <w:t xml:space="preserve">Tipo de tempo limite do PIN (1 = horas, 2 = minutos e 3 = dias).</w:t>
            </w:r>
          </w:p>
        </w:tc>
      </w:tr>
      <w:tr>
        <w:tc>
          <w:tcPr/>
          <w:p>
            <w:pPr>
              <w:pStyle w:val="BodyText"/>
            </w:pPr>
            <w:r>
              <w:t xml:space="preserve">pinMaxResendAttempts</w:t>
            </w:r>
          </w:p>
        </w:tc>
        <w:tc>
          <w:tcPr/>
          <w:p>
            <w:pPr>
              <w:pStyle w:val="BodyText"/>
            </w:pPr>
            <w:r>
              <w:t xml:space="preserve">Número inteiro</w:t>
            </w:r>
          </w:p>
        </w:tc>
        <w:tc>
          <w:tcPr/>
          <w:p>
            <w:pPr>
              <w:pStyle w:val="BodyText"/>
            </w:pPr>
            <w:r>
              <w:t xml:space="preserve">Número de vezes que os usuários podem solicitar um PIN antes que o sistema os impeçam de solicitar PINs adicionais.</w:t>
            </w:r>
          </w:p>
        </w:tc>
      </w:tr>
      <w:tr>
        <w:tc>
          <w:tcPr/>
          <w:p>
            <w:pPr>
              <w:pStyle w:val="BodyText"/>
            </w:pPr>
            <w:r>
              <w:t xml:space="preserve">pinResendLockTimeout</w:t>
            </w:r>
          </w:p>
        </w:tc>
        <w:tc>
          <w:tcPr/>
          <w:p>
            <w:pPr>
              <w:pStyle w:val="BodyText"/>
            </w:pPr>
            <w:r>
              <w:t xml:space="preserve">Número inteiro</w:t>
            </w:r>
          </w:p>
        </w:tc>
        <w:tc>
          <w:tcPr/>
          <w:p>
            <w:pPr>
              <w:pStyle w:val="BodyText"/>
            </w:pPr>
            <w:r>
              <w:t xml:space="preserve">Período de bloqueio antes que os usuários possam solicitar um PIN após excederem o limite máximo de solicitação de PIN.</w:t>
            </w:r>
          </w:p>
        </w:tc>
      </w:tr>
      <w:tr>
        <w:tc>
          <w:tcPr/>
          <w:p>
            <w:pPr>
              <w:pStyle w:val="BodyText"/>
            </w:pPr>
            <w:r>
              <w:t xml:space="preserve">pinResendLockTimeoutType</w:t>
            </w:r>
          </w:p>
        </w:tc>
        <w:tc>
          <w:tcPr/>
          <w:p>
            <w:pPr>
              <w:pStyle w:val="BodyText"/>
            </w:pPr>
            <w:r>
              <w:t xml:space="preserve">Número inteiro</w:t>
            </w:r>
          </w:p>
        </w:tc>
        <w:tc>
          <w:tcPr/>
          <w:p>
            <w:pPr>
              <w:pStyle w:val="BodyText"/>
            </w:pPr>
            <w:r>
              <w:t xml:space="preserve">Tipo de tempo limite de bloqueio de reenvio de PIN (1 = horas, 2 = minutos e 3 = dias).</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554"/>
    <w:bookmarkStart w:id="557" w:name="Exemplos"/>
    <w:p>
      <w:pPr>
        <w:pStyle w:val="Heading2"/>
      </w:pPr>
      <w:r>
        <w:t xml:space="preserve">Exemplos</w:t>
      </w:r>
    </w:p>
    <w:p>
      <w:pPr>
        <w:pStyle w:val="FirstParagraph"/>
      </w:pPr>
      <w:r>
        <w:t xml:space="preserve">Exemplo de chamada C#</w:t>
      </w:r>
    </w:p>
    <w:p>
      <w:pPr>
        <w:pStyle w:val="BodyText"/>
      </w:pPr>
      <w:r>
        <w:t xml:space="preserve">iReturnCode = accesscontrol.UpdateSecurityParameter(sSessionToken, iSecParmID, “newname”, “newdescription”, 6, 2, 2, 11, 17, 7, 1, 1, 31, 7, 3, 23, 1);</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"http://archer-tech.com/webservices/UpdateSecurityParameter"</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78"/>
        </w:numPr>
      </w:pPr>
      <w:r>
        <w:t xml:space="preserve">&lt;soap:Body&gt;</w:t>
      </w:r>
    </w:p>
    <w:p>
      <w:pPr>
        <w:numPr>
          <w:ilvl w:val="1"/>
          <w:numId w:val="1879"/>
        </w:numPr>
      </w:pPr>
      <w:r>
        <w:t xml:space="preserve">&lt;UpdateSecurityParameter xmlns="http://archer-tech.com/webservices/"&gt;</w:t>
      </w:r>
    </w:p>
    <w:p>
      <w:pPr>
        <w:numPr>
          <w:ilvl w:val="2"/>
          <w:numId w:val="1880"/>
        </w:numPr>
      </w:pPr>
      <w:r>
        <w:t xml:space="preserve">&lt;sessionToken&gt;</w:t>
      </w:r>
      <w:r>
        <w:rPr>
          <w:b/>
          <w:bCs/>
        </w:rPr>
        <w:t xml:space="preserve">string</w:t>
      </w:r>
      <w:r>
        <w:t xml:space="preserve">&lt;/sessionToken&gt;</w:t>
      </w:r>
    </w:p>
    <w:p>
      <w:pPr>
        <w:numPr>
          <w:ilvl w:val="2"/>
          <w:numId w:val="1881"/>
        </w:numPr>
      </w:pPr>
      <w:r>
        <w:t xml:space="preserve">&lt;securityParameterId&gt;</w:t>
      </w:r>
      <w:r>
        <w:rPr>
          <w:b/>
          <w:bCs/>
        </w:rPr>
        <w:t xml:space="preserve">int</w:t>
      </w:r>
      <w:r>
        <w:t xml:space="preserve">&lt;/securityParameterId&gt;</w:t>
      </w:r>
    </w:p>
    <w:p>
      <w:pPr>
        <w:numPr>
          <w:ilvl w:val="2"/>
          <w:numId w:val="1881"/>
        </w:numPr>
      </w:pPr>
      <w:r>
        <w:t xml:space="preserve">&lt;name&gt;</w:t>
      </w:r>
      <w:r>
        <w:rPr>
          <w:b/>
          <w:bCs/>
        </w:rPr>
        <w:t xml:space="preserve">string</w:t>
      </w:r>
      <w:r>
        <w:t xml:space="preserve">&lt;/name&gt;</w:t>
      </w:r>
    </w:p>
    <w:p>
      <w:pPr>
        <w:numPr>
          <w:ilvl w:val="2"/>
          <w:numId w:val="1881"/>
        </w:numPr>
      </w:pPr>
      <w:r>
        <w:t xml:space="preserve">&lt;description&gt;</w:t>
      </w:r>
      <w:r>
        <w:rPr>
          <w:b/>
          <w:bCs/>
        </w:rPr>
        <w:t xml:space="preserve">string</w:t>
      </w:r>
      <w:r>
        <w:t xml:space="preserve">&lt;/description&gt;</w:t>
      </w:r>
    </w:p>
    <w:p>
      <w:pPr>
        <w:numPr>
          <w:ilvl w:val="2"/>
          <w:numId w:val="1881"/>
        </w:numPr>
      </w:pPr>
      <w:r>
        <w:t xml:space="preserve">&lt;minPasswordLength&gt;</w:t>
      </w:r>
      <w:r>
        <w:rPr>
          <w:b/>
          <w:bCs/>
        </w:rPr>
        <w:t xml:space="preserve">int</w:t>
      </w:r>
      <w:r>
        <w:t xml:space="preserve">&lt;/minPasswordLength&gt;</w:t>
      </w:r>
    </w:p>
    <w:p>
      <w:pPr>
        <w:numPr>
          <w:ilvl w:val="2"/>
          <w:numId w:val="1881"/>
        </w:numPr>
      </w:pPr>
      <w:r>
        <w:t xml:space="preserve">&lt;minPasswordCharacters&gt;</w:t>
      </w:r>
      <w:r>
        <w:rPr>
          <w:b/>
          <w:bCs/>
        </w:rPr>
        <w:t xml:space="preserve">int</w:t>
      </w:r>
      <w:r>
        <w:t xml:space="preserve">&lt;/minPasswordCharacters&gt;</w:t>
      </w:r>
    </w:p>
    <w:p>
      <w:pPr>
        <w:numPr>
          <w:ilvl w:val="2"/>
          <w:numId w:val="1881"/>
        </w:numPr>
      </w:pPr>
      <w:r>
        <w:t xml:space="preserve">&lt;minPasswordNumerals&gt;</w:t>
      </w:r>
      <w:r>
        <w:rPr>
          <w:b/>
          <w:bCs/>
        </w:rPr>
        <w:t xml:space="preserve">int</w:t>
      </w:r>
      <w:r>
        <w:t xml:space="preserve">&lt;/minPasswordNumerals&gt;</w:t>
      </w:r>
    </w:p>
    <w:p>
      <w:pPr>
        <w:numPr>
          <w:ilvl w:val="2"/>
          <w:numId w:val="1881"/>
        </w:numPr>
      </w:pPr>
      <w:r>
        <w:t xml:space="preserve">&lt;passwordLifetime&gt;</w:t>
      </w:r>
      <w:r>
        <w:rPr>
          <w:b/>
          <w:bCs/>
        </w:rPr>
        <w:t xml:space="preserve">int</w:t>
      </w:r>
      <w:r>
        <w:t xml:space="preserve">&lt;/passwordLifetime&gt;</w:t>
      </w:r>
    </w:p>
    <w:p>
      <w:pPr>
        <w:numPr>
          <w:ilvl w:val="2"/>
          <w:numId w:val="1881"/>
        </w:numPr>
      </w:pPr>
      <w:r>
        <w:t xml:space="preserve">&lt;graceLogins&gt;</w:t>
      </w:r>
      <w:r>
        <w:rPr>
          <w:b/>
          <w:bCs/>
        </w:rPr>
        <w:t xml:space="preserve">int</w:t>
      </w:r>
      <w:r>
        <w:t xml:space="preserve">&lt;/graceLogins&gt;</w:t>
      </w:r>
    </w:p>
    <w:p>
      <w:pPr>
        <w:numPr>
          <w:ilvl w:val="2"/>
          <w:numId w:val="1881"/>
        </w:numPr>
      </w:pPr>
      <w:r>
        <w:t xml:space="preserve">&lt;maxRetries&gt;</w:t>
      </w:r>
      <w:r>
        <w:rPr>
          <w:b/>
          <w:bCs/>
        </w:rPr>
        <w:t xml:space="preserve">int</w:t>
      </w:r>
      <w:r>
        <w:t xml:space="preserve">&lt;/maxRetries&gt;</w:t>
      </w:r>
    </w:p>
    <w:p>
      <w:pPr>
        <w:numPr>
          <w:ilvl w:val="2"/>
          <w:numId w:val="1881"/>
        </w:numPr>
      </w:pPr>
      <w:r>
        <w:t xml:space="preserve">&lt;lockDuration&gt;</w:t>
      </w:r>
      <w:r>
        <w:rPr>
          <w:b/>
          <w:bCs/>
        </w:rPr>
        <w:t xml:space="preserve">int</w:t>
      </w:r>
      <w:r>
        <w:t xml:space="preserve">&lt;/lockDuration&gt;</w:t>
      </w:r>
    </w:p>
    <w:p>
      <w:pPr>
        <w:numPr>
          <w:ilvl w:val="2"/>
          <w:numId w:val="1881"/>
        </w:numPr>
      </w:pPr>
      <w:r>
        <w:t xml:space="preserve">&lt;lockIntervalType&gt;</w:t>
      </w:r>
      <w:r>
        <w:rPr>
          <w:b/>
          <w:bCs/>
        </w:rPr>
        <w:t xml:space="preserve">int</w:t>
      </w:r>
      <w:r>
        <w:t xml:space="preserve">&lt;/lockIntervalType&gt;</w:t>
      </w:r>
    </w:p>
    <w:p>
      <w:pPr>
        <w:numPr>
          <w:ilvl w:val="2"/>
          <w:numId w:val="1881"/>
        </w:numPr>
      </w:pPr>
      <w:r>
        <w:t xml:space="preserve">&lt;sessionTimeout&gt;</w:t>
      </w:r>
      <w:r>
        <w:rPr>
          <w:b/>
          <w:bCs/>
        </w:rPr>
        <w:t xml:space="preserve">int</w:t>
      </w:r>
      <w:r>
        <w:t xml:space="preserve">&lt;/sessionTimeout&gt;</w:t>
      </w:r>
    </w:p>
    <w:p>
      <w:pPr>
        <w:numPr>
          <w:ilvl w:val="2"/>
          <w:numId w:val="1881"/>
        </w:numPr>
      </w:pPr>
      <w:r>
        <w:t xml:space="preserve">&lt;passwordHistoryCheckDepth&gt;</w:t>
      </w:r>
      <w:r>
        <w:rPr>
          <w:b/>
          <w:bCs/>
        </w:rPr>
        <w:t xml:space="preserve">int</w:t>
      </w:r>
      <w:r>
        <w:t xml:space="preserve">&lt;/passwordHistoryCheckDepth&gt;</w:t>
      </w:r>
    </w:p>
    <w:p>
      <w:pPr>
        <w:numPr>
          <w:ilvl w:val="2"/>
          <w:numId w:val="1881"/>
        </w:numPr>
      </w:pPr>
      <w:r>
        <w:t xml:space="preserve">&lt;expirationNotice&gt;</w:t>
      </w:r>
      <w:r>
        <w:rPr>
          <w:b/>
          <w:bCs/>
        </w:rPr>
        <w:t xml:space="preserve">int</w:t>
      </w:r>
      <w:r>
        <w:t xml:space="preserve">&lt;/expirationNotice&gt;</w:t>
      </w:r>
    </w:p>
    <w:p>
      <w:pPr>
        <w:numPr>
          <w:ilvl w:val="2"/>
          <w:numId w:val="1881"/>
        </w:numPr>
      </w:pPr>
      <w:r>
        <w:t xml:space="preserve">&lt;accountTimeout&gt;</w:t>
      </w:r>
      <w:r>
        <w:rPr>
          <w:b/>
          <w:bCs/>
        </w:rPr>
        <w:t xml:space="preserve">int</w:t>
      </w:r>
      <w:r>
        <w:t xml:space="preserve">&lt;/accountTimeout&gt;</w:t>
      </w:r>
    </w:p>
    <w:p>
      <w:pPr>
        <w:numPr>
          <w:ilvl w:val="2"/>
          <w:numId w:val="1881"/>
        </w:numPr>
      </w:pPr>
      <w:r>
        <w:t xml:space="preserve">&lt;timeoutIntervalType&gt;</w:t>
      </w:r>
      <w:r>
        <w:rPr>
          <w:b/>
          <w:bCs/>
        </w:rPr>
        <w:t xml:space="preserve">int</w:t>
      </w:r>
      <w:r>
        <w:t xml:space="preserve">&lt;/timeoutIntervalType&gt;</w:t>
      </w:r>
    </w:p>
    <w:p>
      <w:pPr>
        <w:numPr>
          <w:ilvl w:val="2"/>
          <w:numId w:val="1881"/>
        </w:numPr>
      </w:pPr>
      <w:r>
        <w:t xml:space="preserve">&lt;pinTimeout&gt;</w:t>
      </w:r>
      <w:r>
        <w:rPr>
          <w:b/>
          <w:bCs/>
        </w:rPr>
        <w:t xml:space="preserve">int</w:t>
      </w:r>
      <w:r>
        <w:t xml:space="preserve">&lt;/pinTimeout&gt;</w:t>
      </w:r>
    </w:p>
    <w:p>
      <w:pPr>
        <w:numPr>
          <w:ilvl w:val="2"/>
          <w:numId w:val="1881"/>
        </w:numPr>
      </w:pPr>
      <w:r>
        <w:t xml:space="preserve">&lt;pinTimeoutType&gt;</w:t>
      </w:r>
      <w:r>
        <w:rPr>
          <w:b/>
          <w:bCs/>
        </w:rPr>
        <w:t xml:space="preserve">int</w:t>
      </w:r>
      <w:r>
        <w:t xml:space="preserve">&lt;/pinTimeoutType&gt;</w:t>
      </w:r>
    </w:p>
    <w:p>
      <w:pPr>
        <w:numPr>
          <w:ilvl w:val="2"/>
          <w:numId w:val="1881"/>
        </w:numPr>
      </w:pPr>
      <w:r>
        <w:t xml:space="preserve">&lt;pinMaxResendAttempts&gt;</w:t>
      </w:r>
      <w:r>
        <w:rPr>
          <w:b/>
          <w:bCs/>
        </w:rPr>
        <w:t xml:space="preserve">int</w:t>
      </w:r>
      <w:r>
        <w:t xml:space="preserve">&lt;/pinMaxResendAttempts&gt;</w:t>
      </w:r>
    </w:p>
    <w:p>
      <w:pPr>
        <w:numPr>
          <w:ilvl w:val="2"/>
          <w:numId w:val="1881"/>
        </w:numPr>
      </w:pPr>
      <w:r>
        <w:t xml:space="preserve">&lt;pinResendLockTimeout&gt;</w:t>
      </w:r>
      <w:r>
        <w:rPr>
          <w:b/>
          <w:bCs/>
        </w:rPr>
        <w:t xml:space="preserve">int</w:t>
      </w:r>
      <w:r>
        <w:t xml:space="preserve">&lt;/pinResendLockTimeout&gt;</w:t>
      </w:r>
    </w:p>
    <w:p>
      <w:pPr>
        <w:numPr>
          <w:ilvl w:val="2"/>
          <w:numId w:val="1881"/>
        </w:numPr>
      </w:pPr>
      <w:r>
        <w:t xml:space="preserve">&lt;pinResendLockTimeoutType&gt;</w:t>
      </w:r>
      <w:r>
        <w:rPr>
          <w:b/>
          <w:bCs/>
        </w:rPr>
        <w:t xml:space="preserve">int</w:t>
      </w:r>
      <w:r>
        <w:t xml:space="preserve">&lt;/pinResendLockTimeoutType&gt;</w:t>
      </w:r>
    </w:p>
    <w:p>
      <w:pPr>
        <w:numPr>
          <w:ilvl w:val="1"/>
          <w:numId w:val="1881"/>
        </w:numPr>
      </w:pPr>
      <w:r>
        <w:t xml:space="preserve">&lt;/UpdateSecurityParameter&gt;</w:t>
      </w:r>
    </w:p>
    <w:p>
      <w:pPr>
        <w:numPr>
          <w:ilvl w:val="0"/>
          <w:numId w:val="1881"/>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82"/>
        </w:numPr>
      </w:pPr>
      <w:r>
        <w:t xml:space="preserve">&lt;soap:Body&gt;</w:t>
      </w:r>
    </w:p>
    <w:p>
      <w:pPr>
        <w:numPr>
          <w:ilvl w:val="1"/>
          <w:numId w:val="1883"/>
        </w:numPr>
      </w:pPr>
      <w:r>
        <w:t xml:space="preserve">&lt;UpdateSecurityParameterResponse xmlns="http://archer-tech.com/webservices/"&gt;</w:t>
      </w:r>
    </w:p>
    <w:p>
      <w:pPr>
        <w:numPr>
          <w:ilvl w:val="2"/>
          <w:numId w:val="1884"/>
        </w:numPr>
      </w:pPr>
      <w:r>
        <w:t xml:space="preserve">&lt;UpdateSecurityParameterResult&gt;</w:t>
      </w:r>
      <w:r>
        <w:rPr>
          <w:b/>
          <w:bCs/>
        </w:rPr>
        <w:t xml:space="preserve">int</w:t>
      </w:r>
      <w:r>
        <w:t xml:space="preserve">&lt;/UpdateSecurityParameterResult&gt;</w:t>
      </w:r>
    </w:p>
    <w:p>
      <w:pPr>
        <w:numPr>
          <w:ilvl w:val="1"/>
          <w:numId w:val="1881"/>
        </w:numPr>
      </w:pPr>
      <w:r>
        <w:t xml:space="preserve">&lt;/UpdateSecurityParameterResponse&gt;</w:t>
      </w:r>
    </w:p>
    <w:p>
      <w:pPr>
        <w:numPr>
          <w:ilvl w:val="0"/>
          <w:numId w:val="1881"/>
        </w:numPr>
      </w:pPr>
      <w:r>
        <w:t xml:space="preserve">&lt;/soap:Body&gt;</w:t>
      </w:r>
    </w:p>
    <w:p>
      <w:pPr>
        <w:pStyle w:val="FirstParagraph"/>
      </w:pPr>
      <w:r>
        <w:t xml:space="preserve">&lt;/soap:Envelope&gt;</w:t>
      </w:r>
    </w:p>
    <w:bookmarkEnd w:id="555"/>
    <w:bookmarkEnd w:id="556"/>
    <w:bookmarkEnd w:id="557"/>
    <w:p>
      <w:r>
        <w:br w:type="page"/>
      </w:r>
    </w:p>
    <w:bookmarkStart w:id="558" w:name="mc-main-content"/>
    <w:bookmarkStart w:id="559" w:name="updateuseraccountstatus-1"/>
    <w:p>
      <w:pPr>
        <w:pStyle w:val="Heading1"/>
      </w:pPr>
      <w:r>
        <w:t xml:space="preserve">UpdateUserAccountStatus</w:t>
      </w:r>
    </w:p>
    <w:p>
      <w:pPr>
        <w:pStyle w:val="FirstParagraph"/>
      </w:pPr>
      <w:r>
        <w:t xml:space="preserve">O método UpdateUserAccountStatus modifica o status de uma conta de usuário.</w:t>
      </w:r>
    </w:p>
    <w:p>
      <w:pPr>
        <w:pStyle w:val="BodyText"/>
      </w:pPr>
      <w:r>
        <w:t xml:space="preserve">Nesta página</w:t>
      </w:r>
    </w:p>
    <w:p>
      <w:pPr>
        <w:pStyle w:val="Compact"/>
        <w:numPr>
          <w:ilvl w:val="0"/>
          <w:numId w:val="1885"/>
        </w:numPr>
      </w:pPr>
      <w:hyperlink w:anchor="Uso">
        <w:r>
          <w:rPr>
            <w:rStyle w:val="Hyperlink"/>
          </w:rPr>
          <w:t xml:space="preserve">Uso</w:t>
        </w:r>
      </w:hyperlink>
    </w:p>
    <w:p>
      <w:pPr>
        <w:pStyle w:val="Compact"/>
        <w:numPr>
          <w:ilvl w:val="0"/>
          <w:numId w:val="1885"/>
        </w:numPr>
      </w:pPr>
      <w:hyperlink w:anchor="Exemplos">
        <w:r>
          <w:rPr>
            <w:rStyle w:val="Hyperlink"/>
          </w:rPr>
          <w:t xml:space="preserve">Exemplos</w:t>
        </w:r>
      </w:hyperlink>
    </w:p>
    <w:bookmarkStart w:id="560"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Os parâmetros do método UpdateUserAccountStatus são descritos na tabela a seguir.</w:t>
      </w:r>
    </w:p>
    <w:tbl>
      <w:tblPr>
        <w:tblStyle w:val="Table"/>
        <w:tblW w:type="auto" w:w="0"/>
        <w:tblLook w:firstRow="1" w:lastRow="0" w:firstColumn="0" w:lastColumn="0" w:noHBand="0" w:noVBand="0" w:val="0020"/>
        <w:tblCaption w:val="Os parâmetros do método UpdateUserAccountStatus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userId</w:t>
            </w:r>
          </w:p>
        </w:tc>
        <w:tc>
          <w:tcPr/>
          <w:p>
            <w:pPr>
              <w:pStyle w:val="BodyText"/>
            </w:pPr>
            <w:r>
              <w:t xml:space="preserve">Número inteiro</w:t>
            </w:r>
          </w:p>
        </w:tc>
        <w:tc>
          <w:tcPr/>
          <w:p>
            <w:pPr>
              <w:pStyle w:val="BodyText"/>
            </w:pPr>
            <w:r>
              <w:t xml:space="preserve">ID interno do usuário conforme retornado pelo método</w:t>
            </w:r>
            <w:r>
              <w:t xml:space="preserve"> </w:t>
            </w:r>
            <w:hyperlink r:id="rId163">
              <w:r>
                <w:rPr>
                  <w:rStyle w:val="Hyperlink"/>
                </w:rPr>
                <w:t xml:space="preserve">accesscontrol.LookupUserId</w:t>
              </w:r>
            </w:hyperlink>
          </w:p>
        </w:tc>
      </w:tr>
      <w:tr>
        <w:tc>
          <w:tcPr/>
          <w:p>
            <w:pPr>
              <w:pStyle w:val="BodyText"/>
            </w:pPr>
            <w:r>
              <w:t xml:space="preserve">accountStatus</w:t>
            </w:r>
          </w:p>
        </w:tc>
        <w:tc>
          <w:tcPr/>
          <w:p>
            <w:pPr>
              <w:pStyle w:val="BodyText"/>
            </w:pPr>
            <w:r>
              <w:t xml:space="preserve">Número inteiro</w:t>
            </w:r>
          </w:p>
        </w:tc>
        <w:tc>
          <w:tcPr/>
          <w:p>
            <w:pPr>
              <w:pStyle w:val="BodyText"/>
            </w:pPr>
            <w:r>
              <w:t xml:space="preserve">Número inteiro que define o status da conta</w:t>
            </w:r>
          </w:p>
          <w:p>
            <w:pPr>
              <w:pStyle w:val="BodyText"/>
            </w:pPr>
            <w:r>
              <w:rPr>
                <w:b/>
                <w:bCs/>
              </w:rPr>
              <w:t xml:space="preserve">Observação:</w:t>
            </w:r>
            <w:r>
              <w:t xml:space="preserve"> </w:t>
            </w:r>
            <w:r>
              <w:t xml:space="preserve"> </w:t>
            </w:r>
            <w:r>
              <w:t xml:space="preserve">1 = ativa, 2 = inativa e 3 = bloqueada</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558"/>
    <w:bookmarkStart w:id="561" w:name="Exemplos"/>
    <w:p>
      <w:pPr>
        <w:pStyle w:val="Heading2"/>
      </w:pPr>
      <w:r>
        <w:t xml:space="preserve">Exemplos</w:t>
      </w:r>
    </w:p>
    <w:p>
      <w:pPr>
        <w:pStyle w:val="FirstParagraph"/>
      </w:pPr>
      <w:r>
        <w:t xml:space="preserve">Exemplo de chamada C#</w:t>
      </w:r>
    </w:p>
    <w:p>
      <w:pPr>
        <w:pStyle w:val="BodyText"/>
      </w:pPr>
      <w:r>
        <w:t xml:space="preserve">iReturnCode = accesscontrol.UpdateUserAccountStatus(sSessionToken, 123, 2);</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"http://archer-tech.com/webservices/UpdateUserAccountStatus"</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86"/>
        </w:numPr>
      </w:pPr>
      <w:r>
        <w:t xml:space="preserve">&lt;soap:Body&gt;</w:t>
      </w:r>
    </w:p>
    <w:p>
      <w:pPr>
        <w:numPr>
          <w:ilvl w:val="1"/>
          <w:numId w:val="1887"/>
        </w:numPr>
      </w:pPr>
      <w:r>
        <w:t xml:space="preserve">&lt;UpdateUserAccountStatus xmlns="http://archer-tech.com/webservices/"&gt;</w:t>
      </w:r>
    </w:p>
    <w:p>
      <w:pPr>
        <w:numPr>
          <w:ilvl w:val="2"/>
          <w:numId w:val="1888"/>
        </w:numPr>
      </w:pPr>
      <w:r>
        <w:t xml:space="preserve">&lt;sessionToken&gt;</w:t>
      </w:r>
      <w:r>
        <w:rPr>
          <w:b/>
          <w:bCs/>
        </w:rPr>
        <w:t xml:space="preserve">string</w:t>
      </w:r>
      <w:r>
        <w:t xml:space="preserve">&lt;/sessionToken&gt;</w:t>
      </w:r>
    </w:p>
    <w:p>
      <w:pPr>
        <w:numPr>
          <w:ilvl w:val="2"/>
          <w:numId w:val="1889"/>
        </w:numPr>
      </w:pPr>
      <w:r>
        <w:t xml:space="preserve">&lt;userId&gt;</w:t>
      </w:r>
      <w:r>
        <w:rPr>
          <w:b/>
          <w:bCs/>
        </w:rPr>
        <w:t xml:space="preserve">int</w:t>
      </w:r>
      <w:r>
        <w:t xml:space="preserve">&lt;/userId&gt;</w:t>
      </w:r>
    </w:p>
    <w:p>
      <w:pPr>
        <w:numPr>
          <w:ilvl w:val="2"/>
          <w:numId w:val="1889"/>
        </w:numPr>
      </w:pPr>
      <w:r>
        <w:t xml:space="preserve">&lt;accountStatus&gt;</w:t>
      </w:r>
      <w:r>
        <w:rPr>
          <w:b/>
          <w:bCs/>
        </w:rPr>
        <w:t xml:space="preserve">int</w:t>
      </w:r>
      <w:r>
        <w:t xml:space="preserve">&lt;/accountStatus&gt;</w:t>
      </w:r>
    </w:p>
    <w:p>
      <w:pPr>
        <w:numPr>
          <w:ilvl w:val="1"/>
          <w:numId w:val="1889"/>
        </w:numPr>
      </w:pPr>
      <w:r>
        <w:t xml:space="preserve">&lt;/UpdateUserAccountStatus&gt;</w:t>
      </w:r>
    </w:p>
    <w:p>
      <w:pPr>
        <w:numPr>
          <w:ilvl w:val="0"/>
          <w:numId w:val="1889"/>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90"/>
        </w:numPr>
      </w:pPr>
      <w:r>
        <w:t xml:space="preserve">&lt;soap:Body&gt;</w:t>
      </w:r>
    </w:p>
    <w:p>
      <w:pPr>
        <w:numPr>
          <w:ilvl w:val="1"/>
          <w:numId w:val="1891"/>
        </w:numPr>
      </w:pPr>
      <w:r>
        <w:t xml:space="preserve">&lt;UpdateUserAccountStatusResponse xmlns="http://archer-tech.com/webservices/"&gt;</w:t>
      </w:r>
    </w:p>
    <w:p>
      <w:pPr>
        <w:numPr>
          <w:ilvl w:val="2"/>
          <w:numId w:val="1892"/>
        </w:numPr>
      </w:pPr>
      <w:r>
        <w:t xml:space="preserve">&lt;UpdateUserAccountStatusResult&gt;</w:t>
      </w:r>
      <w:r>
        <w:rPr>
          <w:b/>
          <w:bCs/>
        </w:rPr>
        <w:t xml:space="preserve">int</w:t>
      </w:r>
      <w:r>
        <w:t xml:space="preserve">&lt;/UpdateUserAccountStatusResult&gt;</w:t>
      </w:r>
    </w:p>
    <w:p>
      <w:pPr>
        <w:numPr>
          <w:ilvl w:val="1"/>
          <w:numId w:val="1889"/>
        </w:numPr>
      </w:pPr>
      <w:r>
        <w:t xml:space="preserve">&lt;/UpdateUserAccountStatusResponse&gt;</w:t>
      </w:r>
    </w:p>
    <w:p>
      <w:pPr>
        <w:numPr>
          <w:ilvl w:val="0"/>
          <w:numId w:val="1889"/>
        </w:numPr>
      </w:pPr>
      <w:r>
        <w:t xml:space="preserve">&lt;/soap:Body&gt;</w:t>
      </w:r>
    </w:p>
    <w:p>
      <w:pPr>
        <w:pStyle w:val="FirstParagraph"/>
      </w:pPr>
      <w:r>
        <w:t xml:space="preserve">&lt;/soap:Envelope&gt;</w:t>
      </w:r>
    </w:p>
    <w:bookmarkEnd w:id="559"/>
    <w:bookmarkEnd w:id="560"/>
    <w:bookmarkEnd w:id="561"/>
    <w:p>
      <w:r>
        <w:br w:type="page"/>
      </w:r>
    </w:p>
    <w:bookmarkStart w:id="562" w:name="mc-main-content"/>
    <w:bookmarkStart w:id="563" w:name="updateuserex-1"/>
    <w:p>
      <w:pPr>
        <w:pStyle w:val="Heading1"/>
      </w:pPr>
      <w:r>
        <w:t xml:space="preserve">UpdateUserEx</w:t>
      </w:r>
    </w:p>
    <w:p>
      <w:pPr>
        <w:pStyle w:val="FirstParagraph"/>
      </w:pPr>
      <w:r>
        <w:t xml:space="preserve">O método UpdateUserEx substitui os métodos UpdateUser e UpdateDomainUser usados na versão 4.x. Esse método permite modificar as propriedades da conta de um usuário. Use esse método para modificar o nome, nome do meio e sobrenome, nome da empresa, cargo, parâmetro de segurança, endereço, fuso horário e localidade de um usuário.</w:t>
      </w:r>
    </w:p>
    <w:p>
      <w:pPr>
        <w:pStyle w:val="BodyText"/>
      </w:pPr>
      <w:r>
        <w:t xml:space="preserve">Nesta página</w:t>
      </w:r>
    </w:p>
    <w:p>
      <w:pPr>
        <w:pStyle w:val="Compact"/>
        <w:numPr>
          <w:ilvl w:val="0"/>
          <w:numId w:val="1893"/>
        </w:numPr>
      </w:pPr>
      <w:hyperlink w:anchor="Uso">
        <w:r>
          <w:rPr>
            <w:rStyle w:val="Hyperlink"/>
          </w:rPr>
          <w:t xml:space="preserve">Uso</w:t>
        </w:r>
      </w:hyperlink>
    </w:p>
    <w:p>
      <w:pPr>
        <w:pStyle w:val="Compact"/>
        <w:numPr>
          <w:ilvl w:val="0"/>
          <w:numId w:val="1893"/>
        </w:numPr>
      </w:pPr>
      <w:hyperlink w:anchor="Exemplos">
        <w:r>
          <w:rPr>
            <w:rStyle w:val="Hyperlink"/>
          </w:rPr>
          <w:t xml:space="preserve">Exemplos</w:t>
        </w:r>
      </w:hyperlink>
    </w:p>
    <w:bookmarkStart w:id="564"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Os parâmetros do método UpdateUserEx são descritos na tabela a seguir.</w:t>
      </w:r>
    </w:p>
    <w:tbl>
      <w:tblPr>
        <w:tblStyle w:val="Table"/>
        <w:tblW w:type="auto" w:w="0"/>
        <w:tblLook w:firstRow="1" w:lastRow="0" w:firstColumn="0" w:lastColumn="0" w:noHBand="0" w:noVBand="0" w:val="0020"/>
        <w:tblCaption w:val="Os parâmetros do método UpdateUserEx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userId</w:t>
            </w:r>
          </w:p>
        </w:tc>
        <w:tc>
          <w:tcPr/>
          <w:p>
            <w:pPr>
              <w:pStyle w:val="BodyText"/>
            </w:pPr>
            <w:r>
              <w:t xml:space="preserve">Número inteiro</w:t>
            </w:r>
          </w:p>
        </w:tc>
        <w:tc>
          <w:tcPr/>
          <w:p>
            <w:pPr>
              <w:pStyle w:val="BodyText"/>
            </w:pPr>
            <w:r>
              <w:t xml:space="preserve">ID interno do usuário conforme retornado pelo método</w:t>
            </w:r>
            <w:r>
              <w:t xml:space="preserve"> </w:t>
            </w:r>
            <w:hyperlink r:id="rId163">
              <w:r>
                <w:rPr>
                  <w:rStyle w:val="Hyperlink"/>
                </w:rPr>
                <w:t xml:space="preserve">accesscontrol.LookupUserId</w:t>
              </w:r>
            </w:hyperlink>
            <w:r>
              <w:t xml:space="preserve">.</w:t>
            </w:r>
          </w:p>
        </w:tc>
      </w:tr>
      <w:tr>
        <w:tc>
          <w:tcPr/>
          <w:p>
            <w:pPr>
              <w:pStyle w:val="BodyText"/>
            </w:pPr>
            <w:r>
              <w:t xml:space="preserve">firstName</w:t>
            </w:r>
          </w:p>
        </w:tc>
        <w:tc>
          <w:tcPr/>
          <w:p>
            <w:pPr>
              <w:pStyle w:val="BodyText"/>
            </w:pPr>
            <w:r>
              <w:t xml:space="preserve">String</w:t>
            </w:r>
          </w:p>
        </w:tc>
        <w:tc>
          <w:tcPr/>
          <w:p>
            <w:pPr>
              <w:pStyle w:val="BodyText"/>
            </w:pPr>
            <w:r>
              <w:t xml:space="preserve">Nome do usuário.</w:t>
            </w:r>
          </w:p>
        </w:tc>
      </w:tr>
      <w:tr>
        <w:tc>
          <w:tcPr/>
          <w:p>
            <w:pPr>
              <w:pStyle w:val="BodyText"/>
            </w:pPr>
            <w:r>
              <w:t xml:space="preserve">middleName</w:t>
            </w:r>
          </w:p>
        </w:tc>
        <w:tc>
          <w:tcPr/>
          <w:p>
            <w:pPr>
              <w:pStyle w:val="BodyText"/>
            </w:pPr>
            <w:r>
              <w:t xml:space="preserve">String</w:t>
            </w:r>
          </w:p>
        </w:tc>
        <w:tc>
          <w:tcPr/>
          <w:p>
            <w:pPr>
              <w:pStyle w:val="BodyText"/>
            </w:pPr>
            <w:r>
              <w:t xml:space="preserve">Segundo nome do usuário.</w:t>
            </w:r>
          </w:p>
        </w:tc>
      </w:tr>
      <w:tr>
        <w:tc>
          <w:tcPr/>
          <w:p>
            <w:pPr>
              <w:pStyle w:val="BodyText"/>
            </w:pPr>
            <w:r>
              <w:t xml:space="preserve">lastName</w:t>
            </w:r>
          </w:p>
        </w:tc>
        <w:tc>
          <w:tcPr/>
          <w:p>
            <w:pPr>
              <w:pStyle w:val="BodyText"/>
            </w:pPr>
            <w:r>
              <w:t xml:space="preserve">String</w:t>
            </w:r>
          </w:p>
        </w:tc>
        <w:tc>
          <w:tcPr/>
          <w:p>
            <w:pPr>
              <w:pStyle w:val="BodyText"/>
            </w:pPr>
            <w:r>
              <w:t xml:space="preserve">Sobrenome do usuário.</w:t>
            </w:r>
          </w:p>
        </w:tc>
      </w:tr>
      <w:tr>
        <w:tc>
          <w:tcPr/>
          <w:p>
            <w:pPr>
              <w:pStyle w:val="BodyText"/>
            </w:pPr>
            <w:r>
              <w:t xml:space="preserve">companyName</w:t>
            </w:r>
          </w:p>
        </w:tc>
        <w:tc>
          <w:tcPr/>
          <w:p>
            <w:pPr>
              <w:pStyle w:val="BodyText"/>
            </w:pPr>
            <w:r>
              <w:t xml:space="preserve">String</w:t>
            </w:r>
          </w:p>
        </w:tc>
        <w:tc>
          <w:tcPr/>
          <w:p>
            <w:pPr>
              <w:pStyle w:val="BodyText"/>
            </w:pPr>
            <w:r>
              <w:t xml:space="preserve">Organização ou empresa do usuário.</w:t>
            </w:r>
          </w:p>
        </w:tc>
      </w:tr>
      <w:tr>
        <w:tc>
          <w:tcPr/>
          <w:p>
            <w:pPr>
              <w:pStyle w:val="BodyText"/>
            </w:pPr>
            <w:r>
              <w:t xml:space="preserve">título</w:t>
            </w:r>
          </w:p>
        </w:tc>
        <w:tc>
          <w:tcPr/>
          <w:p>
            <w:pPr>
              <w:pStyle w:val="BodyText"/>
            </w:pPr>
            <w:r>
              <w:t xml:space="preserve">String</w:t>
            </w:r>
          </w:p>
        </w:tc>
        <w:tc>
          <w:tcPr/>
          <w:p>
            <w:pPr>
              <w:pStyle w:val="BodyText"/>
            </w:pPr>
            <w:r>
              <w:t xml:space="preserve">Cargo ou função do usuário.</w:t>
            </w:r>
          </w:p>
        </w:tc>
      </w:tr>
      <w:tr>
        <w:tc>
          <w:tcPr/>
          <w:p>
            <w:pPr>
              <w:pStyle w:val="BodyText"/>
            </w:pPr>
            <w:r>
              <w:t xml:space="preserve">SecurityParameter</w:t>
            </w:r>
          </w:p>
        </w:tc>
        <w:tc>
          <w:tcPr/>
          <w:p>
            <w:pPr>
              <w:pStyle w:val="BodyText"/>
            </w:pPr>
            <w:r>
              <w:t xml:space="preserve">Número inteiro</w:t>
            </w:r>
          </w:p>
        </w:tc>
        <w:tc>
          <w:tcPr/>
          <w:p>
            <w:pPr>
              <w:pStyle w:val="BodyText"/>
            </w:pPr>
            <w:r>
              <w:t xml:space="preserve">ID interno do parâmetro de segurança correspondente conforme contido nos resultados do método</w:t>
            </w:r>
            <w:r>
              <w:t xml:space="preserve"> </w:t>
            </w:r>
            <w:hyperlink r:id="rId148">
              <w:r>
                <w:rPr>
                  <w:rStyle w:val="Hyperlink"/>
                </w:rPr>
                <w:t xml:space="preserve">accesscontrol.GetSecurityParameters</w:t>
              </w:r>
            </w:hyperlink>
            <w:r>
              <w:t xml:space="preserve">.</w:t>
            </w:r>
          </w:p>
        </w:tc>
      </w:tr>
      <w:tr>
        <w:tc>
          <w:tcPr/>
          <w:p>
            <w:pPr>
              <w:pStyle w:val="BodyText"/>
            </w:pPr>
            <w:r>
              <w:t xml:space="preserve">endereço</w:t>
            </w:r>
          </w:p>
        </w:tc>
        <w:tc>
          <w:tcPr/>
          <w:p>
            <w:pPr>
              <w:pStyle w:val="BodyText"/>
            </w:pPr>
            <w:r>
              <w:t xml:space="preserve">String</w:t>
            </w:r>
          </w:p>
        </w:tc>
        <w:tc>
          <w:tcPr/>
          <w:p>
            <w:pPr>
              <w:pStyle w:val="BodyText"/>
            </w:pPr>
            <w:r>
              <w:t xml:space="preserve">Local ou endereço de correspondência do usuário.</w:t>
            </w:r>
          </w:p>
        </w:tc>
      </w:tr>
      <w:tr>
        <w:tc>
          <w:tcPr/>
          <w:p>
            <w:pPr>
              <w:pStyle w:val="BodyText"/>
            </w:pPr>
            <w:r>
              <w:t xml:space="preserve">userDomain</w:t>
            </w:r>
          </w:p>
        </w:tc>
        <w:tc>
          <w:tcPr/>
          <w:p>
            <w:pPr>
              <w:pStyle w:val="BodyText"/>
            </w:pPr>
            <w:r>
              <w:t xml:space="preserve">String</w:t>
            </w:r>
          </w:p>
        </w:tc>
        <w:tc>
          <w:tcPr/>
          <w:p>
            <w:pPr>
              <w:pStyle w:val="BodyText"/>
            </w:pPr>
            <w:r>
              <w:t xml:space="preserve">Domínio do usuário.</w:t>
            </w:r>
          </w:p>
          <w:p>
            <w:pPr>
              <w:pStyle w:val="BodyText"/>
            </w:pPr>
            <w:r>
              <w:rPr>
                <w:b/>
                <w:bCs/>
              </w:rPr>
              <w:t xml:space="preserve">Observação:</w:t>
            </w:r>
            <w:r>
              <w:t xml:space="preserve"> </w:t>
            </w:r>
            <w:r>
              <w:t xml:space="preserve">Se esse valor é NULL ou vazio, o sistema substitui o valor atual por NULL.</w:t>
            </w:r>
          </w:p>
        </w:tc>
      </w:tr>
      <w:tr>
        <w:tc>
          <w:tcPr/>
          <w:p>
            <w:pPr>
              <w:pStyle w:val="BodyText"/>
            </w:pPr>
            <w:r>
              <w:t xml:space="preserve">timeZone</w:t>
            </w:r>
          </w:p>
        </w:tc>
        <w:tc>
          <w:tcPr/>
          <w:p>
            <w:pPr>
              <w:pStyle w:val="BodyText"/>
            </w:pPr>
            <w:r>
              <w:t xml:space="preserve">String</w:t>
            </w:r>
          </w:p>
        </w:tc>
        <w:tc>
          <w:tcPr/>
          <w:p>
            <w:pPr>
              <w:pStyle w:val="BodyText"/>
            </w:pPr>
            <w:r>
              <w:t xml:space="preserve">Fuso horário do usuário. Use a propriedade de ID de fuso horário do .NET.</w:t>
            </w:r>
          </w:p>
          <w:p>
            <w:pPr>
              <w:pStyle w:val="BodyText"/>
            </w:pPr>
            <w:r>
              <w:rPr>
                <w:b/>
                <w:bCs/>
              </w:rPr>
              <w:t xml:space="preserve">Observação:</w:t>
            </w:r>
            <w:r>
              <w:t xml:space="preserve"> </w:t>
            </w:r>
            <w:r>
              <w:t xml:space="preserve">Se esse valor é NULL ou vazio, o sistema usa o padrão do servidor da instância. Para mais informações sobre suporte a fusos horários, consulte</w:t>
            </w:r>
            <w:r>
              <w:t xml:space="preserve"> </w:t>
            </w:r>
            <w:hyperlink r:id="rId182">
              <w:r>
                <w:rPr>
                  <w:rStyle w:val="Hyperlink"/>
                </w:rPr>
                <w:t xml:space="preserve">Fusos horários com suporte</w:t>
              </w:r>
            </w:hyperlink>
            <w:r>
              <w:t xml:space="preserve">.</w:t>
            </w:r>
          </w:p>
        </w:tc>
      </w:tr>
      <w:tr>
        <w:tc>
          <w:tcPr/>
          <w:p>
            <w:pPr>
              <w:pStyle w:val="BodyText"/>
            </w:pPr>
            <w:r>
              <w:t xml:space="preserve">Localidade</w:t>
            </w:r>
          </w:p>
        </w:tc>
        <w:tc>
          <w:tcPr/>
          <w:p>
            <w:pPr>
              <w:pStyle w:val="BodyText"/>
            </w:pPr>
            <w:r>
              <w:t xml:space="preserve">String</w:t>
            </w:r>
          </w:p>
        </w:tc>
        <w:tc>
          <w:tcPr/>
          <w:p>
            <w:pPr>
              <w:pStyle w:val="BodyText"/>
            </w:pPr>
            <w:r>
              <w:t xml:space="preserve">Localidade do usuário. Use a propriedade de nome CultureInfo do .NET, por exemplo: en-US.</w:t>
            </w:r>
          </w:p>
          <w:p>
            <w:pPr>
              <w:pStyle w:val="BodyText"/>
            </w:pPr>
            <w:r>
              <w:rPr>
                <w:b/>
                <w:bCs/>
              </w:rPr>
              <w:t xml:space="preserve">Observação:</w:t>
            </w:r>
            <w:r>
              <w:t xml:space="preserve"> </w:t>
            </w:r>
            <w:r>
              <w:t xml:space="preserve">Se esse valor é NULL ou vazio, o sistema exclui o valor atual usa o padrão do servidor da instância. Para obter mais informações sobre localidades aceitas, consulte</w:t>
            </w:r>
            <w:r>
              <w:t xml:space="preserve"> </w:t>
            </w:r>
            <w:hyperlink r:id="rId183">
              <w:r>
                <w:rPr>
                  <w:rStyle w:val="Hyperlink"/>
                </w:rPr>
                <w:t xml:space="preserve">Localidades com suporte</w:t>
              </w:r>
            </w:hyperlink>
            <w:r>
              <w:t xml:space="preserve">.</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562"/>
    <w:bookmarkStart w:id="565" w:name="Exemplos"/>
    <w:p>
      <w:pPr>
        <w:pStyle w:val="Heading2"/>
      </w:pPr>
      <w:r>
        <w:t xml:space="preserve">Exemplos</w:t>
      </w:r>
    </w:p>
    <w:p>
      <w:pPr>
        <w:pStyle w:val="FirstParagraph"/>
      </w:pPr>
      <w:r>
        <w:t xml:space="preserve">Exemplo de código C#</w:t>
      </w:r>
    </w:p>
    <w:p>
      <w:pPr>
        <w:pStyle w:val="BodyText"/>
      </w:pPr>
      <w:r>
        <w:t xml:space="preserve">iReturnCode = access.UpdateUserEx(sSessionToken, iUserID, "WebAPI", "zMiddle", "Automation", "zCompany", "zTitle", 2, "zAddress", "", "Central Standard Time", "en-US");</w:t>
      </w:r>
    </w:p>
    <w:p>
      <w:pPr>
        <w:pStyle w:val="BodyText"/>
      </w:pPr>
      <w:r>
        <w:t xml:space="preserve">Exemplo de solicitação e resposta</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"http://archer-tech.com/webservices/UpdateUser"</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94"/>
        </w:numPr>
      </w:pPr>
      <w:r>
        <w:t xml:space="preserve">&lt;soap:Body&gt;</w:t>
      </w:r>
    </w:p>
    <w:p>
      <w:pPr>
        <w:numPr>
          <w:ilvl w:val="1"/>
          <w:numId w:val="1895"/>
        </w:numPr>
      </w:pPr>
      <w:r>
        <w:t xml:space="preserve">&lt;UpdateUserEx xmlns="http://archer-tech.com/webservices/"&gt;</w:t>
      </w:r>
    </w:p>
    <w:p>
      <w:pPr>
        <w:numPr>
          <w:ilvl w:val="2"/>
          <w:numId w:val="1896"/>
        </w:numPr>
      </w:pPr>
      <w:r>
        <w:t xml:space="preserve">&lt;sessionToken&gt;</w:t>
      </w:r>
      <w:r>
        <w:rPr>
          <w:b/>
          <w:bCs/>
        </w:rPr>
        <w:t xml:space="preserve">string</w:t>
      </w:r>
      <w:r>
        <w:t xml:space="preserve">&lt;/sessionToken&gt;</w:t>
      </w:r>
    </w:p>
    <w:p>
      <w:pPr>
        <w:numPr>
          <w:ilvl w:val="2"/>
          <w:numId w:val="1897"/>
        </w:numPr>
      </w:pPr>
      <w:r>
        <w:t xml:space="preserve">&lt;userId&gt;</w:t>
      </w:r>
      <w:r>
        <w:rPr>
          <w:b/>
          <w:bCs/>
        </w:rPr>
        <w:t xml:space="preserve">int</w:t>
      </w:r>
      <w:r>
        <w:t xml:space="preserve">&lt;/userId&gt;</w:t>
      </w:r>
    </w:p>
    <w:p>
      <w:pPr>
        <w:numPr>
          <w:ilvl w:val="2"/>
          <w:numId w:val="1897"/>
        </w:numPr>
      </w:pPr>
      <w:r>
        <w:t xml:space="preserve">&lt;firstName&gt;</w:t>
      </w:r>
      <w:r>
        <w:rPr>
          <w:b/>
          <w:bCs/>
        </w:rPr>
        <w:t xml:space="preserve">string</w:t>
      </w:r>
      <w:r>
        <w:t xml:space="preserve">&lt;/firstName&gt;</w:t>
      </w:r>
    </w:p>
    <w:p>
      <w:pPr>
        <w:numPr>
          <w:ilvl w:val="2"/>
          <w:numId w:val="1897"/>
        </w:numPr>
      </w:pPr>
      <w:r>
        <w:t xml:space="preserve">&lt;middleName&gt;</w:t>
      </w:r>
      <w:r>
        <w:rPr>
          <w:b/>
          <w:bCs/>
        </w:rPr>
        <w:t xml:space="preserve">string</w:t>
      </w:r>
      <w:r>
        <w:t xml:space="preserve">&lt;/middleName&gt;</w:t>
      </w:r>
    </w:p>
    <w:p>
      <w:pPr>
        <w:numPr>
          <w:ilvl w:val="2"/>
          <w:numId w:val="1897"/>
        </w:numPr>
      </w:pPr>
      <w:r>
        <w:t xml:space="preserve">&lt;lastName&gt;</w:t>
      </w:r>
      <w:r>
        <w:rPr>
          <w:b/>
          <w:bCs/>
        </w:rPr>
        <w:t xml:space="preserve">string</w:t>
      </w:r>
      <w:r>
        <w:t xml:space="preserve">&lt;/lastName&gt;</w:t>
      </w:r>
    </w:p>
    <w:p>
      <w:pPr>
        <w:numPr>
          <w:ilvl w:val="2"/>
          <w:numId w:val="1897"/>
        </w:numPr>
      </w:pPr>
      <w:r>
        <w:t xml:space="preserve">&lt;companyName&gt;</w:t>
      </w:r>
      <w:r>
        <w:rPr>
          <w:b/>
          <w:bCs/>
        </w:rPr>
        <w:t xml:space="preserve">string</w:t>
      </w:r>
      <w:r>
        <w:t xml:space="preserve">&lt;/companyName&gt;</w:t>
      </w:r>
    </w:p>
    <w:p>
      <w:pPr>
        <w:numPr>
          <w:ilvl w:val="2"/>
          <w:numId w:val="1897"/>
        </w:numPr>
      </w:pPr>
      <w:r>
        <w:t xml:space="preserve">&lt;title&gt;</w:t>
      </w:r>
      <w:r>
        <w:rPr>
          <w:b/>
          <w:bCs/>
        </w:rPr>
        <w:t xml:space="preserve">string</w:t>
      </w:r>
      <w:r>
        <w:t xml:space="preserve">&lt;/title&gt;</w:t>
      </w:r>
    </w:p>
    <w:p>
      <w:pPr>
        <w:numPr>
          <w:ilvl w:val="2"/>
          <w:numId w:val="1897"/>
        </w:numPr>
      </w:pPr>
      <w:r>
        <w:t xml:space="preserve">&lt;securityParameter&gt;</w:t>
      </w:r>
      <w:r>
        <w:rPr>
          <w:b/>
          <w:bCs/>
        </w:rPr>
        <w:t xml:space="preserve">int</w:t>
      </w:r>
      <w:r>
        <w:t xml:space="preserve">&lt;/securityParameter&gt;</w:t>
      </w:r>
    </w:p>
    <w:p>
      <w:pPr>
        <w:numPr>
          <w:ilvl w:val="2"/>
          <w:numId w:val="1897"/>
        </w:numPr>
      </w:pPr>
      <w:r>
        <w:t xml:space="preserve">&lt;address&gt;</w:t>
      </w:r>
      <w:r>
        <w:rPr>
          <w:b/>
          <w:bCs/>
        </w:rPr>
        <w:t xml:space="preserve">string</w:t>
      </w:r>
      <w:r>
        <w:t xml:space="preserve">&lt;/address&gt;</w:t>
      </w:r>
    </w:p>
    <w:p>
      <w:pPr>
        <w:numPr>
          <w:ilvl w:val="2"/>
          <w:numId w:val="1897"/>
        </w:numPr>
      </w:pPr>
      <w:r>
        <w:t xml:space="preserve">&lt;timeZone&gt;</w:t>
      </w:r>
      <w:r>
        <w:rPr>
          <w:b/>
          <w:bCs/>
        </w:rPr>
        <w:t xml:space="preserve">string</w:t>
      </w:r>
      <w:r>
        <w:t xml:space="preserve">&lt;/timeZone&gt;</w:t>
      </w:r>
    </w:p>
    <w:p>
      <w:pPr>
        <w:numPr>
          <w:ilvl w:val="2"/>
          <w:numId w:val="1897"/>
        </w:numPr>
      </w:pPr>
      <w:r>
        <w:t xml:space="preserve">&lt;locale&gt;</w:t>
      </w:r>
      <w:r>
        <w:rPr>
          <w:b/>
          <w:bCs/>
        </w:rPr>
        <w:t xml:space="preserve">string</w:t>
      </w:r>
      <w:r>
        <w:t xml:space="preserve">&lt;/locale&gt;</w:t>
      </w:r>
    </w:p>
    <w:p>
      <w:pPr>
        <w:numPr>
          <w:ilvl w:val="1"/>
          <w:numId w:val="1897"/>
        </w:numPr>
      </w:pPr>
      <w:r>
        <w:t xml:space="preserve">&lt;/UpdateUserEx&gt;</w:t>
      </w:r>
    </w:p>
    <w:p>
      <w:pPr>
        <w:numPr>
          <w:ilvl w:val="0"/>
          <w:numId w:val="1897"/>
        </w:numPr>
      </w:pPr>
      <w:r>
        <w:t xml:space="preserve">&lt;/soap:Body&gt;</w:t>
      </w:r>
    </w:p>
    <w:p>
      <w:pPr>
        <w:pStyle w:val="FirstParagraph"/>
      </w:pPr>
      <w:r>
        <w:t xml:space="preserve">&lt;/soap:Envelope&gt;</w:t>
      </w:r>
    </w:p>
    <w:p>
      <w:pPr>
        <w:pStyle w:val="BodyText"/>
      </w:pPr>
      <w:r>
        <w:t xml:space="preserve"> </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898"/>
        </w:numPr>
      </w:pPr>
      <w:r>
        <w:t xml:space="preserve">&lt;soap:Body&gt;</w:t>
      </w:r>
    </w:p>
    <w:p>
      <w:pPr>
        <w:numPr>
          <w:ilvl w:val="1"/>
          <w:numId w:val="1899"/>
        </w:numPr>
      </w:pPr>
      <w:r>
        <w:t xml:space="preserve">&lt;UpdateUserExResponse xmlns="http://archer-tech.com/webservices/"&gt;</w:t>
      </w:r>
    </w:p>
    <w:p>
      <w:pPr>
        <w:numPr>
          <w:ilvl w:val="2"/>
          <w:numId w:val="1900"/>
        </w:numPr>
      </w:pPr>
      <w:r>
        <w:t xml:space="preserve">&lt;UpdateUserExResult&gt;</w:t>
      </w:r>
      <w:r>
        <w:rPr>
          <w:b/>
          <w:bCs/>
        </w:rPr>
        <w:t xml:space="preserve">int</w:t>
      </w:r>
      <w:r>
        <w:t xml:space="preserve">&lt;/UpdateUserExResult&gt;</w:t>
      </w:r>
    </w:p>
    <w:p>
      <w:pPr>
        <w:numPr>
          <w:ilvl w:val="1"/>
          <w:numId w:val="1897"/>
        </w:numPr>
      </w:pPr>
      <w:r>
        <w:t xml:space="preserve">&lt;/UpdateUserExResponse&gt;</w:t>
      </w:r>
    </w:p>
    <w:p>
      <w:pPr>
        <w:numPr>
          <w:ilvl w:val="0"/>
          <w:numId w:val="1897"/>
        </w:numPr>
      </w:pPr>
      <w:r>
        <w:t xml:space="preserve">&lt;/soap:Body&gt;</w:t>
      </w:r>
    </w:p>
    <w:p>
      <w:pPr>
        <w:pStyle w:val="FirstParagraph"/>
      </w:pPr>
      <w:r>
        <w:t xml:space="preserve">&lt;/soap:Envelope&gt;</w:t>
      </w:r>
    </w:p>
    <w:bookmarkEnd w:id="563"/>
    <w:bookmarkEnd w:id="564"/>
    <w:bookmarkEnd w:id="565"/>
    <w:p>
      <w:r>
        <w:br w:type="page"/>
      </w:r>
    </w:p>
    <w:bookmarkStart w:id="566" w:name="mc-main-content"/>
    <w:bookmarkStart w:id="567" w:name="updateusername-1"/>
    <w:p>
      <w:pPr>
        <w:pStyle w:val="Heading1"/>
      </w:pPr>
      <w:r>
        <w:t xml:space="preserve">UpdateUserName</w:t>
      </w:r>
    </w:p>
    <w:p>
      <w:pPr>
        <w:pStyle w:val="FirstParagraph"/>
      </w:pPr>
      <w:r>
        <w:t xml:space="preserve">O método UpdateUserName define o nome de usuário para o valor especificado.</w:t>
      </w:r>
    </w:p>
    <w:p>
      <w:pPr>
        <w:pStyle w:val="BodyText"/>
      </w:pPr>
      <w:r>
        <w:rPr>
          <w:b/>
          <w:bCs/>
        </w:rPr>
        <w:t xml:space="preserve">Observação:</w:t>
      </w:r>
      <w:r>
        <w:t xml:space="preserve"> </w:t>
      </w:r>
      <w:r>
        <w:t xml:space="preserve"> </w:t>
      </w:r>
      <w:r>
        <w:t xml:space="preserve">o nome de usuário fornecido deve estar disponível para uso; o método</w:t>
      </w:r>
      <w:r>
        <w:t xml:space="preserve"> </w:t>
      </w:r>
      <w:hyperlink r:id="rId137">
        <w:r>
          <w:rPr>
            <w:rStyle w:val="Hyperlink"/>
          </w:rPr>
          <w:t xml:space="preserve">accesscontrol.DoesUserExist</w:t>
        </w:r>
      </w:hyperlink>
      <w:r>
        <w:t xml:space="preserve"> </w:t>
      </w:r>
      <w:r>
        <w:t xml:space="preserve">deve retornar Falso.</w:t>
      </w:r>
    </w:p>
    <w:p>
      <w:pPr>
        <w:pStyle w:val="BodyText"/>
      </w:pPr>
      <w:r>
        <w:t xml:space="preserve">Nesta página</w:t>
      </w:r>
    </w:p>
    <w:p>
      <w:pPr>
        <w:pStyle w:val="Compact"/>
        <w:numPr>
          <w:ilvl w:val="0"/>
          <w:numId w:val="1901"/>
        </w:numPr>
      </w:pPr>
      <w:hyperlink w:anchor="Uso">
        <w:r>
          <w:rPr>
            <w:rStyle w:val="Hyperlink"/>
          </w:rPr>
          <w:t xml:space="preserve">Uso</w:t>
        </w:r>
      </w:hyperlink>
    </w:p>
    <w:p>
      <w:pPr>
        <w:pStyle w:val="Compact"/>
        <w:numPr>
          <w:ilvl w:val="0"/>
          <w:numId w:val="1901"/>
        </w:numPr>
      </w:pPr>
      <w:hyperlink w:anchor="Exemplos">
        <w:r>
          <w:rPr>
            <w:rStyle w:val="Hyperlink"/>
          </w:rPr>
          <w:t xml:space="preserve">Exemplos</w:t>
        </w:r>
      </w:hyperlink>
    </w:p>
    <w:bookmarkStart w:id="568"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Os parâmetros do método UpdateUserName são descritos na tabela a seguir.</w:t>
      </w:r>
    </w:p>
    <w:tbl>
      <w:tblPr>
        <w:tblStyle w:val="Table"/>
        <w:tblW w:type="auto" w:w="0"/>
        <w:tblLook w:firstRow="1" w:lastRow="0" w:firstColumn="0" w:lastColumn="0" w:noHBand="0" w:noVBand="0" w:val="0020"/>
        <w:tblCaption w:val="Os parâmetros do método UpdateUserName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userId</w:t>
            </w:r>
          </w:p>
        </w:tc>
        <w:tc>
          <w:tcPr/>
          <w:p>
            <w:pPr>
              <w:pStyle w:val="BodyText"/>
            </w:pPr>
            <w:r>
              <w:t xml:space="preserve">Número inteiro</w:t>
            </w:r>
          </w:p>
        </w:tc>
        <w:tc>
          <w:tcPr/>
          <w:p>
            <w:pPr>
              <w:pStyle w:val="BodyText"/>
            </w:pPr>
            <w:r>
              <w:t xml:space="preserve">ID interno do usuário conforme retornado pelo método</w:t>
            </w:r>
            <w:r>
              <w:t xml:space="preserve"> </w:t>
            </w:r>
            <w:hyperlink r:id="rId163">
              <w:r>
                <w:rPr>
                  <w:rStyle w:val="Hyperlink"/>
                </w:rPr>
                <w:t xml:space="preserve">accesscontrol.LookupUserId</w:t>
              </w:r>
            </w:hyperlink>
          </w:p>
        </w:tc>
      </w:tr>
      <w:tr>
        <w:tc>
          <w:tcPr/>
          <w:p>
            <w:pPr>
              <w:pStyle w:val="BodyText"/>
            </w:pPr>
            <w:r>
              <w:t xml:space="preserve">userName</w:t>
            </w:r>
          </w:p>
        </w:tc>
        <w:tc>
          <w:tcPr/>
          <w:p>
            <w:pPr>
              <w:pStyle w:val="BodyText"/>
            </w:pPr>
            <w:r>
              <w:t xml:space="preserve">String</w:t>
            </w:r>
          </w:p>
        </w:tc>
        <w:tc>
          <w:tcPr/>
          <w:p>
            <w:pPr>
              <w:pStyle w:val="BodyText"/>
            </w:pPr>
            <w:r>
              <w:t xml:space="preserve">Nome de usuário</w:t>
            </w:r>
          </w:p>
        </w:tc>
      </w:tr>
    </w:tbl>
    <w:p>
      <w:pPr>
        <w:pStyle w:val="BodyText"/>
      </w:pPr>
      <w:r>
        <w:rPr>
          <w:b/>
          <w:bCs/>
        </w:rPr>
        <w:t xml:space="preserve">Saída.</w:t>
      </w:r>
      <w:r>
        <w:t xml:space="preserve"> </w:t>
      </w:r>
      <w:r>
        <w:t xml:space="preserve">Este método retorna um número inteiro. Se o método for bem-sucedido, o valor é 1 e se nenhuma alteração foi feita, o valor é 0. Se houver uma falha, a API emitirá uma exceção.</w:t>
      </w:r>
    </w:p>
    <w:bookmarkEnd w:id="566"/>
    <w:bookmarkStart w:id="569" w:name="Exemplos"/>
    <w:p>
      <w:pPr>
        <w:pStyle w:val="Heading2"/>
      </w:pPr>
      <w:r>
        <w:t xml:space="preserve">Exemplos</w:t>
      </w:r>
    </w:p>
    <w:p>
      <w:pPr>
        <w:pStyle w:val="FirstParagraph"/>
      </w:pPr>
      <w:r>
        <w:t xml:space="preserve">Exemplo de código C#</w:t>
      </w:r>
    </w:p>
    <w:p>
      <w:pPr>
        <w:pStyle w:val="BodyText"/>
      </w:pPr>
      <w:r>
        <w:t xml:space="preserve">iReturnCode = accesscontrol.UpdateUserName(sSessionToken, 123, “newusername”);</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"http://archer-tech.com/webservices/UpdateUserName"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902"/>
        </w:numPr>
      </w:pPr>
      <w:r>
        <w:t xml:space="preserve">&lt;soap:Body&gt;</w:t>
      </w:r>
    </w:p>
    <w:p>
      <w:pPr>
        <w:numPr>
          <w:ilvl w:val="1"/>
          <w:numId w:val="1903"/>
        </w:numPr>
      </w:pPr>
      <w:r>
        <w:t xml:space="preserve">&lt;UpdateUserName xmlns="http://archer-tech.com/webservices/"&gt;</w:t>
      </w:r>
    </w:p>
    <w:p>
      <w:pPr>
        <w:numPr>
          <w:ilvl w:val="2"/>
          <w:numId w:val="1904"/>
        </w:numPr>
      </w:pPr>
      <w:r>
        <w:t xml:space="preserve">&lt;sessionToken&gt;</w:t>
      </w:r>
      <w:r>
        <w:rPr>
          <w:b/>
          <w:bCs/>
        </w:rPr>
        <w:t xml:space="preserve">string</w:t>
      </w:r>
      <w:r>
        <w:t xml:space="preserve">&lt;/sessionToken&gt;</w:t>
      </w:r>
    </w:p>
    <w:p>
      <w:pPr>
        <w:numPr>
          <w:ilvl w:val="2"/>
          <w:numId w:val="1905"/>
        </w:numPr>
      </w:pPr>
      <w:r>
        <w:t xml:space="preserve">&lt;userId&gt;</w:t>
      </w:r>
      <w:r>
        <w:rPr>
          <w:b/>
          <w:bCs/>
        </w:rPr>
        <w:t xml:space="preserve">int</w:t>
      </w:r>
      <w:r>
        <w:t xml:space="preserve">&lt;/userId&gt;</w:t>
      </w:r>
    </w:p>
    <w:p>
      <w:pPr>
        <w:numPr>
          <w:ilvl w:val="2"/>
          <w:numId w:val="1905"/>
        </w:numPr>
      </w:pPr>
      <w:r>
        <w:t xml:space="preserve">&lt;userName&gt;</w:t>
      </w:r>
      <w:r>
        <w:rPr>
          <w:b/>
          <w:bCs/>
        </w:rPr>
        <w:t xml:space="preserve">string</w:t>
      </w:r>
      <w:r>
        <w:t xml:space="preserve">&lt;/userName&gt;</w:t>
      </w:r>
    </w:p>
    <w:p>
      <w:pPr>
        <w:numPr>
          <w:ilvl w:val="1"/>
          <w:numId w:val="1905"/>
        </w:numPr>
      </w:pPr>
      <w:r>
        <w:t xml:space="preserve">&lt;/UpdateUserName&gt;</w:t>
      </w:r>
    </w:p>
    <w:p>
      <w:pPr>
        <w:numPr>
          <w:ilvl w:val="0"/>
          <w:numId w:val="1905"/>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906"/>
        </w:numPr>
      </w:pPr>
      <w:r>
        <w:t xml:space="preserve">&lt;soap:Body&gt;</w:t>
      </w:r>
    </w:p>
    <w:p>
      <w:pPr>
        <w:numPr>
          <w:ilvl w:val="1"/>
          <w:numId w:val="1907"/>
        </w:numPr>
      </w:pPr>
      <w:r>
        <w:t xml:space="preserve">&lt;UpdateUserNameResponse xmlns="http://archer-tech.com/webservices/"&gt;</w:t>
      </w:r>
    </w:p>
    <w:p>
      <w:pPr>
        <w:numPr>
          <w:ilvl w:val="2"/>
          <w:numId w:val="1908"/>
        </w:numPr>
      </w:pPr>
      <w:r>
        <w:t xml:space="preserve">&lt;UpdateUserNameResult&gt;</w:t>
      </w:r>
      <w:r>
        <w:rPr>
          <w:b/>
          <w:bCs/>
        </w:rPr>
        <w:t xml:space="preserve">int</w:t>
      </w:r>
      <w:r>
        <w:t xml:space="preserve">&lt;/UpdateUserNameResult&gt;</w:t>
      </w:r>
    </w:p>
    <w:p>
      <w:pPr>
        <w:numPr>
          <w:ilvl w:val="1"/>
          <w:numId w:val="1905"/>
        </w:numPr>
      </w:pPr>
      <w:r>
        <w:t xml:space="preserve">&lt;/UpdateUserNameResponse&gt;</w:t>
      </w:r>
    </w:p>
    <w:p>
      <w:pPr>
        <w:numPr>
          <w:ilvl w:val="0"/>
          <w:numId w:val="1905"/>
        </w:numPr>
      </w:pPr>
      <w:r>
        <w:t xml:space="preserve">&lt;/soap:Body&gt;</w:t>
      </w:r>
    </w:p>
    <w:p>
      <w:pPr>
        <w:pStyle w:val="FirstParagraph"/>
      </w:pPr>
      <w:r>
        <w:t xml:space="preserve">&lt;/soap:Envelope&gt;</w:t>
      </w:r>
    </w:p>
    <w:bookmarkEnd w:id="567"/>
    <w:bookmarkEnd w:id="568"/>
    <w:bookmarkEnd w:id="569"/>
    <w:p>
      <w:r>
        <w:br w:type="page"/>
      </w:r>
    </w:p>
    <w:bookmarkStart w:id="570" w:name="mc-main-content"/>
    <w:bookmarkStart w:id="571" w:name="updateusernote-1"/>
    <w:p>
      <w:pPr>
        <w:pStyle w:val="Heading1"/>
      </w:pPr>
      <w:r>
        <w:t xml:space="preserve">UpdateUserNote</w:t>
      </w:r>
    </w:p>
    <w:p>
      <w:pPr>
        <w:pStyle w:val="FirstParagraph"/>
      </w:pPr>
      <w:r>
        <w:t xml:space="preserve">O método UpdateUserNote substitui o valor de texto no campo de observações adicionais de um usuário pelo valor fornecido.</w:t>
      </w:r>
    </w:p>
    <w:p>
      <w:pPr>
        <w:pStyle w:val="BodyText"/>
      </w:pPr>
      <w:r>
        <w:t xml:space="preserve">Nesta página</w:t>
      </w:r>
    </w:p>
    <w:p>
      <w:pPr>
        <w:pStyle w:val="Compact"/>
        <w:numPr>
          <w:ilvl w:val="0"/>
          <w:numId w:val="1909"/>
        </w:numPr>
      </w:pPr>
      <w:hyperlink w:anchor="Uso">
        <w:r>
          <w:rPr>
            <w:rStyle w:val="Hyperlink"/>
          </w:rPr>
          <w:t xml:space="preserve">Uso</w:t>
        </w:r>
      </w:hyperlink>
    </w:p>
    <w:p>
      <w:pPr>
        <w:pStyle w:val="Compact"/>
        <w:numPr>
          <w:ilvl w:val="0"/>
          <w:numId w:val="1909"/>
        </w:numPr>
      </w:pPr>
      <w:hyperlink w:anchor="Exemplos">
        <w:r>
          <w:rPr>
            <w:rStyle w:val="Hyperlink"/>
          </w:rPr>
          <w:t xml:space="preserve">Exemplos</w:t>
        </w:r>
      </w:hyperlink>
    </w:p>
    <w:bookmarkStart w:id="572"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Os parâmetros do método UpdateUserNote são descritos na tabela a seguir.</w:t>
      </w:r>
    </w:p>
    <w:tbl>
      <w:tblPr>
        <w:tblStyle w:val="Table"/>
        <w:tblW w:type="auto" w:w="0"/>
        <w:tblLook w:firstRow="1" w:lastRow="0" w:firstColumn="0" w:lastColumn="0" w:noHBand="0" w:noVBand="0" w:val="0020"/>
        <w:tblCaption w:val="Os parâmetros do método UpdateUserNote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userId</w:t>
            </w:r>
          </w:p>
        </w:tc>
        <w:tc>
          <w:tcPr/>
          <w:p>
            <w:pPr>
              <w:pStyle w:val="BodyText"/>
            </w:pPr>
            <w:r>
              <w:t xml:space="preserve">Número inteiro</w:t>
            </w:r>
          </w:p>
        </w:tc>
        <w:tc>
          <w:tcPr/>
          <w:p>
            <w:pPr>
              <w:pStyle w:val="BodyText"/>
            </w:pPr>
            <w:r>
              <w:t xml:space="preserve">ID interno do usuário conforme retornado pelo método</w:t>
            </w:r>
            <w:r>
              <w:t xml:space="preserve"> </w:t>
            </w:r>
            <w:hyperlink r:id="rId163">
              <w:r>
                <w:rPr>
                  <w:rStyle w:val="Hyperlink"/>
                </w:rPr>
                <w:t xml:space="preserve">accesscontrol.LookupUserId</w:t>
              </w:r>
            </w:hyperlink>
          </w:p>
        </w:tc>
      </w:tr>
      <w:tr>
        <w:tc>
          <w:tcPr/>
          <w:p>
            <w:pPr>
              <w:pStyle w:val="BodyText"/>
            </w:pPr>
            <w:r>
              <w:t xml:space="preserve">Observação:</w:t>
            </w:r>
          </w:p>
        </w:tc>
        <w:tc>
          <w:tcPr/>
          <w:p>
            <w:pPr>
              <w:pStyle w:val="BodyText"/>
            </w:pPr>
            <w:r>
              <w:t xml:space="preserve">String</w:t>
            </w:r>
          </w:p>
        </w:tc>
        <w:tc>
          <w:tcPr/>
          <w:p>
            <w:pPr>
              <w:pStyle w:val="BodyText"/>
            </w:pPr>
            <w:r>
              <w:t xml:space="preserve">Texto para o campo de observações adicionais</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570"/>
    <w:bookmarkStart w:id="573" w:name="Exemplos"/>
    <w:p>
      <w:pPr>
        <w:pStyle w:val="Heading2"/>
      </w:pPr>
      <w:r>
        <w:t xml:space="preserve">Exemplos</w:t>
      </w:r>
    </w:p>
    <w:p>
      <w:pPr>
        <w:pStyle w:val="FirstParagraph"/>
      </w:pPr>
      <w:r>
        <w:t xml:space="preserve">Exemplo de chamada C#</w:t>
      </w:r>
    </w:p>
    <w:p>
      <w:pPr>
        <w:pStyle w:val="BodyText"/>
      </w:pPr>
      <w:r>
        <w:t xml:space="preserve">iReturnCode = accesscontrol.UpdateUserNote(sSessionToken, 123, “notetext”);</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/archer/ws/accesscontrol.asmx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"http://archer-tech.com/webservices/UpdateUserNote"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910"/>
        </w:numPr>
      </w:pPr>
      <w:r>
        <w:t xml:space="preserve">&lt;soap:Body&gt;</w:t>
      </w:r>
    </w:p>
    <w:p>
      <w:pPr>
        <w:numPr>
          <w:ilvl w:val="1"/>
          <w:numId w:val="1911"/>
        </w:numPr>
      </w:pPr>
      <w:r>
        <w:t xml:space="preserve">&lt;UpdateUserNote xmlns="http://archer-tech.com/webservices/"&gt;</w:t>
      </w:r>
    </w:p>
    <w:p>
      <w:pPr>
        <w:numPr>
          <w:ilvl w:val="2"/>
          <w:numId w:val="1912"/>
        </w:numPr>
      </w:pPr>
      <w:r>
        <w:t xml:space="preserve">&lt;sessionToken&gt;</w:t>
      </w:r>
      <w:r>
        <w:rPr>
          <w:b/>
          <w:bCs/>
        </w:rPr>
        <w:t xml:space="preserve">string</w:t>
      </w:r>
      <w:r>
        <w:t xml:space="preserve">&lt;/sessionToken&gt;</w:t>
      </w:r>
    </w:p>
    <w:p>
      <w:pPr>
        <w:numPr>
          <w:ilvl w:val="2"/>
          <w:numId w:val="1913"/>
        </w:numPr>
      </w:pPr>
      <w:r>
        <w:t xml:space="preserve">&lt;userId&gt;</w:t>
      </w:r>
      <w:r>
        <w:rPr>
          <w:b/>
          <w:bCs/>
        </w:rPr>
        <w:t xml:space="preserve">int</w:t>
      </w:r>
      <w:r>
        <w:t xml:space="preserve">&lt;/userId&gt;</w:t>
      </w:r>
    </w:p>
    <w:p>
      <w:pPr>
        <w:numPr>
          <w:ilvl w:val="2"/>
          <w:numId w:val="1913"/>
        </w:numPr>
      </w:pPr>
      <w:r>
        <w:t xml:space="preserve">&lt;note&gt;</w:t>
      </w:r>
      <w:r>
        <w:rPr>
          <w:b/>
          <w:bCs/>
        </w:rPr>
        <w:t xml:space="preserve">string</w:t>
      </w:r>
      <w:r>
        <w:t xml:space="preserve">&lt;/note&gt;</w:t>
      </w:r>
    </w:p>
    <w:p>
      <w:pPr>
        <w:numPr>
          <w:ilvl w:val="1"/>
          <w:numId w:val="1913"/>
        </w:numPr>
      </w:pPr>
      <w:r>
        <w:t xml:space="preserve">&lt;/UpdateUserNote&gt;</w:t>
      </w:r>
    </w:p>
    <w:p>
      <w:pPr>
        <w:numPr>
          <w:ilvl w:val="0"/>
          <w:numId w:val="1913"/>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914"/>
        </w:numPr>
      </w:pPr>
      <w:r>
        <w:t xml:space="preserve">&lt;soap:Body&gt;</w:t>
      </w:r>
    </w:p>
    <w:p>
      <w:pPr>
        <w:numPr>
          <w:ilvl w:val="1"/>
          <w:numId w:val="1915"/>
        </w:numPr>
      </w:pPr>
      <w:r>
        <w:t xml:space="preserve">&lt;UpdateUserNoteResponse xmlns="http://archer-tech.com/webservices/"&gt;</w:t>
      </w:r>
    </w:p>
    <w:p>
      <w:pPr>
        <w:numPr>
          <w:ilvl w:val="2"/>
          <w:numId w:val="1916"/>
        </w:numPr>
      </w:pPr>
      <w:r>
        <w:t xml:space="preserve">&lt;UpdateUserNoteResult&gt;</w:t>
      </w:r>
      <w:r>
        <w:rPr>
          <w:b/>
          <w:bCs/>
        </w:rPr>
        <w:t xml:space="preserve">int</w:t>
      </w:r>
      <w:r>
        <w:t xml:space="preserve">&lt;/UpdateUserNoteResult&gt;</w:t>
      </w:r>
    </w:p>
    <w:p>
      <w:pPr>
        <w:numPr>
          <w:ilvl w:val="1"/>
          <w:numId w:val="1913"/>
        </w:numPr>
      </w:pPr>
      <w:r>
        <w:t xml:space="preserve">&lt;/UpdateUserNoteResponse&gt;</w:t>
      </w:r>
    </w:p>
    <w:p>
      <w:pPr>
        <w:numPr>
          <w:ilvl w:val="0"/>
          <w:numId w:val="1913"/>
        </w:numPr>
      </w:pPr>
      <w:r>
        <w:t xml:space="preserve">&lt;/soap:Body&gt;</w:t>
      </w:r>
    </w:p>
    <w:p>
      <w:pPr>
        <w:pStyle w:val="FirstParagraph"/>
      </w:pPr>
      <w:r>
        <w:t xml:space="preserve">&lt;/soap:Envelope&gt;</w:t>
      </w:r>
    </w:p>
    <w:bookmarkEnd w:id="571"/>
    <w:bookmarkEnd w:id="572"/>
    <w:bookmarkEnd w:id="573"/>
    <w:p>
      <w:r>
        <w:br w:type="page"/>
      </w:r>
    </w:p>
    <w:bookmarkStart w:id="574" w:name="mc-main-content"/>
    <w:bookmarkStart w:id="575" w:name="createrole-1"/>
    <w:p>
      <w:pPr>
        <w:pStyle w:val="Heading1"/>
      </w:pPr>
      <w:r>
        <w:t xml:space="preserve">CreateRole</w:t>
      </w:r>
    </w:p>
    <w:p>
      <w:pPr>
        <w:pStyle w:val="FirstParagraph"/>
      </w:pPr>
      <w:r>
        <w:t xml:space="preserve">O método CreateRole cria uma função de acesso no sistema.</w:t>
      </w:r>
    </w:p>
    <w:p>
      <w:pPr>
        <w:pStyle w:val="BodyText"/>
      </w:pPr>
      <w:r>
        <w:t xml:space="preserve">Nesta página</w:t>
      </w:r>
    </w:p>
    <w:p>
      <w:pPr>
        <w:pStyle w:val="Compact"/>
        <w:numPr>
          <w:ilvl w:val="0"/>
          <w:numId w:val="1917"/>
        </w:numPr>
      </w:pPr>
      <w:hyperlink w:anchor="Uso">
        <w:r>
          <w:rPr>
            <w:rStyle w:val="Hyperlink"/>
          </w:rPr>
          <w:t xml:space="preserve">Uso</w:t>
        </w:r>
      </w:hyperlink>
    </w:p>
    <w:p>
      <w:pPr>
        <w:pStyle w:val="Compact"/>
        <w:numPr>
          <w:ilvl w:val="0"/>
          <w:numId w:val="1917"/>
        </w:numPr>
      </w:pPr>
      <w:hyperlink w:anchor="Exemplos">
        <w:r>
          <w:rPr>
            <w:rStyle w:val="Hyperlink"/>
          </w:rPr>
          <w:t xml:space="preserve">Exemplos</w:t>
        </w:r>
      </w:hyperlink>
    </w:p>
    <w:bookmarkStart w:id="576" w:name="Uso"/>
    <w:p>
      <w:pPr>
        <w:pStyle w:val="Heading2"/>
      </w:pPr>
      <w:r>
        <w:t xml:space="preserve">Uso</w:t>
      </w:r>
    </w:p>
    <w:p>
      <w:pPr>
        <w:pStyle w:val="FirstParagraph"/>
      </w:pPr>
      <w:r>
        <w:rPr>
          <w:b/>
          <w:bCs/>
        </w:rPr>
        <w:t xml:space="preserve">Privilégios.</w:t>
      </w:r>
      <w:r>
        <w:t xml:space="preserve"> </w:t>
      </w:r>
      <w:r>
        <w:t xml:space="preserve">Este método requer privilégios de criação.</w:t>
      </w:r>
    </w:p>
    <w:p>
      <w:pPr>
        <w:pStyle w:val="BodyText"/>
      </w:pPr>
      <w:r>
        <w:rPr>
          <w:b/>
          <w:bCs/>
        </w:rPr>
        <w:t xml:space="preserve">Parâmetros.</w:t>
      </w:r>
    </w:p>
    <w:p>
      <w:pPr>
        <w:pStyle w:val="TableCaption"/>
      </w:pPr>
      <w:r>
        <w:t xml:space="preserve">A tabela a seguir descreve os parâmetros do método CreateRole.</w:t>
      </w:r>
    </w:p>
    <w:tbl>
      <w:tblPr>
        <w:tblStyle w:val="Table"/>
        <w:tblW w:type="auto" w:w="0"/>
        <w:tblLook w:firstRow="1" w:lastRow="0" w:firstColumn="0" w:lastColumn="0" w:noHBand="0" w:noVBand="0" w:val="0020"/>
        <w:tblCaption w:val="A tabela a seguir descreve os parâmetros do método CreateRole."/>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roleName</w:t>
            </w:r>
          </w:p>
        </w:tc>
        <w:tc>
          <w:tcPr/>
          <w:p>
            <w:pPr>
              <w:pStyle w:val="BodyText"/>
            </w:pPr>
            <w:r>
              <w:t xml:space="preserve">String</w:t>
            </w:r>
          </w:p>
        </w:tc>
        <w:tc>
          <w:tcPr/>
          <w:p>
            <w:pPr>
              <w:pStyle w:val="BodyText"/>
            </w:pPr>
            <w:r>
              <w:t xml:space="preserve">Nome da função</w:t>
            </w:r>
          </w:p>
        </w:tc>
      </w:tr>
      <w:tr>
        <w:tc>
          <w:tcPr/>
          <w:p>
            <w:pPr>
              <w:pStyle w:val="BodyText"/>
            </w:pPr>
            <w:r>
              <w:t xml:space="preserve">roleDesc</w:t>
            </w:r>
          </w:p>
        </w:tc>
        <w:tc>
          <w:tcPr/>
          <w:p>
            <w:pPr>
              <w:pStyle w:val="BodyText"/>
            </w:pPr>
            <w:r>
              <w:t xml:space="preserve">String</w:t>
            </w:r>
          </w:p>
        </w:tc>
        <w:tc>
          <w:tcPr/>
          <w:p>
            <w:pPr>
              <w:pStyle w:val="BodyText"/>
            </w:pPr>
            <w:r>
              <w:t xml:space="preserve">Descrição da função</w:t>
            </w:r>
          </w:p>
        </w:tc>
      </w:tr>
      <w:tr>
        <w:tc>
          <w:tcPr/>
          <w:p>
            <w:pPr>
              <w:pStyle w:val="BodyText"/>
            </w:pPr>
            <w:r>
              <w:t xml:space="preserve">defaultFlag</w:t>
            </w:r>
          </w:p>
        </w:tc>
        <w:tc>
          <w:tcPr/>
          <w:p>
            <w:pPr>
              <w:pStyle w:val="BodyText"/>
            </w:pPr>
            <w:r>
              <w:t xml:space="preserve">Booleano</w:t>
            </w:r>
          </w:p>
        </w:tc>
        <w:tc>
          <w:tcPr/>
          <w:p>
            <w:pPr>
              <w:pStyle w:val="BodyText"/>
            </w:pPr>
            <w:r>
              <w:t xml:space="preserve">Indica se a função é a padrão.</w:t>
            </w:r>
          </w:p>
        </w:tc>
      </w:tr>
      <w:tr>
        <w:tc>
          <w:tcPr/>
          <w:p>
            <w:pPr>
              <w:pStyle w:val="BodyText"/>
            </w:pPr>
            <w:r>
              <w:t xml:space="preserve">requiredFlag</w:t>
            </w:r>
          </w:p>
        </w:tc>
        <w:tc>
          <w:tcPr/>
          <w:p>
            <w:pPr>
              <w:pStyle w:val="BodyText"/>
            </w:pPr>
            <w:r>
              <w:t xml:space="preserve">Booleano</w:t>
            </w:r>
          </w:p>
        </w:tc>
        <w:tc>
          <w:tcPr/>
          <w:p>
            <w:pPr>
              <w:pStyle w:val="BodyText"/>
            </w:pPr>
            <w:r>
              <w:t xml:space="preserve">Indica se os membros da função podem visualizar todos os registros nos aplicativos para os quais eles têm pelo menos direitos de acesso de leitura</w:t>
            </w:r>
          </w:p>
        </w:tc>
      </w:tr>
    </w:tbl>
    <w:p>
      <w:pPr>
        <w:pStyle w:val="BodyText"/>
      </w:pPr>
      <w:r>
        <w:rPr>
          <w:b/>
          <w:bCs/>
        </w:rPr>
        <w:t xml:space="preserve">Saída.</w:t>
      </w:r>
      <w:r>
        <w:t xml:space="preserve"> </w:t>
      </w:r>
      <w:r>
        <w:t xml:space="preserve">Este método retorna um número inteiro. Se o método for bem-sucedido, o valor será o ID da função. Se houver uma falha, a API emitirá uma exceção.</w:t>
      </w:r>
    </w:p>
    <w:bookmarkEnd w:id="574"/>
    <w:bookmarkStart w:id="577" w:name="Exemplos"/>
    <w:p>
      <w:pPr>
        <w:pStyle w:val="Heading2"/>
      </w:pPr>
      <w:r>
        <w:t xml:space="preserve">Exemplos</w:t>
      </w:r>
    </w:p>
    <w:p>
      <w:pPr>
        <w:pStyle w:val="FirstParagraph"/>
      </w:pPr>
      <w:r>
        <w:t xml:space="preserve">Exemplo de chamada C#</w:t>
      </w:r>
    </w:p>
    <w:p>
      <w:pPr>
        <w:pStyle w:val="BodyText"/>
      </w:pPr>
      <w:r>
        <w:t xml:space="preserve">accessrole.CreateRole(sSessionToken, “rolename”, “description”, false, false);</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/archer/ws/accessrole.asmx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"http://archer-tech.com/webservices/CreateRole"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918"/>
        </w:numPr>
      </w:pPr>
      <w:r>
        <w:t xml:space="preserve">&lt;soap:Body&gt;</w:t>
      </w:r>
    </w:p>
    <w:p>
      <w:pPr>
        <w:numPr>
          <w:ilvl w:val="1"/>
          <w:numId w:val="1919"/>
        </w:numPr>
      </w:pPr>
      <w:r>
        <w:t xml:space="preserve">&lt;CreateRole xmlns="http://archer-tech.com/webservices/"&gt;</w:t>
      </w:r>
    </w:p>
    <w:p>
      <w:pPr>
        <w:numPr>
          <w:ilvl w:val="2"/>
          <w:numId w:val="1920"/>
        </w:numPr>
      </w:pPr>
      <w:r>
        <w:t xml:space="preserve">&lt;sessionToken&gt;</w:t>
      </w:r>
      <w:r>
        <w:rPr>
          <w:b/>
          <w:bCs/>
        </w:rPr>
        <w:t xml:space="preserve">string</w:t>
      </w:r>
      <w:r>
        <w:t xml:space="preserve">&lt;/sessionToken&gt;</w:t>
      </w:r>
    </w:p>
    <w:p>
      <w:pPr>
        <w:numPr>
          <w:ilvl w:val="2"/>
          <w:numId w:val="1921"/>
        </w:numPr>
      </w:pPr>
      <w:r>
        <w:t xml:space="preserve">&lt;roleName&gt;</w:t>
      </w:r>
      <w:r>
        <w:rPr>
          <w:b/>
          <w:bCs/>
        </w:rPr>
        <w:t xml:space="preserve">string</w:t>
      </w:r>
      <w:r>
        <w:t xml:space="preserve">&lt;/roleName&gt;</w:t>
      </w:r>
    </w:p>
    <w:p>
      <w:pPr>
        <w:numPr>
          <w:ilvl w:val="2"/>
          <w:numId w:val="1921"/>
        </w:numPr>
      </w:pPr>
      <w:r>
        <w:t xml:space="preserve">&lt;roleDesc&gt;</w:t>
      </w:r>
      <w:r>
        <w:rPr>
          <w:b/>
          <w:bCs/>
        </w:rPr>
        <w:t xml:space="preserve">string</w:t>
      </w:r>
      <w:r>
        <w:t xml:space="preserve">&lt;/roleDesc&gt;</w:t>
      </w:r>
    </w:p>
    <w:p>
      <w:pPr>
        <w:numPr>
          <w:ilvl w:val="2"/>
          <w:numId w:val="1921"/>
        </w:numPr>
      </w:pPr>
      <w:r>
        <w:t xml:space="preserve">&lt;defaultFlag&gt;</w:t>
      </w:r>
      <w:r>
        <w:rPr>
          <w:b/>
          <w:bCs/>
        </w:rPr>
        <w:t xml:space="preserve">boolean</w:t>
      </w:r>
      <w:r>
        <w:t xml:space="preserve">&lt;/defaultFlag&gt;</w:t>
      </w:r>
    </w:p>
    <w:p>
      <w:pPr>
        <w:numPr>
          <w:ilvl w:val="2"/>
          <w:numId w:val="1921"/>
        </w:numPr>
      </w:pPr>
      <w:r>
        <w:t xml:space="preserve">&lt;requiredFlag&gt;</w:t>
      </w:r>
      <w:r>
        <w:rPr>
          <w:b/>
          <w:bCs/>
        </w:rPr>
        <w:t xml:space="preserve">boolean</w:t>
      </w:r>
      <w:r>
        <w:t xml:space="preserve">&lt;/requiredFlag&gt;</w:t>
      </w:r>
    </w:p>
    <w:p>
      <w:pPr>
        <w:numPr>
          <w:ilvl w:val="1"/>
          <w:numId w:val="1921"/>
        </w:numPr>
      </w:pPr>
      <w:r>
        <w:t xml:space="preserve">&lt;/CreateRole&gt;</w:t>
      </w:r>
    </w:p>
    <w:p>
      <w:pPr>
        <w:numPr>
          <w:ilvl w:val="0"/>
          <w:numId w:val="1921"/>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922"/>
        </w:numPr>
      </w:pPr>
      <w:r>
        <w:t xml:space="preserve">&lt;soap:Body&gt;</w:t>
      </w:r>
    </w:p>
    <w:p>
      <w:pPr>
        <w:numPr>
          <w:ilvl w:val="1"/>
          <w:numId w:val="1923"/>
        </w:numPr>
      </w:pPr>
      <w:r>
        <w:t xml:space="preserve">&lt;CreateRoleResponse xmlns="http://archer-tech.com/webservices/"&gt;</w:t>
      </w:r>
    </w:p>
    <w:p>
      <w:pPr>
        <w:numPr>
          <w:ilvl w:val="2"/>
          <w:numId w:val="1924"/>
        </w:numPr>
      </w:pPr>
      <w:r>
        <w:t xml:space="preserve">&lt;CreateRoleResult&gt;</w:t>
      </w:r>
      <w:r>
        <w:rPr>
          <w:b/>
          <w:bCs/>
        </w:rPr>
        <w:t xml:space="preserve">int</w:t>
      </w:r>
      <w:r>
        <w:t xml:space="preserve">&lt;/CreateRoleResult&gt;</w:t>
      </w:r>
    </w:p>
    <w:p>
      <w:pPr>
        <w:numPr>
          <w:ilvl w:val="1"/>
          <w:numId w:val="1921"/>
        </w:numPr>
      </w:pPr>
      <w:r>
        <w:t xml:space="preserve">&lt;/CreateRoleResponse&gt;</w:t>
      </w:r>
    </w:p>
    <w:p>
      <w:pPr>
        <w:numPr>
          <w:ilvl w:val="0"/>
          <w:numId w:val="1921"/>
        </w:numPr>
      </w:pPr>
      <w:r>
        <w:t xml:space="preserve">&lt;/soap:Body&gt;</w:t>
      </w:r>
    </w:p>
    <w:p>
      <w:pPr>
        <w:pStyle w:val="FirstParagraph"/>
      </w:pPr>
      <w:r>
        <w:t xml:space="preserve">&lt;/soap:Envelope&gt;</w:t>
      </w:r>
    </w:p>
    <w:bookmarkEnd w:id="575"/>
    <w:bookmarkEnd w:id="576"/>
    <w:bookmarkEnd w:id="577"/>
    <w:p>
      <w:r>
        <w:br w:type="page"/>
      </w:r>
    </w:p>
    <w:bookmarkStart w:id="578" w:name="mc-main-content"/>
    <w:bookmarkStart w:id="579" w:name="deleterole-1"/>
    <w:p>
      <w:pPr>
        <w:pStyle w:val="Heading1"/>
      </w:pPr>
      <w:r>
        <w:t xml:space="preserve">DeleteRole</w:t>
      </w:r>
    </w:p>
    <w:p>
      <w:pPr>
        <w:pStyle w:val="FirstParagraph"/>
      </w:pPr>
      <w:r>
        <w:t xml:space="preserve">O método DeleteRole exclui uma função de acesso do sistema.</w:t>
      </w:r>
    </w:p>
    <w:p>
      <w:pPr>
        <w:pStyle w:val="BodyText"/>
      </w:pPr>
      <w:r>
        <w:t xml:space="preserve">Nesta página</w:t>
      </w:r>
    </w:p>
    <w:p>
      <w:pPr>
        <w:pStyle w:val="Compact"/>
        <w:numPr>
          <w:ilvl w:val="0"/>
          <w:numId w:val="1925"/>
        </w:numPr>
      </w:pPr>
      <w:hyperlink w:anchor="Uso">
        <w:r>
          <w:rPr>
            <w:rStyle w:val="Hyperlink"/>
          </w:rPr>
          <w:t xml:space="preserve">Uso</w:t>
        </w:r>
      </w:hyperlink>
    </w:p>
    <w:p>
      <w:pPr>
        <w:pStyle w:val="Compact"/>
        <w:numPr>
          <w:ilvl w:val="0"/>
          <w:numId w:val="1925"/>
        </w:numPr>
      </w:pPr>
      <w:hyperlink w:anchor="Exemplos">
        <w:r>
          <w:rPr>
            <w:rStyle w:val="Hyperlink"/>
          </w:rPr>
          <w:t xml:space="preserve">Exemplos</w:t>
        </w:r>
      </w:hyperlink>
    </w:p>
    <w:bookmarkStart w:id="580" w:name="Uso"/>
    <w:p>
      <w:pPr>
        <w:pStyle w:val="Heading2"/>
      </w:pPr>
      <w:r>
        <w:t xml:space="preserve">Uso</w:t>
      </w:r>
    </w:p>
    <w:p>
      <w:pPr>
        <w:pStyle w:val="FirstParagraph"/>
      </w:pPr>
      <w:r>
        <w:rPr>
          <w:b/>
          <w:bCs/>
        </w:rPr>
        <w:t xml:space="preserve">Privilégios.</w:t>
      </w:r>
      <w:r>
        <w:t xml:space="preserve"> </w:t>
      </w:r>
      <w:r>
        <w:t xml:space="preserve">Este método exige privilégios de exclusão.</w:t>
      </w:r>
    </w:p>
    <w:p>
      <w:pPr>
        <w:pStyle w:val="BodyText"/>
      </w:pPr>
      <w:r>
        <w:rPr>
          <w:b/>
          <w:bCs/>
        </w:rPr>
        <w:t xml:space="preserve">Parâmetros.</w:t>
      </w:r>
    </w:p>
    <w:p>
      <w:pPr>
        <w:pStyle w:val="TableCaption"/>
      </w:pPr>
      <w:r>
        <w:t xml:space="preserve">A tabela a seguir descreve os parâmetros do método DeleteRole.</w:t>
      </w:r>
    </w:p>
    <w:tbl>
      <w:tblPr>
        <w:tblStyle w:val="Table"/>
        <w:tblW w:type="auto" w:w="0"/>
        <w:tblLook w:firstRow="1" w:lastRow="0" w:firstColumn="0" w:lastColumn="0" w:noHBand="0" w:noVBand="0" w:val="0020"/>
        <w:tblCaption w:val="A tabela a seguir descreve os parâmetros do método DeleteRole."/>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roleId</w:t>
            </w:r>
          </w:p>
        </w:tc>
        <w:tc>
          <w:tcPr/>
          <w:p>
            <w:pPr>
              <w:pStyle w:val="BodyText"/>
            </w:pPr>
            <w:r>
              <w:t xml:space="preserve">Número inteiro</w:t>
            </w:r>
          </w:p>
        </w:tc>
        <w:tc>
          <w:tcPr/>
          <w:p>
            <w:pPr>
              <w:pStyle w:val="BodyText"/>
            </w:pPr>
            <w:r>
              <w:t xml:space="preserve">ID interno da função a excluir</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578"/>
    <w:bookmarkStart w:id="581" w:name="Exemplos"/>
    <w:p>
      <w:pPr>
        <w:pStyle w:val="Heading2"/>
      </w:pPr>
      <w:r>
        <w:t xml:space="preserve">Exemplos</w:t>
      </w:r>
    </w:p>
    <w:p>
      <w:pPr>
        <w:pStyle w:val="FirstParagraph"/>
      </w:pPr>
      <w:r>
        <w:t xml:space="preserve">Exemplo de código C#</w:t>
      </w:r>
    </w:p>
    <w:p>
      <w:pPr>
        <w:pStyle w:val="BodyText"/>
      </w:pPr>
      <w:r>
        <w:t xml:space="preserve">iReturnCode = accessrole.DeleteRole(sSessionToken, 123);</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/archer/ws/accessrole.asmx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http://archer-tech.com/webservices/DeleteRole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926"/>
        </w:numPr>
      </w:pPr>
      <w:r>
        <w:t xml:space="preserve">&lt;soap:Body&gt;</w:t>
      </w:r>
    </w:p>
    <w:p>
      <w:pPr>
        <w:numPr>
          <w:ilvl w:val="1"/>
          <w:numId w:val="1927"/>
        </w:numPr>
      </w:pPr>
      <w:r>
        <w:t xml:space="preserve">&lt;DeleteRole xmlns="http://archer-tech.com/webservices/"&gt;</w:t>
      </w:r>
    </w:p>
    <w:p>
      <w:pPr>
        <w:numPr>
          <w:ilvl w:val="2"/>
          <w:numId w:val="1928"/>
        </w:numPr>
      </w:pPr>
      <w:r>
        <w:t xml:space="preserve">&lt;sessionToken&gt;</w:t>
      </w:r>
      <w:r>
        <w:rPr>
          <w:b/>
          <w:bCs/>
        </w:rPr>
        <w:t xml:space="preserve">string</w:t>
      </w:r>
      <w:r>
        <w:t xml:space="preserve">&lt;/sessionToken&gt;</w:t>
      </w:r>
    </w:p>
    <w:p>
      <w:pPr>
        <w:numPr>
          <w:ilvl w:val="2"/>
          <w:numId w:val="1929"/>
        </w:numPr>
      </w:pPr>
      <w:r>
        <w:t xml:space="preserve">&lt;roleId&gt;</w:t>
      </w:r>
      <w:r>
        <w:rPr>
          <w:b/>
          <w:bCs/>
        </w:rPr>
        <w:t xml:space="preserve">int</w:t>
      </w:r>
      <w:r>
        <w:t xml:space="preserve">&lt;/roleId&gt;</w:t>
      </w:r>
    </w:p>
    <w:p>
      <w:pPr>
        <w:numPr>
          <w:ilvl w:val="1"/>
          <w:numId w:val="1929"/>
        </w:numPr>
      </w:pPr>
      <w:r>
        <w:t xml:space="preserve">&lt;/DeleteRole&gt;</w:t>
      </w:r>
    </w:p>
    <w:p>
      <w:pPr>
        <w:numPr>
          <w:ilvl w:val="0"/>
          <w:numId w:val="1929"/>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930"/>
        </w:numPr>
      </w:pPr>
      <w:r>
        <w:t xml:space="preserve">&lt;soap:Body&gt;</w:t>
      </w:r>
    </w:p>
    <w:p>
      <w:pPr>
        <w:numPr>
          <w:ilvl w:val="1"/>
          <w:numId w:val="1931"/>
        </w:numPr>
      </w:pPr>
      <w:r>
        <w:t xml:space="preserve">&lt;DeleteRoleResponse xmlns="http://archer-tech.com/webservices/"&gt;</w:t>
      </w:r>
    </w:p>
    <w:p>
      <w:pPr>
        <w:numPr>
          <w:ilvl w:val="2"/>
          <w:numId w:val="1932"/>
        </w:numPr>
      </w:pPr>
      <w:r>
        <w:t xml:space="preserve">&lt;DeleteRoleResult&gt;</w:t>
      </w:r>
      <w:r>
        <w:rPr>
          <w:b/>
          <w:bCs/>
        </w:rPr>
        <w:t xml:space="preserve">int</w:t>
      </w:r>
      <w:r>
        <w:t xml:space="preserve">&lt;/DeleteRoleResult&gt;</w:t>
      </w:r>
    </w:p>
    <w:p>
      <w:pPr>
        <w:numPr>
          <w:ilvl w:val="1"/>
          <w:numId w:val="1929"/>
        </w:numPr>
      </w:pPr>
      <w:r>
        <w:t xml:space="preserve">&lt;/DeleteRoleResponse&gt;</w:t>
      </w:r>
    </w:p>
    <w:p>
      <w:pPr>
        <w:numPr>
          <w:ilvl w:val="0"/>
          <w:numId w:val="1929"/>
        </w:numPr>
      </w:pPr>
      <w:r>
        <w:t xml:space="preserve">&lt;/soap:Body&gt;</w:t>
      </w:r>
    </w:p>
    <w:p>
      <w:pPr>
        <w:pStyle w:val="FirstParagraph"/>
      </w:pPr>
      <w:r>
        <w:t xml:space="preserve">&lt;/soap:Envelope&gt;</w:t>
      </w:r>
    </w:p>
    <w:bookmarkEnd w:id="579"/>
    <w:bookmarkEnd w:id="580"/>
    <w:bookmarkEnd w:id="581"/>
    <w:p>
      <w:r>
        <w:br w:type="page"/>
      </w:r>
    </w:p>
    <w:bookmarkStart w:id="582" w:name="mc-main-content"/>
    <w:bookmarkStart w:id="583" w:name="getrole-1"/>
    <w:p>
      <w:pPr>
        <w:pStyle w:val="Heading1"/>
      </w:pPr>
      <w:r>
        <w:t xml:space="preserve">GetRole</w:t>
      </w:r>
    </w:p>
    <w:p>
      <w:pPr>
        <w:pStyle w:val="FirstParagraph"/>
      </w:pPr>
      <w:r>
        <w:t xml:space="preserve">O método GetRole recupera uma função de acesso do sistema.</w:t>
      </w:r>
    </w:p>
    <w:p>
      <w:pPr>
        <w:pStyle w:val="BodyText"/>
      </w:pPr>
      <w:r>
        <w:t xml:space="preserve">Nesta página</w:t>
      </w:r>
    </w:p>
    <w:p>
      <w:pPr>
        <w:pStyle w:val="Compact"/>
        <w:numPr>
          <w:ilvl w:val="0"/>
          <w:numId w:val="1933"/>
        </w:numPr>
      </w:pPr>
      <w:hyperlink w:anchor="Uso">
        <w:r>
          <w:rPr>
            <w:rStyle w:val="Hyperlink"/>
          </w:rPr>
          <w:t xml:space="preserve">Uso</w:t>
        </w:r>
      </w:hyperlink>
    </w:p>
    <w:p>
      <w:pPr>
        <w:pStyle w:val="Compact"/>
        <w:numPr>
          <w:ilvl w:val="0"/>
          <w:numId w:val="1933"/>
        </w:numPr>
      </w:pPr>
      <w:hyperlink w:anchor="Exemplos">
        <w:r>
          <w:rPr>
            <w:rStyle w:val="Hyperlink"/>
          </w:rPr>
          <w:t xml:space="preserve">Exemplos</w:t>
        </w:r>
      </w:hyperlink>
    </w:p>
    <w:bookmarkStart w:id="584"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GetRole são descritos na tabela a seguir.</w:t>
      </w:r>
    </w:p>
    <w:tbl>
      <w:tblPr>
        <w:tblStyle w:val="Table"/>
        <w:tblW w:type="auto" w:w="0"/>
        <w:tblLook w:firstRow="1" w:lastRow="0" w:firstColumn="0" w:lastColumn="0" w:noHBand="0" w:noVBand="0" w:val="0020"/>
        <w:tblCaption w:val="Os parâmetros do método GetRole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roleId</w:t>
            </w:r>
          </w:p>
        </w:tc>
        <w:tc>
          <w:tcPr/>
          <w:p>
            <w:pPr>
              <w:pStyle w:val="BodyText"/>
            </w:pPr>
            <w:r>
              <w:t xml:space="preserve">Número inteiro</w:t>
            </w:r>
          </w:p>
        </w:tc>
        <w:tc>
          <w:tcPr/>
          <w:p>
            <w:pPr>
              <w:pStyle w:val="BodyText"/>
            </w:pPr>
            <w:r>
              <w:t xml:space="preserve">ID interno da função a excluir</w:t>
            </w:r>
          </w:p>
        </w:tc>
      </w:tr>
    </w:tbl>
    <w:p>
      <w:pPr>
        <w:pStyle w:val="BodyText"/>
      </w:pPr>
      <w:r>
        <w:rPr>
          <w:b/>
          <w:bCs/>
        </w:rPr>
        <w:t xml:space="preserve">Saída.</w:t>
      </w:r>
      <w:r>
        <w:t xml:space="preserve"> </w:t>
      </w:r>
      <w:r>
        <w:t xml:space="preserve">Este método retorna uma string. O valor é uma string XML que contém o ID da função, o ID da empresa, o nome da função, a descrição da função, o indicador obrigatório e o indicador padrão. Se houver uma falha, a API emitirá uma exceção.</w:t>
      </w:r>
    </w:p>
    <w:bookmarkEnd w:id="582"/>
    <w:bookmarkStart w:id="585" w:name="Exemplos"/>
    <w:p>
      <w:pPr>
        <w:pStyle w:val="Heading2"/>
      </w:pPr>
      <w:r>
        <w:t xml:space="preserve">Exemplos</w:t>
      </w:r>
    </w:p>
    <w:p>
      <w:pPr>
        <w:pStyle w:val="FirstParagraph"/>
      </w:pPr>
      <w:r>
        <w:t xml:space="preserve">Exemplo de chamada C#</w:t>
      </w:r>
    </w:p>
    <w:p>
      <w:pPr>
        <w:pStyle w:val="BodyText"/>
      </w:pPr>
      <w:r>
        <w:t xml:space="preserve">sRole = accessrole.GetRole(sSessionToken, 123);</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/archer/ws/accessrole.asmx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"http://archer-tech.com/webservices/GetRole"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934"/>
        </w:numPr>
      </w:pPr>
      <w:r>
        <w:t xml:space="preserve">&lt;soap:Body&gt;</w:t>
      </w:r>
    </w:p>
    <w:p>
      <w:pPr>
        <w:numPr>
          <w:ilvl w:val="1"/>
          <w:numId w:val="1935"/>
        </w:numPr>
      </w:pPr>
      <w:r>
        <w:t xml:space="preserve">&lt;GetRole xmlns="http://archer-tech.com/webservices/"&gt;</w:t>
      </w:r>
    </w:p>
    <w:p>
      <w:pPr>
        <w:numPr>
          <w:ilvl w:val="2"/>
          <w:numId w:val="1936"/>
        </w:numPr>
      </w:pPr>
      <w:r>
        <w:t xml:space="preserve">&lt;sessionToken&gt;</w:t>
      </w:r>
      <w:r>
        <w:rPr>
          <w:b/>
          <w:bCs/>
        </w:rPr>
        <w:t xml:space="preserve">string</w:t>
      </w:r>
      <w:r>
        <w:t xml:space="preserve">&lt;/sessionToken&gt;</w:t>
      </w:r>
    </w:p>
    <w:p>
      <w:pPr>
        <w:numPr>
          <w:ilvl w:val="2"/>
          <w:numId w:val="1937"/>
        </w:numPr>
      </w:pPr>
      <w:r>
        <w:t xml:space="preserve">&lt;roleId&gt;</w:t>
      </w:r>
      <w:r>
        <w:rPr>
          <w:b/>
          <w:bCs/>
        </w:rPr>
        <w:t xml:space="preserve">int</w:t>
      </w:r>
      <w:r>
        <w:t xml:space="preserve">&lt;/roleId&gt;</w:t>
      </w:r>
    </w:p>
    <w:p>
      <w:pPr>
        <w:numPr>
          <w:ilvl w:val="1"/>
          <w:numId w:val="1937"/>
        </w:numPr>
      </w:pPr>
      <w:r>
        <w:t xml:space="preserve">&lt;/GetRole&gt;</w:t>
      </w:r>
    </w:p>
    <w:p>
      <w:pPr>
        <w:numPr>
          <w:ilvl w:val="0"/>
          <w:numId w:val="1937"/>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938"/>
        </w:numPr>
      </w:pPr>
      <w:r>
        <w:t xml:space="preserve">&lt;soap:Body&gt;</w:t>
      </w:r>
    </w:p>
    <w:p>
      <w:pPr>
        <w:numPr>
          <w:ilvl w:val="1"/>
          <w:numId w:val="1939"/>
        </w:numPr>
      </w:pPr>
      <w:r>
        <w:t xml:space="preserve">&lt;GetRoleResponse xmlns="http://archer-tech.com/webservices/"&gt;</w:t>
      </w:r>
    </w:p>
    <w:p>
      <w:pPr>
        <w:numPr>
          <w:ilvl w:val="2"/>
          <w:numId w:val="1940"/>
        </w:numPr>
      </w:pPr>
      <w:r>
        <w:t xml:space="preserve">&lt;GetRoleResult&gt;</w:t>
      </w:r>
      <w:r>
        <w:rPr>
          <w:b/>
          <w:bCs/>
        </w:rPr>
        <w:t xml:space="preserve">string</w:t>
      </w:r>
      <w:r>
        <w:t xml:space="preserve">&lt;/GetRoleResult&gt;</w:t>
      </w:r>
    </w:p>
    <w:p>
      <w:pPr>
        <w:numPr>
          <w:ilvl w:val="1"/>
          <w:numId w:val="1937"/>
        </w:numPr>
      </w:pPr>
      <w:r>
        <w:t xml:space="preserve">&lt;/GetRoleResponse&gt;</w:t>
      </w:r>
    </w:p>
    <w:p>
      <w:pPr>
        <w:numPr>
          <w:ilvl w:val="0"/>
          <w:numId w:val="1937"/>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&lt;Role&gt;</w:t>
      </w:r>
    </w:p>
    <w:p>
      <w:pPr>
        <w:numPr>
          <w:ilvl w:val="0"/>
          <w:numId w:val="1941"/>
        </w:numPr>
      </w:pPr>
      <w:r>
        <w:t xml:space="preserve">&lt;Id&gt;1&lt;/Id&gt;</w:t>
      </w:r>
    </w:p>
    <w:p>
      <w:pPr>
        <w:numPr>
          <w:ilvl w:val="0"/>
          <w:numId w:val="1937"/>
        </w:numPr>
      </w:pPr>
      <w:r>
        <w:t xml:space="preserve">&lt;CompanyId&gt;10000&lt;/CompanyId&gt;</w:t>
      </w:r>
    </w:p>
    <w:p>
      <w:pPr>
        <w:numPr>
          <w:ilvl w:val="0"/>
          <w:numId w:val="1937"/>
        </w:numPr>
      </w:pPr>
      <w:r>
        <w:t xml:space="preserve">&lt;Name&gt;General User&lt;/Name&gt;</w:t>
      </w:r>
    </w:p>
    <w:p>
      <w:pPr>
        <w:numPr>
          <w:ilvl w:val="0"/>
          <w:numId w:val="1937"/>
        </w:numPr>
      </w:pPr>
      <w:r>
        <w:t xml:space="preserve">&lt;Description&gt;The General User role is the default role that is granted to users of the application. This role will have no right to manage access to the application, and only minimal self administration rights.&lt;/Description&gt;</w:t>
      </w:r>
    </w:p>
    <w:p>
      <w:pPr>
        <w:numPr>
          <w:ilvl w:val="0"/>
          <w:numId w:val="1937"/>
        </w:numPr>
      </w:pPr>
      <w:r>
        <w:t xml:space="preserve">&lt;RequiredFlag&gt;False&lt;/RequiredFlag&gt;</w:t>
      </w:r>
    </w:p>
    <w:p>
      <w:pPr>
        <w:numPr>
          <w:ilvl w:val="0"/>
          <w:numId w:val="1937"/>
        </w:numPr>
      </w:pPr>
      <w:r>
        <w:t xml:space="preserve">&lt;DefaultFlag&gt;True&lt;/DefaultFlag&gt;</w:t>
      </w:r>
    </w:p>
    <w:p>
      <w:pPr>
        <w:pStyle w:val="FirstParagraph"/>
      </w:pPr>
      <w:r>
        <w:t xml:space="preserve">&lt;/Role&gt;</w:t>
      </w:r>
    </w:p>
    <w:bookmarkEnd w:id="583"/>
    <w:bookmarkEnd w:id="584"/>
    <w:bookmarkEnd w:id="585"/>
    <w:p>
      <w:r>
        <w:br w:type="page"/>
      </w:r>
    </w:p>
    <w:bookmarkStart w:id="586" w:name="mc-main-content"/>
    <w:bookmarkStart w:id="587" w:name="getroledependencies-1"/>
    <w:p>
      <w:pPr>
        <w:pStyle w:val="Heading1"/>
      </w:pPr>
      <w:r>
        <w:t xml:space="preserve">GetRoleDependencies</w:t>
      </w:r>
    </w:p>
    <w:p>
      <w:pPr>
        <w:pStyle w:val="FirstParagraph"/>
      </w:pPr>
      <w:r>
        <w:t xml:space="preserve">O método GetRoleDependencies recupera todas as dependências da função especificada. As dependências são os usuários e os grupos que são atribuídos somente à função de acesso.</w:t>
      </w:r>
    </w:p>
    <w:p>
      <w:pPr>
        <w:pStyle w:val="BodyText"/>
      </w:pPr>
      <w:r>
        <w:t xml:space="preserve">Nesta página</w:t>
      </w:r>
    </w:p>
    <w:p>
      <w:pPr>
        <w:pStyle w:val="Compact"/>
        <w:numPr>
          <w:ilvl w:val="0"/>
          <w:numId w:val="1942"/>
        </w:numPr>
      </w:pPr>
      <w:hyperlink w:anchor="Uso">
        <w:r>
          <w:rPr>
            <w:rStyle w:val="Hyperlink"/>
          </w:rPr>
          <w:t xml:space="preserve">Uso</w:t>
        </w:r>
      </w:hyperlink>
    </w:p>
    <w:p>
      <w:pPr>
        <w:pStyle w:val="Compact"/>
        <w:numPr>
          <w:ilvl w:val="0"/>
          <w:numId w:val="1942"/>
        </w:numPr>
      </w:pPr>
      <w:hyperlink w:anchor="Exemplos">
        <w:r>
          <w:rPr>
            <w:rStyle w:val="Hyperlink"/>
          </w:rPr>
          <w:t xml:space="preserve">Exemplos</w:t>
        </w:r>
      </w:hyperlink>
    </w:p>
    <w:bookmarkStart w:id="588"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GetRoleDependencies são descritos na tabela a seguir.</w:t>
      </w:r>
    </w:p>
    <w:tbl>
      <w:tblPr>
        <w:tblStyle w:val="Table"/>
        <w:tblW w:type="auto" w:w="0"/>
        <w:tblLook w:firstRow="1" w:lastRow="0" w:firstColumn="0" w:lastColumn="0" w:noHBand="0" w:noVBand="0" w:val="0020"/>
        <w:tblCaption w:val="Os parâmetros do método GetRoleDependencies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roleId</w:t>
            </w:r>
          </w:p>
        </w:tc>
        <w:tc>
          <w:tcPr/>
          <w:p>
            <w:pPr>
              <w:pStyle w:val="BodyText"/>
            </w:pPr>
            <w:r>
              <w:t xml:space="preserve">Número inteiro</w:t>
            </w:r>
          </w:p>
        </w:tc>
        <w:tc>
          <w:tcPr/>
          <w:p>
            <w:pPr>
              <w:pStyle w:val="BodyText"/>
            </w:pPr>
            <w:r>
              <w:t xml:space="preserve">ID interno da função para a qual retornar as dependências</w:t>
            </w:r>
          </w:p>
        </w:tc>
      </w:tr>
    </w:tbl>
    <w:p>
      <w:pPr>
        <w:pStyle w:val="BodyText"/>
      </w:pPr>
      <w:r>
        <w:rPr>
          <w:b/>
          <w:bCs/>
        </w:rPr>
        <w:t xml:space="preserve">Saída.</w:t>
      </w:r>
      <w:r>
        <w:t xml:space="preserve"> </w:t>
      </w:r>
      <w:r>
        <w:t xml:space="preserve">Este método retorna uma string. O valor é uma string XML que contém todas as dependências da função de acesso (usuários e grupos) do sistema. Se houver uma falha, a API emitirá uma exceção.</w:t>
      </w:r>
    </w:p>
    <w:bookmarkEnd w:id="586"/>
    <w:bookmarkStart w:id="589" w:name="Exemplos"/>
    <w:p>
      <w:pPr>
        <w:pStyle w:val="Heading2"/>
      </w:pPr>
      <w:r>
        <w:t xml:space="preserve">Exemplos</w:t>
      </w:r>
    </w:p>
    <w:p>
      <w:pPr>
        <w:pStyle w:val="FirstParagraph"/>
      </w:pPr>
      <w:r>
        <w:t xml:space="preserve">Exemplo de chamada C#</w:t>
      </w:r>
    </w:p>
    <w:p>
      <w:pPr>
        <w:pStyle w:val="BodyText"/>
      </w:pPr>
      <w:r>
        <w:t xml:space="preserve">sRoleData = accessrole.GetRoleDependencies(sSessionToken, 123);</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/archer/ws/accessrole.asmx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"http://archer-tech.com/webservices/GetRole</w:t>
      </w:r>
      <w:r>
        <w:br/>
      </w:r>
      <w:r>
        <w:t xml:space="preserve">Dependencies"</w:t>
      </w:r>
      <w:r>
        <w:br/>
      </w:r>
      <w:r>
        <w:br/>
      </w:r>
    </w:p>
    <w:p>
      <w:pPr>
        <w:pStyle w:val="BodyText"/>
      </w:pPr>
      <w:r>
        <w:t xml:space="preserve">&lt;?xml version="1.0" encoding="utf-8"?&gt;</w:t>
      </w:r>
      <w:r>
        <w:br/>
      </w:r>
    </w:p>
    <w:p>
      <w:pPr>
        <w:pStyle w:val="BodyText"/>
      </w:pPr>
      <w:r>
        <w:t xml:space="preserve">&lt;soap:Envelope xmlns:xsi="http://www.w3.org/2001/XMLSchema-instance" xmlns:xsd="http://www.w3.org/2001/XMLSchema" xmlns:soap="http://schemas.xmlsoap.org/soap/envelope/"&gt;</w:t>
      </w:r>
    </w:p>
    <w:p>
      <w:pPr>
        <w:numPr>
          <w:ilvl w:val="0"/>
          <w:numId w:val="1943"/>
        </w:numPr>
      </w:pPr>
      <w:r>
        <w:t xml:space="preserve">&lt;soap:Body&gt;</w:t>
      </w:r>
    </w:p>
    <w:p>
      <w:pPr>
        <w:numPr>
          <w:ilvl w:val="1"/>
          <w:numId w:val="1944"/>
        </w:numPr>
      </w:pPr>
      <w:r>
        <w:t xml:space="preserve">&lt;GetRoleDependencies xmlns="http://archer-tech.com/webservices/"&gt;</w:t>
      </w:r>
    </w:p>
    <w:p>
      <w:pPr>
        <w:numPr>
          <w:ilvl w:val="2"/>
          <w:numId w:val="1945"/>
        </w:numPr>
      </w:pPr>
      <w:r>
        <w:t xml:space="preserve">&lt;sessionToken&gt;</w:t>
      </w:r>
      <w:r>
        <w:rPr>
          <w:b/>
          <w:bCs/>
        </w:rPr>
        <w:t xml:space="preserve">string</w:t>
      </w:r>
      <w:r>
        <w:t xml:space="preserve">&lt;/sessionToken&gt;</w:t>
      </w:r>
    </w:p>
    <w:p>
      <w:pPr>
        <w:numPr>
          <w:ilvl w:val="2"/>
          <w:numId w:val="1946"/>
        </w:numPr>
      </w:pPr>
      <w:r>
        <w:t xml:space="preserve">&lt;roleId&gt;</w:t>
      </w:r>
      <w:r>
        <w:rPr>
          <w:b/>
          <w:bCs/>
        </w:rPr>
        <w:t xml:space="preserve">int</w:t>
      </w:r>
      <w:r>
        <w:t xml:space="preserve">&lt;/roleId&gt;</w:t>
      </w:r>
    </w:p>
    <w:p>
      <w:pPr>
        <w:numPr>
          <w:ilvl w:val="1"/>
          <w:numId w:val="1946"/>
        </w:numPr>
      </w:pPr>
      <w:r>
        <w:t xml:space="preserve">&lt;/GetRoleDependencies&gt;</w:t>
      </w:r>
    </w:p>
    <w:p>
      <w:pPr>
        <w:numPr>
          <w:ilvl w:val="0"/>
          <w:numId w:val="1946"/>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947"/>
        </w:numPr>
      </w:pPr>
      <w:r>
        <w:t xml:space="preserve">&lt;soap:Body&gt;</w:t>
      </w:r>
    </w:p>
    <w:p>
      <w:pPr>
        <w:numPr>
          <w:ilvl w:val="1"/>
          <w:numId w:val="1948"/>
        </w:numPr>
      </w:pPr>
      <w:r>
        <w:t xml:space="preserve">&lt;GetRoleDependenciesResponse xmlns="http://archer-tech.com/webservices/"&gt;</w:t>
      </w:r>
    </w:p>
    <w:p>
      <w:pPr>
        <w:numPr>
          <w:ilvl w:val="2"/>
          <w:numId w:val="1949"/>
        </w:numPr>
      </w:pPr>
      <w:r>
        <w:t xml:space="preserve">&lt;GetRoleDependenciesResult&gt;</w:t>
      </w:r>
      <w:r>
        <w:rPr>
          <w:b/>
          <w:bCs/>
        </w:rPr>
        <w:t xml:space="preserve">string</w:t>
      </w:r>
      <w:r>
        <w:t xml:space="preserve">&lt;/GetRoleDependenciesResult&gt;</w:t>
      </w:r>
    </w:p>
    <w:p>
      <w:pPr>
        <w:numPr>
          <w:ilvl w:val="1"/>
          <w:numId w:val="1946"/>
        </w:numPr>
      </w:pPr>
      <w:r>
        <w:t xml:space="preserve">&lt;/GetRoleDependenciesResponse&gt;</w:t>
      </w:r>
    </w:p>
    <w:p>
      <w:pPr>
        <w:numPr>
          <w:ilvl w:val="0"/>
          <w:numId w:val="1946"/>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&lt;Dependencies&gt;</w:t>
      </w:r>
    </w:p>
    <w:p>
      <w:pPr>
        <w:numPr>
          <w:ilvl w:val="0"/>
          <w:numId w:val="1950"/>
        </w:numPr>
      </w:pPr>
      <w:r>
        <w:t xml:space="preserve">&lt;Dependency&gt;</w:t>
      </w:r>
    </w:p>
    <w:p>
      <w:pPr>
        <w:numPr>
          <w:ilvl w:val="1"/>
          <w:numId w:val="1951"/>
        </w:numPr>
      </w:pPr>
      <w:r>
        <w:t xml:space="preserve">&lt;user_id&gt;5&lt;/user_id&gt;</w:t>
      </w:r>
    </w:p>
    <w:p>
      <w:pPr>
        <w:numPr>
          <w:ilvl w:val="1"/>
          <w:numId w:val="1946"/>
        </w:numPr>
      </w:pPr>
      <w:r>
        <w:t xml:space="preserve">&lt;dependency_type&gt;Users&lt;/dependency_type&gt;</w:t>
      </w:r>
    </w:p>
    <w:p>
      <w:pPr>
        <w:numPr>
          <w:ilvl w:val="1"/>
          <w:numId w:val="1946"/>
        </w:numPr>
      </w:pPr>
      <w:r>
        <w:t xml:space="preserve">&lt;dependency&gt;Integration (Integration Integration)&lt;/dependency&gt;</w:t>
      </w:r>
    </w:p>
    <w:p>
      <w:pPr>
        <w:numPr>
          <w:ilvl w:val="0"/>
          <w:numId w:val="1946"/>
        </w:numPr>
      </w:pPr>
      <w:r>
        <w:t xml:space="preserve">&lt;/Dependency&gt;</w:t>
      </w:r>
    </w:p>
    <w:p>
      <w:pPr>
        <w:numPr>
          <w:ilvl w:val="0"/>
          <w:numId w:val="1946"/>
        </w:numPr>
      </w:pPr>
      <w:r>
        <w:t xml:space="preserve">&lt;Dependency&gt;</w:t>
      </w:r>
    </w:p>
    <w:p>
      <w:pPr>
        <w:numPr>
          <w:ilvl w:val="1"/>
          <w:numId w:val="1952"/>
        </w:numPr>
      </w:pPr>
      <w:r>
        <w:t xml:space="preserve">&lt;user_id&gt;8&lt;/user_id&gt;</w:t>
      </w:r>
    </w:p>
    <w:p>
      <w:pPr>
        <w:numPr>
          <w:ilvl w:val="1"/>
          <w:numId w:val="1946"/>
        </w:numPr>
      </w:pPr>
      <w:r>
        <w:t xml:space="preserve">&lt;dependency_type&gt;Users&lt;/dependency_type&gt;</w:t>
      </w:r>
    </w:p>
    <w:p>
      <w:pPr>
        <w:numPr>
          <w:ilvl w:val="1"/>
          <w:numId w:val="1946"/>
        </w:numPr>
      </w:pPr>
      <w:r>
        <w:t xml:space="preserve">&lt;dependency&gt;rob (Rob Walters)&lt;/dependency&gt;</w:t>
      </w:r>
    </w:p>
    <w:p>
      <w:pPr>
        <w:numPr>
          <w:ilvl w:val="0"/>
          <w:numId w:val="1946"/>
        </w:numPr>
      </w:pPr>
      <w:r>
        <w:t xml:space="preserve">&lt;/Dependency&gt;</w:t>
      </w:r>
    </w:p>
    <w:p>
      <w:pPr>
        <w:pStyle w:val="FirstParagraph"/>
      </w:pPr>
      <w:r>
        <w:t xml:space="preserve">&lt;/Dependencies&gt;</w:t>
      </w:r>
    </w:p>
    <w:bookmarkEnd w:id="587"/>
    <w:bookmarkEnd w:id="588"/>
    <w:bookmarkEnd w:id="589"/>
    <w:p>
      <w:r>
        <w:br w:type="page"/>
      </w:r>
    </w:p>
    <w:bookmarkStart w:id="590" w:name="mc-main-content"/>
    <w:bookmarkStart w:id="591" w:name="getrolepagepermissions-1"/>
    <w:p>
      <w:pPr>
        <w:pStyle w:val="Heading1"/>
      </w:pPr>
      <w:r>
        <w:t xml:space="preserve">GetRolePagePermissions</w:t>
      </w:r>
    </w:p>
    <w:p>
      <w:pPr>
        <w:pStyle w:val="FirstParagraph"/>
      </w:pPr>
      <w:r>
        <w:t xml:space="preserve">O método GetRolePagePermissions recupera todas as permissões de página (criação, leitura, gravação e exclusão) da função especificada.</w:t>
      </w:r>
    </w:p>
    <w:p>
      <w:pPr>
        <w:pStyle w:val="BodyText"/>
      </w:pPr>
      <w:r>
        <w:rPr>
          <w:b/>
          <w:bCs/>
        </w:rPr>
        <w:t xml:space="preserve">Observação:</w:t>
      </w:r>
      <w:r>
        <w:t xml:space="preserve"> </w:t>
      </w:r>
      <w:r>
        <w:t xml:space="preserve">As permissões de gravação na saída desse método correspondem às permissões de atualização do sistema.</w:t>
      </w:r>
    </w:p>
    <w:p>
      <w:pPr>
        <w:pStyle w:val="BodyText"/>
      </w:pPr>
      <w:r>
        <w:t xml:space="preserve">Nesta página</w:t>
      </w:r>
    </w:p>
    <w:p>
      <w:pPr>
        <w:pStyle w:val="Compact"/>
        <w:numPr>
          <w:ilvl w:val="0"/>
          <w:numId w:val="1953"/>
        </w:numPr>
      </w:pPr>
      <w:hyperlink w:anchor="Uso">
        <w:r>
          <w:rPr>
            <w:rStyle w:val="Hyperlink"/>
          </w:rPr>
          <w:t xml:space="preserve">Uso</w:t>
        </w:r>
      </w:hyperlink>
    </w:p>
    <w:p>
      <w:pPr>
        <w:pStyle w:val="Compact"/>
        <w:numPr>
          <w:ilvl w:val="0"/>
          <w:numId w:val="1953"/>
        </w:numPr>
      </w:pPr>
      <w:hyperlink w:anchor="Exemplos">
        <w:r>
          <w:rPr>
            <w:rStyle w:val="Hyperlink"/>
          </w:rPr>
          <w:t xml:space="preserve">Exemplos</w:t>
        </w:r>
      </w:hyperlink>
    </w:p>
    <w:bookmarkStart w:id="592"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GetRolePagePermissions são descritos na tabela a seguir.</w:t>
      </w:r>
    </w:p>
    <w:tbl>
      <w:tblPr>
        <w:tblStyle w:val="Table"/>
        <w:tblW w:type="auto" w:w="0"/>
        <w:tblLook w:firstRow="1" w:lastRow="0" w:firstColumn="0" w:lastColumn="0" w:noHBand="0" w:noVBand="0" w:val="0020"/>
        <w:tblCaption w:val="Os parâmetros do método GetRolePagePermissions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roleId</w:t>
            </w:r>
          </w:p>
        </w:tc>
        <w:tc>
          <w:tcPr/>
          <w:p>
            <w:pPr>
              <w:pStyle w:val="BodyText"/>
            </w:pPr>
            <w:r>
              <w:t xml:space="preserve">Número inteiro</w:t>
            </w:r>
          </w:p>
        </w:tc>
        <w:tc>
          <w:tcPr/>
          <w:p>
            <w:pPr>
              <w:pStyle w:val="BodyText"/>
            </w:pPr>
            <w:r>
              <w:t xml:space="preserve">ID interno da função para a qual retornar as dependências</w:t>
            </w:r>
          </w:p>
        </w:tc>
      </w:tr>
    </w:tbl>
    <w:p>
      <w:pPr>
        <w:pStyle w:val="BodyText"/>
      </w:pPr>
      <w:r>
        <w:rPr>
          <w:b/>
          <w:bCs/>
        </w:rPr>
        <w:t xml:space="preserve">Saída.</w:t>
      </w:r>
      <w:r>
        <w:t xml:space="preserve"> </w:t>
      </w:r>
      <w:r>
        <w:t xml:space="preserve">O valor retorna uma string XML que contém todas as permissões de página da função de acesso no sistema. Essas permissões contêm o ID do aplicativo, o nome do aplicativo, o ID da página, o nome da página, o número da página, o tipo de página, a classe da página e as permissões de criação/leitura/gravação/exclusão de páginas da função de acesso. Se houver uma falha, a API emitirá uma exceção.</w:t>
      </w:r>
    </w:p>
    <w:bookmarkEnd w:id="590"/>
    <w:bookmarkStart w:id="593" w:name="Exemplos"/>
    <w:p>
      <w:pPr>
        <w:pStyle w:val="Heading2"/>
      </w:pPr>
      <w:r>
        <w:t xml:space="preserve">Exemplos</w:t>
      </w:r>
    </w:p>
    <w:p>
      <w:pPr>
        <w:pStyle w:val="FirstParagraph"/>
      </w:pPr>
      <w:r>
        <w:t xml:space="preserve">Exemplo de chamada C#</w:t>
      </w:r>
    </w:p>
    <w:p>
      <w:pPr>
        <w:pStyle w:val="BodyText"/>
      </w:pPr>
      <w:r>
        <w:t xml:space="preserve">sRole = accessrole.GetRolePagePermissions(sSessionToken, 1);</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/archer/ws/accessrole.asmx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"http://archer-tech.com/webservices/GetRolePagePermissions"</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954"/>
        </w:numPr>
      </w:pPr>
      <w:r>
        <w:t xml:space="preserve">&lt;soap:Body&gt;</w:t>
      </w:r>
    </w:p>
    <w:p>
      <w:pPr>
        <w:numPr>
          <w:ilvl w:val="1"/>
          <w:numId w:val="1955"/>
        </w:numPr>
      </w:pPr>
      <w:r>
        <w:t xml:space="preserve">&lt;GetRolePagePermissions xmlns="http://archer-tech.com/webservices/"&gt;</w:t>
      </w:r>
    </w:p>
    <w:p>
      <w:pPr>
        <w:numPr>
          <w:ilvl w:val="2"/>
          <w:numId w:val="1956"/>
        </w:numPr>
      </w:pPr>
      <w:r>
        <w:t xml:space="preserve">&lt;sessionToken&gt;</w:t>
      </w:r>
      <w:r>
        <w:rPr>
          <w:b/>
          <w:bCs/>
        </w:rPr>
        <w:t xml:space="preserve">string</w:t>
      </w:r>
      <w:r>
        <w:t xml:space="preserve">&lt;/sessionToken&gt;</w:t>
      </w:r>
    </w:p>
    <w:p>
      <w:pPr>
        <w:numPr>
          <w:ilvl w:val="2"/>
          <w:numId w:val="1957"/>
        </w:numPr>
      </w:pPr>
      <w:r>
        <w:t xml:space="preserve">&lt;roleId&gt;</w:t>
      </w:r>
      <w:r>
        <w:rPr>
          <w:b/>
          <w:bCs/>
        </w:rPr>
        <w:t xml:space="preserve">int</w:t>
      </w:r>
      <w:r>
        <w:t xml:space="preserve">&lt;/roleId&gt;</w:t>
      </w:r>
    </w:p>
    <w:p>
      <w:pPr>
        <w:numPr>
          <w:ilvl w:val="1"/>
          <w:numId w:val="1957"/>
        </w:numPr>
      </w:pPr>
      <w:r>
        <w:t xml:space="preserve">&lt;/GetRolePagePermissions&gt;</w:t>
      </w:r>
    </w:p>
    <w:p>
      <w:pPr>
        <w:numPr>
          <w:ilvl w:val="0"/>
          <w:numId w:val="1957"/>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958"/>
        </w:numPr>
      </w:pPr>
      <w:r>
        <w:t xml:space="preserve">&lt;soap:Body&gt;</w:t>
      </w:r>
    </w:p>
    <w:p>
      <w:pPr>
        <w:numPr>
          <w:ilvl w:val="1"/>
          <w:numId w:val="1959"/>
        </w:numPr>
      </w:pPr>
      <w:r>
        <w:t xml:space="preserve">&lt;GetRolePagePermissionsResponse xmlns="http://archer-tech.com/webservices/"&gt;</w:t>
      </w:r>
    </w:p>
    <w:p>
      <w:pPr>
        <w:numPr>
          <w:ilvl w:val="2"/>
          <w:numId w:val="1960"/>
        </w:numPr>
      </w:pPr>
      <w:r>
        <w:t xml:space="preserve">&lt;GetRolePagePermissionsResult&gt;</w:t>
      </w:r>
      <w:r>
        <w:rPr>
          <w:b/>
          <w:bCs/>
        </w:rPr>
        <w:t xml:space="preserve">string</w:t>
      </w:r>
      <w:r>
        <w:t xml:space="preserve">&lt;/GetRolePagePermissionsResult&gt;</w:t>
      </w:r>
    </w:p>
    <w:p>
      <w:pPr>
        <w:numPr>
          <w:ilvl w:val="1"/>
          <w:numId w:val="1957"/>
        </w:numPr>
      </w:pPr>
      <w:r>
        <w:t xml:space="preserve">&lt;/GetRolePagePermissionsResponse&gt;</w:t>
      </w:r>
    </w:p>
    <w:p>
      <w:pPr>
        <w:numPr>
          <w:ilvl w:val="0"/>
          <w:numId w:val="1957"/>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&lt;PageList&gt;</w:t>
      </w:r>
    </w:p>
    <w:p>
      <w:pPr>
        <w:numPr>
          <w:ilvl w:val="0"/>
          <w:numId w:val="1961"/>
        </w:numPr>
      </w:pPr>
      <w:r>
        <w:t xml:space="preserve">&lt;Page&gt;</w:t>
      </w:r>
    </w:p>
    <w:p>
      <w:pPr>
        <w:numPr>
          <w:ilvl w:val="1"/>
          <w:numId w:val="1962"/>
        </w:numPr>
      </w:pPr>
      <w:r>
        <w:t xml:space="preserve">&lt;access_role_id&gt;500&lt;/access_role_id&gt;</w:t>
      </w:r>
    </w:p>
    <w:p>
      <w:pPr>
        <w:numPr>
          <w:ilvl w:val="1"/>
          <w:numId w:val="1957"/>
        </w:numPr>
      </w:pPr>
      <w:r>
        <w:t xml:space="preserve">&lt;module_id&gt;201&lt;/module_id&gt;</w:t>
      </w:r>
    </w:p>
    <w:p>
      <w:pPr>
        <w:numPr>
          <w:ilvl w:val="1"/>
          <w:numId w:val="1957"/>
        </w:numPr>
      </w:pPr>
      <w:r>
        <w:t xml:space="preserve">&lt;module_name&gt;Policies&lt;/module_name&gt;</w:t>
      </w:r>
    </w:p>
    <w:p>
      <w:pPr>
        <w:numPr>
          <w:ilvl w:val="1"/>
          <w:numId w:val="1957"/>
        </w:numPr>
      </w:pPr>
      <w:r>
        <w:t xml:space="preserve">&lt;page_id&gt;2013&lt;/page_id&gt;</w:t>
      </w:r>
    </w:p>
    <w:p>
      <w:pPr>
        <w:numPr>
          <w:ilvl w:val="1"/>
          <w:numId w:val="1957"/>
        </w:numPr>
      </w:pPr>
      <w:r>
        <w:t xml:space="preserve">&lt;page_name&gt;Policies: Content Record&lt;/page_name&gt;</w:t>
      </w:r>
    </w:p>
    <w:p>
      <w:pPr>
        <w:numPr>
          <w:ilvl w:val="1"/>
          <w:numId w:val="1957"/>
        </w:numPr>
      </w:pPr>
      <w:r>
        <w:t xml:space="preserve">&lt;page_num&gt;i2188&lt;/page_num&gt;</w:t>
      </w:r>
    </w:p>
    <w:p>
      <w:pPr>
        <w:numPr>
          <w:ilvl w:val="1"/>
          <w:numId w:val="1957"/>
        </w:numPr>
      </w:pPr>
      <w:r>
        <w:t xml:space="preserve">&lt;page_type_id&gt;2&lt;/page_type_id&gt;</w:t>
      </w:r>
    </w:p>
    <w:p>
      <w:pPr>
        <w:numPr>
          <w:ilvl w:val="1"/>
          <w:numId w:val="1957"/>
        </w:numPr>
      </w:pPr>
      <w:r>
        <w:t xml:space="preserve">&lt;page_type_desc&gt;Action&lt;/page_type_desc&gt;</w:t>
      </w:r>
    </w:p>
    <w:p>
      <w:pPr>
        <w:numPr>
          <w:ilvl w:val="1"/>
          <w:numId w:val="1957"/>
        </w:numPr>
      </w:pPr>
      <w:r>
        <w:t xml:space="preserve">&lt;page_class_id&gt;8&lt;/page_class_id&gt;</w:t>
      </w:r>
    </w:p>
    <w:p>
      <w:pPr>
        <w:numPr>
          <w:ilvl w:val="1"/>
          <w:numId w:val="1957"/>
        </w:numPr>
      </w:pPr>
      <w:r>
        <w:t xml:space="preserve">&lt;page_class_name&gt;View Mode Page&lt;/page_class_name&gt;</w:t>
      </w:r>
    </w:p>
    <w:p>
      <w:pPr>
        <w:numPr>
          <w:ilvl w:val="1"/>
          <w:numId w:val="1957"/>
        </w:numPr>
      </w:pPr>
      <w:r>
        <w:t xml:space="preserve">&lt;is_admin&gt;false&lt;/is_admin&gt;</w:t>
      </w:r>
    </w:p>
    <w:p>
      <w:pPr>
        <w:numPr>
          <w:ilvl w:val="1"/>
          <w:numId w:val="1957"/>
        </w:numPr>
      </w:pPr>
      <w:r>
        <w:t xml:space="preserve">&lt;xpagesaccessroles_create&gt;true&lt;/xpagesaccessroles_create&gt;</w:t>
      </w:r>
    </w:p>
    <w:p>
      <w:pPr>
        <w:numPr>
          <w:ilvl w:val="1"/>
          <w:numId w:val="1957"/>
        </w:numPr>
      </w:pPr>
      <w:r>
        <w:t xml:space="preserve">&lt;xpagesaccessroles_read&gt;true&lt;/xpagesaccessroles_read&gt;</w:t>
      </w:r>
    </w:p>
    <w:p>
      <w:pPr>
        <w:numPr>
          <w:ilvl w:val="1"/>
          <w:numId w:val="1957"/>
        </w:numPr>
      </w:pPr>
      <w:r>
        <w:t xml:space="preserve">&lt;xpagesaccessroles_write&gt;true&lt;/xpagesaccessroles_write&gt;</w:t>
      </w:r>
    </w:p>
    <w:p>
      <w:pPr>
        <w:numPr>
          <w:ilvl w:val="1"/>
          <w:numId w:val="1957"/>
        </w:numPr>
      </w:pPr>
      <w:r>
        <w:t xml:space="preserve">&lt;xpagesaccessroles_delete&gt;false&lt;/xpagesaccessroles_delete&gt;</w:t>
      </w:r>
    </w:p>
    <w:p>
      <w:pPr>
        <w:numPr>
          <w:ilvl w:val="0"/>
          <w:numId w:val="1957"/>
        </w:numPr>
      </w:pPr>
      <w:r>
        <w:t xml:space="preserve">&lt;/Page&gt;</w:t>
      </w:r>
    </w:p>
    <w:p>
      <w:pPr>
        <w:pStyle w:val="FirstParagraph"/>
      </w:pPr>
      <w:r>
        <w:t xml:space="preserve">&lt;/PageList&gt;</w:t>
      </w:r>
    </w:p>
    <w:bookmarkEnd w:id="591"/>
    <w:bookmarkEnd w:id="592"/>
    <w:bookmarkEnd w:id="593"/>
    <w:p>
      <w:r>
        <w:br w:type="page"/>
      </w:r>
    </w:p>
    <w:bookmarkStart w:id="594" w:name="mc-main-content"/>
    <w:bookmarkStart w:id="595" w:name="getrolepagepermissionsformodule-1"/>
    <w:p>
      <w:pPr>
        <w:pStyle w:val="Heading1"/>
      </w:pPr>
      <w:r>
        <w:t xml:space="preserve">GetRolePagePermissionsForModule</w:t>
      </w:r>
    </w:p>
    <w:p>
      <w:pPr>
        <w:pStyle w:val="FirstParagraph"/>
      </w:pPr>
      <w:r>
        <w:t xml:space="preserve">O método GetRolePagePermissionsForModule recupera todas as permissões de leitura/gravação/exclusão da página referentes à função e ao aplicativo especificados.</w:t>
      </w:r>
    </w:p>
    <w:p>
      <w:pPr>
        <w:pStyle w:val="BodyText"/>
      </w:pPr>
      <w:r>
        <w:t xml:space="preserve">Nesta página</w:t>
      </w:r>
    </w:p>
    <w:p>
      <w:pPr>
        <w:pStyle w:val="Compact"/>
        <w:numPr>
          <w:ilvl w:val="0"/>
          <w:numId w:val="1963"/>
        </w:numPr>
      </w:pPr>
      <w:hyperlink w:anchor="Uso">
        <w:r>
          <w:rPr>
            <w:rStyle w:val="Hyperlink"/>
          </w:rPr>
          <w:t xml:space="preserve">Uso</w:t>
        </w:r>
      </w:hyperlink>
    </w:p>
    <w:p>
      <w:pPr>
        <w:pStyle w:val="Compact"/>
        <w:numPr>
          <w:ilvl w:val="0"/>
          <w:numId w:val="1963"/>
        </w:numPr>
      </w:pPr>
      <w:hyperlink w:anchor="Exemplos">
        <w:r>
          <w:rPr>
            <w:rStyle w:val="Hyperlink"/>
          </w:rPr>
          <w:t xml:space="preserve">Exemplos</w:t>
        </w:r>
      </w:hyperlink>
    </w:p>
    <w:bookmarkStart w:id="596"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GetRolePagePermissionsForModule são descritos na tabela a seguir.</w:t>
      </w:r>
    </w:p>
    <w:tbl>
      <w:tblPr>
        <w:tblStyle w:val="Table"/>
        <w:tblW w:type="auto" w:w="0"/>
        <w:tblLook w:firstRow="1" w:lastRow="0" w:firstColumn="0" w:lastColumn="0" w:noHBand="0" w:noVBand="0" w:val="0020"/>
        <w:tblCaption w:val="Os parâmetros do método GetRolePagePermissionsForModule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roleId</w:t>
            </w:r>
          </w:p>
        </w:tc>
        <w:tc>
          <w:tcPr/>
          <w:p>
            <w:pPr>
              <w:pStyle w:val="BodyText"/>
            </w:pPr>
            <w:r>
              <w:t xml:space="preserve">Número inteiro</w:t>
            </w:r>
          </w:p>
        </w:tc>
        <w:tc>
          <w:tcPr/>
          <w:p>
            <w:pPr>
              <w:pStyle w:val="BodyText"/>
            </w:pPr>
            <w:r>
              <w:t xml:space="preserve">ID interno da função para a qual retornar as dependências</w:t>
            </w:r>
          </w:p>
        </w:tc>
      </w:tr>
      <w:tr>
        <w:tc>
          <w:tcPr/>
          <w:p>
            <w:pPr>
              <w:pStyle w:val="BodyText"/>
            </w:pPr>
            <w:r>
              <w:t xml:space="preserve">moduleId</w:t>
            </w:r>
          </w:p>
        </w:tc>
        <w:tc>
          <w:tcPr/>
          <w:p>
            <w:pPr>
              <w:pStyle w:val="BodyText"/>
            </w:pPr>
            <w:r>
              <w:t xml:space="preserve">Número inteiro</w:t>
            </w:r>
          </w:p>
        </w:tc>
        <w:tc>
          <w:tcPr/>
          <w:p>
            <w:pPr>
              <w:pStyle w:val="BodyText"/>
            </w:pPr>
            <w:r>
              <w:t xml:space="preserve">ID interno do aplicativo para o qual as permissões de página da função devem ser retornadas</w:t>
            </w:r>
          </w:p>
        </w:tc>
      </w:tr>
    </w:tbl>
    <w:p>
      <w:pPr>
        <w:pStyle w:val="BodyText"/>
      </w:pPr>
      <w:r>
        <w:rPr>
          <w:b/>
          <w:bCs/>
        </w:rPr>
        <w:t xml:space="preserve">Saída.</w:t>
      </w:r>
      <w:r>
        <w:t xml:space="preserve"> </w:t>
      </w:r>
      <w:r>
        <w:t xml:space="preserve">Esse método retorna uma string XML que contém todas as permissões de página da função de acesso no sistema para o aplicativo especificado. Essas permissões contêm o ID do aplicativo, o nome do aplicativo, o ID da página, o nome da página, o número da página, o tipo de página, a classe da página e as permissões de criação/leitura/atualização/exclusão de páginas da função de acesso. Se houver uma falha, a API emitirá uma exceção.</w:t>
      </w:r>
    </w:p>
    <w:bookmarkEnd w:id="594"/>
    <w:bookmarkStart w:id="597" w:name="Exemplos"/>
    <w:p>
      <w:pPr>
        <w:pStyle w:val="Heading2"/>
      </w:pPr>
      <w:r>
        <w:t xml:space="preserve">Exemplos</w:t>
      </w:r>
    </w:p>
    <w:p>
      <w:pPr>
        <w:pStyle w:val="FirstParagraph"/>
      </w:pPr>
      <w:r>
        <w:t xml:space="preserve">Exemplo de chamada C#</w:t>
      </w:r>
    </w:p>
    <w:p>
      <w:pPr>
        <w:pStyle w:val="BodyText"/>
      </w:pPr>
      <w:r>
        <w:t xml:space="preserve">sRole = accessrole.GetRolePagePermissionsForModule(sSessionToken, 1, 17);</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/archer/ws/accessrole.asmx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"http://archer-tech.com/webservices/GetRolePagePermissionsForModule"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964"/>
        </w:numPr>
      </w:pPr>
      <w:r>
        <w:t xml:space="preserve">&lt;soap:Body&gt;</w:t>
      </w:r>
    </w:p>
    <w:p>
      <w:pPr>
        <w:numPr>
          <w:ilvl w:val="1"/>
          <w:numId w:val="1965"/>
        </w:numPr>
      </w:pPr>
      <w:r>
        <w:t xml:space="preserve">&lt;GetRolePagePermissionsForModule xmlns="http://archer-tech.com/webservices/"&gt;</w:t>
      </w:r>
    </w:p>
    <w:p>
      <w:pPr>
        <w:numPr>
          <w:ilvl w:val="2"/>
          <w:numId w:val="1966"/>
        </w:numPr>
      </w:pPr>
      <w:r>
        <w:t xml:space="preserve">&lt;sessionToken&gt;</w:t>
      </w:r>
      <w:r>
        <w:rPr>
          <w:b/>
          <w:bCs/>
        </w:rPr>
        <w:t xml:space="preserve">string</w:t>
      </w:r>
      <w:r>
        <w:t xml:space="preserve">&lt;/sessionToken&gt;</w:t>
      </w:r>
    </w:p>
    <w:p>
      <w:pPr>
        <w:numPr>
          <w:ilvl w:val="2"/>
          <w:numId w:val="1967"/>
        </w:numPr>
      </w:pPr>
      <w:r>
        <w:t xml:space="preserve">&lt;roleId&gt;</w:t>
      </w:r>
      <w:r>
        <w:rPr>
          <w:b/>
          <w:bCs/>
        </w:rPr>
        <w:t xml:space="preserve">int</w:t>
      </w:r>
      <w:r>
        <w:t xml:space="preserve">&lt;/roleId&gt;</w:t>
      </w:r>
    </w:p>
    <w:p>
      <w:pPr>
        <w:numPr>
          <w:ilvl w:val="2"/>
          <w:numId w:val="1967"/>
        </w:numPr>
      </w:pPr>
      <w:r>
        <w:t xml:space="preserve">&lt;moduleId&gt;</w:t>
      </w:r>
      <w:r>
        <w:rPr>
          <w:b/>
          <w:bCs/>
        </w:rPr>
        <w:t xml:space="preserve">int</w:t>
      </w:r>
      <w:r>
        <w:t xml:space="preserve">&lt;/moduleId&gt;</w:t>
      </w:r>
    </w:p>
    <w:p>
      <w:pPr>
        <w:numPr>
          <w:ilvl w:val="1"/>
          <w:numId w:val="1967"/>
        </w:numPr>
      </w:pPr>
      <w:r>
        <w:t xml:space="preserve">&lt;/GetRolePagePermissionsForModule&gt;</w:t>
      </w:r>
    </w:p>
    <w:p>
      <w:pPr>
        <w:numPr>
          <w:ilvl w:val="0"/>
          <w:numId w:val="1967"/>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968"/>
        </w:numPr>
      </w:pPr>
      <w:r>
        <w:t xml:space="preserve">&lt;soap:Body&gt;</w:t>
      </w:r>
    </w:p>
    <w:p>
      <w:pPr>
        <w:numPr>
          <w:ilvl w:val="1"/>
          <w:numId w:val="1969"/>
        </w:numPr>
      </w:pPr>
      <w:r>
        <w:t xml:space="preserve">&lt;GetRolePagePermissionsForModuleResponse xmlns="http://archer-tech.com/webservices/"&gt;</w:t>
      </w:r>
    </w:p>
    <w:p>
      <w:pPr>
        <w:numPr>
          <w:ilvl w:val="2"/>
          <w:numId w:val="1970"/>
        </w:numPr>
      </w:pPr>
      <w:r>
        <w:t xml:space="preserve">&lt;GetRolePagePermissionsForModuleResult&gt;</w:t>
      </w:r>
      <w:r>
        <w:rPr>
          <w:b/>
          <w:bCs/>
        </w:rPr>
        <w:t xml:space="preserve">string</w:t>
      </w:r>
      <w:r>
        <w:t xml:space="preserve">&lt;/GetRolePagePermissionsForModuleResult&gt;</w:t>
      </w:r>
    </w:p>
    <w:p>
      <w:pPr>
        <w:numPr>
          <w:ilvl w:val="1"/>
          <w:numId w:val="1967"/>
        </w:numPr>
      </w:pPr>
      <w:r>
        <w:t xml:space="preserve">&lt;/GetRolePagePermissionsForModuleResponse&gt;</w:t>
      </w:r>
    </w:p>
    <w:p>
      <w:pPr>
        <w:numPr>
          <w:ilvl w:val="0"/>
          <w:numId w:val="1967"/>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&lt;PageList&gt;</w:t>
      </w:r>
    </w:p>
    <w:p>
      <w:pPr>
        <w:numPr>
          <w:ilvl w:val="0"/>
          <w:numId w:val="1971"/>
        </w:numPr>
      </w:pPr>
      <w:r>
        <w:t xml:space="preserve">&lt;Page&gt;</w:t>
      </w:r>
    </w:p>
    <w:p>
      <w:pPr>
        <w:numPr>
          <w:ilvl w:val="1"/>
          <w:numId w:val="1972"/>
        </w:numPr>
      </w:pPr>
      <w:r>
        <w:t xml:space="preserve">&lt;access_role_id&gt;500&lt;/access_role_id&gt;</w:t>
      </w:r>
    </w:p>
    <w:p>
      <w:pPr>
        <w:numPr>
          <w:ilvl w:val="1"/>
          <w:numId w:val="1967"/>
        </w:numPr>
      </w:pPr>
      <w:r>
        <w:t xml:space="preserve">&lt;module_id&gt;201&lt;/module_id&gt;</w:t>
      </w:r>
    </w:p>
    <w:p>
      <w:pPr>
        <w:numPr>
          <w:ilvl w:val="1"/>
          <w:numId w:val="1967"/>
        </w:numPr>
      </w:pPr>
      <w:r>
        <w:t xml:space="preserve">&lt;module_name&gt;Policies&lt;/module_name&gt;</w:t>
      </w:r>
    </w:p>
    <w:p>
      <w:pPr>
        <w:numPr>
          <w:ilvl w:val="1"/>
          <w:numId w:val="1967"/>
        </w:numPr>
      </w:pPr>
      <w:r>
        <w:t xml:space="preserve">&lt;page_id&gt;2013&lt;/page_id&gt;</w:t>
      </w:r>
    </w:p>
    <w:p>
      <w:pPr>
        <w:numPr>
          <w:ilvl w:val="1"/>
          <w:numId w:val="1967"/>
        </w:numPr>
      </w:pPr>
      <w:r>
        <w:t xml:space="preserve">&lt;page_name&gt;Policies: Content Record&lt;/page_name&gt;</w:t>
      </w:r>
    </w:p>
    <w:p>
      <w:pPr>
        <w:numPr>
          <w:ilvl w:val="1"/>
          <w:numId w:val="1967"/>
        </w:numPr>
      </w:pPr>
      <w:r>
        <w:t xml:space="preserve">&lt;page_num&gt;i2188&lt;/page_num&gt;</w:t>
      </w:r>
    </w:p>
    <w:p>
      <w:pPr>
        <w:numPr>
          <w:ilvl w:val="1"/>
          <w:numId w:val="1967"/>
        </w:numPr>
      </w:pPr>
      <w:r>
        <w:t xml:space="preserve">&lt;page_type_id&gt;2&lt;/page_type_id&gt;</w:t>
      </w:r>
    </w:p>
    <w:p>
      <w:pPr>
        <w:numPr>
          <w:ilvl w:val="1"/>
          <w:numId w:val="1967"/>
        </w:numPr>
      </w:pPr>
      <w:r>
        <w:t xml:space="preserve">&lt;page_type_desc&gt;Action&lt;/page_type_desc&gt;</w:t>
      </w:r>
    </w:p>
    <w:p>
      <w:pPr>
        <w:numPr>
          <w:ilvl w:val="1"/>
          <w:numId w:val="1967"/>
        </w:numPr>
      </w:pPr>
      <w:r>
        <w:t xml:space="preserve">&lt;page_class_id&gt;8&lt;/page_class_id&gt;</w:t>
      </w:r>
    </w:p>
    <w:p>
      <w:pPr>
        <w:numPr>
          <w:ilvl w:val="1"/>
          <w:numId w:val="1967"/>
        </w:numPr>
      </w:pPr>
      <w:r>
        <w:t xml:space="preserve">&lt;page_class_name&gt;View Mode Page&lt;/page_class_name&gt;</w:t>
      </w:r>
    </w:p>
    <w:p>
      <w:pPr>
        <w:numPr>
          <w:ilvl w:val="1"/>
          <w:numId w:val="1967"/>
        </w:numPr>
      </w:pPr>
      <w:r>
        <w:t xml:space="preserve">&lt;is_admin&gt;false&lt;/is_admin&gt;</w:t>
      </w:r>
    </w:p>
    <w:p>
      <w:pPr>
        <w:numPr>
          <w:ilvl w:val="1"/>
          <w:numId w:val="1967"/>
        </w:numPr>
      </w:pPr>
      <w:r>
        <w:t xml:space="preserve">&lt;xpagesaccessroles_create&gt;true&lt;/xpagesaccessroles_write&gt;</w:t>
      </w:r>
    </w:p>
    <w:p>
      <w:pPr>
        <w:numPr>
          <w:ilvl w:val="1"/>
          <w:numId w:val="1967"/>
        </w:numPr>
      </w:pPr>
      <w:r>
        <w:t xml:space="preserve">&lt;xpagesaccessroles_read&gt;true&lt;/xpagesaccessroles_read&gt;</w:t>
      </w:r>
    </w:p>
    <w:p>
      <w:pPr>
        <w:numPr>
          <w:ilvl w:val="1"/>
          <w:numId w:val="1967"/>
        </w:numPr>
      </w:pPr>
      <w:r>
        <w:t xml:space="preserve">&lt;xpagesaccessroles_update&gt;true&lt;/xpagesaccessroles_write&gt;</w:t>
      </w:r>
    </w:p>
    <w:p>
      <w:pPr>
        <w:numPr>
          <w:ilvl w:val="1"/>
          <w:numId w:val="1967"/>
        </w:numPr>
      </w:pPr>
      <w:r>
        <w:t xml:space="preserve">&lt;xpagesaccessroles_delete&gt;true&lt;/xpagesaccessroles_delete&gt;</w:t>
      </w:r>
    </w:p>
    <w:p>
      <w:pPr>
        <w:numPr>
          <w:ilvl w:val="0"/>
          <w:numId w:val="1967"/>
        </w:numPr>
      </w:pPr>
      <w:r>
        <w:t xml:space="preserve">&lt;/Page&gt;</w:t>
      </w:r>
    </w:p>
    <w:p>
      <w:pPr>
        <w:pStyle w:val="FirstParagraph"/>
      </w:pPr>
      <w:r>
        <w:t xml:space="preserve">&lt;/PageList&gt;</w:t>
      </w:r>
    </w:p>
    <w:bookmarkEnd w:id="595"/>
    <w:bookmarkEnd w:id="596"/>
    <w:bookmarkEnd w:id="597"/>
    <w:p>
      <w:r>
        <w:br w:type="page"/>
      </w:r>
    </w:p>
    <w:bookmarkStart w:id="598" w:name="mc-main-content"/>
    <w:bookmarkStart w:id="599" w:name="getroles-1"/>
    <w:p>
      <w:pPr>
        <w:pStyle w:val="Heading1"/>
      </w:pPr>
      <w:r>
        <w:t xml:space="preserve">GetRoles</w:t>
      </w:r>
    </w:p>
    <w:p>
      <w:pPr>
        <w:pStyle w:val="FirstParagraph"/>
      </w:pPr>
      <w:r>
        <w:t xml:space="preserve">O método GetRoles recupera todas as funções de acesso do sistema.</w:t>
      </w:r>
    </w:p>
    <w:p>
      <w:pPr>
        <w:pStyle w:val="BodyText"/>
      </w:pPr>
      <w:r>
        <w:t xml:space="preserve">Nesta página</w:t>
      </w:r>
    </w:p>
    <w:p>
      <w:pPr>
        <w:pStyle w:val="Compact"/>
        <w:numPr>
          <w:ilvl w:val="0"/>
          <w:numId w:val="1973"/>
        </w:numPr>
      </w:pPr>
      <w:hyperlink w:anchor="Uso">
        <w:r>
          <w:rPr>
            <w:rStyle w:val="Hyperlink"/>
          </w:rPr>
          <w:t xml:space="preserve">Uso</w:t>
        </w:r>
      </w:hyperlink>
    </w:p>
    <w:p>
      <w:pPr>
        <w:pStyle w:val="Compact"/>
        <w:numPr>
          <w:ilvl w:val="0"/>
          <w:numId w:val="1973"/>
        </w:numPr>
      </w:pPr>
      <w:hyperlink w:anchor="Exemplos">
        <w:r>
          <w:rPr>
            <w:rStyle w:val="Hyperlink"/>
          </w:rPr>
          <w:t xml:space="preserve">Exemplos</w:t>
        </w:r>
      </w:hyperlink>
    </w:p>
    <w:bookmarkStart w:id="600"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w:t>
      </w:r>
    </w:p>
    <w:p>
      <w:pPr>
        <w:pStyle w:val="TableCaption"/>
      </w:pPr>
      <w:r>
        <w:t xml:space="preserve">O parâmetro do método GetRoles é descrito na tabela a seguir.</w:t>
      </w:r>
    </w:p>
    <w:tbl>
      <w:tblPr>
        <w:tblStyle w:val="Table"/>
        <w:tblW w:type="auto" w:w="0"/>
        <w:tblLook w:firstRow="1" w:lastRow="0" w:firstColumn="0" w:lastColumn="0" w:noHBand="0" w:noVBand="0" w:val="0020"/>
        <w:tblCaption w:val="O parâmetro do método GetRoles é descrito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bl>
    <w:p>
      <w:pPr>
        <w:pStyle w:val="BodyText"/>
      </w:pPr>
      <w:r>
        <w:rPr>
          <w:b/>
          <w:bCs/>
        </w:rPr>
        <w:t xml:space="preserve">Saída.</w:t>
      </w:r>
      <w:r>
        <w:t xml:space="preserve"> </w:t>
      </w:r>
      <w:r>
        <w:t xml:space="preserve">Esse método retorna uma string XML que contém todas as funções de acesso do sistema. Cada função de acesso contém o ID da função, o ID da empresa, o nome da função, a descrição da função, o indicador obrigatório e o indicador padrão. Se houver uma falha, a API emitirá uma exceção.</w:t>
      </w:r>
    </w:p>
    <w:bookmarkEnd w:id="598"/>
    <w:bookmarkStart w:id="601" w:name="Exemplos"/>
    <w:p>
      <w:pPr>
        <w:pStyle w:val="Heading2"/>
      </w:pPr>
      <w:r>
        <w:t xml:space="preserve">Exemplos</w:t>
      </w:r>
    </w:p>
    <w:p>
      <w:pPr>
        <w:pStyle w:val="FirstParagraph"/>
      </w:pPr>
      <w:r>
        <w:t xml:space="preserve">Exemplo de código C#</w:t>
      </w:r>
    </w:p>
    <w:p>
      <w:pPr>
        <w:pStyle w:val="BodyText"/>
      </w:pPr>
      <w:r>
        <w:t xml:space="preserve">sRoles = accessrole.GetRoles(sSessionToken);</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/archer/ws/accessrole.asmx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"http://archer-tech.com/webservices/GetRoles"</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974"/>
        </w:numPr>
      </w:pPr>
      <w:r>
        <w:t xml:space="preserve">&lt;soap:Body&gt;</w:t>
      </w:r>
    </w:p>
    <w:p>
      <w:pPr>
        <w:numPr>
          <w:ilvl w:val="1"/>
          <w:numId w:val="1975"/>
        </w:numPr>
      </w:pPr>
      <w:r>
        <w:t xml:space="preserve">&lt;GetRoles xmlns="http://archer-tech.com/webservices/"&gt;</w:t>
      </w:r>
    </w:p>
    <w:p>
      <w:pPr>
        <w:numPr>
          <w:ilvl w:val="2"/>
          <w:numId w:val="1976"/>
        </w:numPr>
      </w:pPr>
      <w:r>
        <w:t xml:space="preserve">&lt;sessionToken&gt;</w:t>
      </w:r>
      <w:r>
        <w:rPr>
          <w:b/>
          <w:bCs/>
        </w:rPr>
        <w:t xml:space="preserve">string</w:t>
      </w:r>
      <w:r>
        <w:t xml:space="preserve">&lt;/sessionToken&gt;</w:t>
      </w:r>
    </w:p>
    <w:p>
      <w:pPr>
        <w:numPr>
          <w:ilvl w:val="1"/>
          <w:numId w:val="1977"/>
        </w:numPr>
      </w:pPr>
      <w:r>
        <w:t xml:space="preserve">&lt;/GetRoles&gt;</w:t>
      </w:r>
    </w:p>
    <w:p>
      <w:pPr>
        <w:numPr>
          <w:ilvl w:val="0"/>
          <w:numId w:val="1977"/>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978"/>
        </w:numPr>
      </w:pPr>
      <w:r>
        <w:t xml:space="preserve">&lt;soap:Body&gt;</w:t>
      </w:r>
    </w:p>
    <w:p>
      <w:pPr>
        <w:numPr>
          <w:ilvl w:val="1"/>
          <w:numId w:val="1979"/>
        </w:numPr>
      </w:pPr>
      <w:r>
        <w:t xml:space="preserve">&lt;GetRolesResponse xmlns="http://archer-tech.com/webservices/"&gt;</w:t>
      </w:r>
    </w:p>
    <w:p>
      <w:pPr>
        <w:numPr>
          <w:ilvl w:val="2"/>
          <w:numId w:val="1980"/>
        </w:numPr>
      </w:pPr>
      <w:r>
        <w:t xml:space="preserve">&lt;GetRolesResult&gt;</w:t>
      </w:r>
      <w:r>
        <w:rPr>
          <w:b/>
          <w:bCs/>
        </w:rPr>
        <w:t xml:space="preserve">string</w:t>
      </w:r>
      <w:r>
        <w:t xml:space="preserve">&lt;/GetRolesResult&gt;</w:t>
      </w:r>
    </w:p>
    <w:p>
      <w:pPr>
        <w:numPr>
          <w:ilvl w:val="1"/>
          <w:numId w:val="1977"/>
        </w:numPr>
      </w:pPr>
      <w:r>
        <w:t xml:space="preserve">&lt;/GetRolesResponse&gt;</w:t>
      </w:r>
    </w:p>
    <w:p>
      <w:pPr>
        <w:numPr>
          <w:ilvl w:val="0"/>
          <w:numId w:val="1977"/>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&lt;List&gt;</w:t>
      </w:r>
    </w:p>
    <w:p>
      <w:pPr>
        <w:numPr>
          <w:ilvl w:val="0"/>
          <w:numId w:val="1981"/>
        </w:numPr>
      </w:pPr>
      <w:r>
        <w:t xml:space="preserve">&lt;Role&gt;</w:t>
      </w:r>
    </w:p>
    <w:p>
      <w:pPr>
        <w:numPr>
          <w:ilvl w:val="1"/>
          <w:numId w:val="1982"/>
        </w:numPr>
      </w:pPr>
      <w:r>
        <w:t xml:space="preserve">&lt;Id&gt;1&lt;/Id&gt;</w:t>
      </w:r>
    </w:p>
    <w:p>
      <w:pPr>
        <w:numPr>
          <w:ilvl w:val="1"/>
          <w:numId w:val="1977"/>
        </w:numPr>
      </w:pPr>
      <w:r>
        <w:t xml:space="preserve">&lt;CompanyId&gt;10000&lt;/CompanyId&gt;</w:t>
      </w:r>
    </w:p>
    <w:p>
      <w:pPr>
        <w:numPr>
          <w:ilvl w:val="1"/>
          <w:numId w:val="1977"/>
        </w:numPr>
      </w:pPr>
      <w:r>
        <w:t xml:space="preserve">&lt;Name&gt;General User&lt;/Name&gt;</w:t>
      </w:r>
    </w:p>
    <w:p>
      <w:pPr>
        <w:numPr>
          <w:ilvl w:val="1"/>
          <w:numId w:val="1977"/>
        </w:numPr>
      </w:pPr>
      <w:r>
        <w:t xml:space="preserve">&lt;Description&gt;The General User role is the default role that is granted to users of the application. This role will have no right to manage access to the application, and only minimal self administration rights.&lt;/Description&gt;</w:t>
      </w:r>
    </w:p>
    <w:p>
      <w:pPr>
        <w:numPr>
          <w:ilvl w:val="1"/>
          <w:numId w:val="1977"/>
        </w:numPr>
      </w:pPr>
      <w:r>
        <w:t xml:space="preserve">&lt;RequiredFlag&gt;False&lt;/RequiredFlag&gt;</w:t>
      </w:r>
    </w:p>
    <w:p>
      <w:pPr>
        <w:numPr>
          <w:ilvl w:val="1"/>
          <w:numId w:val="1977"/>
        </w:numPr>
      </w:pPr>
      <w:r>
        <w:t xml:space="preserve">&lt;DefaultFlag&gt;True&lt;/DefaultFlag&gt;</w:t>
      </w:r>
    </w:p>
    <w:p>
      <w:pPr>
        <w:numPr>
          <w:ilvl w:val="0"/>
          <w:numId w:val="1977"/>
        </w:numPr>
      </w:pPr>
      <w:r>
        <w:t xml:space="preserve">&lt;/Role&gt;</w:t>
      </w:r>
    </w:p>
    <w:p>
      <w:pPr>
        <w:pStyle w:val="FirstParagraph"/>
      </w:pPr>
      <w:r>
        <w:t xml:space="preserve">&lt;/List&gt;</w:t>
      </w:r>
    </w:p>
    <w:bookmarkEnd w:id="599"/>
    <w:bookmarkEnd w:id="600"/>
    <w:bookmarkEnd w:id="601"/>
    <w:p>
      <w:r>
        <w:br w:type="page"/>
      </w:r>
    </w:p>
    <w:bookmarkStart w:id="602" w:name="mc-main-content"/>
    <w:bookmarkStart w:id="603" w:name="updaterole-1"/>
    <w:p>
      <w:pPr>
        <w:pStyle w:val="Heading1"/>
      </w:pPr>
      <w:r>
        <w:t xml:space="preserve">UpdateRole</w:t>
      </w:r>
    </w:p>
    <w:p>
      <w:pPr>
        <w:pStyle w:val="FirstParagraph"/>
      </w:pPr>
      <w:r>
        <w:t xml:space="preserve">O método UpdateRole atualiza uma função de acesso no sistema.</w:t>
      </w:r>
    </w:p>
    <w:p>
      <w:pPr>
        <w:pStyle w:val="BodyText"/>
      </w:pPr>
      <w:r>
        <w:t xml:space="preserve">Nesta página</w:t>
      </w:r>
    </w:p>
    <w:p>
      <w:pPr>
        <w:pStyle w:val="Compact"/>
        <w:numPr>
          <w:ilvl w:val="0"/>
          <w:numId w:val="1983"/>
        </w:numPr>
      </w:pPr>
      <w:hyperlink w:anchor="Uso">
        <w:r>
          <w:rPr>
            <w:rStyle w:val="Hyperlink"/>
          </w:rPr>
          <w:t xml:space="preserve">Uso</w:t>
        </w:r>
      </w:hyperlink>
    </w:p>
    <w:p>
      <w:pPr>
        <w:pStyle w:val="Compact"/>
        <w:numPr>
          <w:ilvl w:val="0"/>
          <w:numId w:val="1983"/>
        </w:numPr>
      </w:pPr>
      <w:hyperlink w:anchor="Exemplos">
        <w:r>
          <w:rPr>
            <w:rStyle w:val="Hyperlink"/>
          </w:rPr>
          <w:t xml:space="preserve">Exemplos</w:t>
        </w:r>
      </w:hyperlink>
    </w:p>
    <w:bookmarkStart w:id="604"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Os parâmetros do método UpdateRole são descritos na tabela a seguir.</w:t>
      </w:r>
    </w:p>
    <w:tbl>
      <w:tblPr>
        <w:tblStyle w:val="Table"/>
        <w:tblW w:type="auto" w:w="0"/>
        <w:tblLook w:firstRow="1" w:lastRow="0" w:firstColumn="0" w:lastColumn="0" w:noHBand="0" w:noVBand="0" w:val="0020"/>
        <w:tblCaption w:val="Os parâmetros do método UpdateRole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roleId</w:t>
            </w:r>
          </w:p>
        </w:tc>
        <w:tc>
          <w:tcPr/>
          <w:p>
            <w:pPr>
              <w:pStyle w:val="BodyText"/>
            </w:pPr>
            <w:r>
              <w:t xml:space="preserve">Número inteiro</w:t>
            </w:r>
          </w:p>
        </w:tc>
        <w:tc>
          <w:tcPr/>
          <w:p>
            <w:pPr>
              <w:pStyle w:val="BodyText"/>
            </w:pPr>
            <w:r>
              <w:t xml:space="preserve">ID interno da função a ser atualizada</w:t>
            </w:r>
          </w:p>
        </w:tc>
      </w:tr>
      <w:tr>
        <w:tc>
          <w:tcPr/>
          <w:p>
            <w:pPr>
              <w:pStyle w:val="BodyText"/>
            </w:pPr>
            <w:r>
              <w:t xml:space="preserve">moduleId</w:t>
            </w:r>
          </w:p>
        </w:tc>
        <w:tc>
          <w:tcPr/>
          <w:p>
            <w:pPr>
              <w:pStyle w:val="BodyText"/>
            </w:pPr>
            <w:r>
              <w:t xml:space="preserve">Número inteiro</w:t>
            </w:r>
          </w:p>
        </w:tc>
        <w:tc>
          <w:tcPr/>
          <w:p>
            <w:pPr>
              <w:pStyle w:val="BodyText"/>
            </w:pPr>
            <w:r>
              <w:t xml:space="preserve">ID interno do aplicativo para o qual as permissões de página da função devem ser retornadas</w:t>
            </w:r>
          </w:p>
        </w:tc>
      </w:tr>
      <w:tr>
        <w:tc>
          <w:tcPr/>
          <w:p>
            <w:pPr>
              <w:pStyle w:val="BodyText"/>
            </w:pPr>
            <w:r>
              <w:t xml:space="preserve">roleName</w:t>
            </w:r>
          </w:p>
        </w:tc>
        <w:tc>
          <w:tcPr/>
          <w:p>
            <w:pPr>
              <w:pStyle w:val="BodyText"/>
            </w:pPr>
            <w:r>
              <w:t xml:space="preserve">String</w:t>
            </w:r>
          </w:p>
        </w:tc>
        <w:tc>
          <w:tcPr/>
          <w:p>
            <w:pPr>
              <w:pStyle w:val="BodyText"/>
            </w:pPr>
            <w:r>
              <w:t xml:space="preserve">Nome da nova função</w:t>
            </w:r>
          </w:p>
        </w:tc>
      </w:tr>
      <w:tr>
        <w:tc>
          <w:tcPr/>
          <w:p>
            <w:pPr>
              <w:pStyle w:val="BodyText"/>
            </w:pPr>
            <w:r>
              <w:t xml:space="preserve">roleDesc</w:t>
            </w:r>
          </w:p>
        </w:tc>
        <w:tc>
          <w:tcPr/>
          <w:p>
            <w:pPr>
              <w:pStyle w:val="BodyText"/>
            </w:pPr>
            <w:r>
              <w:t xml:space="preserve">String</w:t>
            </w:r>
          </w:p>
        </w:tc>
        <w:tc>
          <w:tcPr/>
          <w:p>
            <w:pPr>
              <w:pStyle w:val="BodyText"/>
            </w:pPr>
            <w:r>
              <w:t xml:space="preserve">Descrição da nova função</w:t>
            </w:r>
          </w:p>
        </w:tc>
      </w:tr>
      <w:tr>
        <w:tc>
          <w:tcPr/>
          <w:p>
            <w:pPr>
              <w:pStyle w:val="BodyText"/>
            </w:pPr>
            <w:r>
              <w:t xml:space="preserve">defaultFlag</w:t>
            </w:r>
          </w:p>
        </w:tc>
        <w:tc>
          <w:tcPr/>
          <w:p>
            <w:pPr>
              <w:pStyle w:val="BodyText"/>
            </w:pPr>
            <w:r>
              <w:t xml:space="preserve">Booleano</w:t>
            </w:r>
          </w:p>
        </w:tc>
        <w:tc>
          <w:tcPr/>
          <w:p>
            <w:pPr>
              <w:pStyle w:val="BodyText"/>
            </w:pPr>
            <w:r>
              <w:t xml:space="preserve">Indica se a função é a padrão</w:t>
            </w:r>
          </w:p>
        </w:tc>
      </w:tr>
      <w:tr>
        <w:tc>
          <w:tcPr/>
          <w:p>
            <w:pPr>
              <w:pStyle w:val="BodyText"/>
            </w:pPr>
            <w:r>
              <w:t xml:space="preserve">requiredFlag</w:t>
            </w:r>
          </w:p>
        </w:tc>
        <w:tc>
          <w:tcPr/>
          <w:p>
            <w:pPr>
              <w:pStyle w:val="BodyText"/>
            </w:pPr>
            <w:r>
              <w:t xml:space="preserve">Booleano</w:t>
            </w:r>
          </w:p>
        </w:tc>
        <w:tc>
          <w:tcPr/>
          <w:p>
            <w:pPr>
              <w:pStyle w:val="BodyText"/>
            </w:pPr>
            <w:r>
              <w:t xml:space="preserve">Indica se os membros da função podem visualizar todos os registros nos aplicativos para os quais eles têm pelo menos direitos de acesso de leitura</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602"/>
    <w:bookmarkStart w:id="605" w:name="Exemplos"/>
    <w:p>
      <w:pPr>
        <w:pStyle w:val="Heading2"/>
      </w:pPr>
      <w:r>
        <w:t xml:space="preserve">Exemplos</w:t>
      </w:r>
    </w:p>
    <w:p>
      <w:pPr>
        <w:pStyle w:val="FirstParagraph"/>
      </w:pPr>
      <w:r>
        <w:t xml:space="preserve">Exemplo de código C#</w:t>
      </w:r>
    </w:p>
    <w:p>
      <w:pPr>
        <w:pStyle w:val="BodyText"/>
      </w:pPr>
      <w:r>
        <w:t xml:space="preserve">iReturnCode = accessrole.UpdateRole(sSessionToken, iRoleID, “newrolename”, “newdescription”, false, true);</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/archer/ws/accessrole.asmx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"http://archer-tech.com/webservices/UpdateRole"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984"/>
        </w:numPr>
      </w:pPr>
      <w:r>
        <w:t xml:space="preserve">&lt;soap:Body&gt;</w:t>
      </w:r>
    </w:p>
    <w:p>
      <w:pPr>
        <w:numPr>
          <w:ilvl w:val="1"/>
          <w:numId w:val="1985"/>
        </w:numPr>
      </w:pPr>
      <w:r>
        <w:t xml:space="preserve">&lt;UpdateRole xmlns="http://archer-tech.com/webservices/"&gt;</w:t>
      </w:r>
    </w:p>
    <w:p>
      <w:pPr>
        <w:numPr>
          <w:ilvl w:val="2"/>
          <w:numId w:val="1986"/>
        </w:numPr>
      </w:pPr>
      <w:r>
        <w:t xml:space="preserve">&lt;sessionToken&gt;</w:t>
      </w:r>
      <w:r>
        <w:rPr>
          <w:b/>
          <w:bCs/>
        </w:rPr>
        <w:t xml:space="preserve">string</w:t>
      </w:r>
      <w:r>
        <w:t xml:space="preserve">&lt;/sessionToken&gt;</w:t>
      </w:r>
    </w:p>
    <w:p>
      <w:pPr>
        <w:numPr>
          <w:ilvl w:val="2"/>
          <w:numId w:val="1987"/>
        </w:numPr>
      </w:pPr>
      <w:r>
        <w:t xml:space="preserve">&lt;roleId&gt;</w:t>
      </w:r>
      <w:r>
        <w:rPr>
          <w:b/>
          <w:bCs/>
        </w:rPr>
        <w:t xml:space="preserve">int</w:t>
      </w:r>
      <w:r>
        <w:t xml:space="preserve">&lt;/roleId&gt;</w:t>
      </w:r>
    </w:p>
    <w:p>
      <w:pPr>
        <w:numPr>
          <w:ilvl w:val="2"/>
          <w:numId w:val="1987"/>
        </w:numPr>
      </w:pPr>
      <w:r>
        <w:t xml:space="preserve">&lt;roleName&gt;</w:t>
      </w:r>
      <w:r>
        <w:rPr>
          <w:b/>
          <w:bCs/>
        </w:rPr>
        <w:t xml:space="preserve">string</w:t>
      </w:r>
      <w:r>
        <w:t xml:space="preserve">&lt;/roleName&gt;</w:t>
      </w:r>
    </w:p>
    <w:p>
      <w:pPr>
        <w:numPr>
          <w:ilvl w:val="2"/>
          <w:numId w:val="1987"/>
        </w:numPr>
      </w:pPr>
      <w:r>
        <w:t xml:space="preserve">&lt;roleDesc&gt;</w:t>
      </w:r>
      <w:r>
        <w:rPr>
          <w:b/>
          <w:bCs/>
        </w:rPr>
        <w:t xml:space="preserve">string</w:t>
      </w:r>
      <w:r>
        <w:t xml:space="preserve">&lt;/roleDesc&gt;</w:t>
      </w:r>
    </w:p>
    <w:p>
      <w:pPr>
        <w:numPr>
          <w:ilvl w:val="2"/>
          <w:numId w:val="1987"/>
        </w:numPr>
      </w:pPr>
      <w:r>
        <w:t xml:space="preserve">&lt;defaultFlag&gt;</w:t>
      </w:r>
      <w:r>
        <w:rPr>
          <w:b/>
          <w:bCs/>
        </w:rPr>
        <w:t xml:space="preserve">boolean</w:t>
      </w:r>
      <w:r>
        <w:t xml:space="preserve">&lt;/defaultFlag&gt;</w:t>
      </w:r>
    </w:p>
    <w:p>
      <w:pPr>
        <w:numPr>
          <w:ilvl w:val="2"/>
          <w:numId w:val="1987"/>
        </w:numPr>
      </w:pPr>
      <w:r>
        <w:t xml:space="preserve">&lt;requiredFlag&gt;</w:t>
      </w:r>
      <w:r>
        <w:rPr>
          <w:b/>
          <w:bCs/>
        </w:rPr>
        <w:t xml:space="preserve">boolean</w:t>
      </w:r>
      <w:r>
        <w:t xml:space="preserve">&lt;/requiredFlag&gt;</w:t>
      </w:r>
    </w:p>
    <w:p>
      <w:pPr>
        <w:numPr>
          <w:ilvl w:val="1"/>
          <w:numId w:val="1987"/>
        </w:numPr>
      </w:pPr>
      <w:r>
        <w:t xml:space="preserve">&lt;/UpdateRole&gt;</w:t>
      </w:r>
    </w:p>
    <w:p>
      <w:pPr>
        <w:numPr>
          <w:ilvl w:val="0"/>
          <w:numId w:val="1987"/>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988"/>
        </w:numPr>
      </w:pPr>
      <w:r>
        <w:t xml:space="preserve">&lt;soap:Body&gt;</w:t>
      </w:r>
    </w:p>
    <w:p>
      <w:pPr>
        <w:numPr>
          <w:ilvl w:val="1"/>
          <w:numId w:val="1989"/>
        </w:numPr>
      </w:pPr>
      <w:r>
        <w:t xml:space="preserve">&lt;UpdateRoleResponse xmlns="http://archer-tech.com/webservices/"&gt;</w:t>
      </w:r>
    </w:p>
    <w:p>
      <w:pPr>
        <w:numPr>
          <w:ilvl w:val="2"/>
          <w:numId w:val="1990"/>
        </w:numPr>
      </w:pPr>
      <w:r>
        <w:t xml:space="preserve">&lt;UpdateRoleResult&gt;</w:t>
      </w:r>
      <w:r>
        <w:rPr>
          <w:b/>
          <w:bCs/>
        </w:rPr>
        <w:t xml:space="preserve">int</w:t>
      </w:r>
      <w:r>
        <w:t xml:space="preserve">&lt;/UpdateRoleResult&gt;</w:t>
      </w:r>
    </w:p>
    <w:p>
      <w:pPr>
        <w:numPr>
          <w:ilvl w:val="1"/>
          <w:numId w:val="1987"/>
        </w:numPr>
      </w:pPr>
      <w:r>
        <w:t xml:space="preserve">&lt;/UpdateRoleResponse&gt;</w:t>
      </w:r>
    </w:p>
    <w:p>
      <w:pPr>
        <w:numPr>
          <w:ilvl w:val="0"/>
          <w:numId w:val="1987"/>
        </w:numPr>
      </w:pPr>
      <w:r>
        <w:t xml:space="preserve">&lt;/soap:Body&gt;</w:t>
      </w:r>
    </w:p>
    <w:p>
      <w:pPr>
        <w:pStyle w:val="FirstParagraph"/>
      </w:pPr>
      <w:r>
        <w:t xml:space="preserve">&lt;/soap:Envelope&gt;</w:t>
      </w:r>
    </w:p>
    <w:bookmarkEnd w:id="603"/>
    <w:bookmarkEnd w:id="604"/>
    <w:bookmarkEnd w:id="605"/>
    <w:p>
      <w:r>
        <w:br w:type="page"/>
      </w:r>
    </w:p>
    <w:bookmarkStart w:id="606" w:name="mc-main-content"/>
    <w:bookmarkStart w:id="607" w:name="updaterolepagepermissions2-1"/>
    <w:p>
      <w:pPr>
        <w:pStyle w:val="Heading1"/>
      </w:pPr>
      <w:r>
        <w:t xml:space="preserve">UpdateRolePagePermissions2</w:t>
      </w:r>
    </w:p>
    <w:p>
      <w:pPr>
        <w:pStyle w:val="FirstParagraph"/>
      </w:pPr>
      <w:r>
        <w:t xml:space="preserve">O método UpdateRolePagePermissions2 atualiza as permissões de página (criar, ler, atualizar e excluir) para a função e a página especificadas.</w:t>
      </w:r>
    </w:p>
    <w:p>
      <w:pPr>
        <w:pStyle w:val="BodyText"/>
      </w:pPr>
      <w:r>
        <w:t xml:space="preserve">Nesta página</w:t>
      </w:r>
    </w:p>
    <w:p>
      <w:pPr>
        <w:pStyle w:val="Compact"/>
        <w:numPr>
          <w:ilvl w:val="0"/>
          <w:numId w:val="1991"/>
        </w:numPr>
      </w:pPr>
      <w:hyperlink w:anchor="Uso">
        <w:r>
          <w:rPr>
            <w:rStyle w:val="Hyperlink"/>
          </w:rPr>
          <w:t xml:space="preserve">Uso</w:t>
        </w:r>
      </w:hyperlink>
    </w:p>
    <w:p>
      <w:pPr>
        <w:pStyle w:val="Compact"/>
        <w:numPr>
          <w:ilvl w:val="0"/>
          <w:numId w:val="1991"/>
        </w:numPr>
      </w:pPr>
      <w:hyperlink w:anchor="Exemplos">
        <w:r>
          <w:rPr>
            <w:rStyle w:val="Hyperlink"/>
          </w:rPr>
          <w:t xml:space="preserve">Exemplos</w:t>
        </w:r>
      </w:hyperlink>
    </w:p>
    <w:bookmarkStart w:id="608"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Os parâmetros do método UpdateRolePagePermissions2 são descritos na tabela a seguir.</w:t>
      </w:r>
    </w:p>
    <w:tbl>
      <w:tblPr>
        <w:tblStyle w:val="Table"/>
        <w:tblW w:type="auto" w:w="0"/>
        <w:tblLook w:firstRow="1" w:lastRow="0" w:firstColumn="0" w:lastColumn="0" w:noHBand="0" w:noVBand="0" w:val="0020"/>
        <w:tblCaption w:val="Os parâmetros do método UpdateRolePagePermissions2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roleId</w:t>
            </w:r>
          </w:p>
        </w:tc>
        <w:tc>
          <w:tcPr/>
          <w:p>
            <w:pPr>
              <w:pStyle w:val="BodyText"/>
            </w:pPr>
            <w:r>
              <w:t xml:space="preserve">Número inteiro</w:t>
            </w:r>
          </w:p>
        </w:tc>
        <w:tc>
          <w:tcPr/>
          <w:p>
            <w:pPr>
              <w:pStyle w:val="BodyText"/>
            </w:pPr>
            <w:r>
              <w:t xml:space="preserve">ID interno da função para a qual serão atualizadas as permissões da página</w:t>
            </w:r>
          </w:p>
        </w:tc>
      </w:tr>
      <w:tr>
        <w:tc>
          <w:tcPr/>
          <w:p>
            <w:pPr>
              <w:pStyle w:val="BodyText"/>
            </w:pPr>
            <w:r>
              <w:t xml:space="preserve">pageId</w:t>
            </w:r>
          </w:p>
        </w:tc>
        <w:tc>
          <w:tcPr/>
          <w:p>
            <w:pPr>
              <w:pStyle w:val="BodyText"/>
            </w:pPr>
            <w:r>
              <w:t xml:space="preserve">Número inteiro</w:t>
            </w:r>
          </w:p>
        </w:tc>
        <w:tc>
          <w:tcPr/>
          <w:p>
            <w:pPr>
              <w:pStyle w:val="BodyText"/>
            </w:pPr>
            <w:r>
              <w:t xml:space="preserve">ID interno da página para a qual serão atualizadas as permissões da página</w:t>
            </w:r>
          </w:p>
        </w:tc>
      </w:tr>
      <w:tr>
        <w:tc>
          <w:tcPr/>
          <w:p>
            <w:pPr>
              <w:pStyle w:val="BodyText"/>
            </w:pPr>
            <w:r>
              <w:t xml:space="preserve">create</w:t>
            </w:r>
          </w:p>
        </w:tc>
        <w:tc>
          <w:tcPr/>
          <w:p>
            <w:pPr>
              <w:pStyle w:val="BodyText"/>
            </w:pPr>
            <w:r>
              <w:t xml:space="preserve">Booleano</w:t>
            </w:r>
          </w:p>
        </w:tc>
        <w:tc>
          <w:tcPr/>
          <w:p>
            <w:pPr>
              <w:pStyle w:val="BodyText"/>
            </w:pPr>
            <w:r>
              <w:t xml:space="preserve">Criar permissão de página</w:t>
            </w:r>
          </w:p>
        </w:tc>
      </w:tr>
      <w:tr>
        <w:tc>
          <w:tcPr/>
          <w:p>
            <w:pPr>
              <w:pStyle w:val="BodyText"/>
            </w:pPr>
            <w:r>
              <w:t xml:space="preserve">read</w:t>
            </w:r>
          </w:p>
        </w:tc>
        <w:tc>
          <w:tcPr/>
          <w:p>
            <w:pPr>
              <w:pStyle w:val="BodyText"/>
            </w:pPr>
            <w:r>
              <w:t xml:space="preserve">Booleano</w:t>
            </w:r>
          </w:p>
        </w:tc>
        <w:tc>
          <w:tcPr/>
          <w:p>
            <w:pPr>
              <w:pStyle w:val="BodyText"/>
            </w:pPr>
            <w:r>
              <w:t xml:space="preserve">Permissão da página de leitura</w:t>
            </w:r>
          </w:p>
        </w:tc>
      </w:tr>
      <w:tr>
        <w:tc>
          <w:tcPr/>
          <w:p>
            <w:pPr>
              <w:pStyle w:val="BodyText"/>
            </w:pPr>
            <w:r>
              <w:t xml:space="preserve">atualizar</w:t>
            </w:r>
          </w:p>
        </w:tc>
        <w:tc>
          <w:tcPr/>
          <w:p>
            <w:pPr>
              <w:pStyle w:val="BodyText"/>
            </w:pPr>
            <w:r>
              <w:t xml:space="preserve">Booleano</w:t>
            </w:r>
          </w:p>
        </w:tc>
        <w:tc>
          <w:tcPr/>
          <w:p>
            <w:pPr>
              <w:pStyle w:val="BodyText"/>
            </w:pPr>
            <w:r>
              <w:t xml:space="preserve">Atualizar permissão de página</w:t>
            </w:r>
          </w:p>
        </w:tc>
      </w:tr>
      <w:tr>
        <w:tc>
          <w:tcPr/>
          <w:p>
            <w:pPr>
              <w:pStyle w:val="BodyText"/>
            </w:pPr>
            <w:r>
              <w:t xml:space="preserve">delete</w:t>
            </w:r>
          </w:p>
        </w:tc>
        <w:tc>
          <w:tcPr/>
          <w:p>
            <w:pPr>
              <w:pStyle w:val="BodyText"/>
            </w:pPr>
            <w:r>
              <w:t xml:space="preserve">Booleano</w:t>
            </w:r>
          </w:p>
        </w:tc>
        <w:tc>
          <w:tcPr/>
          <w:p>
            <w:pPr>
              <w:pStyle w:val="BodyText"/>
            </w:pPr>
            <w:r>
              <w:t xml:space="preserve">Permissão de exclusão da página</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606"/>
    <w:bookmarkStart w:id="609" w:name="Exemplos"/>
    <w:p>
      <w:pPr>
        <w:pStyle w:val="Heading2"/>
      </w:pPr>
      <w:r>
        <w:t xml:space="preserve">Exemplos</w:t>
      </w:r>
    </w:p>
    <w:p>
      <w:pPr>
        <w:pStyle w:val="FirstParagraph"/>
      </w:pPr>
      <w:r>
        <w:t xml:space="preserve">Exemplo de código C#</w:t>
      </w:r>
    </w:p>
    <w:p>
      <w:pPr>
        <w:pStyle w:val="BodyText"/>
      </w:pPr>
      <w:r>
        <w:t xml:space="preserve">iReturnCode = accessrole.UpdateRolePagePermissions2(sSessionToken, 1, 3496, true, false, true, true);</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/archer/ws/accessrole.asmx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"http://archer-tech.com/webservices/UpdateRolePage</w:t>
      </w:r>
      <w:r>
        <w:br/>
      </w:r>
      <w:r>
        <w:t xml:space="preserve">Permissions2"</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992"/>
        </w:numPr>
      </w:pPr>
      <w:r>
        <w:t xml:space="preserve">&lt;soap:Body&gt;</w:t>
      </w:r>
    </w:p>
    <w:p>
      <w:pPr>
        <w:numPr>
          <w:ilvl w:val="1"/>
          <w:numId w:val="1993"/>
        </w:numPr>
      </w:pPr>
      <w:r>
        <w:t xml:space="preserve">&lt;UpdateRolePagePermissions2 xmlns="http://archer-tech.com/webservices/"&gt;</w:t>
      </w:r>
    </w:p>
    <w:p>
      <w:pPr>
        <w:numPr>
          <w:ilvl w:val="2"/>
          <w:numId w:val="1994"/>
        </w:numPr>
      </w:pPr>
      <w:r>
        <w:t xml:space="preserve">&lt;sessionToken&gt;</w:t>
      </w:r>
      <w:r>
        <w:rPr>
          <w:b/>
          <w:bCs/>
        </w:rPr>
        <w:t xml:space="preserve">string</w:t>
      </w:r>
      <w:r>
        <w:t xml:space="preserve">&lt;/sessionToken&gt;</w:t>
      </w:r>
    </w:p>
    <w:p>
      <w:pPr>
        <w:numPr>
          <w:ilvl w:val="2"/>
          <w:numId w:val="1995"/>
        </w:numPr>
      </w:pPr>
      <w:r>
        <w:t xml:space="preserve">&lt;roleId&gt;</w:t>
      </w:r>
      <w:r>
        <w:rPr>
          <w:b/>
          <w:bCs/>
        </w:rPr>
        <w:t xml:space="preserve">int</w:t>
      </w:r>
      <w:r>
        <w:t xml:space="preserve">&lt;/roleId&gt;</w:t>
      </w:r>
    </w:p>
    <w:p>
      <w:pPr>
        <w:numPr>
          <w:ilvl w:val="2"/>
          <w:numId w:val="1995"/>
        </w:numPr>
      </w:pPr>
      <w:r>
        <w:t xml:space="preserve">&lt;pageId&gt;</w:t>
      </w:r>
      <w:r>
        <w:rPr>
          <w:b/>
          <w:bCs/>
        </w:rPr>
        <w:t xml:space="preserve">int</w:t>
      </w:r>
      <w:r>
        <w:t xml:space="preserve">&lt;/pageId&gt;</w:t>
      </w:r>
    </w:p>
    <w:p>
      <w:pPr>
        <w:numPr>
          <w:ilvl w:val="2"/>
          <w:numId w:val="1995"/>
        </w:numPr>
      </w:pPr>
      <w:r>
        <w:t xml:space="preserve">&lt;create&gt;</w:t>
      </w:r>
      <w:r>
        <w:rPr>
          <w:b/>
          <w:bCs/>
        </w:rPr>
        <w:t xml:space="preserve">boolean</w:t>
      </w:r>
      <w:r>
        <w:t xml:space="preserve">&lt;/create&gt;</w:t>
      </w:r>
    </w:p>
    <w:p>
      <w:pPr>
        <w:numPr>
          <w:ilvl w:val="2"/>
          <w:numId w:val="1995"/>
        </w:numPr>
      </w:pPr>
      <w:r>
        <w:t xml:space="preserve">&lt;read&gt;</w:t>
      </w:r>
      <w:r>
        <w:rPr>
          <w:b/>
          <w:bCs/>
        </w:rPr>
        <w:t xml:space="preserve">boolean</w:t>
      </w:r>
      <w:r>
        <w:t xml:space="preserve">&lt;/read&gt;</w:t>
      </w:r>
    </w:p>
    <w:p>
      <w:pPr>
        <w:numPr>
          <w:ilvl w:val="2"/>
          <w:numId w:val="1995"/>
        </w:numPr>
      </w:pPr>
      <w:r>
        <w:t xml:space="preserve">&lt;update&gt;</w:t>
      </w:r>
      <w:r>
        <w:rPr>
          <w:b/>
          <w:bCs/>
        </w:rPr>
        <w:t xml:space="preserve">boolean</w:t>
      </w:r>
      <w:r>
        <w:t xml:space="preserve">&lt;/update&gt;</w:t>
      </w:r>
    </w:p>
    <w:p>
      <w:pPr>
        <w:numPr>
          <w:ilvl w:val="2"/>
          <w:numId w:val="1995"/>
        </w:numPr>
      </w:pPr>
      <w:r>
        <w:t xml:space="preserve">&lt;delete&gt;</w:t>
      </w:r>
      <w:r>
        <w:rPr>
          <w:b/>
          <w:bCs/>
        </w:rPr>
        <w:t xml:space="preserve">boolean</w:t>
      </w:r>
      <w:r>
        <w:t xml:space="preserve">&lt;/delete&gt;</w:t>
      </w:r>
    </w:p>
    <w:p>
      <w:pPr>
        <w:numPr>
          <w:ilvl w:val="1"/>
          <w:numId w:val="1995"/>
        </w:numPr>
      </w:pPr>
      <w:r>
        <w:t xml:space="preserve">&lt;/UpdateRolePagePermissions2&gt;</w:t>
      </w:r>
    </w:p>
    <w:p>
      <w:pPr>
        <w:numPr>
          <w:ilvl w:val="0"/>
          <w:numId w:val="1995"/>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996"/>
        </w:numPr>
      </w:pPr>
      <w:r>
        <w:t xml:space="preserve">&lt;soap:Body&gt;</w:t>
      </w:r>
    </w:p>
    <w:p>
      <w:pPr>
        <w:numPr>
          <w:ilvl w:val="1"/>
          <w:numId w:val="1997"/>
        </w:numPr>
      </w:pPr>
      <w:r>
        <w:t xml:space="preserve">&lt;UpdateRolePagePermissionsResponse2 xmlns="http://archer-tech.com/webservices/"&gt;</w:t>
      </w:r>
    </w:p>
    <w:p>
      <w:pPr>
        <w:numPr>
          <w:ilvl w:val="2"/>
          <w:numId w:val="1998"/>
        </w:numPr>
      </w:pPr>
      <w:r>
        <w:t xml:space="preserve">&lt;UpdateRolePagePermissions2Result&gt;</w:t>
      </w:r>
      <w:r>
        <w:rPr>
          <w:b/>
          <w:bCs/>
        </w:rPr>
        <w:t xml:space="preserve">int</w:t>
      </w:r>
      <w:r>
        <w:t xml:space="preserve">&lt;/UpdateRolePagePermissions2Result&gt;</w:t>
      </w:r>
    </w:p>
    <w:p>
      <w:pPr>
        <w:numPr>
          <w:ilvl w:val="1"/>
          <w:numId w:val="1995"/>
        </w:numPr>
      </w:pPr>
      <w:r>
        <w:t xml:space="preserve">&lt;/UpdateRolePagePermissions2Response&gt;</w:t>
      </w:r>
    </w:p>
    <w:p>
      <w:pPr>
        <w:numPr>
          <w:ilvl w:val="0"/>
          <w:numId w:val="1995"/>
        </w:numPr>
      </w:pPr>
      <w:r>
        <w:t xml:space="preserve">&lt;/soap:Body&gt;</w:t>
      </w:r>
    </w:p>
    <w:p>
      <w:pPr>
        <w:pStyle w:val="FirstParagraph"/>
      </w:pPr>
      <w:r>
        <w:t xml:space="preserve">&lt;/soap:Envelope&gt;</w:t>
      </w:r>
    </w:p>
    <w:bookmarkEnd w:id="607"/>
    <w:bookmarkEnd w:id="608"/>
    <w:bookmarkEnd w:id="609"/>
    <w:p>
      <w:r>
        <w:br w:type="page"/>
      </w:r>
    </w:p>
    <w:bookmarkStart w:id="610" w:name="mc-main-content"/>
    <w:bookmarkStart w:id="611" w:name="createvalueslistitemwithnumericvalue-1"/>
    <w:p>
      <w:pPr>
        <w:pStyle w:val="Heading1"/>
      </w:pPr>
      <w:r>
        <w:t xml:space="preserve">CreateValuesListItemWithNumericValue</w:t>
      </w:r>
    </w:p>
    <w:p>
      <w:pPr>
        <w:pStyle w:val="FirstParagraph"/>
      </w:pPr>
      <w:r>
        <w:t xml:space="preserve">O método CreateValuesListItemWithNumericValue cria um item de lista de valores com um valor numérico associado. Por exemplo, você pode criar o valor "Alto" com o valor numérico 10 usando esse método.</w:t>
      </w:r>
    </w:p>
    <w:p>
      <w:pPr>
        <w:pStyle w:val="BodyText"/>
      </w:pPr>
      <w:r>
        <w:t xml:space="preserve">Nesta página</w:t>
      </w:r>
    </w:p>
    <w:p>
      <w:pPr>
        <w:pStyle w:val="Compact"/>
        <w:numPr>
          <w:ilvl w:val="0"/>
          <w:numId w:val="1999"/>
        </w:numPr>
      </w:pPr>
      <w:hyperlink w:anchor="Uso">
        <w:r>
          <w:rPr>
            <w:rStyle w:val="Hyperlink"/>
          </w:rPr>
          <w:t xml:space="preserve">Uso</w:t>
        </w:r>
      </w:hyperlink>
    </w:p>
    <w:p>
      <w:pPr>
        <w:pStyle w:val="Compact"/>
        <w:numPr>
          <w:ilvl w:val="0"/>
          <w:numId w:val="1999"/>
        </w:numPr>
      </w:pPr>
      <w:hyperlink w:anchor="Exemplos">
        <w:r>
          <w:rPr>
            <w:rStyle w:val="Hyperlink"/>
          </w:rPr>
          <w:t xml:space="preserve">Exemplos</w:t>
        </w:r>
      </w:hyperlink>
    </w:p>
    <w:bookmarkStart w:id="612" w:name="Uso"/>
    <w:p>
      <w:pPr>
        <w:pStyle w:val="Heading2"/>
      </w:pPr>
      <w:r>
        <w:t xml:space="preserve">Uso</w:t>
      </w:r>
    </w:p>
    <w:p>
      <w:pPr>
        <w:pStyle w:val="FirstParagraph"/>
      </w:pPr>
      <w:r>
        <w:rPr>
          <w:b/>
          <w:bCs/>
        </w:rPr>
        <w:t xml:space="preserve">Privilégios.</w:t>
      </w:r>
      <w:r>
        <w:t xml:space="preserve"> </w:t>
      </w:r>
      <w:r>
        <w:t xml:space="preserve">Este método requer privilégios de criação.</w:t>
      </w:r>
    </w:p>
    <w:p>
      <w:pPr>
        <w:pStyle w:val="BodyText"/>
      </w:pPr>
      <w:r>
        <w:rPr>
          <w:b/>
          <w:bCs/>
        </w:rPr>
        <w:t xml:space="preserve">Parâmetros.</w:t>
      </w:r>
    </w:p>
    <w:p>
      <w:pPr>
        <w:pStyle w:val="TableCaption"/>
      </w:pPr>
      <w:r>
        <w:t xml:space="preserve">A tabela a seguir descreve os parâmetros do método CreateValuesListItemWithNumericValue.</w:t>
      </w:r>
    </w:p>
    <w:tbl>
      <w:tblPr>
        <w:tblStyle w:val="Table"/>
        <w:tblW w:type="auto" w:w="0"/>
        <w:tblLook w:firstRow="1" w:lastRow="0" w:firstColumn="0" w:lastColumn="0" w:noHBand="0" w:noVBand="0" w:val="0020"/>
        <w:tblCaption w:val="A tabela a seguir descreve os parâmetros do método CreateValuesListItemWithNumericValue."/>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Número inteiro valuesListId</w:t>
            </w:r>
          </w:p>
        </w:tc>
        <w:tc>
          <w:tcPr/>
          <w:p>
            <w:pPr>
              <w:pStyle w:val="BodyText"/>
            </w:pPr>
            <w:r>
              <w:t xml:space="preserve">Número inteiro</w:t>
            </w:r>
          </w:p>
        </w:tc>
        <w:tc>
          <w:tcPr/>
          <w:p>
            <w:pPr>
              <w:pStyle w:val="BodyText"/>
            </w:pPr>
            <w:r>
              <w:t xml:space="preserve">ID interno da lista de valores específicos para o qual você deseja criar um valor, conforme incluído nos resultados do método</w:t>
            </w:r>
            <w:r>
              <w:t xml:space="preserve"> </w:t>
            </w:r>
            <w:hyperlink r:id="rId184">
              <w:r>
                <w:rPr>
                  <w:rStyle w:val="Hyperlink"/>
                </w:rPr>
                <w:t xml:space="preserve">field.GetValueListForField</w:t>
              </w:r>
            </w:hyperlink>
          </w:p>
        </w:tc>
      </w:tr>
      <w:tr>
        <w:tc>
          <w:tcPr/>
          <w:p>
            <w:pPr>
              <w:pStyle w:val="BodyText"/>
            </w:pPr>
            <w:r>
              <w:t xml:space="preserve">valuesListItemName</w:t>
            </w:r>
          </w:p>
        </w:tc>
        <w:tc>
          <w:tcPr/>
          <w:p>
            <w:pPr>
              <w:pStyle w:val="BodyText"/>
            </w:pPr>
            <w:r>
              <w:t xml:space="preserve">String</w:t>
            </w:r>
          </w:p>
        </w:tc>
        <w:tc>
          <w:tcPr/>
          <w:p>
            <w:pPr>
              <w:pStyle w:val="BodyText"/>
            </w:pPr>
            <w:r>
              <w:t xml:space="preserve">Valor a ser adicionado</w:t>
            </w:r>
          </w:p>
        </w:tc>
      </w:tr>
      <w:tr>
        <w:tc>
          <w:tcPr/>
          <w:p>
            <w:pPr>
              <w:pStyle w:val="BodyText"/>
            </w:pPr>
            <w:r>
              <w:t xml:space="preserve">valuesListItemNumericValue</w:t>
            </w:r>
          </w:p>
        </w:tc>
        <w:tc>
          <w:tcPr/>
          <w:p>
            <w:pPr>
              <w:pStyle w:val="BodyText"/>
            </w:pPr>
            <w:r>
              <w:t xml:space="preserve">Decimal</w:t>
            </w:r>
          </w:p>
        </w:tc>
        <w:tc>
          <w:tcPr/>
          <w:p>
            <w:pPr>
              <w:pStyle w:val="BodyText"/>
            </w:pPr>
            <w:r>
              <w:t xml:space="preserve">Valor numérico a associar ao item da lista de valores</w:t>
            </w:r>
          </w:p>
        </w:tc>
      </w:tr>
    </w:tbl>
    <w:p>
      <w:pPr>
        <w:pStyle w:val="BodyText"/>
      </w:pPr>
      <w:r>
        <w:rPr>
          <w:b/>
          <w:bCs/>
        </w:rPr>
        <w:t xml:space="preserve">Observação:</w:t>
      </w:r>
      <w:r>
        <w:t xml:space="preserve"> </w:t>
      </w:r>
      <w:r>
        <w:t xml:space="preserve">Para obter instruções sobre a determinação do ID da lista de valores, consulte</w:t>
      </w:r>
      <w:r>
        <w:t xml:space="preserve"> </w:t>
      </w:r>
      <w:hyperlink r:id="rId185">
        <w:r>
          <w:rPr>
            <w:rStyle w:val="Hyperlink"/>
          </w:rPr>
          <w:t xml:space="preserve">Determinar IDs do sistema</w:t>
        </w:r>
      </w:hyperlink>
      <w:r>
        <w:t xml:space="preserve">.</w:t>
      </w:r>
    </w:p>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610"/>
    <w:bookmarkStart w:id="613" w:name="Exemplos"/>
    <w:p>
      <w:pPr>
        <w:pStyle w:val="Heading2"/>
      </w:pPr>
      <w:r>
        <w:t xml:space="preserve">Exemplos</w:t>
      </w:r>
    </w:p>
    <w:p>
      <w:pPr>
        <w:pStyle w:val="FirstParagraph"/>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/archer/ws/field.asmx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w:t>
      </w:r>
      <w:r>
        <w:br/>
      </w:r>
      <w:r>
        <w:t xml:space="preserve">CreateValuesListItemWithNumericValue"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00"/>
        </w:numPr>
      </w:pPr>
      <w:r>
        <w:t xml:space="preserve">&lt;soap:Body&gt;</w:t>
      </w:r>
    </w:p>
    <w:p>
      <w:pPr>
        <w:numPr>
          <w:ilvl w:val="1"/>
          <w:numId w:val="2001"/>
        </w:numPr>
      </w:pPr>
      <w:r>
        <w:t xml:space="preserve">&lt;CreateValuesListItemWithNumericValue xmlns="http://archer-tech.com/webservices/"&gt;</w:t>
      </w:r>
    </w:p>
    <w:p>
      <w:pPr>
        <w:numPr>
          <w:ilvl w:val="2"/>
          <w:numId w:val="2002"/>
        </w:numPr>
      </w:pPr>
      <w:r>
        <w:t xml:space="preserve">&lt;sessionToken&gt;</w:t>
      </w:r>
      <w:r>
        <w:rPr>
          <w:b/>
          <w:bCs/>
        </w:rPr>
        <w:t xml:space="preserve">string</w:t>
      </w:r>
      <w:r>
        <w:t xml:space="preserve">&lt;/sessionToken&gt;</w:t>
      </w:r>
    </w:p>
    <w:p>
      <w:pPr>
        <w:numPr>
          <w:ilvl w:val="2"/>
          <w:numId w:val="2003"/>
        </w:numPr>
      </w:pPr>
      <w:r>
        <w:t xml:space="preserve">&lt;valuesListId&gt;</w:t>
      </w:r>
      <w:r>
        <w:rPr>
          <w:b/>
          <w:bCs/>
        </w:rPr>
        <w:t xml:space="preserve">int</w:t>
      </w:r>
      <w:r>
        <w:t xml:space="preserve">&lt;/valuesListId&gt;</w:t>
      </w:r>
    </w:p>
    <w:p>
      <w:pPr>
        <w:numPr>
          <w:ilvl w:val="2"/>
          <w:numId w:val="2003"/>
        </w:numPr>
      </w:pPr>
      <w:r>
        <w:t xml:space="preserve">&lt;valuesListItemName&gt;</w:t>
      </w:r>
      <w:r>
        <w:rPr>
          <w:b/>
          <w:bCs/>
        </w:rPr>
        <w:t xml:space="preserve">string</w:t>
      </w:r>
      <w:r>
        <w:t xml:space="preserve">&lt;/valuesListItemName&gt;</w:t>
      </w:r>
    </w:p>
    <w:p>
      <w:pPr>
        <w:numPr>
          <w:ilvl w:val="2"/>
          <w:numId w:val="2003"/>
        </w:numPr>
      </w:pPr>
      <w:r>
        <w:t xml:space="preserve">&lt;valuesListItemNumericValue&gt;</w:t>
      </w:r>
      <w:r>
        <w:rPr>
          <w:b/>
          <w:bCs/>
        </w:rPr>
        <w:t xml:space="preserve">decimal</w:t>
      </w:r>
      <w:r>
        <w:t xml:space="preserve">&lt;/valuesListItemNumericValue&gt;</w:t>
      </w:r>
    </w:p>
    <w:p>
      <w:pPr>
        <w:numPr>
          <w:ilvl w:val="1"/>
          <w:numId w:val="2003"/>
        </w:numPr>
      </w:pPr>
      <w:r>
        <w:t xml:space="preserve">&lt;/CreateValuesListItemWithNumericValue&gt;</w:t>
      </w:r>
    </w:p>
    <w:p>
      <w:pPr>
        <w:numPr>
          <w:ilvl w:val="0"/>
          <w:numId w:val="2003"/>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04"/>
        </w:numPr>
      </w:pPr>
      <w:r>
        <w:t xml:space="preserve">&lt;soap:Body&gt;</w:t>
      </w:r>
    </w:p>
    <w:p>
      <w:pPr>
        <w:numPr>
          <w:ilvl w:val="1"/>
          <w:numId w:val="2005"/>
        </w:numPr>
      </w:pPr>
      <w:r>
        <w:t xml:space="preserve">&lt;CreateValuesListItemWithNumericValueResponse xmlns="http://archer-tech.com/webservices/"&gt;</w:t>
      </w:r>
    </w:p>
    <w:p>
      <w:pPr>
        <w:numPr>
          <w:ilvl w:val="2"/>
          <w:numId w:val="2006"/>
        </w:numPr>
      </w:pPr>
      <w:r>
        <w:t xml:space="preserve">&lt;CreateValuesListItemWithNumericValueResult&gt;</w:t>
      </w:r>
      <w:r>
        <w:rPr>
          <w:b/>
          <w:bCs/>
        </w:rPr>
        <w:t xml:space="preserve">int</w:t>
      </w:r>
      <w:r>
        <w:t xml:space="preserve">&lt;/CreateValuesListItemWithNumericValueResult&gt;</w:t>
      </w:r>
    </w:p>
    <w:p>
      <w:pPr>
        <w:numPr>
          <w:ilvl w:val="1"/>
          <w:numId w:val="2003"/>
        </w:numPr>
      </w:pPr>
      <w:r>
        <w:t xml:space="preserve">&lt;/CreateValuesListItemWithNumericValueResponse&gt;</w:t>
      </w:r>
    </w:p>
    <w:p>
      <w:pPr>
        <w:numPr>
          <w:ilvl w:val="0"/>
          <w:numId w:val="2003"/>
        </w:numPr>
      </w:pPr>
      <w:r>
        <w:t xml:space="preserve">&lt;/soap:Body&gt;</w:t>
      </w:r>
    </w:p>
    <w:p>
      <w:pPr>
        <w:pStyle w:val="FirstParagraph"/>
      </w:pPr>
      <w:r>
        <w:t xml:space="preserve">&lt;/soap:Envelope&gt;</w:t>
      </w:r>
    </w:p>
    <w:bookmarkEnd w:id="611"/>
    <w:bookmarkEnd w:id="612"/>
    <w:bookmarkEnd w:id="613"/>
    <w:p>
      <w:r>
        <w:br w:type="page"/>
      </w:r>
    </w:p>
    <w:bookmarkStart w:id="614" w:name="mc-main-content"/>
    <w:bookmarkStart w:id="615" w:name="createvalueslistvalue-1"/>
    <w:p>
      <w:pPr>
        <w:pStyle w:val="Heading1"/>
      </w:pPr>
      <w:r>
        <w:t xml:space="preserve">CreateValuesListValue</w:t>
      </w:r>
    </w:p>
    <w:p>
      <w:pPr>
        <w:pStyle w:val="FirstParagraph"/>
      </w:pPr>
      <w:r>
        <w:t xml:space="preserve">O método CreateValuesListValue cria um item de lista de valores dentro do valuesListId especificado.</w:t>
      </w:r>
    </w:p>
    <w:p>
      <w:pPr>
        <w:pStyle w:val="BodyText"/>
      </w:pPr>
      <w:r>
        <w:t xml:space="preserve">Nesta página</w:t>
      </w:r>
    </w:p>
    <w:p>
      <w:pPr>
        <w:pStyle w:val="Compact"/>
        <w:numPr>
          <w:ilvl w:val="0"/>
          <w:numId w:val="2007"/>
        </w:numPr>
      </w:pPr>
      <w:hyperlink w:anchor="Uso">
        <w:r>
          <w:rPr>
            <w:rStyle w:val="Hyperlink"/>
          </w:rPr>
          <w:t xml:space="preserve">Uso</w:t>
        </w:r>
      </w:hyperlink>
    </w:p>
    <w:p>
      <w:pPr>
        <w:pStyle w:val="Compact"/>
        <w:numPr>
          <w:ilvl w:val="0"/>
          <w:numId w:val="2007"/>
        </w:numPr>
      </w:pPr>
      <w:hyperlink w:anchor="Exemplos">
        <w:r>
          <w:rPr>
            <w:rStyle w:val="Hyperlink"/>
          </w:rPr>
          <w:t xml:space="preserve">Exemplos</w:t>
        </w:r>
      </w:hyperlink>
    </w:p>
    <w:bookmarkStart w:id="616" w:name="Uso"/>
    <w:p>
      <w:pPr>
        <w:pStyle w:val="Heading2"/>
      </w:pPr>
      <w:r>
        <w:t xml:space="preserve">Uso</w:t>
      </w:r>
    </w:p>
    <w:p>
      <w:pPr>
        <w:pStyle w:val="FirstParagraph"/>
      </w:pPr>
      <w:r>
        <w:rPr>
          <w:b/>
          <w:bCs/>
        </w:rPr>
        <w:t xml:space="preserve">Privilégios.</w:t>
      </w:r>
      <w:r>
        <w:t xml:space="preserve"> </w:t>
      </w:r>
      <w:r>
        <w:t xml:space="preserve">Este método requer privilégios de criação.</w:t>
      </w:r>
    </w:p>
    <w:p>
      <w:pPr>
        <w:pStyle w:val="BodyText"/>
      </w:pPr>
      <w:r>
        <w:rPr>
          <w:b/>
          <w:bCs/>
        </w:rPr>
        <w:t xml:space="preserve">Parâmetros.</w:t>
      </w:r>
    </w:p>
    <w:p>
      <w:pPr>
        <w:pStyle w:val="TableCaption"/>
      </w:pPr>
      <w:r>
        <w:t xml:space="preserve">A tabela a seguir descreve os parâmetros do método CreateValuesListValue.</w:t>
      </w:r>
    </w:p>
    <w:tbl>
      <w:tblPr>
        <w:tblStyle w:val="Table"/>
        <w:tblW w:type="auto" w:w="0"/>
        <w:tblLook w:firstRow="1" w:lastRow="0" w:firstColumn="0" w:lastColumn="0" w:noHBand="0" w:noVBand="0" w:val="0020"/>
        <w:tblCaption w:val="A tabela a seguir descreve os parâmetros do método CreateValuesListValue."/>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Número inteiro valuesListId</w:t>
            </w:r>
          </w:p>
        </w:tc>
        <w:tc>
          <w:tcPr/>
          <w:p>
            <w:pPr>
              <w:pStyle w:val="BodyText"/>
            </w:pPr>
            <w:r>
              <w:t xml:space="preserve">Número inteiro</w:t>
            </w:r>
          </w:p>
        </w:tc>
        <w:tc>
          <w:tcPr/>
          <w:p>
            <w:pPr>
              <w:pStyle w:val="BodyText"/>
            </w:pPr>
            <w:r>
              <w:t xml:space="preserve">ID interno da lista de valores específicos para o qual você deseja criar um valor, conforme incluído nos resultados do método</w:t>
            </w:r>
            <w:r>
              <w:t xml:space="preserve"> </w:t>
            </w:r>
            <w:hyperlink r:id="rId184">
              <w:r>
                <w:rPr>
                  <w:rStyle w:val="Hyperlink"/>
                </w:rPr>
                <w:t xml:space="preserve">field.GetValueListForField</w:t>
              </w:r>
            </w:hyperlink>
          </w:p>
        </w:tc>
      </w:tr>
      <w:tr>
        <w:tc>
          <w:tcPr/>
          <w:p>
            <w:pPr>
              <w:pStyle w:val="BodyText"/>
            </w:pPr>
            <w:r>
              <w:t xml:space="preserve">valuesListItemName</w:t>
            </w:r>
          </w:p>
        </w:tc>
        <w:tc>
          <w:tcPr/>
          <w:p>
            <w:pPr>
              <w:pStyle w:val="BodyText"/>
            </w:pPr>
            <w:r>
              <w:t xml:space="preserve">String</w:t>
            </w:r>
          </w:p>
        </w:tc>
        <w:tc>
          <w:tcPr/>
          <w:p>
            <w:pPr>
              <w:pStyle w:val="BodyText"/>
            </w:pPr>
            <w:r>
              <w:t xml:space="preserve">Valor a ser adicionado</w:t>
            </w:r>
          </w:p>
        </w:tc>
      </w:tr>
    </w:tbl>
    <w:p>
      <w:pPr>
        <w:pStyle w:val="BodyText"/>
      </w:pPr>
      <w:r>
        <w:t xml:space="preserve">Para obter instruções sobre como determinar o ID da lista de valores, consulte</w:t>
      </w:r>
      <w:r>
        <w:t xml:space="preserve"> </w:t>
      </w:r>
      <w:hyperlink r:id="rId185">
        <w:r>
          <w:rPr>
            <w:rStyle w:val="Hyperlink"/>
          </w:rPr>
          <w:t xml:space="preserve">Determinar ID da lista de valores</w:t>
        </w:r>
      </w:hyperlink>
      <w:r>
        <w:t xml:space="preserve">.</w:t>
      </w:r>
    </w:p>
    <w:p>
      <w:pPr>
        <w:pStyle w:val="BodyText"/>
      </w:pPr>
      <w:r>
        <w:rPr>
          <w:b/>
          <w:bCs/>
        </w:rPr>
        <w:t xml:space="preserve">Saída.</w:t>
      </w:r>
      <w:r>
        <w:t xml:space="preserve"> </w:t>
      </w:r>
      <w:r>
        <w:t xml:space="preserve">Este método retorna um número inteiro. O valor é o ID do item da lista de valores no sistema. Se houver uma falha, a API emitirá uma exceção.</w:t>
      </w:r>
    </w:p>
    <w:bookmarkEnd w:id="614"/>
    <w:bookmarkStart w:id="617" w:name="Exemplos"/>
    <w:p>
      <w:pPr>
        <w:pStyle w:val="Heading2"/>
      </w:pPr>
      <w:r>
        <w:t xml:space="preserve">Exemplos</w:t>
      </w:r>
    </w:p>
    <w:p>
      <w:pPr>
        <w:pStyle w:val="FirstParagraph"/>
      </w:pPr>
      <w:r>
        <w:t xml:space="preserve">Exemplo de código C#</w:t>
      </w:r>
    </w:p>
    <w:p>
      <w:pPr>
        <w:pStyle w:val="BodyText"/>
      </w:pPr>
      <w:r>
        <w:t xml:space="preserve">iReturnCode = field.CreateValuesListValue(sSessionToken, 63, “newvalue”);</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/archer/ws/field.asmx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"http://archer-tech.com/webservices/CreateValuesListValue"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08"/>
        </w:numPr>
      </w:pPr>
      <w:r>
        <w:t xml:space="preserve">&lt;soap:Body&gt;</w:t>
      </w:r>
    </w:p>
    <w:p>
      <w:pPr>
        <w:numPr>
          <w:ilvl w:val="1"/>
          <w:numId w:val="2009"/>
        </w:numPr>
      </w:pPr>
      <w:r>
        <w:t xml:space="preserve">&lt;CreateValuesListValue xmlns="http://archer-tech.com/webservices/"&gt;</w:t>
      </w:r>
    </w:p>
    <w:p>
      <w:pPr>
        <w:numPr>
          <w:ilvl w:val="2"/>
          <w:numId w:val="2010"/>
        </w:numPr>
      </w:pPr>
      <w:r>
        <w:t xml:space="preserve">&lt;sessionToken&gt;</w:t>
      </w:r>
      <w:r>
        <w:rPr>
          <w:b/>
          <w:bCs/>
        </w:rPr>
        <w:t xml:space="preserve">string</w:t>
      </w:r>
      <w:r>
        <w:t xml:space="preserve">&lt;/sessionToken&gt;</w:t>
      </w:r>
    </w:p>
    <w:p>
      <w:pPr>
        <w:numPr>
          <w:ilvl w:val="2"/>
          <w:numId w:val="2011"/>
        </w:numPr>
      </w:pPr>
      <w:r>
        <w:t xml:space="preserve">&lt;valuesListId&gt;</w:t>
      </w:r>
      <w:r>
        <w:rPr>
          <w:b/>
          <w:bCs/>
        </w:rPr>
        <w:t xml:space="preserve">int</w:t>
      </w:r>
      <w:r>
        <w:t xml:space="preserve">&lt;/valuesListId&gt;</w:t>
      </w:r>
    </w:p>
    <w:p>
      <w:pPr>
        <w:numPr>
          <w:ilvl w:val="2"/>
          <w:numId w:val="2011"/>
        </w:numPr>
      </w:pPr>
      <w:r>
        <w:t xml:space="preserve">&lt;valuesListValueName&gt;</w:t>
      </w:r>
      <w:r>
        <w:rPr>
          <w:b/>
          <w:bCs/>
        </w:rPr>
        <w:t xml:space="preserve">string</w:t>
      </w:r>
      <w:r>
        <w:t xml:space="preserve">&lt;/valuesListValueName&gt;</w:t>
      </w:r>
    </w:p>
    <w:p>
      <w:pPr>
        <w:numPr>
          <w:ilvl w:val="1"/>
          <w:numId w:val="2011"/>
        </w:numPr>
      </w:pPr>
      <w:r>
        <w:t xml:space="preserve">&lt;/CreateValuesListValue&gt;</w:t>
      </w:r>
    </w:p>
    <w:p>
      <w:pPr>
        <w:numPr>
          <w:ilvl w:val="0"/>
          <w:numId w:val="2011"/>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12"/>
        </w:numPr>
      </w:pPr>
      <w:r>
        <w:t xml:space="preserve">&lt;soap:Body&gt;</w:t>
      </w:r>
    </w:p>
    <w:p>
      <w:pPr>
        <w:numPr>
          <w:ilvl w:val="1"/>
          <w:numId w:val="2013"/>
        </w:numPr>
      </w:pPr>
      <w:r>
        <w:t xml:space="preserve">&lt;CreateValuesListValueResponse xmlns="http://archer-tech.com/webservices/"&gt;</w:t>
      </w:r>
      <w:r>
        <w:br/>
      </w:r>
    </w:p>
    <w:p>
      <w:pPr>
        <w:numPr>
          <w:ilvl w:val="2"/>
          <w:numId w:val="2014"/>
        </w:numPr>
      </w:pPr>
      <w:r>
        <w:t xml:space="preserve">&lt;CreateValuesListValueResult&gt;</w:t>
      </w:r>
      <w:r>
        <w:rPr>
          <w:b/>
          <w:bCs/>
        </w:rPr>
        <w:t xml:space="preserve">int</w:t>
      </w:r>
      <w:r>
        <w:t xml:space="preserve">&lt;/CreateValuesListValueResult&gt;</w:t>
      </w:r>
    </w:p>
    <w:p>
      <w:pPr>
        <w:numPr>
          <w:ilvl w:val="1"/>
          <w:numId w:val="2011"/>
        </w:numPr>
      </w:pPr>
      <w:r>
        <w:t xml:space="preserve">&lt;/CreateValuesListValueResponse&gt;</w:t>
      </w:r>
    </w:p>
    <w:p>
      <w:pPr>
        <w:numPr>
          <w:ilvl w:val="0"/>
          <w:numId w:val="2011"/>
        </w:numPr>
      </w:pPr>
      <w:r>
        <w:t xml:space="preserve">&lt;/soap:Body&gt;</w:t>
      </w:r>
    </w:p>
    <w:p>
      <w:pPr>
        <w:pStyle w:val="FirstParagraph"/>
      </w:pPr>
      <w:r>
        <w:t xml:space="preserve">&lt;/soap:Envelope&gt;</w:t>
      </w:r>
    </w:p>
    <w:bookmarkEnd w:id="615"/>
    <w:bookmarkEnd w:id="616"/>
    <w:bookmarkEnd w:id="617"/>
    <w:p>
      <w:r>
        <w:br w:type="page"/>
      </w:r>
    </w:p>
    <w:bookmarkStart w:id="618" w:name="mc-main-content"/>
    <w:bookmarkStart w:id="619" w:name="deletevalueslistvalue-1"/>
    <w:p>
      <w:pPr>
        <w:pStyle w:val="Heading1"/>
      </w:pPr>
      <w:r>
        <w:t xml:space="preserve">DeleteValuesListValue</w:t>
      </w:r>
    </w:p>
    <w:p>
      <w:pPr>
        <w:pStyle w:val="FirstParagraph"/>
      </w:pPr>
      <w:r>
        <w:t xml:space="preserve">O método DeleteValuesListValue remove o item da lista de valores especificados.</w:t>
      </w:r>
    </w:p>
    <w:p>
      <w:pPr>
        <w:pStyle w:val="BodyText"/>
      </w:pPr>
      <w:r>
        <w:rPr>
          <w:b/>
          <w:bCs/>
        </w:rPr>
        <w:t xml:space="preserve">Importante:</w:t>
      </w:r>
      <w:r>
        <w:t xml:space="preserve"> </w:t>
      </w:r>
      <w:r>
        <w:t xml:space="preserve"> </w:t>
      </w:r>
      <w:r>
        <w:t xml:space="preserve">Exclua os valores filhos antes de excluir um valor pai.</w:t>
      </w:r>
    </w:p>
    <w:p>
      <w:pPr>
        <w:pStyle w:val="BodyText"/>
      </w:pPr>
      <w:r>
        <w:t xml:space="preserve">Nesta página</w:t>
      </w:r>
    </w:p>
    <w:p>
      <w:pPr>
        <w:pStyle w:val="Compact"/>
        <w:numPr>
          <w:ilvl w:val="0"/>
          <w:numId w:val="2015"/>
        </w:numPr>
      </w:pPr>
      <w:hyperlink w:anchor="Uso">
        <w:r>
          <w:rPr>
            <w:rStyle w:val="Hyperlink"/>
          </w:rPr>
          <w:t xml:space="preserve">Uso</w:t>
        </w:r>
      </w:hyperlink>
    </w:p>
    <w:p>
      <w:pPr>
        <w:pStyle w:val="Compact"/>
        <w:numPr>
          <w:ilvl w:val="0"/>
          <w:numId w:val="2015"/>
        </w:numPr>
      </w:pPr>
      <w:hyperlink w:anchor="Exemplos">
        <w:r>
          <w:rPr>
            <w:rStyle w:val="Hyperlink"/>
          </w:rPr>
          <w:t xml:space="preserve">Exemplos</w:t>
        </w:r>
      </w:hyperlink>
    </w:p>
    <w:bookmarkStart w:id="620" w:name="Uso"/>
    <w:p>
      <w:pPr>
        <w:pStyle w:val="Heading2"/>
      </w:pPr>
      <w:r>
        <w:t xml:space="preserve">Uso</w:t>
      </w:r>
    </w:p>
    <w:p>
      <w:pPr>
        <w:pStyle w:val="FirstParagraph"/>
      </w:pPr>
      <w:r>
        <w:rPr>
          <w:b/>
          <w:bCs/>
        </w:rPr>
        <w:t xml:space="preserve">Privilégios.</w:t>
      </w:r>
      <w:r>
        <w:t xml:space="preserve"> </w:t>
      </w:r>
      <w:r>
        <w:t xml:space="preserve">Este método exige privilégios de exclusão.</w:t>
      </w:r>
    </w:p>
    <w:p>
      <w:pPr>
        <w:pStyle w:val="BodyText"/>
      </w:pPr>
      <w:r>
        <w:rPr>
          <w:b/>
          <w:bCs/>
        </w:rPr>
        <w:t xml:space="preserve">Parâmetros.</w:t>
      </w:r>
    </w:p>
    <w:p>
      <w:pPr>
        <w:pStyle w:val="TableCaption"/>
      </w:pPr>
      <w:r>
        <w:t xml:space="preserve">A tabela a seguir descreve os parâmetros do método DeleteValuesListValue.</w:t>
      </w:r>
    </w:p>
    <w:tbl>
      <w:tblPr>
        <w:tblStyle w:val="Table"/>
        <w:tblW w:type="auto" w:w="0"/>
        <w:tblLook w:firstRow="1" w:lastRow="0" w:firstColumn="0" w:lastColumn="0" w:noHBand="0" w:noVBand="0" w:val="0020"/>
        <w:tblCaption w:val="A tabela a seguir descreve os parâmetros do método DeleteValuesListValue."/>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valuesListId</w:t>
            </w:r>
          </w:p>
        </w:tc>
        <w:tc>
          <w:tcPr/>
          <w:p>
            <w:pPr>
              <w:pStyle w:val="BodyText"/>
            </w:pPr>
            <w:r>
              <w:t xml:space="preserve">Número inteiro</w:t>
            </w:r>
          </w:p>
        </w:tc>
        <w:tc>
          <w:tcPr/>
          <w:p>
            <w:pPr>
              <w:pStyle w:val="BodyText"/>
            </w:pPr>
            <w:r>
              <w:t xml:space="preserve">ID interno da lista de valores específicos que você deseja excluir, conforme incluído nos resultados do método</w:t>
            </w:r>
            <w:r>
              <w:t xml:space="preserve"> </w:t>
            </w:r>
            <w:hyperlink r:id="rId184">
              <w:r>
                <w:rPr>
                  <w:rStyle w:val="Hyperlink"/>
                </w:rPr>
                <w:t xml:space="preserve">field.GetValueListForField</w:t>
              </w:r>
            </w:hyperlink>
          </w:p>
        </w:tc>
      </w:tr>
      <w:tr>
        <w:tc>
          <w:tcPr/>
          <w:p>
            <w:pPr>
              <w:pStyle w:val="BodyText"/>
            </w:pPr>
            <w:r>
              <w:t xml:space="preserve">valuesListValueId</w:t>
            </w:r>
          </w:p>
        </w:tc>
        <w:tc>
          <w:tcPr/>
          <w:p>
            <w:pPr>
              <w:pStyle w:val="BodyText"/>
            </w:pPr>
            <w:r>
              <w:t xml:space="preserve">Número inteiro</w:t>
            </w:r>
          </w:p>
        </w:tc>
        <w:tc>
          <w:tcPr/>
          <w:p>
            <w:pPr>
              <w:pStyle w:val="BodyText"/>
            </w:pPr>
            <w:r>
              <w:t xml:space="preserve">ID interno do valor da lista de valores específicos que você deseja excluir, conforme retornado pelo método</w:t>
            </w:r>
            <w:r>
              <w:t xml:space="preserve"> </w:t>
            </w:r>
            <w:hyperlink r:id="rId186">
              <w:r>
                <w:rPr>
                  <w:rStyle w:val="Hyperlink"/>
                </w:rPr>
                <w:t xml:space="preserve">field.LookupListValue</w:t>
              </w:r>
            </w:hyperlink>
          </w:p>
        </w:tc>
      </w:tr>
    </w:tbl>
    <w:p>
      <w:pPr>
        <w:pStyle w:val="BodyText"/>
      </w:pPr>
      <w:r>
        <w:t xml:space="preserve">Para obter instruções sobre como determinar o ID da lista de valores, consulte</w:t>
      </w:r>
      <w:r>
        <w:t xml:space="preserve"> </w:t>
      </w:r>
      <w:hyperlink r:id="rId185">
        <w:r>
          <w:rPr>
            <w:rStyle w:val="Hyperlink"/>
          </w:rPr>
          <w:t xml:space="preserve">Determinar ID da lista de valores</w:t>
        </w:r>
      </w:hyperlink>
      <w:r>
        <w:t xml:space="preserve">.</w:t>
      </w:r>
    </w:p>
    <w:p>
      <w:pPr>
        <w:pStyle w:val="BodyText"/>
      </w:pPr>
      <w:r>
        <w:rPr>
          <w:b/>
          <w:bCs/>
        </w:rPr>
        <w:t xml:space="preserve">Saída.</w:t>
      </w:r>
      <w:r>
        <w:t xml:space="preserve"> </w:t>
      </w:r>
      <w:r>
        <w:t xml:space="preserve">Este método retorna um número inteiro. O valor será 1 se o método tiver sido bem-sucedido. A API emitirá uma exceção se houver uma falha.</w:t>
      </w:r>
    </w:p>
    <w:bookmarkEnd w:id="618"/>
    <w:bookmarkStart w:id="621" w:name="Exemplos"/>
    <w:p>
      <w:pPr>
        <w:pStyle w:val="Heading2"/>
      </w:pPr>
      <w:r>
        <w:t xml:space="preserve">Exemplos</w:t>
      </w:r>
    </w:p>
    <w:p>
      <w:pPr>
        <w:pStyle w:val="FirstParagraph"/>
      </w:pPr>
      <w:r>
        <w:t xml:space="preserve">Exemplo de chamada C#</w:t>
      </w:r>
    </w:p>
    <w:p>
      <w:pPr>
        <w:pStyle w:val="BodyText"/>
      </w:pPr>
      <w:r>
        <w:t xml:space="preserve">iReturnCode = field.DeleteValuesListValue(sSessionToken, 63, 1125);</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/archer/ws/field.asmx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"http://archer-tech.com/webservices/DeleteValuesListValue"</w:t>
      </w:r>
    </w:p>
    <w:p>
      <w:pPr>
        <w:pStyle w:val="BodyText"/>
      </w:pPr>
      <w:r>
        <w:t xml:space="preserve">&lt;?xml version="1.0" encoding="utf-8"?&gt;</w:t>
      </w:r>
      <w:r>
        <w:br/>
      </w:r>
      <w:r>
        <w:br/>
      </w:r>
    </w:p>
    <w:p>
      <w:pPr>
        <w:pStyle w:val="BodyText"/>
      </w:pPr>
      <w:r>
        <w:t xml:space="preserve">&lt;soap:Envelope xmlns:xsi="http://www.w3.org/2001/XMLSchema-instance" xmlns:xsd="http://www.w3.org/2001/XMLSchema" xmlns:soap="http://schemas.xmlsoap.org/soap/envelope/"&gt;</w:t>
      </w:r>
    </w:p>
    <w:p>
      <w:pPr>
        <w:numPr>
          <w:ilvl w:val="0"/>
          <w:numId w:val="2016"/>
        </w:numPr>
      </w:pPr>
      <w:r>
        <w:t xml:space="preserve">&lt;soap:Body&gt;</w:t>
      </w:r>
    </w:p>
    <w:p>
      <w:pPr>
        <w:numPr>
          <w:ilvl w:val="1"/>
          <w:numId w:val="2017"/>
        </w:numPr>
      </w:pPr>
      <w:r>
        <w:t xml:space="preserve">&lt;DeleteValuesListValue xmlns="http://archer-tech.com/webservices/"&gt;</w:t>
      </w:r>
    </w:p>
    <w:p>
      <w:pPr>
        <w:numPr>
          <w:ilvl w:val="2"/>
          <w:numId w:val="2018"/>
        </w:numPr>
      </w:pPr>
      <w:r>
        <w:t xml:space="preserve">&lt;sessionToken&gt;</w:t>
      </w:r>
      <w:r>
        <w:rPr>
          <w:b/>
          <w:bCs/>
        </w:rPr>
        <w:t xml:space="preserve">string</w:t>
      </w:r>
      <w:r>
        <w:t xml:space="preserve">&lt;/sessionToken&gt;</w:t>
      </w:r>
    </w:p>
    <w:p>
      <w:pPr>
        <w:numPr>
          <w:ilvl w:val="2"/>
          <w:numId w:val="2019"/>
        </w:numPr>
      </w:pPr>
      <w:r>
        <w:t xml:space="preserve">&lt;valuesListId&gt;</w:t>
      </w:r>
      <w:r>
        <w:rPr>
          <w:b/>
          <w:bCs/>
        </w:rPr>
        <w:t xml:space="preserve">int</w:t>
      </w:r>
      <w:r>
        <w:t xml:space="preserve">&lt;/valuesListId&gt;</w:t>
      </w:r>
    </w:p>
    <w:p>
      <w:pPr>
        <w:numPr>
          <w:ilvl w:val="2"/>
          <w:numId w:val="2019"/>
        </w:numPr>
      </w:pPr>
      <w:r>
        <w:t xml:space="preserve">&lt;valuesListValueId&gt;</w:t>
      </w:r>
      <w:r>
        <w:rPr>
          <w:b/>
          <w:bCs/>
        </w:rPr>
        <w:t xml:space="preserve">int</w:t>
      </w:r>
      <w:r>
        <w:t xml:space="preserve">&lt;/valuesListValueId&gt;</w:t>
      </w:r>
    </w:p>
    <w:p>
      <w:pPr>
        <w:numPr>
          <w:ilvl w:val="1"/>
          <w:numId w:val="2019"/>
        </w:numPr>
      </w:pPr>
      <w:r>
        <w:t xml:space="preserve">&lt;/DeleteValuesListValue&gt;</w:t>
      </w:r>
    </w:p>
    <w:p>
      <w:pPr>
        <w:numPr>
          <w:ilvl w:val="0"/>
          <w:numId w:val="2019"/>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20"/>
        </w:numPr>
      </w:pPr>
      <w:r>
        <w:t xml:space="preserve">&lt;soap:Body&gt;</w:t>
      </w:r>
    </w:p>
    <w:p>
      <w:pPr>
        <w:numPr>
          <w:ilvl w:val="1"/>
          <w:numId w:val="2021"/>
        </w:numPr>
      </w:pPr>
      <w:r>
        <w:t xml:space="preserve">&lt;DeleteValuesListValueResponse xmlns="http://archer-tech.com/webservices/"&gt;</w:t>
      </w:r>
    </w:p>
    <w:p>
      <w:pPr>
        <w:numPr>
          <w:ilvl w:val="2"/>
          <w:numId w:val="2022"/>
        </w:numPr>
      </w:pPr>
      <w:r>
        <w:t xml:space="preserve">&lt;DeleteValuesListValueResult&gt;</w:t>
      </w:r>
      <w:r>
        <w:rPr>
          <w:b/>
          <w:bCs/>
        </w:rPr>
        <w:t xml:space="preserve">int</w:t>
      </w:r>
      <w:r>
        <w:t xml:space="preserve">&lt;/DeleteValuesListValueResult&gt;</w:t>
      </w:r>
    </w:p>
    <w:p>
      <w:pPr>
        <w:numPr>
          <w:ilvl w:val="1"/>
          <w:numId w:val="2019"/>
        </w:numPr>
      </w:pPr>
      <w:r>
        <w:t xml:space="preserve">&lt;/DeleteValuesListValueResponse&gt;</w:t>
      </w:r>
    </w:p>
    <w:p>
      <w:pPr>
        <w:numPr>
          <w:ilvl w:val="0"/>
          <w:numId w:val="2019"/>
        </w:numPr>
      </w:pPr>
      <w:r>
        <w:t xml:space="preserve">&lt;/soap:Body&gt;</w:t>
      </w:r>
    </w:p>
    <w:p>
      <w:pPr>
        <w:pStyle w:val="FirstParagraph"/>
      </w:pPr>
      <w:r>
        <w:t xml:space="preserve">&lt;/soap:Envelope&gt;</w:t>
      </w:r>
    </w:p>
    <w:bookmarkEnd w:id="619"/>
    <w:bookmarkEnd w:id="620"/>
    <w:bookmarkEnd w:id="621"/>
    <w:p>
      <w:r>
        <w:br w:type="page"/>
      </w:r>
    </w:p>
    <w:bookmarkStart w:id="622" w:name="mc-main-content"/>
    <w:bookmarkStart w:id="623" w:name="getfieldidbyguid-1"/>
    <w:p>
      <w:pPr>
        <w:pStyle w:val="Heading1"/>
      </w:pPr>
      <w:r>
        <w:t xml:space="preserve">GetFieldIdByGUID</w:t>
      </w:r>
    </w:p>
    <w:p>
      <w:pPr>
        <w:pStyle w:val="FirstParagraph"/>
      </w:pPr>
      <w:r>
        <w:t xml:space="preserve">O método GetFieldIDByGUID retorna o ID do campo associado ao GUID especificado.</w:t>
      </w:r>
    </w:p>
    <w:p>
      <w:pPr>
        <w:pStyle w:val="BodyText"/>
      </w:pPr>
      <w:r>
        <w:t xml:space="preserve">Nesta página</w:t>
      </w:r>
    </w:p>
    <w:p>
      <w:pPr>
        <w:pStyle w:val="Compact"/>
        <w:numPr>
          <w:ilvl w:val="0"/>
          <w:numId w:val="2023"/>
        </w:numPr>
      </w:pPr>
      <w:hyperlink w:anchor="Uso">
        <w:r>
          <w:rPr>
            <w:rStyle w:val="Hyperlink"/>
          </w:rPr>
          <w:t xml:space="preserve">Uso</w:t>
        </w:r>
      </w:hyperlink>
    </w:p>
    <w:p>
      <w:pPr>
        <w:pStyle w:val="Compact"/>
        <w:numPr>
          <w:ilvl w:val="0"/>
          <w:numId w:val="2023"/>
        </w:numPr>
      </w:pPr>
      <w:hyperlink w:anchor="Exemplos">
        <w:r>
          <w:rPr>
            <w:rStyle w:val="Hyperlink"/>
          </w:rPr>
          <w:t xml:space="preserve">Exemplos</w:t>
        </w:r>
      </w:hyperlink>
    </w:p>
    <w:bookmarkStart w:id="624"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GetFieldIDByGUID são descritos na tabela a seguir.</w:t>
      </w:r>
    </w:p>
    <w:tbl>
      <w:tblPr>
        <w:tblStyle w:val="Table"/>
        <w:tblW w:type="auto" w:w="0"/>
        <w:tblLook w:firstRow="1" w:lastRow="0" w:firstColumn="0" w:lastColumn="0" w:noHBand="0" w:noVBand="0" w:val="0020"/>
        <w:tblCaption w:val="Os parâmetros do método GetFieldIDByGUID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GUID</w:t>
            </w:r>
          </w:p>
        </w:tc>
        <w:tc>
          <w:tcPr/>
          <w:p>
            <w:pPr>
              <w:pStyle w:val="BodyText"/>
            </w:pPr>
            <w:r>
              <w:t xml:space="preserve">String</w:t>
            </w:r>
          </w:p>
        </w:tc>
        <w:tc>
          <w:tcPr/>
          <w:p>
            <w:pPr>
              <w:pStyle w:val="BodyText"/>
            </w:pPr>
            <w:r>
              <w:t xml:space="preserve">GUID do campo desejado.</w:t>
            </w:r>
          </w:p>
          <w:p>
            <w:pPr>
              <w:pStyle w:val="BodyText"/>
            </w:pPr>
            <w:r>
              <w:rPr>
                <w:b/>
                <w:bCs/>
              </w:rPr>
              <w:t xml:space="preserve">Observação:</w:t>
            </w:r>
            <w:r>
              <w:t xml:space="preserve"> </w:t>
            </w:r>
            <w:r>
              <w:t xml:space="preserve">para encontrar esse valor, analise o relatório de Detalhes de campo do aplicativo na plataforma</w:t>
            </w:r>
            <w:r>
              <w:t xml:space="preserve"> </w:t>
            </w:r>
            <w:r>
              <w:t xml:space="preserve">Archer</w:t>
            </w:r>
            <w:r>
              <w:t xml:space="preserve"> </w:t>
            </w:r>
            <w:r>
              <w:t xml:space="preserve">e copie o GUID do campo desejado.</w:t>
            </w:r>
          </w:p>
        </w:tc>
      </w:tr>
      <w:tr>
        <w:tc>
          <w:tcPr/>
          <w:p>
            <w:pPr>
              <w:pStyle w:val="BodyText"/>
            </w:pPr>
            <w:r>
              <w:t xml:space="preserve">valuesListValueId</w:t>
            </w:r>
          </w:p>
        </w:tc>
        <w:tc>
          <w:tcPr/>
          <w:p>
            <w:pPr>
              <w:pStyle w:val="BodyText"/>
            </w:pPr>
            <w:r>
              <w:t xml:space="preserve">Número inteiro</w:t>
            </w:r>
          </w:p>
        </w:tc>
        <w:tc>
          <w:tcPr/>
          <w:p>
            <w:pPr>
              <w:pStyle w:val="BodyText"/>
            </w:pPr>
            <w:r>
              <w:t xml:space="preserve">ID interno do valor específico da lista de valores que você deseja excluir, como retornado pelo método</w:t>
            </w:r>
            <w:r>
              <w:t xml:space="preserve"> </w:t>
            </w:r>
            <w:hyperlink r:id="rId186">
              <w:r>
                <w:rPr>
                  <w:rStyle w:val="Hyperlink"/>
                </w:rPr>
                <w:t xml:space="preserve">field.LookupListValue</w:t>
              </w:r>
            </w:hyperlink>
            <w:r>
              <w:t xml:space="preserve">.</w:t>
            </w:r>
          </w:p>
        </w:tc>
      </w:tr>
    </w:tbl>
    <w:p>
      <w:pPr>
        <w:pStyle w:val="BodyText"/>
      </w:pPr>
      <w:r>
        <w:rPr>
          <w:b/>
          <w:bCs/>
        </w:rPr>
        <w:t xml:space="preserve">Saída.</w:t>
      </w:r>
      <w:r>
        <w:t xml:space="preserve"> </w:t>
      </w:r>
      <w:r>
        <w:t xml:space="preserve">Este método retorna um número inteiro. Se o método tiver sido bem-sucedido, o valor será o ID do campo associado ao GUID. Se houver uma falha, a API emitirá uma exceção.</w:t>
      </w:r>
    </w:p>
    <w:bookmarkEnd w:id="622"/>
    <w:bookmarkStart w:id="625" w:name="Exemplos"/>
    <w:p>
      <w:pPr>
        <w:pStyle w:val="Heading2"/>
      </w:pPr>
      <w:r>
        <w:t xml:space="preserve">Exemplos</w:t>
      </w:r>
    </w:p>
    <w:p>
      <w:pPr>
        <w:pStyle w:val="FirstParagraph"/>
      </w:pPr>
      <w:r>
        <w:t xml:space="preserve">Exemplo de chamada C#</w:t>
      </w:r>
    </w:p>
    <w:p>
      <w:pPr>
        <w:pStyle w:val="BodyText"/>
      </w:pPr>
      <w:r>
        <w:t xml:space="preserve">iReturnCode = field.GetFieldIdByGUID(sSessionToken,</w:t>
      </w:r>
      <w:r>
        <w:br/>
      </w:r>
      <w:r>
        <w:t xml:space="preserve">“7538F922-7794-11E2-BCD8-634F61887098”);</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/archer/ws/field.asmx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"http://archer-tech.com/webservices/GetFieldIdByGUID"</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24"/>
        </w:numPr>
      </w:pPr>
      <w:r>
        <w:t xml:space="preserve">&lt;soap:Body&gt;</w:t>
      </w:r>
    </w:p>
    <w:p>
      <w:pPr>
        <w:numPr>
          <w:ilvl w:val="1"/>
          <w:numId w:val="2025"/>
        </w:numPr>
      </w:pPr>
      <w:r>
        <w:t xml:space="preserve">&lt;GetFieldIdByGUID xmlns="http://archer-tech.com/webservices/"&gt;</w:t>
      </w:r>
    </w:p>
    <w:p>
      <w:pPr>
        <w:numPr>
          <w:ilvl w:val="2"/>
          <w:numId w:val="2026"/>
        </w:numPr>
      </w:pPr>
      <w:r>
        <w:t xml:space="preserve">&lt;sessionToken&gt;</w:t>
      </w:r>
      <w:r>
        <w:rPr>
          <w:b/>
          <w:bCs/>
        </w:rPr>
        <w:t xml:space="preserve">string</w:t>
      </w:r>
      <w:r>
        <w:t xml:space="preserve">&lt;/sessionToken&gt;</w:t>
      </w:r>
    </w:p>
    <w:p>
      <w:pPr>
        <w:numPr>
          <w:ilvl w:val="2"/>
          <w:numId w:val="2027"/>
        </w:numPr>
      </w:pPr>
      <w:r>
        <w:t xml:space="preserve">&lt;GUID&gt;</w:t>
      </w:r>
      <w:r>
        <w:rPr>
          <w:b/>
          <w:bCs/>
        </w:rPr>
        <w:t xml:space="preserve">string</w:t>
      </w:r>
      <w:r>
        <w:t xml:space="preserve">&lt;/GUID&gt;</w:t>
      </w:r>
    </w:p>
    <w:p>
      <w:pPr>
        <w:numPr>
          <w:ilvl w:val="1"/>
          <w:numId w:val="2027"/>
        </w:numPr>
      </w:pPr>
      <w:r>
        <w:t xml:space="preserve">&lt;/GetFieldIdByGUID&gt;</w:t>
      </w:r>
    </w:p>
    <w:p>
      <w:pPr>
        <w:numPr>
          <w:ilvl w:val="0"/>
          <w:numId w:val="2027"/>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28"/>
        </w:numPr>
      </w:pPr>
      <w:r>
        <w:t xml:space="preserve">&lt;soap:Body&gt;</w:t>
      </w:r>
    </w:p>
    <w:p>
      <w:pPr>
        <w:numPr>
          <w:ilvl w:val="1"/>
          <w:numId w:val="2029"/>
        </w:numPr>
      </w:pPr>
      <w:r>
        <w:t xml:space="preserve">&lt;GetFieldIdByGUIDResponse xmlns="http://archer-tech.com/webservices/"&gt;</w:t>
      </w:r>
    </w:p>
    <w:p>
      <w:pPr>
        <w:numPr>
          <w:ilvl w:val="2"/>
          <w:numId w:val="2030"/>
        </w:numPr>
      </w:pPr>
      <w:r>
        <w:t xml:space="preserve">&lt;GetFieldIdByGUIDResult&gt;</w:t>
      </w:r>
      <w:r>
        <w:rPr>
          <w:b/>
          <w:bCs/>
        </w:rPr>
        <w:t xml:space="preserve">int</w:t>
      </w:r>
      <w:r>
        <w:t xml:space="preserve">&lt;/GetFieldIdByGUIDResult&gt;</w:t>
      </w:r>
    </w:p>
    <w:p>
      <w:pPr>
        <w:numPr>
          <w:ilvl w:val="1"/>
          <w:numId w:val="2027"/>
        </w:numPr>
      </w:pPr>
      <w:r>
        <w:t xml:space="preserve">&lt;/GetFieldIdByGUIDResponse&gt;</w:t>
      </w:r>
    </w:p>
    <w:p>
      <w:pPr>
        <w:numPr>
          <w:ilvl w:val="0"/>
          <w:numId w:val="2027"/>
        </w:numPr>
      </w:pPr>
      <w:r>
        <w:t xml:space="preserve">&lt;/soap:Body&gt;</w:t>
      </w:r>
    </w:p>
    <w:p>
      <w:pPr>
        <w:pStyle w:val="FirstParagraph"/>
      </w:pPr>
      <w:r>
        <w:t xml:space="preserve">&lt;/soap:Envelope&gt;</w:t>
      </w:r>
    </w:p>
    <w:bookmarkEnd w:id="623"/>
    <w:bookmarkEnd w:id="624"/>
    <w:bookmarkEnd w:id="625"/>
    <w:p>
      <w:r>
        <w:br w:type="page"/>
      </w:r>
    </w:p>
    <w:bookmarkStart w:id="626" w:name="mc-main-content"/>
    <w:bookmarkStart w:id="627" w:name="getvaluelistforfield-1"/>
    <w:p>
      <w:pPr>
        <w:pStyle w:val="Heading1"/>
      </w:pPr>
      <w:r>
        <w:t xml:space="preserve">GetValueListForField</w:t>
      </w:r>
    </w:p>
    <w:p>
      <w:pPr>
        <w:pStyle w:val="FirstParagraph"/>
      </w:pPr>
      <w:r>
        <w:t xml:space="preserve">O método GetValueListForField retorna a lista de valores do campo especificado.</w:t>
      </w:r>
    </w:p>
    <w:p>
      <w:pPr>
        <w:pStyle w:val="BodyText"/>
      </w:pPr>
      <w:r>
        <w:t xml:space="preserve">Nesta página</w:t>
      </w:r>
    </w:p>
    <w:p>
      <w:pPr>
        <w:pStyle w:val="Compact"/>
        <w:numPr>
          <w:ilvl w:val="0"/>
          <w:numId w:val="2031"/>
        </w:numPr>
      </w:pPr>
      <w:hyperlink w:anchor="Uso">
        <w:r>
          <w:rPr>
            <w:rStyle w:val="Hyperlink"/>
          </w:rPr>
          <w:t xml:space="preserve">Uso</w:t>
        </w:r>
      </w:hyperlink>
    </w:p>
    <w:p>
      <w:pPr>
        <w:pStyle w:val="Compact"/>
        <w:numPr>
          <w:ilvl w:val="0"/>
          <w:numId w:val="2031"/>
        </w:numPr>
      </w:pPr>
      <w:hyperlink w:anchor="Exemplos">
        <w:r>
          <w:rPr>
            <w:rStyle w:val="Hyperlink"/>
          </w:rPr>
          <w:t xml:space="preserve">Exemplos</w:t>
        </w:r>
      </w:hyperlink>
    </w:p>
    <w:bookmarkStart w:id="628"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GetValueListForField são descritos na tabela a seguir.</w:t>
      </w:r>
    </w:p>
    <w:tbl>
      <w:tblPr>
        <w:tblStyle w:val="Table"/>
        <w:tblW w:type="auto" w:w="0"/>
        <w:tblLook w:firstRow="1" w:lastRow="0" w:firstColumn="0" w:lastColumn="0" w:noHBand="0" w:noVBand="0" w:val="0020"/>
        <w:tblCaption w:val="Os parâmetros do método GetValueListForField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fieldId</w:t>
            </w:r>
          </w:p>
        </w:tc>
        <w:tc>
          <w:tcPr/>
          <w:p>
            <w:pPr>
              <w:pStyle w:val="BodyText"/>
            </w:pPr>
            <w:r>
              <w:t xml:space="preserve">Número inteiro</w:t>
            </w:r>
          </w:p>
        </w:tc>
        <w:tc>
          <w:tcPr/>
          <w:p>
            <w:pPr>
              <w:pStyle w:val="BodyText"/>
            </w:pPr>
            <w:r>
              <w:t xml:space="preserve">ID interno do campo Lista de valores.</w:t>
            </w:r>
          </w:p>
          <w:p>
            <w:pPr>
              <w:pStyle w:val="BodyText"/>
            </w:pPr>
            <w:r>
              <w:rPr>
                <w:b/>
                <w:bCs/>
              </w:rPr>
              <w:t xml:space="preserve">Observação:</w:t>
            </w:r>
            <w:r>
              <w:t xml:space="preserve"> </w:t>
            </w:r>
            <w:r>
              <w:t xml:space="preserve">Para determinar o ID de um campo, revise o Relatório de detalhes do aplicativo no Gerador de aplicativos ou chame o método</w:t>
            </w:r>
            <w:r>
              <w:t xml:space="preserve"> </w:t>
            </w:r>
            <w:hyperlink r:id="rId187">
              <w:r>
                <w:rPr>
                  <w:rStyle w:val="Hyperlink"/>
                </w:rPr>
                <w:t xml:space="preserve">record.GetRecordById</w:t>
              </w:r>
            </w:hyperlink>
            <w:r>
              <w:t xml:space="preserve"> </w:t>
            </w:r>
            <w:r>
              <w:t xml:space="preserve">e revise os mapeamentos.</w:t>
            </w:r>
          </w:p>
        </w:tc>
      </w:tr>
    </w:tbl>
    <w:p>
      <w:pPr>
        <w:pStyle w:val="BodyText"/>
      </w:pPr>
      <w:r>
        <w:rPr>
          <w:b/>
          <w:bCs/>
        </w:rPr>
        <w:t xml:space="preserve">Saída.</w:t>
      </w:r>
      <w:r>
        <w:t xml:space="preserve"> </w:t>
      </w:r>
      <w:r>
        <w:t xml:space="preserve">Este método retorna uma string. O valor é uma string XML que contém todos os itens disponíveis (ID, Valor e Descrição) na lista de valores. Itens de segundo nível são armazenados no elemento SelectDefValue de primeiro nível. Se houver uma falha, a API emitirá uma exceção.</w:t>
      </w:r>
    </w:p>
    <w:bookmarkEnd w:id="626"/>
    <w:bookmarkStart w:id="629" w:name="Exemplos"/>
    <w:p>
      <w:pPr>
        <w:pStyle w:val="Heading2"/>
      </w:pPr>
      <w:r>
        <w:t xml:space="preserve">Exemplos</w:t>
      </w:r>
    </w:p>
    <w:p>
      <w:pPr>
        <w:pStyle w:val="FirstParagraph"/>
      </w:pPr>
      <w:r>
        <w:t xml:space="preserve">Exemplo de código C#</w:t>
      </w:r>
    </w:p>
    <w:p>
      <w:pPr>
        <w:pStyle w:val="BodyText"/>
      </w:pPr>
      <w:r>
        <w:t xml:space="preserve">sValuesList = field.GetValueListForField(sSessionToken, 302);</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/archer/ws/field.asmx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"http://archer-tech.com/webservices/GetValueListForField"</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32"/>
        </w:numPr>
      </w:pPr>
      <w:r>
        <w:t xml:space="preserve">&lt;soap:Body&gt;</w:t>
      </w:r>
    </w:p>
    <w:p>
      <w:pPr>
        <w:numPr>
          <w:ilvl w:val="1"/>
          <w:numId w:val="2033"/>
        </w:numPr>
      </w:pPr>
      <w:r>
        <w:t xml:space="preserve">&lt;GetValueListForField xmlns="http://archer-tech.com/webservices/"&gt;</w:t>
      </w:r>
    </w:p>
    <w:p>
      <w:pPr>
        <w:numPr>
          <w:ilvl w:val="2"/>
          <w:numId w:val="2034"/>
        </w:numPr>
      </w:pPr>
      <w:r>
        <w:t xml:space="preserve">&lt;sessionToken&gt;</w:t>
      </w:r>
      <w:r>
        <w:rPr>
          <w:b/>
          <w:bCs/>
        </w:rPr>
        <w:t xml:space="preserve">string</w:t>
      </w:r>
      <w:r>
        <w:t xml:space="preserve">&lt;/sessionToken&gt;</w:t>
      </w:r>
    </w:p>
    <w:p>
      <w:pPr>
        <w:numPr>
          <w:ilvl w:val="2"/>
          <w:numId w:val="2035"/>
        </w:numPr>
      </w:pPr>
      <w:r>
        <w:t xml:space="preserve">&lt;fieldId&gt;</w:t>
      </w:r>
      <w:r>
        <w:rPr>
          <w:b/>
          <w:bCs/>
        </w:rPr>
        <w:t xml:space="preserve">int</w:t>
      </w:r>
      <w:r>
        <w:t xml:space="preserve">&lt;/fieldId&gt;</w:t>
      </w:r>
    </w:p>
    <w:p>
      <w:pPr>
        <w:numPr>
          <w:ilvl w:val="1"/>
          <w:numId w:val="2035"/>
        </w:numPr>
      </w:pPr>
      <w:r>
        <w:t xml:space="preserve">&lt;/GetValueListForField&gt;</w:t>
      </w:r>
    </w:p>
    <w:p>
      <w:pPr>
        <w:numPr>
          <w:ilvl w:val="0"/>
          <w:numId w:val="2035"/>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36"/>
        </w:numPr>
      </w:pPr>
      <w:r>
        <w:t xml:space="preserve">&lt;soap:Body&gt;</w:t>
      </w:r>
    </w:p>
    <w:p>
      <w:pPr>
        <w:numPr>
          <w:ilvl w:val="1"/>
          <w:numId w:val="2037"/>
        </w:numPr>
      </w:pPr>
      <w:r>
        <w:t xml:space="preserve">&lt;GetValueListForFieldResponse xmlns="http://archer-tech.com/webservices/"&gt;</w:t>
      </w:r>
    </w:p>
    <w:p>
      <w:pPr>
        <w:numPr>
          <w:ilvl w:val="2"/>
          <w:numId w:val="2038"/>
        </w:numPr>
      </w:pPr>
      <w:r>
        <w:t xml:space="preserve">&lt;GetValueListForFieldResult&gt;</w:t>
      </w:r>
      <w:r>
        <w:rPr>
          <w:b/>
          <w:bCs/>
        </w:rPr>
        <w:t xml:space="preserve">string</w:t>
      </w:r>
      <w:r>
        <w:t xml:space="preserve">&lt;/GetValueListForFieldResult&gt;</w:t>
      </w:r>
    </w:p>
    <w:p>
      <w:pPr>
        <w:numPr>
          <w:ilvl w:val="1"/>
          <w:numId w:val="2035"/>
        </w:numPr>
      </w:pPr>
      <w:r>
        <w:t xml:space="preserve">&lt;/GetValueListForFieldResponse&gt;</w:t>
      </w:r>
    </w:p>
    <w:p>
      <w:pPr>
        <w:numPr>
          <w:ilvl w:val="0"/>
          <w:numId w:val="2035"/>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&lt;SelectDefValues&gt;</w:t>
      </w:r>
    </w:p>
    <w:p>
      <w:pPr>
        <w:numPr>
          <w:ilvl w:val="0"/>
          <w:numId w:val="2039"/>
        </w:numPr>
      </w:pPr>
      <w:r>
        <w:t xml:space="preserve">&lt;SelectDefValue&gt;</w:t>
      </w:r>
    </w:p>
    <w:p>
      <w:pPr>
        <w:numPr>
          <w:ilvl w:val="1"/>
          <w:numId w:val="2040"/>
        </w:numPr>
      </w:pPr>
      <w:r>
        <w:t xml:space="preserve">&lt;guid&gt;d074d029-66b2-4631-b555-119e5ec3c274&lt;/guid&gt;</w:t>
      </w:r>
    </w:p>
    <w:p>
      <w:pPr>
        <w:numPr>
          <w:ilvl w:val="1"/>
          <w:numId w:val="2035"/>
        </w:numPr>
      </w:pPr>
      <w:r>
        <w:t xml:space="preserve">&lt;Id&gt;3156&lt;/Id&gt;</w:t>
      </w:r>
    </w:p>
    <w:p>
      <w:pPr>
        <w:numPr>
          <w:ilvl w:val="1"/>
          <w:numId w:val="2035"/>
        </w:numPr>
      </w:pPr>
      <w:r>
        <w:t xml:space="preserve">&lt;Name&gt;False&lt;/Name&gt;</w:t>
      </w:r>
    </w:p>
    <w:p>
      <w:pPr>
        <w:numPr>
          <w:ilvl w:val="1"/>
          <w:numId w:val="2035"/>
        </w:numPr>
      </w:pPr>
      <w:r>
        <w:t xml:space="preserve">&lt;select_value_desc /&gt;</w:t>
      </w:r>
    </w:p>
    <w:p>
      <w:pPr>
        <w:numPr>
          <w:ilvl w:val="1"/>
          <w:numId w:val="2035"/>
        </w:numPr>
      </w:pPr>
      <w:r>
        <w:t xml:space="preserve">&lt;AssociativeFlag&gt;false&lt;/AssociativeFlag&gt;</w:t>
      </w:r>
    </w:p>
    <w:p>
      <w:pPr>
        <w:numPr>
          <w:ilvl w:val="1"/>
          <w:numId w:val="2035"/>
        </w:numPr>
      </w:pPr>
      <w:r>
        <w:t xml:space="preserve">&lt;select_value_color /&gt;</w:t>
      </w:r>
    </w:p>
    <w:p>
      <w:pPr>
        <w:numPr>
          <w:ilvl w:val="1"/>
          <w:numId w:val="2035"/>
        </w:numPr>
      </w:pPr>
      <w:r>
        <w:t xml:space="preserve">&lt;DefaultFlag&gt;false&lt;/DefaultFlag&gt;</w:t>
      </w:r>
    </w:p>
    <w:p>
      <w:pPr>
        <w:numPr>
          <w:ilvl w:val="0"/>
          <w:numId w:val="2035"/>
        </w:numPr>
      </w:pPr>
      <w:r>
        <w:t xml:space="preserve">&lt;/SelectDefValue&gt;</w:t>
      </w:r>
    </w:p>
    <w:p>
      <w:pPr>
        <w:numPr>
          <w:ilvl w:val="0"/>
          <w:numId w:val="2035"/>
        </w:numPr>
      </w:pPr>
      <w:r>
        <w:t xml:space="preserve">&lt;SelectDefValue&gt;</w:t>
      </w:r>
    </w:p>
    <w:p>
      <w:pPr>
        <w:numPr>
          <w:ilvl w:val="1"/>
          <w:numId w:val="2041"/>
        </w:numPr>
      </w:pPr>
      <w:r>
        <w:t xml:space="preserve">&lt;guid&gt;5b92db8d-dc94-430f-99bf-785d0ccaabf8&lt;/guid&gt;</w:t>
      </w:r>
    </w:p>
    <w:p>
      <w:pPr>
        <w:numPr>
          <w:ilvl w:val="1"/>
          <w:numId w:val="2035"/>
        </w:numPr>
      </w:pPr>
      <w:r>
        <w:t xml:space="preserve">&lt;Id&gt;3155&lt;/Id&gt;</w:t>
      </w:r>
    </w:p>
    <w:p>
      <w:pPr>
        <w:numPr>
          <w:ilvl w:val="1"/>
          <w:numId w:val="2035"/>
        </w:numPr>
      </w:pPr>
      <w:r>
        <w:t xml:space="preserve">&lt;Name&gt;True&lt;/Name&gt;</w:t>
      </w:r>
    </w:p>
    <w:p>
      <w:pPr>
        <w:numPr>
          <w:ilvl w:val="1"/>
          <w:numId w:val="2035"/>
        </w:numPr>
      </w:pPr>
      <w:r>
        <w:t xml:space="preserve">&lt;select_value_desc /&gt;</w:t>
      </w:r>
    </w:p>
    <w:p>
      <w:pPr>
        <w:numPr>
          <w:ilvl w:val="1"/>
          <w:numId w:val="2035"/>
        </w:numPr>
      </w:pPr>
      <w:r>
        <w:t xml:space="preserve">&lt;AssociativeFlag&gt;false&lt;/AssociativeFlag&gt;</w:t>
      </w:r>
    </w:p>
    <w:p>
      <w:pPr>
        <w:numPr>
          <w:ilvl w:val="1"/>
          <w:numId w:val="2035"/>
        </w:numPr>
      </w:pPr>
      <w:r>
        <w:t xml:space="preserve">&lt;select_value_color /&gt;</w:t>
      </w:r>
    </w:p>
    <w:p>
      <w:pPr>
        <w:numPr>
          <w:ilvl w:val="1"/>
          <w:numId w:val="2035"/>
        </w:numPr>
      </w:pPr>
      <w:r>
        <w:t xml:space="preserve">&lt;DefaultFlag&gt;false&lt;/DefaultFlag&gt;</w:t>
      </w:r>
    </w:p>
    <w:p>
      <w:pPr>
        <w:numPr>
          <w:ilvl w:val="0"/>
          <w:numId w:val="2035"/>
        </w:numPr>
      </w:pPr>
      <w:r>
        <w:t xml:space="preserve">&lt;/SelectDefValue&gt;</w:t>
      </w:r>
    </w:p>
    <w:p>
      <w:pPr>
        <w:pStyle w:val="FirstParagraph"/>
      </w:pPr>
      <w:r>
        <w:t xml:space="preserve">&lt;/SelectDefValues&gt;</w:t>
      </w:r>
    </w:p>
    <w:bookmarkEnd w:id="627"/>
    <w:bookmarkEnd w:id="628"/>
    <w:bookmarkEnd w:id="629"/>
    <w:p>
      <w:r>
        <w:br w:type="page"/>
      </w:r>
    </w:p>
    <w:bookmarkStart w:id="630" w:name="mc-main-content"/>
    <w:bookmarkStart w:id="631" w:name="getvalueslist-1"/>
    <w:p>
      <w:pPr>
        <w:pStyle w:val="Heading1"/>
      </w:pPr>
      <w:r>
        <w:t xml:space="preserve">GetValuesList</w:t>
      </w:r>
    </w:p>
    <w:p>
      <w:pPr>
        <w:pStyle w:val="FirstParagraph"/>
      </w:pPr>
      <w:r>
        <w:t xml:space="preserve">O método GetValuesList retorna o primeiro nível de valores da lista de valores especificada.</w:t>
      </w:r>
    </w:p>
    <w:p>
      <w:pPr>
        <w:pStyle w:val="BodyText"/>
      </w:pPr>
      <w:r>
        <w:rPr>
          <w:b/>
          <w:bCs/>
        </w:rPr>
        <w:t xml:space="preserve">Observação:</w:t>
      </w:r>
      <w:r>
        <w:t xml:space="preserve"> </w:t>
      </w:r>
      <w:r>
        <w:t xml:space="preserve">Se estiver usando uma lista de valores de 2 níveis, não será possível retornar os valores de segundo nível. Eles podem ser detectados com o método</w:t>
      </w:r>
      <w:r>
        <w:t xml:space="preserve"> </w:t>
      </w:r>
      <w:hyperlink r:id="rId188">
        <w:r>
          <w:rPr>
            <w:rStyle w:val="Hyperlink"/>
          </w:rPr>
          <w:t xml:space="preserve">field.GetValueListByParent</w:t>
        </w:r>
      </w:hyperlink>
      <w:r>
        <w:t xml:space="preserve">.</w:t>
      </w:r>
    </w:p>
    <w:p>
      <w:pPr>
        <w:pStyle w:val="BodyText"/>
      </w:pPr>
      <w:r>
        <w:t xml:space="preserve">Nesta página</w:t>
      </w:r>
    </w:p>
    <w:p>
      <w:pPr>
        <w:pStyle w:val="Compact"/>
        <w:numPr>
          <w:ilvl w:val="0"/>
          <w:numId w:val="2042"/>
        </w:numPr>
      </w:pPr>
      <w:hyperlink w:anchor="Uso">
        <w:r>
          <w:rPr>
            <w:rStyle w:val="Hyperlink"/>
          </w:rPr>
          <w:t xml:space="preserve">Uso</w:t>
        </w:r>
      </w:hyperlink>
    </w:p>
    <w:p>
      <w:pPr>
        <w:pStyle w:val="Compact"/>
        <w:numPr>
          <w:ilvl w:val="0"/>
          <w:numId w:val="2042"/>
        </w:numPr>
      </w:pPr>
      <w:hyperlink w:anchor="Exemplos">
        <w:r>
          <w:rPr>
            <w:rStyle w:val="Hyperlink"/>
          </w:rPr>
          <w:t xml:space="preserve">Exemplos</w:t>
        </w:r>
      </w:hyperlink>
    </w:p>
    <w:bookmarkStart w:id="632"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GetValuesList são descritos na tabela a seguir.</w:t>
      </w:r>
    </w:p>
    <w:tbl>
      <w:tblPr>
        <w:tblStyle w:val="Table"/>
        <w:tblW w:type="auto" w:w="0"/>
        <w:tblLook w:firstRow="1" w:lastRow="0" w:firstColumn="0" w:lastColumn="0" w:noHBand="0" w:noVBand="0" w:val="0020"/>
        <w:tblCaption w:val="Os parâmetros do método GetValuesList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valuesListId</w:t>
            </w:r>
          </w:p>
        </w:tc>
        <w:tc>
          <w:tcPr/>
          <w:p>
            <w:pPr>
              <w:pStyle w:val="BodyText"/>
            </w:pPr>
            <w:r>
              <w:t xml:space="preserve">Número inteiro</w:t>
            </w:r>
          </w:p>
        </w:tc>
        <w:tc>
          <w:tcPr/>
          <w:p>
            <w:pPr>
              <w:pStyle w:val="BodyText"/>
            </w:pPr>
            <w:r>
              <w:t xml:space="preserve">ID interno da lista de valores específica que você deseja recuperar, como incluído nos resultados do método</w:t>
            </w:r>
            <w:r>
              <w:t xml:space="preserve"> </w:t>
            </w:r>
            <w:hyperlink r:id="rId184">
              <w:r>
                <w:rPr>
                  <w:rStyle w:val="Hyperlink"/>
                </w:rPr>
                <w:t xml:space="preserve">field.GetValueListForField</w:t>
              </w:r>
            </w:hyperlink>
          </w:p>
        </w:tc>
      </w:tr>
    </w:tbl>
    <w:p>
      <w:pPr>
        <w:pStyle w:val="BodyText"/>
      </w:pPr>
      <w:r>
        <w:t xml:space="preserve">Para obter instruções sobre como determinar o ID da lista de valores, consulte</w:t>
      </w:r>
      <w:r>
        <w:t xml:space="preserve"> </w:t>
      </w:r>
      <w:hyperlink r:id="rId185">
        <w:r>
          <w:rPr>
            <w:rStyle w:val="Hyperlink"/>
          </w:rPr>
          <w:t xml:space="preserve">Determinar ID da lista de valores</w:t>
        </w:r>
      </w:hyperlink>
      <w:r>
        <w:t xml:space="preserve">.</w:t>
      </w:r>
    </w:p>
    <w:p>
      <w:pPr>
        <w:pStyle w:val="BodyText"/>
      </w:pPr>
      <w:r>
        <w:rPr>
          <w:b/>
          <w:bCs/>
        </w:rPr>
        <w:t xml:space="preserve">Saída.</w:t>
      </w:r>
      <w:r>
        <w:t xml:space="preserve"> </w:t>
      </w:r>
      <w:r>
        <w:t xml:space="preserve">Este método retorna uma string. O valor é uma string XML que contém todos os itens de nível superior (ID, Valor e Descrição) da lista de valores. Se houver uma falha, a API emitirá uma exceção.</w:t>
      </w:r>
    </w:p>
    <w:bookmarkEnd w:id="630"/>
    <w:bookmarkStart w:id="633" w:name="Exemplos"/>
    <w:p>
      <w:pPr>
        <w:pStyle w:val="Heading2"/>
      </w:pPr>
      <w:r>
        <w:t xml:space="preserve">Exemplos</w:t>
      </w:r>
    </w:p>
    <w:p>
      <w:pPr>
        <w:pStyle w:val="FirstParagraph"/>
      </w:pPr>
      <w:r>
        <w:t xml:space="preserve">Exemplo de chamada C#</w:t>
      </w:r>
    </w:p>
    <w:p>
      <w:pPr>
        <w:pStyle w:val="BodyText"/>
      </w:pPr>
      <w:r>
        <w:t xml:space="preserve">sValuesList = field.GetValuesList(sSessionToken, 63);</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/archer/ws/field.asmx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"http://archer-tech.com/webservices/GetValuesList"</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43"/>
        </w:numPr>
      </w:pPr>
      <w:r>
        <w:t xml:space="preserve">&lt;soap:Body&gt;</w:t>
      </w:r>
    </w:p>
    <w:p>
      <w:pPr>
        <w:numPr>
          <w:ilvl w:val="1"/>
          <w:numId w:val="2044"/>
        </w:numPr>
      </w:pPr>
      <w:r>
        <w:t xml:space="preserve">&lt;GetValuesList xmlns="http://archer-tech.com/webservices/"&gt;</w:t>
      </w:r>
    </w:p>
    <w:p>
      <w:pPr>
        <w:numPr>
          <w:ilvl w:val="2"/>
          <w:numId w:val="2045"/>
        </w:numPr>
      </w:pPr>
      <w:r>
        <w:t xml:space="preserve">&lt;sessionToken&gt;</w:t>
      </w:r>
      <w:r>
        <w:rPr>
          <w:b/>
          <w:bCs/>
        </w:rPr>
        <w:t xml:space="preserve">string</w:t>
      </w:r>
      <w:r>
        <w:t xml:space="preserve">&lt;/sessionToken&gt;</w:t>
      </w:r>
    </w:p>
    <w:p>
      <w:pPr>
        <w:numPr>
          <w:ilvl w:val="2"/>
          <w:numId w:val="2046"/>
        </w:numPr>
      </w:pPr>
      <w:r>
        <w:t xml:space="preserve">&lt;valuesListId&gt;</w:t>
      </w:r>
      <w:r>
        <w:rPr>
          <w:b/>
          <w:bCs/>
        </w:rPr>
        <w:t xml:space="preserve">int</w:t>
      </w:r>
      <w:r>
        <w:t xml:space="preserve">&lt;/valuesListId&gt;</w:t>
      </w:r>
    </w:p>
    <w:p>
      <w:pPr>
        <w:numPr>
          <w:ilvl w:val="1"/>
          <w:numId w:val="2046"/>
        </w:numPr>
      </w:pPr>
      <w:r>
        <w:t xml:space="preserve">&lt;/GetValuesList&gt;</w:t>
      </w:r>
    </w:p>
    <w:p>
      <w:pPr>
        <w:numPr>
          <w:ilvl w:val="0"/>
          <w:numId w:val="2046"/>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47"/>
        </w:numPr>
      </w:pPr>
      <w:r>
        <w:t xml:space="preserve">&lt;soap:Body&gt;</w:t>
      </w:r>
    </w:p>
    <w:p>
      <w:pPr>
        <w:numPr>
          <w:ilvl w:val="1"/>
          <w:numId w:val="2048"/>
        </w:numPr>
      </w:pPr>
      <w:r>
        <w:t xml:space="preserve">&lt;GetValuesListResponse xmlns="http://archer-tech.com/webservices/"&gt;</w:t>
      </w:r>
    </w:p>
    <w:p>
      <w:pPr>
        <w:numPr>
          <w:ilvl w:val="2"/>
          <w:numId w:val="2049"/>
        </w:numPr>
      </w:pPr>
      <w:r>
        <w:t xml:space="preserve">&lt;GetValuesListResult&gt;</w:t>
      </w:r>
      <w:r>
        <w:rPr>
          <w:b/>
          <w:bCs/>
        </w:rPr>
        <w:t xml:space="preserve">string</w:t>
      </w:r>
      <w:r>
        <w:t xml:space="preserve">&lt;/GetValuesListResult&gt;</w:t>
      </w:r>
    </w:p>
    <w:p>
      <w:pPr>
        <w:numPr>
          <w:ilvl w:val="1"/>
          <w:numId w:val="2046"/>
        </w:numPr>
      </w:pPr>
      <w:r>
        <w:t xml:space="preserve">&lt;/GetValuesListResponse&gt;</w:t>
      </w:r>
    </w:p>
    <w:p>
      <w:pPr>
        <w:numPr>
          <w:ilvl w:val="0"/>
          <w:numId w:val="2046"/>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&lt;SelectDefValues&gt;</w:t>
      </w:r>
    </w:p>
    <w:p>
      <w:pPr>
        <w:numPr>
          <w:ilvl w:val="0"/>
          <w:numId w:val="2050"/>
        </w:numPr>
      </w:pPr>
      <w:r>
        <w:t xml:space="preserve">&lt;SelectDefValue&gt;</w:t>
      </w:r>
    </w:p>
    <w:p>
      <w:pPr>
        <w:numPr>
          <w:ilvl w:val="1"/>
          <w:numId w:val="2051"/>
        </w:numPr>
      </w:pPr>
      <w:r>
        <w:t xml:space="preserve">&lt;guid&gt;a765b5c7-60f1-49a7-861d-2065422131a0&lt;/guid&gt;</w:t>
      </w:r>
    </w:p>
    <w:p>
      <w:pPr>
        <w:numPr>
          <w:ilvl w:val="1"/>
          <w:numId w:val="2046"/>
        </w:numPr>
      </w:pPr>
      <w:r>
        <w:t xml:space="preserve">&lt;Id&gt;3156&lt;/Id&gt;</w:t>
      </w:r>
    </w:p>
    <w:p>
      <w:pPr>
        <w:numPr>
          <w:ilvl w:val="1"/>
          <w:numId w:val="2046"/>
        </w:numPr>
      </w:pPr>
      <w:r>
        <w:t xml:space="preserve">&lt;Name&gt;False&lt;/Name&gt;</w:t>
      </w:r>
    </w:p>
    <w:p>
      <w:pPr>
        <w:numPr>
          <w:ilvl w:val="1"/>
          <w:numId w:val="2046"/>
        </w:numPr>
      </w:pPr>
      <w:r>
        <w:t xml:space="preserve">&lt;select_value_desc /&gt;</w:t>
      </w:r>
    </w:p>
    <w:p>
      <w:pPr>
        <w:numPr>
          <w:ilvl w:val="1"/>
          <w:numId w:val="2046"/>
        </w:numPr>
      </w:pPr>
      <w:r>
        <w:t xml:space="preserve">&lt;AssociativeFlag&gt;false&lt;/AssociativeFlag&gt;</w:t>
      </w:r>
    </w:p>
    <w:p>
      <w:pPr>
        <w:numPr>
          <w:ilvl w:val="1"/>
          <w:numId w:val="2046"/>
        </w:numPr>
      </w:pPr>
      <w:r>
        <w:t xml:space="preserve">&lt;select_value_color /&gt;</w:t>
      </w:r>
    </w:p>
    <w:p>
      <w:pPr>
        <w:numPr>
          <w:ilvl w:val="1"/>
          <w:numId w:val="2046"/>
        </w:numPr>
      </w:pPr>
      <w:r>
        <w:t xml:space="preserve">&lt;DefaultFlag&gt;false&lt;/DefaultFlag&gt;</w:t>
      </w:r>
    </w:p>
    <w:p>
      <w:pPr>
        <w:numPr>
          <w:ilvl w:val="0"/>
          <w:numId w:val="2046"/>
        </w:numPr>
      </w:pPr>
      <w:r>
        <w:t xml:space="preserve">&lt;/SelectDefValue&gt;</w:t>
      </w:r>
    </w:p>
    <w:p>
      <w:pPr>
        <w:numPr>
          <w:ilvl w:val="0"/>
          <w:numId w:val="2046"/>
        </w:numPr>
      </w:pPr>
      <w:r>
        <w:t xml:space="preserve">&lt;SelectDefValue&gt;</w:t>
      </w:r>
    </w:p>
    <w:p>
      <w:pPr>
        <w:numPr>
          <w:ilvl w:val="1"/>
          <w:numId w:val="2052"/>
        </w:numPr>
      </w:pPr>
      <w:r>
        <w:t xml:space="preserve">&lt;guid&gt;9d72c7a7-4620-448b-9f26-038f076d76a1&lt;/guid&gt;</w:t>
      </w:r>
    </w:p>
    <w:p>
      <w:pPr>
        <w:numPr>
          <w:ilvl w:val="1"/>
          <w:numId w:val="2046"/>
        </w:numPr>
      </w:pPr>
      <w:r>
        <w:t xml:space="preserve">&lt;Id&gt;3155&lt;/Id&gt;</w:t>
      </w:r>
    </w:p>
    <w:p>
      <w:pPr>
        <w:numPr>
          <w:ilvl w:val="1"/>
          <w:numId w:val="2046"/>
        </w:numPr>
      </w:pPr>
      <w:r>
        <w:t xml:space="preserve">&lt;Name&gt;True&lt;/Name&gt;</w:t>
      </w:r>
    </w:p>
    <w:p>
      <w:pPr>
        <w:numPr>
          <w:ilvl w:val="1"/>
          <w:numId w:val="2046"/>
        </w:numPr>
      </w:pPr>
      <w:r>
        <w:t xml:space="preserve">&lt;select_value_desc /&gt;</w:t>
      </w:r>
    </w:p>
    <w:p>
      <w:pPr>
        <w:numPr>
          <w:ilvl w:val="1"/>
          <w:numId w:val="2046"/>
        </w:numPr>
      </w:pPr>
      <w:r>
        <w:t xml:space="preserve">&lt;AssociativeFlag&gt;false&lt;/AssociativeFlag&gt;</w:t>
      </w:r>
    </w:p>
    <w:p>
      <w:pPr>
        <w:numPr>
          <w:ilvl w:val="1"/>
          <w:numId w:val="2046"/>
        </w:numPr>
      </w:pPr>
      <w:r>
        <w:t xml:space="preserve">&lt;select_value_color /&gt;</w:t>
      </w:r>
    </w:p>
    <w:p>
      <w:pPr>
        <w:numPr>
          <w:ilvl w:val="1"/>
          <w:numId w:val="2046"/>
        </w:numPr>
      </w:pPr>
      <w:r>
        <w:t xml:space="preserve">&lt;DefaultFlag&gt;false&lt;/DefaultFlag&gt;</w:t>
      </w:r>
    </w:p>
    <w:p>
      <w:pPr>
        <w:numPr>
          <w:ilvl w:val="0"/>
          <w:numId w:val="2046"/>
        </w:numPr>
      </w:pPr>
      <w:r>
        <w:t xml:space="preserve">&lt;/SelectDefValue&gt;</w:t>
      </w:r>
    </w:p>
    <w:p>
      <w:pPr>
        <w:pStyle w:val="FirstParagraph"/>
      </w:pPr>
      <w:r>
        <w:t xml:space="preserve">&lt;/SelectDefValues&gt;</w:t>
      </w:r>
    </w:p>
    <w:bookmarkEnd w:id="631"/>
    <w:bookmarkEnd w:id="632"/>
    <w:bookmarkEnd w:id="633"/>
    <w:p>
      <w:r>
        <w:br w:type="page"/>
      </w:r>
    </w:p>
    <w:bookmarkStart w:id="634" w:name="mc-main-content"/>
    <w:bookmarkStart w:id="635" w:name="getvalueslistidbyguid-1"/>
    <w:p>
      <w:pPr>
        <w:pStyle w:val="Heading1"/>
      </w:pPr>
      <w:r>
        <w:t xml:space="preserve">GetValuesListIdByGUID</w:t>
      </w:r>
    </w:p>
    <w:p>
      <w:pPr>
        <w:pStyle w:val="FirstParagraph"/>
      </w:pPr>
      <w:r>
        <w:t xml:space="preserve">O método GetValuesListIdByGUID retorna o ID da lista de valores globais associado ao GUID especificado.</w:t>
      </w:r>
    </w:p>
    <w:p>
      <w:pPr>
        <w:pStyle w:val="BodyText"/>
      </w:pPr>
      <w:r>
        <w:t xml:space="preserve">Nesta página</w:t>
      </w:r>
    </w:p>
    <w:p>
      <w:pPr>
        <w:pStyle w:val="Compact"/>
        <w:numPr>
          <w:ilvl w:val="0"/>
          <w:numId w:val="2053"/>
        </w:numPr>
      </w:pPr>
      <w:hyperlink w:anchor="Uso">
        <w:r>
          <w:rPr>
            <w:rStyle w:val="Hyperlink"/>
          </w:rPr>
          <w:t xml:space="preserve">Uso</w:t>
        </w:r>
      </w:hyperlink>
    </w:p>
    <w:p>
      <w:pPr>
        <w:pStyle w:val="Compact"/>
        <w:numPr>
          <w:ilvl w:val="0"/>
          <w:numId w:val="2053"/>
        </w:numPr>
      </w:pPr>
      <w:hyperlink w:anchor="Exemplos">
        <w:r>
          <w:rPr>
            <w:rStyle w:val="Hyperlink"/>
          </w:rPr>
          <w:t xml:space="preserve">Exemplos</w:t>
        </w:r>
      </w:hyperlink>
    </w:p>
    <w:bookmarkStart w:id="636"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GetValuesListIdByGUID são descritos na tabela a seguir.</w:t>
      </w:r>
    </w:p>
    <w:tbl>
      <w:tblPr>
        <w:tblStyle w:val="Table"/>
        <w:tblW w:type="auto" w:w="0"/>
        <w:tblLook w:firstRow="1" w:lastRow="0" w:firstColumn="0" w:lastColumn="0" w:noHBand="0" w:noVBand="0" w:val="0020"/>
        <w:tblCaption w:val="Os parâmetros do método GetValuesListIdByGUID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GUID</w:t>
            </w:r>
          </w:p>
        </w:tc>
        <w:tc>
          <w:tcPr/>
          <w:p>
            <w:pPr>
              <w:pStyle w:val="BodyText"/>
            </w:pPr>
            <w:r>
              <w:t xml:space="preserve">String</w:t>
            </w:r>
          </w:p>
        </w:tc>
        <w:tc>
          <w:tcPr/>
          <w:p>
            <w:pPr>
              <w:pStyle w:val="BodyText"/>
            </w:pPr>
            <w:r>
              <w:t xml:space="preserve">O GUID da lista de valores desejada.</w:t>
            </w:r>
          </w:p>
          <w:p>
            <w:pPr>
              <w:pStyle w:val="BodyText"/>
            </w:pPr>
            <w:r>
              <w:rPr>
                <w:b/>
                <w:bCs/>
              </w:rPr>
              <w:t xml:space="preserve">Observação:</w:t>
            </w:r>
            <w:r>
              <w:t xml:space="preserve"> </w:t>
            </w:r>
            <w:r>
              <w:t xml:space="preserve">Para encontrar esse valor, revise a página Gerenciar listas de valores globais correspondente à lista de valores globais desejada e copie o GUID.</w:t>
            </w:r>
          </w:p>
        </w:tc>
      </w:tr>
    </w:tbl>
    <w:p>
      <w:pPr>
        <w:pStyle w:val="BodyText"/>
      </w:pPr>
      <w:r>
        <w:rPr>
          <w:b/>
          <w:bCs/>
        </w:rPr>
        <w:t xml:space="preserve">Saída.</w:t>
      </w:r>
      <w:r>
        <w:t xml:space="preserve"> </w:t>
      </w:r>
      <w:r>
        <w:t xml:space="preserve">Este método retorna um número inteiro. Se o método for bem-sucedido, o valor será o ID da lista de valores globais associado ao GUID. Se houver uma falha, a API emitirá uma exceção.</w:t>
      </w:r>
    </w:p>
    <w:bookmarkEnd w:id="634"/>
    <w:bookmarkStart w:id="637" w:name="Exemplos"/>
    <w:p>
      <w:pPr>
        <w:pStyle w:val="Heading2"/>
      </w:pPr>
      <w:r>
        <w:t xml:space="preserve">Exemplos</w:t>
      </w:r>
    </w:p>
    <w:p>
      <w:pPr>
        <w:pStyle w:val="FirstParagraph"/>
      </w:pPr>
      <w:r>
        <w:t xml:space="preserve">Exemplo de código C#</w:t>
      </w:r>
    </w:p>
    <w:p>
      <w:pPr>
        <w:pStyle w:val="BodyText"/>
      </w:pPr>
      <w:r>
        <w:t xml:space="preserve">iReturnCode = field.GetValuesListIdByGUID(sSessionToken,</w:t>
      </w:r>
      <w:r>
        <w:br/>
      </w:r>
      <w:r>
        <w:t xml:space="preserve">“7538F922-7794-11E2-BCD8-634F61887098”);</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/archer/ws/field.asmx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"http://archer-tech.com/webservices/GetValuesListIdByGUID"</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54"/>
        </w:numPr>
      </w:pPr>
      <w:r>
        <w:t xml:space="preserve">&lt;soap:Body&gt;</w:t>
      </w:r>
    </w:p>
    <w:p>
      <w:pPr>
        <w:numPr>
          <w:ilvl w:val="1"/>
          <w:numId w:val="2055"/>
        </w:numPr>
      </w:pPr>
      <w:r>
        <w:t xml:space="preserve">&lt;GetValuesListIdByGUID xmlns="http://archer-tech.com/webservices/"&gt;</w:t>
      </w:r>
    </w:p>
    <w:p>
      <w:pPr>
        <w:numPr>
          <w:ilvl w:val="2"/>
          <w:numId w:val="2056"/>
        </w:numPr>
      </w:pPr>
      <w:r>
        <w:t xml:space="preserve">&lt;sessionToken&gt;</w:t>
      </w:r>
      <w:r>
        <w:rPr>
          <w:b/>
          <w:bCs/>
        </w:rPr>
        <w:t xml:space="preserve">string</w:t>
      </w:r>
      <w:r>
        <w:t xml:space="preserve">&lt;/sessionToken&gt;</w:t>
      </w:r>
    </w:p>
    <w:p>
      <w:pPr>
        <w:numPr>
          <w:ilvl w:val="2"/>
          <w:numId w:val="2057"/>
        </w:numPr>
      </w:pPr>
      <w:r>
        <w:t xml:space="preserve">&lt;GUID&gt;</w:t>
      </w:r>
      <w:r>
        <w:rPr>
          <w:b/>
          <w:bCs/>
        </w:rPr>
        <w:t xml:space="preserve">string</w:t>
      </w:r>
      <w:r>
        <w:t xml:space="preserve">&lt;/GUID&gt;</w:t>
      </w:r>
    </w:p>
    <w:p>
      <w:pPr>
        <w:numPr>
          <w:ilvl w:val="1"/>
          <w:numId w:val="2057"/>
        </w:numPr>
      </w:pPr>
      <w:r>
        <w:t xml:space="preserve">&lt;/GetValuesListIdByGUID&gt;</w:t>
      </w:r>
    </w:p>
    <w:p>
      <w:pPr>
        <w:numPr>
          <w:ilvl w:val="0"/>
          <w:numId w:val="2057"/>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58"/>
        </w:numPr>
      </w:pPr>
      <w:r>
        <w:t xml:space="preserve">&lt;soap:Body&gt;</w:t>
      </w:r>
    </w:p>
    <w:p>
      <w:pPr>
        <w:numPr>
          <w:ilvl w:val="1"/>
          <w:numId w:val="2059"/>
        </w:numPr>
      </w:pPr>
      <w:r>
        <w:t xml:space="preserve">&lt;GetValuesListIdByGUIDResponse xmlns="http://archer-tech.com/webservices/"&gt;</w:t>
      </w:r>
    </w:p>
    <w:p>
      <w:pPr>
        <w:numPr>
          <w:ilvl w:val="2"/>
          <w:numId w:val="2060"/>
        </w:numPr>
      </w:pPr>
      <w:r>
        <w:t xml:space="preserve">&lt;GetValuesListIdByGUIDResult&gt;</w:t>
      </w:r>
      <w:r>
        <w:rPr>
          <w:b/>
          <w:bCs/>
        </w:rPr>
        <w:t xml:space="preserve">int</w:t>
      </w:r>
      <w:r>
        <w:t xml:space="preserve">&lt;/GetValuesListIdByGUIDResult&gt;</w:t>
      </w:r>
    </w:p>
    <w:p>
      <w:pPr>
        <w:numPr>
          <w:ilvl w:val="1"/>
          <w:numId w:val="2057"/>
        </w:numPr>
      </w:pPr>
      <w:r>
        <w:t xml:space="preserve">&lt;/GetValuesListIdByGUIDResponse&gt;</w:t>
      </w:r>
    </w:p>
    <w:p>
      <w:pPr>
        <w:numPr>
          <w:ilvl w:val="0"/>
          <w:numId w:val="2057"/>
        </w:numPr>
      </w:pPr>
      <w:r>
        <w:t xml:space="preserve">&lt;/soap:Body&gt;</w:t>
      </w:r>
    </w:p>
    <w:p>
      <w:pPr>
        <w:pStyle w:val="FirstParagraph"/>
      </w:pPr>
      <w:r>
        <w:t xml:space="preserve">&lt;/soap:Envelope&gt;</w:t>
      </w:r>
    </w:p>
    <w:bookmarkEnd w:id="635"/>
    <w:bookmarkEnd w:id="636"/>
    <w:bookmarkEnd w:id="637"/>
    <w:p>
      <w:r>
        <w:br w:type="page"/>
      </w:r>
    </w:p>
    <w:bookmarkStart w:id="638" w:name="mc-main-content"/>
    <w:bookmarkStart w:id="639" w:name="getvalueslistitem-1"/>
    <w:p>
      <w:pPr>
        <w:pStyle w:val="Heading1"/>
      </w:pPr>
      <w:r>
        <w:t xml:space="preserve">GetValuesListItem</w:t>
      </w:r>
    </w:p>
    <w:p>
      <w:pPr>
        <w:pStyle w:val="FirstParagraph"/>
      </w:pPr>
      <w:r>
        <w:t xml:space="preserve">O método GetValuesListItem recupera as propriedades do valuesListValueId especificado, inclusive o nome do valor, a descrição, o valor numérico, a configuração padrão e a cor do texto.</w:t>
      </w:r>
    </w:p>
    <w:p>
      <w:pPr>
        <w:pStyle w:val="BodyText"/>
      </w:pPr>
      <w:r>
        <w:t xml:space="preserve">Nesta página</w:t>
      </w:r>
    </w:p>
    <w:p>
      <w:pPr>
        <w:pStyle w:val="Compact"/>
        <w:numPr>
          <w:ilvl w:val="0"/>
          <w:numId w:val="2061"/>
        </w:numPr>
      </w:pPr>
      <w:hyperlink w:anchor="Uso">
        <w:r>
          <w:rPr>
            <w:rStyle w:val="Hyperlink"/>
          </w:rPr>
          <w:t xml:space="preserve">Uso</w:t>
        </w:r>
      </w:hyperlink>
    </w:p>
    <w:p>
      <w:pPr>
        <w:pStyle w:val="Compact"/>
        <w:numPr>
          <w:ilvl w:val="0"/>
          <w:numId w:val="2061"/>
        </w:numPr>
      </w:pPr>
      <w:hyperlink w:anchor="Exemplos">
        <w:r>
          <w:rPr>
            <w:rStyle w:val="Hyperlink"/>
          </w:rPr>
          <w:t xml:space="preserve">Exemplos</w:t>
        </w:r>
      </w:hyperlink>
    </w:p>
    <w:bookmarkStart w:id="640"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GetValuesListItem são descritos na tabela a seguir.</w:t>
      </w:r>
    </w:p>
    <w:tbl>
      <w:tblPr>
        <w:tblStyle w:val="Table"/>
        <w:tblW w:type="auto" w:w="0"/>
        <w:tblLook w:firstRow="1" w:lastRow="0" w:firstColumn="0" w:lastColumn="0" w:noHBand="0" w:noVBand="0" w:val="0020"/>
        <w:tblCaption w:val="Os parâmetros do método GetValuesListItem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valuesListValueId</w:t>
            </w:r>
          </w:p>
        </w:tc>
        <w:tc>
          <w:tcPr/>
          <w:p>
            <w:pPr>
              <w:pStyle w:val="BodyText"/>
            </w:pPr>
            <w:r>
              <w:t xml:space="preserve">Número inteiro</w:t>
            </w:r>
          </w:p>
        </w:tc>
        <w:tc>
          <w:tcPr/>
          <w:p>
            <w:pPr>
              <w:pStyle w:val="BodyText"/>
            </w:pPr>
            <w:r>
              <w:t xml:space="preserve">ID interno do valor específico da lista de valores, como retornado pelo método</w:t>
            </w:r>
            <w:r>
              <w:t xml:space="preserve"> </w:t>
            </w:r>
            <w:hyperlink r:id="rId186">
              <w:r>
                <w:rPr>
                  <w:rStyle w:val="Hyperlink"/>
                </w:rPr>
                <w:t xml:space="preserve">field.LookupListValue</w:t>
              </w:r>
            </w:hyperlink>
          </w:p>
        </w:tc>
      </w:tr>
    </w:tbl>
    <w:p>
      <w:pPr>
        <w:pStyle w:val="BodyText"/>
      </w:pPr>
      <w:r>
        <w:rPr>
          <w:b/>
          <w:bCs/>
        </w:rPr>
        <w:t xml:space="preserve">Saída.</w:t>
      </w:r>
      <w:r>
        <w:t xml:space="preserve"> </w:t>
      </w:r>
      <w:r>
        <w:t xml:space="preserve">Este método retorna uma string. Se o método for bem-sucedido, o valor representará a estrutura XML das propriedades da lista de valores. Se houver uma falha, a API emitirá uma exceção.</w:t>
      </w:r>
    </w:p>
    <w:bookmarkEnd w:id="638"/>
    <w:bookmarkStart w:id="641" w:name="Exemplos"/>
    <w:p>
      <w:pPr>
        <w:pStyle w:val="Heading2"/>
      </w:pPr>
      <w:r>
        <w:t xml:space="preserve">Exemplos</w:t>
      </w:r>
    </w:p>
    <w:p>
      <w:pPr>
        <w:pStyle w:val="FirstParagraph"/>
      </w:pPr>
      <w:r>
        <w:t xml:space="preserve">Exemplo de código C#</w:t>
      </w:r>
    </w:p>
    <w:p>
      <w:pPr>
        <w:pStyle w:val="BodyText"/>
      </w:pPr>
      <w:r>
        <w:t xml:space="preserve">sValuesList = field.GetValuesListItem(sSessionToken, 468);</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/archer/ws/field.asmx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"http://archer-tech.com/webservices/GetValuesListItem"</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62"/>
        </w:numPr>
      </w:pPr>
      <w:r>
        <w:t xml:space="preserve">&lt;soap:Body&gt;</w:t>
      </w:r>
    </w:p>
    <w:p>
      <w:pPr>
        <w:numPr>
          <w:ilvl w:val="1"/>
          <w:numId w:val="2063"/>
        </w:numPr>
      </w:pPr>
      <w:r>
        <w:t xml:space="preserve">&lt;GetValuesListItem xmlns="http://archer-tech.com/webservices/"&gt;</w:t>
      </w:r>
    </w:p>
    <w:p>
      <w:pPr>
        <w:numPr>
          <w:ilvl w:val="2"/>
          <w:numId w:val="2064"/>
        </w:numPr>
      </w:pPr>
      <w:r>
        <w:t xml:space="preserve">&lt;sessionToken&gt;</w:t>
      </w:r>
      <w:r>
        <w:rPr>
          <w:b/>
          <w:bCs/>
        </w:rPr>
        <w:t xml:space="preserve">string</w:t>
      </w:r>
      <w:r>
        <w:t xml:space="preserve">&lt;/sessionToken&gt;</w:t>
      </w:r>
    </w:p>
    <w:p>
      <w:pPr>
        <w:numPr>
          <w:ilvl w:val="2"/>
          <w:numId w:val="2065"/>
        </w:numPr>
      </w:pPr>
      <w:r>
        <w:t xml:space="preserve">&lt;valuesListValueId&gt;</w:t>
      </w:r>
      <w:r>
        <w:rPr>
          <w:b/>
          <w:bCs/>
        </w:rPr>
        <w:t xml:space="preserve">int</w:t>
      </w:r>
      <w:r>
        <w:t xml:space="preserve">&lt;/valuesListValueId&gt;</w:t>
      </w:r>
    </w:p>
    <w:p>
      <w:pPr>
        <w:numPr>
          <w:ilvl w:val="1"/>
          <w:numId w:val="2065"/>
        </w:numPr>
      </w:pPr>
      <w:r>
        <w:t xml:space="preserve">&lt;/GetValuesListItem&gt;</w:t>
      </w:r>
    </w:p>
    <w:p>
      <w:pPr>
        <w:numPr>
          <w:ilvl w:val="0"/>
          <w:numId w:val="2065"/>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66"/>
        </w:numPr>
      </w:pPr>
      <w:r>
        <w:t xml:space="preserve">&lt;soap:Body&gt;</w:t>
      </w:r>
    </w:p>
    <w:p>
      <w:pPr>
        <w:numPr>
          <w:ilvl w:val="1"/>
          <w:numId w:val="2067"/>
        </w:numPr>
      </w:pPr>
      <w:r>
        <w:t xml:space="preserve">&lt;GetValuesListItemResponse xmlns="http://archer-tech.com/webservices/"&gt;</w:t>
      </w:r>
    </w:p>
    <w:p>
      <w:pPr>
        <w:numPr>
          <w:ilvl w:val="2"/>
          <w:numId w:val="2068"/>
        </w:numPr>
      </w:pPr>
      <w:r>
        <w:t xml:space="preserve">&lt;GetValuesListItemResult&gt;</w:t>
      </w:r>
      <w:r>
        <w:rPr>
          <w:b/>
          <w:bCs/>
        </w:rPr>
        <w:t xml:space="preserve">string</w:t>
      </w:r>
      <w:r>
        <w:t xml:space="preserve">&lt;/GetValuesListItemResult&gt;</w:t>
      </w:r>
    </w:p>
    <w:p>
      <w:pPr>
        <w:numPr>
          <w:ilvl w:val="1"/>
          <w:numId w:val="2065"/>
        </w:numPr>
      </w:pPr>
      <w:r>
        <w:t xml:space="preserve">&lt;/GetValuesListItemResponse&gt;</w:t>
      </w:r>
    </w:p>
    <w:p>
      <w:pPr>
        <w:numPr>
          <w:ilvl w:val="0"/>
          <w:numId w:val="2065"/>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&lt;SelectDefValues&gt;</w:t>
      </w:r>
    </w:p>
    <w:p>
      <w:pPr>
        <w:numPr>
          <w:ilvl w:val="0"/>
          <w:numId w:val="2069"/>
        </w:numPr>
      </w:pPr>
      <w:r>
        <w:t xml:space="preserve">&lt;SelectDefValue&gt;</w:t>
      </w:r>
    </w:p>
    <w:p>
      <w:pPr>
        <w:numPr>
          <w:ilvl w:val="1"/>
          <w:numId w:val="2070"/>
        </w:numPr>
      </w:pPr>
      <w:r>
        <w:t xml:space="preserve">&lt;select_id&gt;3599&lt;/select_id&gt;</w:t>
      </w:r>
    </w:p>
    <w:p>
      <w:pPr>
        <w:numPr>
          <w:ilvl w:val="1"/>
          <w:numId w:val="2065"/>
        </w:numPr>
      </w:pPr>
      <w:r>
        <w:t xml:space="preserve">&lt;guid&gt;dba485b3-b0fc-4eaf-b413-493c3e4df594&lt;/guid&gt;</w:t>
      </w:r>
    </w:p>
    <w:p>
      <w:pPr>
        <w:numPr>
          <w:ilvl w:val="1"/>
          <w:numId w:val="2065"/>
        </w:numPr>
      </w:pPr>
      <w:r>
        <w:t xml:space="preserve">&lt;Name&gt;Draft&lt;/Name&gt;</w:t>
      </w:r>
    </w:p>
    <w:p>
      <w:pPr>
        <w:numPr>
          <w:ilvl w:val="1"/>
          <w:numId w:val="2065"/>
        </w:numPr>
      </w:pPr>
      <w:r>
        <w:t xml:space="preserve">&lt;select_value_desc /&gt;</w:t>
      </w:r>
    </w:p>
    <w:p>
      <w:pPr>
        <w:numPr>
          <w:ilvl w:val="1"/>
          <w:numId w:val="2065"/>
        </w:numPr>
      </w:pPr>
      <w:r>
        <w:t xml:space="preserve">&lt;AssociativeFlag&gt;true&lt;/AssociativeFlag&gt;</w:t>
      </w:r>
    </w:p>
    <w:p>
      <w:pPr>
        <w:numPr>
          <w:ilvl w:val="1"/>
          <w:numId w:val="2065"/>
        </w:numPr>
      </w:pPr>
      <w:r>
        <w:t xml:space="preserve">&lt;create_date&gt;2006-03-20T10:03:25.1530000-06:00&lt;/create_date&gt;</w:t>
      </w:r>
    </w:p>
    <w:p>
      <w:pPr>
        <w:numPr>
          <w:ilvl w:val="1"/>
          <w:numId w:val="2065"/>
        </w:numPr>
      </w:pPr>
      <w:r>
        <w:t xml:space="preserve">&lt;create_login&gt;188247&lt;/create_login&gt;</w:t>
      </w:r>
    </w:p>
    <w:p>
      <w:pPr>
        <w:numPr>
          <w:ilvl w:val="1"/>
          <w:numId w:val="2065"/>
        </w:numPr>
      </w:pPr>
      <w:r>
        <w:t xml:space="preserve">&lt;update_date&gt;2006-08-21T15:25:42.1170000-05:00&lt;/update_date&gt;</w:t>
      </w:r>
    </w:p>
    <w:p>
      <w:pPr>
        <w:numPr>
          <w:ilvl w:val="1"/>
          <w:numId w:val="2065"/>
        </w:numPr>
      </w:pPr>
      <w:r>
        <w:t xml:space="preserve">&lt;update_login&gt;188247 &lt;/update_login&gt;</w:t>
      </w:r>
    </w:p>
    <w:p>
      <w:pPr>
        <w:numPr>
          <w:ilvl w:val="1"/>
          <w:numId w:val="2065"/>
        </w:numPr>
      </w:pPr>
      <w:r>
        <w:t xml:space="preserve">&lt;select_value_color /&gt;</w:t>
      </w:r>
    </w:p>
    <w:p>
      <w:pPr>
        <w:numPr>
          <w:ilvl w:val="1"/>
          <w:numId w:val="2065"/>
        </w:numPr>
      </w:pPr>
      <w:r>
        <w:t xml:space="preserve">&lt;DefaultFlag&gt;false&lt;/DefaultFlag&gt;</w:t>
      </w:r>
    </w:p>
    <w:p>
      <w:pPr>
        <w:numPr>
          <w:ilvl w:val="1"/>
          <w:numId w:val="2065"/>
        </w:numPr>
      </w:pPr>
      <w:r>
        <w:t xml:space="preserve">&lt;system&gt;false&lt;/system&gt;</w:t>
      </w:r>
    </w:p>
    <w:p>
      <w:pPr>
        <w:numPr>
          <w:ilvl w:val="1"/>
          <w:numId w:val="2065"/>
        </w:numPr>
      </w:pPr>
      <w:r>
        <w:t xml:space="preserve">&lt;NumericValue&gt;1.000000&lt;/NumericValue&gt;</w:t>
      </w:r>
    </w:p>
    <w:p>
      <w:pPr>
        <w:numPr>
          <w:ilvl w:val="0"/>
          <w:numId w:val="2065"/>
        </w:numPr>
      </w:pPr>
      <w:r>
        <w:t xml:space="preserve">&lt;/SelectDefValue&gt;</w:t>
      </w:r>
    </w:p>
    <w:p>
      <w:pPr>
        <w:pStyle w:val="FirstParagraph"/>
      </w:pPr>
      <w:r>
        <w:t xml:space="preserve">&lt;/SelectDefValues&gt;</w:t>
      </w:r>
    </w:p>
    <w:bookmarkEnd w:id="639"/>
    <w:bookmarkEnd w:id="640"/>
    <w:bookmarkEnd w:id="641"/>
    <w:p>
      <w:r>
        <w:br w:type="page"/>
      </w:r>
    </w:p>
    <w:bookmarkStart w:id="642" w:name="mc-main-content"/>
    <w:bookmarkStart w:id="643" w:name="getvalueslistvalue-1"/>
    <w:p>
      <w:pPr>
        <w:pStyle w:val="Heading1"/>
      </w:pPr>
      <w:r>
        <w:t xml:space="preserve">GetValuesListValue</w:t>
      </w:r>
    </w:p>
    <w:p>
      <w:pPr>
        <w:pStyle w:val="FirstParagraph"/>
      </w:pPr>
      <w:r>
        <w:t xml:space="preserve">O método GetValuesListValue recupera o valor de texto do valuesListValueId especificado.</w:t>
      </w:r>
    </w:p>
    <w:p>
      <w:pPr>
        <w:pStyle w:val="BodyText"/>
      </w:pPr>
      <w:r>
        <w:t xml:space="preserve">Nesta página</w:t>
      </w:r>
    </w:p>
    <w:p>
      <w:pPr>
        <w:pStyle w:val="Compact"/>
        <w:numPr>
          <w:ilvl w:val="0"/>
          <w:numId w:val="2071"/>
        </w:numPr>
      </w:pPr>
      <w:hyperlink w:anchor="Uso">
        <w:r>
          <w:rPr>
            <w:rStyle w:val="Hyperlink"/>
          </w:rPr>
          <w:t xml:space="preserve">Uso</w:t>
        </w:r>
      </w:hyperlink>
    </w:p>
    <w:p>
      <w:pPr>
        <w:pStyle w:val="Compact"/>
        <w:numPr>
          <w:ilvl w:val="0"/>
          <w:numId w:val="2071"/>
        </w:numPr>
      </w:pPr>
      <w:hyperlink w:anchor="Exemplos">
        <w:r>
          <w:rPr>
            <w:rStyle w:val="Hyperlink"/>
          </w:rPr>
          <w:t xml:space="preserve">Exemplos</w:t>
        </w:r>
      </w:hyperlink>
    </w:p>
    <w:bookmarkStart w:id="644"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GetValuesListValue são descritos na tabela a seguir.</w:t>
      </w:r>
    </w:p>
    <w:tbl>
      <w:tblPr>
        <w:tblStyle w:val="Table"/>
        <w:tblW w:type="auto" w:w="0"/>
        <w:tblLook w:firstRow="1" w:lastRow="0" w:firstColumn="0" w:lastColumn="0" w:noHBand="0" w:noVBand="0" w:val="0020"/>
        <w:tblCaption w:val="Os parâmetros do método GetValuesListValue são descritos na tabela a seguir."/>
      </w:tblPr>
      <w:tblGrid>
        <w:gridCol w:w="2640"/>
        <w:gridCol w:w="2640"/>
        <w:gridCol w:w="2640"/>
      </w:tblGrid>
      <w:tr>
        <w:trPr>
          <w:tblHeader w:val="on"/>
        </w:trPr>
        <w:tc>
          <w:tcPr/>
          <w:p>
            <w:pPr>
              <w:pStyle w:val="Compact"/>
            </w:pPr>
            <w:r>
              <w:t xml:space="preserve">Parâmetro</w:t>
            </w:r>
          </w:p>
        </w:tc>
        <w:tc>
          <w:tcPr/>
          <w:p>
            <w:pPr>
              <w:pStyle w:val="Compact"/>
            </w:pPr>
            <w:r>
              <w:t xml:space="preserve">Tipo de dados</w:t>
            </w:r>
          </w:p>
        </w:tc>
        <w:tc>
          <w:tcPr/>
          <w:p>
            <w:pPr>
              <w:pStyle w:val="Compac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valuesListValueId</w:t>
            </w:r>
          </w:p>
        </w:tc>
        <w:tc>
          <w:tcPr/>
          <w:p>
            <w:pPr>
              <w:pStyle w:val="BodyText"/>
            </w:pPr>
            <w:r>
              <w:t xml:space="preserve">Número inteiro</w:t>
            </w:r>
          </w:p>
        </w:tc>
        <w:tc>
          <w:tcPr/>
          <w:p>
            <w:pPr>
              <w:pStyle w:val="BodyText"/>
            </w:pPr>
            <w:r>
              <w:t xml:space="preserve">ID interno do valor específico da lista de valores, como retornado pelo método</w:t>
            </w:r>
            <w:r>
              <w:t xml:space="preserve"> </w:t>
            </w:r>
            <w:hyperlink r:id="rId186">
              <w:r>
                <w:rPr>
                  <w:rStyle w:val="Hyperlink"/>
                </w:rPr>
                <w:t xml:space="preserve">field.LookupListValue</w:t>
              </w:r>
            </w:hyperlink>
            <w:r>
              <w:t xml:space="preserve">, cujo valor de texto você deseja recuperar</w:t>
            </w:r>
          </w:p>
        </w:tc>
      </w:tr>
    </w:tbl>
    <w:p>
      <w:pPr>
        <w:pStyle w:val="BodyText"/>
      </w:pPr>
      <w:r>
        <w:rPr>
          <w:b/>
          <w:bCs/>
        </w:rPr>
        <w:t xml:space="preserve">Saída.</w:t>
      </w:r>
      <w:r>
        <w:t xml:space="preserve"> </w:t>
      </w:r>
      <w:r>
        <w:t xml:space="preserve">Este método retorna uma string. Se o método for bem-sucedido, o valor representará o valor de texto do item da lista de valores. Se houver uma falha, a API emitirá uma exceção.</w:t>
      </w:r>
    </w:p>
    <w:bookmarkEnd w:id="642"/>
    <w:bookmarkStart w:id="645" w:name="Exemplos"/>
    <w:p>
      <w:pPr>
        <w:pStyle w:val="Heading2"/>
      </w:pPr>
      <w:r>
        <w:t xml:space="preserve">Exemplos</w:t>
      </w:r>
    </w:p>
    <w:p>
      <w:pPr>
        <w:pStyle w:val="FirstParagraph"/>
      </w:pPr>
      <w:r>
        <w:t xml:space="preserve">Exemplo de código C#</w:t>
      </w:r>
    </w:p>
    <w:p>
      <w:pPr>
        <w:pStyle w:val="BodyText"/>
      </w:pPr>
      <w:r>
        <w:t xml:space="preserve">sValue = field.GetValuesListValue(sSessionToken, 468);</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/archer/ws/field.asmx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"http://archer-tech.com/webservices/GetValuesListValue"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72"/>
        </w:numPr>
      </w:pPr>
      <w:r>
        <w:t xml:space="preserve">&lt;soap:Body&gt;</w:t>
      </w:r>
    </w:p>
    <w:p>
      <w:pPr>
        <w:numPr>
          <w:ilvl w:val="1"/>
          <w:numId w:val="2073"/>
        </w:numPr>
      </w:pPr>
      <w:r>
        <w:t xml:space="preserve">&lt;GetValuesListValue xmlns="http://archer-tech.com/webservices/"&gt;</w:t>
      </w:r>
    </w:p>
    <w:p>
      <w:pPr>
        <w:numPr>
          <w:ilvl w:val="2"/>
          <w:numId w:val="2074"/>
        </w:numPr>
      </w:pPr>
      <w:r>
        <w:t xml:space="preserve">&lt;sessionToken&gt;</w:t>
      </w:r>
      <w:r>
        <w:rPr>
          <w:b/>
          <w:bCs/>
        </w:rPr>
        <w:t xml:space="preserve">string</w:t>
      </w:r>
      <w:r>
        <w:t xml:space="preserve">&lt;/sessionToken&gt;</w:t>
      </w:r>
    </w:p>
    <w:p>
      <w:pPr>
        <w:numPr>
          <w:ilvl w:val="2"/>
          <w:numId w:val="2075"/>
        </w:numPr>
      </w:pPr>
      <w:r>
        <w:t xml:space="preserve">&lt;valuesListValueId&gt;</w:t>
      </w:r>
      <w:r>
        <w:rPr>
          <w:b/>
          <w:bCs/>
        </w:rPr>
        <w:t xml:space="preserve">int</w:t>
      </w:r>
      <w:r>
        <w:t xml:space="preserve">&lt;/valuesListValueId&gt;</w:t>
      </w:r>
    </w:p>
    <w:p>
      <w:pPr>
        <w:numPr>
          <w:ilvl w:val="1"/>
          <w:numId w:val="2075"/>
        </w:numPr>
      </w:pPr>
      <w:r>
        <w:t xml:space="preserve">&lt;/GetValuesListValue&gt;</w:t>
      </w:r>
    </w:p>
    <w:p>
      <w:pPr>
        <w:numPr>
          <w:ilvl w:val="0"/>
          <w:numId w:val="2075"/>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76"/>
        </w:numPr>
      </w:pPr>
      <w:r>
        <w:t xml:space="preserve">&lt;soap:Body&gt;</w:t>
      </w:r>
    </w:p>
    <w:p>
      <w:pPr>
        <w:numPr>
          <w:ilvl w:val="1"/>
          <w:numId w:val="2077"/>
        </w:numPr>
      </w:pPr>
      <w:r>
        <w:t xml:space="preserve">&lt;GetValuesListValueResponse xmlns="http://archer-tech.com/webservices/"&gt;</w:t>
      </w:r>
    </w:p>
    <w:p>
      <w:pPr>
        <w:numPr>
          <w:ilvl w:val="2"/>
          <w:numId w:val="2078"/>
        </w:numPr>
      </w:pPr>
      <w:r>
        <w:t xml:space="preserve">&lt;GetValuesListValueResult&gt;</w:t>
      </w:r>
      <w:r>
        <w:rPr>
          <w:b/>
          <w:bCs/>
        </w:rPr>
        <w:t xml:space="preserve">string</w:t>
      </w:r>
      <w:r>
        <w:t xml:space="preserve">&lt;/GetValuesListValueResult&gt;</w:t>
      </w:r>
    </w:p>
    <w:p>
      <w:pPr>
        <w:numPr>
          <w:ilvl w:val="1"/>
          <w:numId w:val="2075"/>
        </w:numPr>
      </w:pPr>
      <w:r>
        <w:t xml:space="preserve">&lt;/GetValuesListValueResponse&gt;</w:t>
      </w:r>
    </w:p>
    <w:p>
      <w:pPr>
        <w:numPr>
          <w:ilvl w:val="0"/>
          <w:numId w:val="2075"/>
        </w:numPr>
      </w:pPr>
      <w:r>
        <w:t xml:space="preserve">&lt;/soap:Body&gt;</w:t>
      </w:r>
    </w:p>
    <w:p>
      <w:pPr>
        <w:pStyle w:val="FirstParagraph"/>
      </w:pPr>
      <w:r>
        <w:t xml:space="preserve">&lt;/soap:Envelope&gt;</w:t>
      </w:r>
    </w:p>
    <w:bookmarkEnd w:id="643"/>
    <w:bookmarkEnd w:id="644"/>
    <w:bookmarkEnd w:id="645"/>
    <w:p>
      <w:r>
        <w:br w:type="page"/>
      </w:r>
    </w:p>
    <w:bookmarkStart w:id="646" w:name="mc-main-content"/>
    <w:bookmarkStart w:id="647" w:name="getvalueslistvalueidbyguid-1"/>
    <w:p>
      <w:pPr>
        <w:pStyle w:val="Heading1"/>
      </w:pPr>
      <w:r>
        <w:t xml:space="preserve">GetValuesListValueIdByGUID</w:t>
      </w:r>
    </w:p>
    <w:p>
      <w:pPr>
        <w:pStyle w:val="FirstParagraph"/>
      </w:pPr>
      <w:r>
        <w:t xml:space="preserve">O método GetValuesListValueIDByGUID retorna o ID do valor da lista de valores associado ao GUID especificado.</w:t>
      </w:r>
    </w:p>
    <w:p>
      <w:pPr>
        <w:pStyle w:val="BodyText"/>
      </w:pPr>
      <w:r>
        <w:t xml:space="preserve">Nesta página</w:t>
      </w:r>
    </w:p>
    <w:p>
      <w:pPr>
        <w:pStyle w:val="Compact"/>
        <w:numPr>
          <w:ilvl w:val="0"/>
          <w:numId w:val="2079"/>
        </w:numPr>
      </w:pPr>
      <w:hyperlink w:anchor="Uso">
        <w:r>
          <w:rPr>
            <w:rStyle w:val="Hyperlink"/>
          </w:rPr>
          <w:t xml:space="preserve">Uso</w:t>
        </w:r>
      </w:hyperlink>
    </w:p>
    <w:p>
      <w:pPr>
        <w:pStyle w:val="Compact"/>
        <w:numPr>
          <w:ilvl w:val="0"/>
          <w:numId w:val="2079"/>
        </w:numPr>
      </w:pPr>
      <w:hyperlink w:anchor="Exemplos">
        <w:r>
          <w:rPr>
            <w:rStyle w:val="Hyperlink"/>
          </w:rPr>
          <w:t xml:space="preserve">Exemplos</w:t>
        </w:r>
      </w:hyperlink>
    </w:p>
    <w:bookmarkStart w:id="648"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GetValuesListValueIDByGUID são descritos na tabela a seguir.</w:t>
      </w:r>
    </w:p>
    <w:tbl>
      <w:tblPr>
        <w:tblStyle w:val="Table"/>
        <w:tblW w:type="auto" w:w="0"/>
        <w:tblLook w:firstRow="1" w:lastRow="0" w:firstColumn="0" w:lastColumn="0" w:noHBand="0" w:noVBand="0" w:val="0020"/>
        <w:tblCaption w:val="Os parâmetros do método GetValuesListValueIDByGUID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GUID</w:t>
            </w:r>
          </w:p>
        </w:tc>
        <w:tc>
          <w:tcPr/>
          <w:p>
            <w:pPr>
              <w:pStyle w:val="BodyText"/>
            </w:pPr>
            <w:r>
              <w:t xml:space="preserve">String</w:t>
            </w:r>
          </w:p>
        </w:tc>
        <w:tc>
          <w:tcPr/>
          <w:p>
            <w:pPr>
              <w:pStyle w:val="BodyText"/>
            </w:pPr>
            <w:r>
              <w:t xml:space="preserve">O GUID do valor desejado da lista de valores</w:t>
            </w:r>
          </w:p>
        </w:tc>
      </w:tr>
    </w:tbl>
    <w:p>
      <w:pPr>
        <w:pStyle w:val="BodyText"/>
      </w:pPr>
      <w:r>
        <w:rPr>
          <w:b/>
          <w:bCs/>
        </w:rPr>
        <w:t xml:space="preserve">Saída.</w:t>
      </w:r>
      <w:r>
        <w:t xml:space="preserve"> </w:t>
      </w:r>
      <w:r>
        <w:t xml:space="preserve">Este método retorna um número inteiro. Se o método for bem-sucedido, o valor será o ID do valor da lista de valores associado ao GUID. Se houver uma falha, a API emitirá uma exceção.</w:t>
      </w:r>
    </w:p>
    <w:bookmarkEnd w:id="646"/>
    <w:bookmarkStart w:id="649" w:name="Exemplos"/>
    <w:p>
      <w:pPr>
        <w:pStyle w:val="Heading2"/>
      </w:pPr>
      <w:r>
        <w:t xml:space="preserve">Exemplos</w:t>
      </w:r>
    </w:p>
    <w:p>
      <w:pPr>
        <w:pStyle w:val="FirstParagraph"/>
      </w:pPr>
      <w:r>
        <w:t xml:space="preserve">Exemplo de código C#</w:t>
      </w:r>
    </w:p>
    <w:p>
      <w:pPr>
        <w:pStyle w:val="BodyText"/>
      </w:pPr>
      <w:r>
        <w:t xml:space="preserve">iReturnCode = field.GetValuesListValueIdByGUID(sSessionToken,</w:t>
      </w:r>
      <w:r>
        <w:br/>
      </w:r>
      <w:r>
        <w:t xml:space="preserve">“7538F922-7794-11E2-BCD8-634F61887098”);</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/archer/ws/field.asmx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"http://archer-tech.com/webservices/GetValuesListValueIdByGUID"</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80"/>
        </w:numPr>
      </w:pPr>
      <w:r>
        <w:t xml:space="preserve">&lt;soap:Body&gt;</w:t>
      </w:r>
    </w:p>
    <w:p>
      <w:pPr>
        <w:numPr>
          <w:ilvl w:val="1"/>
          <w:numId w:val="2081"/>
        </w:numPr>
      </w:pPr>
      <w:r>
        <w:t xml:space="preserve">&lt;GetValuesListValueIdByGUID xmlns="http://archer-tech.com/webservices/"&gt;</w:t>
      </w:r>
    </w:p>
    <w:p>
      <w:pPr>
        <w:numPr>
          <w:ilvl w:val="2"/>
          <w:numId w:val="2082"/>
        </w:numPr>
      </w:pPr>
      <w:r>
        <w:t xml:space="preserve">&lt;sessionToken&gt;</w:t>
      </w:r>
      <w:r>
        <w:rPr>
          <w:b/>
          <w:bCs/>
        </w:rPr>
        <w:t xml:space="preserve">string</w:t>
      </w:r>
      <w:r>
        <w:t xml:space="preserve">&lt;/sessionToken&gt;</w:t>
      </w:r>
    </w:p>
    <w:p>
      <w:pPr>
        <w:numPr>
          <w:ilvl w:val="2"/>
          <w:numId w:val="2083"/>
        </w:numPr>
      </w:pPr>
      <w:r>
        <w:t xml:space="preserve">&lt;GUID&gt;</w:t>
      </w:r>
      <w:r>
        <w:rPr>
          <w:b/>
          <w:bCs/>
        </w:rPr>
        <w:t xml:space="preserve">string</w:t>
      </w:r>
      <w:r>
        <w:t xml:space="preserve">&lt;/GUID&gt;</w:t>
      </w:r>
    </w:p>
    <w:p>
      <w:pPr>
        <w:numPr>
          <w:ilvl w:val="1"/>
          <w:numId w:val="2083"/>
        </w:numPr>
      </w:pPr>
      <w:r>
        <w:t xml:space="preserve">&lt;/GetValuesListValueIdByGUID&gt;</w:t>
      </w:r>
    </w:p>
    <w:p>
      <w:pPr>
        <w:numPr>
          <w:ilvl w:val="0"/>
          <w:numId w:val="2083"/>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84"/>
        </w:numPr>
      </w:pPr>
      <w:r>
        <w:t xml:space="preserve">&lt;soap:Body&gt;</w:t>
      </w:r>
    </w:p>
    <w:p>
      <w:pPr>
        <w:numPr>
          <w:ilvl w:val="1"/>
          <w:numId w:val="2085"/>
        </w:numPr>
      </w:pPr>
      <w:r>
        <w:t xml:space="preserve">&lt;GetValuesListValueIdByGUIDResponse xmlns="http://archer-tech.com/webservices/"&gt;</w:t>
      </w:r>
    </w:p>
    <w:p>
      <w:pPr>
        <w:numPr>
          <w:ilvl w:val="2"/>
          <w:numId w:val="2086"/>
        </w:numPr>
      </w:pPr>
      <w:r>
        <w:t xml:space="preserve">&lt;GetValuesListValueIdByGUIDResult&gt;</w:t>
      </w:r>
      <w:r>
        <w:rPr>
          <w:b/>
          <w:bCs/>
        </w:rPr>
        <w:t xml:space="preserve">int</w:t>
      </w:r>
      <w:r>
        <w:t xml:space="preserve">&lt;/GetValuesListValueIdByGUIDResult&gt;</w:t>
      </w:r>
    </w:p>
    <w:p>
      <w:pPr>
        <w:numPr>
          <w:ilvl w:val="1"/>
          <w:numId w:val="2083"/>
        </w:numPr>
      </w:pPr>
      <w:r>
        <w:t xml:space="preserve">&lt;/GetValuesListValueIdByGUIDResponse&gt;</w:t>
      </w:r>
    </w:p>
    <w:p>
      <w:pPr>
        <w:numPr>
          <w:ilvl w:val="0"/>
          <w:numId w:val="2083"/>
        </w:numPr>
      </w:pPr>
      <w:r>
        <w:t xml:space="preserve">&lt;/soap:Body&gt;</w:t>
      </w:r>
    </w:p>
    <w:p>
      <w:pPr>
        <w:pStyle w:val="FirstParagraph"/>
      </w:pPr>
      <w:r>
        <w:t xml:space="preserve">&lt;/soap:Envelope&gt;</w:t>
      </w:r>
    </w:p>
    <w:bookmarkEnd w:id="647"/>
    <w:bookmarkEnd w:id="648"/>
    <w:bookmarkEnd w:id="649"/>
    <w:p>
      <w:r>
        <w:br w:type="page"/>
      </w:r>
    </w:p>
    <w:bookmarkStart w:id="650" w:name="mc-main-content"/>
    <w:bookmarkStart w:id="651" w:name="lookuplistvalue-1"/>
    <w:p>
      <w:pPr>
        <w:pStyle w:val="Heading1"/>
      </w:pPr>
      <w:r>
        <w:t xml:space="preserve">LookupListValue</w:t>
      </w:r>
    </w:p>
    <w:p>
      <w:pPr>
        <w:pStyle w:val="FirstParagraph"/>
      </w:pPr>
      <w:r>
        <w:t xml:space="preserve">O método LookupListValue retorna o ID do item da lista de valores que contém a string de pesquisa.</w:t>
      </w:r>
    </w:p>
    <w:p>
      <w:pPr>
        <w:pStyle w:val="BodyText"/>
      </w:pPr>
      <w:r>
        <w:t xml:space="preserve">Nesta página</w:t>
      </w:r>
    </w:p>
    <w:p>
      <w:pPr>
        <w:pStyle w:val="Compact"/>
        <w:numPr>
          <w:ilvl w:val="0"/>
          <w:numId w:val="2087"/>
        </w:numPr>
      </w:pPr>
      <w:hyperlink w:anchor="Uso">
        <w:r>
          <w:rPr>
            <w:rStyle w:val="Hyperlink"/>
          </w:rPr>
          <w:t xml:space="preserve">Uso</w:t>
        </w:r>
      </w:hyperlink>
    </w:p>
    <w:p>
      <w:pPr>
        <w:pStyle w:val="Compact"/>
        <w:numPr>
          <w:ilvl w:val="0"/>
          <w:numId w:val="2087"/>
        </w:numPr>
      </w:pPr>
      <w:hyperlink w:anchor="Exemplos">
        <w:r>
          <w:rPr>
            <w:rStyle w:val="Hyperlink"/>
          </w:rPr>
          <w:t xml:space="preserve">Exemplos</w:t>
        </w:r>
      </w:hyperlink>
    </w:p>
    <w:bookmarkStart w:id="652"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LookupListValue são descritos na tabela a seguir.</w:t>
      </w:r>
    </w:p>
    <w:tbl>
      <w:tblPr>
        <w:tblStyle w:val="Table"/>
        <w:tblW w:type="auto" w:w="0"/>
        <w:tblLook w:firstRow="1" w:lastRow="0" w:firstColumn="0" w:lastColumn="0" w:noHBand="0" w:noVBand="0" w:val="0020"/>
        <w:tblCaption w:val="Os parâmetros do método LookupListValue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fieldId</w:t>
            </w:r>
          </w:p>
        </w:tc>
        <w:tc>
          <w:tcPr/>
          <w:p>
            <w:pPr>
              <w:pStyle w:val="BodyText"/>
            </w:pPr>
            <w:r>
              <w:t xml:space="preserve">Número inteiro</w:t>
            </w:r>
          </w:p>
        </w:tc>
        <w:tc>
          <w:tcPr/>
          <w:p>
            <w:pPr>
              <w:pStyle w:val="BodyText"/>
            </w:pPr>
            <w:r>
              <w:t xml:space="preserve">ID interno do campo que usa a lista de valores que você deseja consultar</w:t>
            </w:r>
          </w:p>
        </w:tc>
      </w:tr>
      <w:tr>
        <w:tc>
          <w:tcPr/>
          <w:p>
            <w:pPr>
              <w:pStyle w:val="BodyText"/>
            </w:pPr>
            <w:r>
              <w:t xml:space="preserve">keyword</w:t>
            </w:r>
          </w:p>
        </w:tc>
        <w:tc>
          <w:tcPr/>
          <w:p>
            <w:pPr>
              <w:pStyle w:val="BodyText"/>
            </w:pPr>
            <w:r>
              <w:t xml:space="preserve">String</w:t>
            </w:r>
          </w:p>
        </w:tc>
        <w:tc>
          <w:tcPr/>
          <w:p>
            <w:pPr>
              <w:pStyle w:val="BodyText"/>
            </w:pPr>
            <w:r>
              <w:t xml:space="preserve">A palavra-chave a ser pesquisada na lista de valores</w:t>
            </w:r>
          </w:p>
        </w:tc>
      </w:tr>
    </w:tbl>
    <w:p>
      <w:pPr>
        <w:pStyle w:val="BodyText"/>
      </w:pPr>
      <w:r>
        <w:rPr>
          <w:b/>
          <w:bCs/>
        </w:rPr>
        <w:t xml:space="preserve">Observação:</w:t>
      </w:r>
      <w:r>
        <w:t xml:space="preserve"> </w:t>
      </w:r>
      <w:r>
        <w:t xml:space="preserve"> </w:t>
      </w:r>
      <w:r>
        <w:t xml:space="preserve">Para determinar o ID de um campo, revise o Relatório de detalhes do aplicativo no Gerador de aplicativos ou chame o método</w:t>
      </w:r>
      <w:r>
        <w:t xml:space="preserve"> </w:t>
      </w:r>
      <w:hyperlink r:id="rId187">
        <w:r>
          <w:rPr>
            <w:rStyle w:val="Hyperlink"/>
          </w:rPr>
          <w:t xml:space="preserve">record.GetRecordById</w:t>
        </w:r>
      </w:hyperlink>
      <w:r>
        <w:t xml:space="preserve"> </w:t>
      </w:r>
      <w:r>
        <w:t xml:space="preserve">e revise os mapeamentos.</w:t>
      </w:r>
    </w:p>
    <w:p>
      <w:pPr>
        <w:pStyle w:val="BodyText"/>
      </w:pPr>
      <w:r>
        <w:rPr>
          <w:b/>
          <w:bCs/>
        </w:rPr>
        <w:t xml:space="preserve">Saída.</w:t>
      </w:r>
      <w:r>
        <w:t xml:space="preserve"> </w:t>
      </w:r>
      <w:r>
        <w:t xml:space="preserve">Este método retorna um número inteiro. O valor é o ID do item da lista de valores no sistema. Se houver uma falha, a API emitirá uma exceção.</w:t>
      </w:r>
    </w:p>
    <w:bookmarkEnd w:id="650"/>
    <w:bookmarkStart w:id="653" w:name="Exemplos"/>
    <w:p>
      <w:pPr>
        <w:pStyle w:val="Heading2"/>
      </w:pPr>
      <w:r>
        <w:t xml:space="preserve">Exemplos</w:t>
      </w:r>
    </w:p>
    <w:p>
      <w:pPr>
        <w:pStyle w:val="FirstParagraph"/>
      </w:pPr>
      <w:r>
        <w:t xml:space="preserve">Exemplo de código C#</w:t>
      </w:r>
    </w:p>
    <w:p>
      <w:pPr>
        <w:pStyle w:val="BodyText"/>
      </w:pPr>
      <w:r>
        <w:t xml:space="preserve">iNewID = field.LookupListValue(sSessionToken, 302, “newvalue”);</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/archer/ws/field.asmx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"http://archer-tech.com/webservices/LookupListValue"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88"/>
        </w:numPr>
      </w:pPr>
      <w:r>
        <w:t xml:space="preserve">&lt;soap:Body&gt;</w:t>
      </w:r>
    </w:p>
    <w:p>
      <w:pPr>
        <w:numPr>
          <w:ilvl w:val="1"/>
          <w:numId w:val="2089"/>
        </w:numPr>
      </w:pPr>
      <w:r>
        <w:t xml:space="preserve">&lt;LookupListValue xmlns="http://archer-tech.com/webservices/"&gt;</w:t>
      </w:r>
    </w:p>
    <w:p>
      <w:pPr>
        <w:numPr>
          <w:ilvl w:val="2"/>
          <w:numId w:val="2090"/>
        </w:numPr>
      </w:pPr>
      <w:r>
        <w:t xml:space="preserve">&lt;sessionToken&gt;</w:t>
      </w:r>
      <w:r>
        <w:rPr>
          <w:b/>
          <w:bCs/>
        </w:rPr>
        <w:t xml:space="preserve">string</w:t>
      </w:r>
      <w:r>
        <w:t xml:space="preserve">&lt;/sessionToken&gt;</w:t>
      </w:r>
    </w:p>
    <w:p>
      <w:pPr>
        <w:numPr>
          <w:ilvl w:val="2"/>
          <w:numId w:val="2091"/>
        </w:numPr>
      </w:pPr>
      <w:r>
        <w:t xml:space="preserve">&lt;fieldId&gt;</w:t>
      </w:r>
      <w:r>
        <w:rPr>
          <w:b/>
          <w:bCs/>
        </w:rPr>
        <w:t xml:space="preserve">int</w:t>
      </w:r>
      <w:r>
        <w:t xml:space="preserve">&lt;/fieldId&gt;</w:t>
      </w:r>
    </w:p>
    <w:p>
      <w:pPr>
        <w:numPr>
          <w:ilvl w:val="2"/>
          <w:numId w:val="2091"/>
        </w:numPr>
      </w:pPr>
      <w:r>
        <w:t xml:space="preserve">&lt;keyword&gt;</w:t>
      </w:r>
      <w:r>
        <w:rPr>
          <w:b/>
          <w:bCs/>
        </w:rPr>
        <w:t xml:space="preserve">string</w:t>
      </w:r>
      <w:r>
        <w:t xml:space="preserve">&lt;/keyword&gt;</w:t>
      </w:r>
    </w:p>
    <w:p>
      <w:pPr>
        <w:numPr>
          <w:ilvl w:val="1"/>
          <w:numId w:val="2091"/>
        </w:numPr>
      </w:pPr>
      <w:r>
        <w:t xml:space="preserve">&lt;/LookupListValue&gt;</w:t>
      </w:r>
    </w:p>
    <w:p>
      <w:pPr>
        <w:numPr>
          <w:ilvl w:val="0"/>
          <w:numId w:val="2091"/>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92"/>
        </w:numPr>
      </w:pPr>
      <w:r>
        <w:t xml:space="preserve">&lt;soap:Body&gt;</w:t>
      </w:r>
    </w:p>
    <w:p>
      <w:pPr>
        <w:numPr>
          <w:ilvl w:val="1"/>
          <w:numId w:val="2093"/>
        </w:numPr>
      </w:pPr>
      <w:r>
        <w:t xml:space="preserve">&lt;LookupListValueResponse xmlns="http://archer-tech.com/webservices/"&gt;</w:t>
      </w:r>
    </w:p>
    <w:p>
      <w:pPr>
        <w:numPr>
          <w:ilvl w:val="2"/>
          <w:numId w:val="2094"/>
        </w:numPr>
      </w:pPr>
      <w:r>
        <w:t xml:space="preserve">&lt;LookupListValueResult&gt;</w:t>
      </w:r>
      <w:r>
        <w:rPr>
          <w:b/>
          <w:bCs/>
        </w:rPr>
        <w:t xml:space="preserve">int</w:t>
      </w:r>
      <w:r>
        <w:t xml:space="preserve">&lt;/LookupListValueResult&gt;</w:t>
      </w:r>
    </w:p>
    <w:p>
      <w:pPr>
        <w:numPr>
          <w:ilvl w:val="1"/>
          <w:numId w:val="2091"/>
        </w:numPr>
      </w:pPr>
      <w:r>
        <w:t xml:space="preserve">&lt;/LookupListValueResponse&gt;</w:t>
      </w:r>
    </w:p>
    <w:p>
      <w:pPr>
        <w:numPr>
          <w:ilvl w:val="0"/>
          <w:numId w:val="2091"/>
        </w:numPr>
      </w:pPr>
      <w:r>
        <w:t xml:space="preserve">&lt;/soap:Body&gt;</w:t>
      </w:r>
    </w:p>
    <w:p>
      <w:pPr>
        <w:pStyle w:val="FirstParagraph"/>
      </w:pPr>
      <w:r>
        <w:t xml:space="preserve">&lt;/soap:Envelope&gt;</w:t>
      </w:r>
    </w:p>
    <w:bookmarkEnd w:id="651"/>
    <w:bookmarkEnd w:id="652"/>
    <w:bookmarkEnd w:id="653"/>
    <w:p>
      <w:r>
        <w:br w:type="page"/>
      </w:r>
    </w:p>
    <w:bookmarkStart w:id="654" w:name="mc-main-content"/>
    <w:bookmarkStart w:id="655" w:name="updatevalueslistitemwithnumericvalue-1"/>
    <w:p>
      <w:pPr>
        <w:pStyle w:val="Heading1"/>
      </w:pPr>
      <w:r>
        <w:t xml:space="preserve">UpdateValuesListItemWithNumericValue</w:t>
      </w:r>
    </w:p>
    <w:p>
      <w:pPr>
        <w:pStyle w:val="FirstParagraph"/>
      </w:pPr>
      <w:r>
        <w:t xml:space="preserve">O método UpdateValuesListItemWithNumericValue permite atualizar o valor de texto e o valor numérico de um item de lista de valores. Também permite associar um valor numérico a um item de lista de valores que não tem um valor numérico atribuído no momento.</w:t>
      </w:r>
    </w:p>
    <w:p>
      <w:pPr>
        <w:pStyle w:val="BodyText"/>
      </w:pPr>
      <w:r>
        <w:t xml:space="preserve">Nesta página</w:t>
      </w:r>
    </w:p>
    <w:p>
      <w:pPr>
        <w:pStyle w:val="Compact"/>
        <w:numPr>
          <w:ilvl w:val="0"/>
          <w:numId w:val="2095"/>
        </w:numPr>
      </w:pPr>
      <w:hyperlink w:anchor="Uso">
        <w:r>
          <w:rPr>
            <w:rStyle w:val="Hyperlink"/>
          </w:rPr>
          <w:t xml:space="preserve">Uso</w:t>
        </w:r>
      </w:hyperlink>
    </w:p>
    <w:p>
      <w:pPr>
        <w:pStyle w:val="Compact"/>
        <w:numPr>
          <w:ilvl w:val="0"/>
          <w:numId w:val="2095"/>
        </w:numPr>
      </w:pPr>
      <w:hyperlink w:anchor="Exemplos">
        <w:r>
          <w:rPr>
            <w:rStyle w:val="Hyperlink"/>
          </w:rPr>
          <w:t xml:space="preserve">Exemplos</w:t>
        </w:r>
      </w:hyperlink>
    </w:p>
    <w:bookmarkStart w:id="656"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Os parâmetros do método UpdateValuesListItemWithNumericValue são descritos na tabela a seguir.</w:t>
      </w:r>
    </w:p>
    <w:tbl>
      <w:tblPr>
        <w:tblStyle w:val="Table"/>
        <w:tblW w:type="auto" w:w="0"/>
        <w:tblLook w:firstRow="1" w:lastRow="0" w:firstColumn="0" w:lastColumn="0" w:noHBand="0" w:noVBand="0" w:val="0020"/>
        <w:tblCaption w:val="Os parâmetros do método UpdateValuesListItemWithNumericValue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valuesListItemId</w:t>
            </w:r>
          </w:p>
        </w:tc>
        <w:tc>
          <w:tcPr/>
          <w:p>
            <w:pPr>
              <w:pStyle w:val="BodyText"/>
            </w:pPr>
            <w:r>
              <w:t xml:space="preserve">Número inteiro</w:t>
            </w:r>
          </w:p>
        </w:tc>
        <w:tc>
          <w:tcPr/>
          <w:p>
            <w:pPr>
              <w:pStyle w:val="BodyText"/>
            </w:pPr>
            <w:r>
              <w:t xml:space="preserve">ID interno do valor específico da lista de valores que você deseja modificar, retornado pelo método</w:t>
            </w:r>
            <w:r>
              <w:t xml:space="preserve"> </w:t>
            </w:r>
            <w:hyperlink r:id="rId186">
              <w:r>
                <w:rPr>
                  <w:rStyle w:val="Hyperlink"/>
                </w:rPr>
                <w:t xml:space="preserve">field.LookupListValue</w:t>
              </w:r>
            </w:hyperlink>
            <w:r>
              <w:t xml:space="preserve">.</w:t>
            </w:r>
          </w:p>
        </w:tc>
      </w:tr>
      <w:tr>
        <w:tc>
          <w:tcPr/>
          <w:p>
            <w:pPr>
              <w:pStyle w:val="BodyText"/>
            </w:pPr>
            <w:r>
              <w:t xml:space="preserve">valuesListItemNumericValue</w:t>
            </w:r>
          </w:p>
        </w:tc>
        <w:tc>
          <w:tcPr/>
          <w:p>
            <w:pPr>
              <w:pStyle w:val="BodyText"/>
            </w:pPr>
            <w:r>
              <w:t xml:space="preserve">Decimal</w:t>
            </w:r>
          </w:p>
        </w:tc>
        <w:tc>
          <w:tcPr/>
          <w:p>
            <w:pPr>
              <w:pStyle w:val="BodyText"/>
            </w:pPr>
            <w:r>
              <w:t xml:space="preserve">Valor numérico que você deseja associar ao item da lista de valores.</w:t>
            </w:r>
          </w:p>
          <w:p>
            <w:pPr>
              <w:pStyle w:val="BodyText"/>
            </w:pPr>
            <w:r>
              <w:rPr>
                <w:b/>
                <w:bCs/>
              </w:rPr>
              <w:t xml:space="preserve">Observação:</w:t>
            </w:r>
            <w:r>
              <w:t xml:space="preserve"> </w:t>
            </w:r>
            <w:r>
              <w:t xml:space="preserve">Pode ser um valor positivo, negativo ou decimal.</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654"/>
    <w:bookmarkStart w:id="657" w:name="Exemplos"/>
    <w:p>
      <w:pPr>
        <w:pStyle w:val="Heading2"/>
      </w:pPr>
      <w:r>
        <w:t xml:space="preserve">Exemplos</w:t>
      </w:r>
    </w:p>
    <w:p>
      <w:pPr>
        <w:pStyle w:val="FirstParagraph"/>
      </w:pPr>
      <w:r>
        <w:t xml:space="preserve">Exemplo de chamada C#</w:t>
      </w:r>
    </w:p>
    <w:p>
      <w:pPr>
        <w:pStyle w:val="BodyText"/>
      </w:pPr>
      <w:r>
        <w:t xml:space="preserve">iReturnCode = field.UpdateValuesListItemWithNumericValue(sSessionToken, 1125, “newitemname”, 10);</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/archer/ws/field.asmx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w:t>
      </w:r>
      <w:r>
        <w:br/>
      </w:r>
      <w:r>
        <w:t xml:space="preserve">UpdateValuesListItemWithNumericValue"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096"/>
        </w:numPr>
      </w:pPr>
      <w:r>
        <w:t xml:space="preserve">&lt;soap:Body&gt;</w:t>
      </w:r>
    </w:p>
    <w:p>
      <w:pPr>
        <w:numPr>
          <w:ilvl w:val="1"/>
          <w:numId w:val="2097"/>
        </w:numPr>
      </w:pPr>
      <w:r>
        <w:t xml:space="preserve">&lt;UpdateValuesListItemWithNumericValue xmlns="http://archer-tech.com/webservices/"&gt;</w:t>
      </w:r>
    </w:p>
    <w:p>
      <w:pPr>
        <w:numPr>
          <w:ilvl w:val="2"/>
          <w:numId w:val="2098"/>
        </w:numPr>
      </w:pPr>
      <w:r>
        <w:t xml:space="preserve">&lt;sessionToken&gt;</w:t>
      </w:r>
      <w:r>
        <w:rPr>
          <w:b/>
          <w:bCs/>
        </w:rPr>
        <w:t xml:space="preserve">string</w:t>
      </w:r>
      <w:r>
        <w:t xml:space="preserve">&lt;/sessionToken&gt;</w:t>
      </w:r>
    </w:p>
    <w:p>
      <w:pPr>
        <w:numPr>
          <w:ilvl w:val="2"/>
          <w:numId w:val="2099"/>
        </w:numPr>
      </w:pPr>
      <w:r>
        <w:t xml:space="preserve">&lt;valuesListItemId&gt;</w:t>
      </w:r>
      <w:r>
        <w:rPr>
          <w:b/>
          <w:bCs/>
        </w:rPr>
        <w:t xml:space="preserve">int</w:t>
      </w:r>
      <w:r>
        <w:t xml:space="preserve">&lt;/valuesListItemId&gt;</w:t>
      </w:r>
    </w:p>
    <w:p>
      <w:pPr>
        <w:numPr>
          <w:ilvl w:val="2"/>
          <w:numId w:val="2099"/>
        </w:numPr>
      </w:pPr>
      <w:r>
        <w:t xml:space="preserve">&lt;valuesListItemName&gt;</w:t>
      </w:r>
      <w:r>
        <w:rPr>
          <w:b/>
          <w:bCs/>
        </w:rPr>
        <w:t xml:space="preserve">string</w:t>
      </w:r>
      <w:r>
        <w:t xml:space="preserve">&lt;/valuesListItemName&gt;</w:t>
      </w:r>
    </w:p>
    <w:p>
      <w:pPr>
        <w:numPr>
          <w:ilvl w:val="2"/>
          <w:numId w:val="2099"/>
        </w:numPr>
      </w:pPr>
      <w:r>
        <w:t xml:space="preserve">&lt;valuesListItemNumericValue&gt;</w:t>
      </w:r>
      <w:r>
        <w:rPr>
          <w:b/>
          <w:bCs/>
        </w:rPr>
        <w:t xml:space="preserve">decimal</w:t>
      </w:r>
      <w:r>
        <w:t xml:space="preserve">&lt;/valuesListItemNumericValue&gt;</w:t>
      </w:r>
    </w:p>
    <w:p>
      <w:pPr>
        <w:numPr>
          <w:ilvl w:val="1"/>
          <w:numId w:val="2099"/>
        </w:numPr>
      </w:pPr>
      <w:r>
        <w:t xml:space="preserve">&lt;/UpdateValuesListItemWithNumericValue&gt;</w:t>
      </w:r>
    </w:p>
    <w:p>
      <w:pPr>
        <w:numPr>
          <w:ilvl w:val="0"/>
          <w:numId w:val="2099"/>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00"/>
        </w:numPr>
      </w:pPr>
      <w:r>
        <w:t xml:space="preserve">&lt;soap:Body&gt;</w:t>
      </w:r>
    </w:p>
    <w:p>
      <w:pPr>
        <w:numPr>
          <w:ilvl w:val="1"/>
          <w:numId w:val="2101"/>
        </w:numPr>
      </w:pPr>
      <w:r>
        <w:t xml:space="preserve">&lt;UpdateValuesListItemWithNumericValueResponse xmlns="http://archer-tech.com/webservices/"&gt;</w:t>
      </w:r>
    </w:p>
    <w:p>
      <w:pPr>
        <w:numPr>
          <w:ilvl w:val="2"/>
          <w:numId w:val="2102"/>
        </w:numPr>
      </w:pPr>
      <w:r>
        <w:t xml:space="preserve">&lt;UpdateValuesListItemWithNumericValueResult&gt;</w:t>
      </w:r>
      <w:r>
        <w:rPr>
          <w:b/>
          <w:bCs/>
        </w:rPr>
        <w:t xml:space="preserve">int</w:t>
      </w:r>
      <w:r>
        <w:t xml:space="preserve">&lt;/UpdateValuesListItemWithNumericValueResult&gt;</w:t>
      </w:r>
    </w:p>
    <w:p>
      <w:pPr>
        <w:numPr>
          <w:ilvl w:val="1"/>
          <w:numId w:val="2099"/>
        </w:numPr>
      </w:pPr>
      <w:r>
        <w:t xml:space="preserve">&lt;/UpdateValuesListItemWithNumericValueResponse&gt;</w:t>
      </w:r>
    </w:p>
    <w:p>
      <w:pPr>
        <w:numPr>
          <w:ilvl w:val="0"/>
          <w:numId w:val="2099"/>
        </w:numPr>
      </w:pPr>
      <w:r>
        <w:t xml:space="preserve">&lt;/soap:Body&gt;</w:t>
      </w:r>
    </w:p>
    <w:p>
      <w:pPr>
        <w:pStyle w:val="FirstParagraph"/>
      </w:pPr>
      <w:r>
        <w:t xml:space="preserve">&lt;/soap:Envelope&gt;</w:t>
      </w:r>
    </w:p>
    <w:bookmarkEnd w:id="655"/>
    <w:bookmarkEnd w:id="656"/>
    <w:bookmarkEnd w:id="657"/>
    <w:p>
      <w:r>
        <w:br w:type="page"/>
      </w:r>
    </w:p>
    <w:bookmarkStart w:id="658" w:name="mc-main-content"/>
    <w:bookmarkStart w:id="659" w:name="updatevalueslistnumericvaluetonull-1"/>
    <w:p>
      <w:pPr>
        <w:pStyle w:val="Heading1"/>
      </w:pPr>
      <w:r>
        <w:t xml:space="preserve">UpdateValuesListNumericValueToNull</w:t>
      </w:r>
    </w:p>
    <w:p>
      <w:pPr>
        <w:pStyle w:val="FirstParagraph"/>
      </w:pPr>
      <w:r>
        <w:t xml:space="preserve">O método UpdateValuesListNumericValueToNull define o valor numérico associado ao valuesListValueID especificado como nulo.</w:t>
      </w:r>
    </w:p>
    <w:p>
      <w:pPr>
        <w:pStyle w:val="BodyText"/>
      </w:pPr>
      <w:r>
        <w:t xml:space="preserve">Nesta página</w:t>
      </w:r>
    </w:p>
    <w:p>
      <w:pPr>
        <w:pStyle w:val="Compact"/>
        <w:numPr>
          <w:ilvl w:val="0"/>
          <w:numId w:val="2103"/>
        </w:numPr>
      </w:pPr>
      <w:hyperlink w:anchor="Uso">
        <w:r>
          <w:rPr>
            <w:rStyle w:val="Hyperlink"/>
          </w:rPr>
          <w:t xml:space="preserve">Uso</w:t>
        </w:r>
      </w:hyperlink>
    </w:p>
    <w:p>
      <w:pPr>
        <w:pStyle w:val="Compact"/>
        <w:numPr>
          <w:ilvl w:val="0"/>
          <w:numId w:val="2103"/>
        </w:numPr>
      </w:pPr>
      <w:hyperlink w:anchor="Exemplos">
        <w:r>
          <w:rPr>
            <w:rStyle w:val="Hyperlink"/>
          </w:rPr>
          <w:t xml:space="preserve">Exemplos</w:t>
        </w:r>
      </w:hyperlink>
    </w:p>
    <w:bookmarkStart w:id="660"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Os parâmetros do método UpdateValuesListNumericValueToNull são descritos na tabela a seguir.</w:t>
      </w:r>
    </w:p>
    <w:tbl>
      <w:tblPr>
        <w:tblStyle w:val="Table"/>
        <w:tblW w:type="auto" w:w="0"/>
        <w:tblLook w:firstRow="1" w:lastRow="0" w:firstColumn="0" w:lastColumn="0" w:noHBand="0" w:noVBand="0" w:val="0020"/>
        <w:tblCaption w:val="Os parâmetros do método UpdateValuesListNumericValueToNull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valuesListItemId</w:t>
            </w:r>
          </w:p>
        </w:tc>
        <w:tc>
          <w:tcPr/>
          <w:p>
            <w:pPr>
              <w:pStyle w:val="BodyText"/>
            </w:pPr>
            <w:r>
              <w:t xml:space="preserve">Número inteiro</w:t>
            </w:r>
          </w:p>
        </w:tc>
        <w:tc>
          <w:tcPr/>
          <w:p>
            <w:pPr>
              <w:pStyle w:val="BodyText"/>
            </w:pPr>
            <w:r>
              <w:t xml:space="preserve">ID interno do valor específico da lista de valores que você deseja modificar, retornado pelo método</w:t>
            </w:r>
            <w:r>
              <w:t xml:space="preserve"> </w:t>
            </w:r>
            <w:hyperlink r:id="rId186">
              <w:r>
                <w:rPr>
                  <w:rStyle w:val="Hyperlink"/>
                </w:rPr>
                <w:t xml:space="preserve">field.LookupListValue</w:t>
              </w:r>
            </w:hyperlink>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658"/>
    <w:bookmarkStart w:id="661" w:name="Exemplos"/>
    <w:p>
      <w:pPr>
        <w:pStyle w:val="Heading2"/>
      </w:pPr>
      <w:r>
        <w:t xml:space="preserve">Exemplos</w:t>
      </w:r>
    </w:p>
    <w:p>
      <w:pPr>
        <w:pStyle w:val="FirstParagraph"/>
      </w:pPr>
      <w:r>
        <w:t xml:space="preserve">Exemplo de código C#</w:t>
      </w:r>
    </w:p>
    <w:p>
      <w:pPr>
        <w:pStyle w:val="BodyText"/>
      </w:pPr>
      <w:r>
        <w:t xml:space="preserve">iReturnCode = field.UpdateValuesListNumericValueToNull(sSessionToken, iItemID);</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/archer/ws/field.asmx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"http://archer-tech.com/webservices/UpdateValuesListNumericValueToNull"</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04"/>
        </w:numPr>
      </w:pPr>
      <w:r>
        <w:t xml:space="preserve">&lt;soap:Body&gt;</w:t>
      </w:r>
    </w:p>
    <w:p>
      <w:pPr>
        <w:numPr>
          <w:ilvl w:val="1"/>
          <w:numId w:val="2105"/>
        </w:numPr>
      </w:pPr>
      <w:r>
        <w:t xml:space="preserve">&lt;UpdateValuesListNumericValueToNull xmlns="http://archer-tech.com/webservices/"&gt;</w:t>
      </w:r>
    </w:p>
    <w:p>
      <w:pPr>
        <w:numPr>
          <w:ilvl w:val="2"/>
          <w:numId w:val="2106"/>
        </w:numPr>
      </w:pPr>
      <w:r>
        <w:t xml:space="preserve">&lt;sessionToken&gt;</w:t>
      </w:r>
      <w:r>
        <w:rPr>
          <w:b/>
          <w:bCs/>
        </w:rPr>
        <w:t xml:space="preserve">string</w:t>
      </w:r>
      <w:r>
        <w:t xml:space="preserve">&lt;/sessionToken&gt;</w:t>
      </w:r>
    </w:p>
    <w:p>
      <w:pPr>
        <w:numPr>
          <w:ilvl w:val="2"/>
          <w:numId w:val="2107"/>
        </w:numPr>
      </w:pPr>
      <w:r>
        <w:t xml:space="preserve">&lt;valuesListItemId&gt;</w:t>
      </w:r>
      <w:r>
        <w:rPr>
          <w:b/>
          <w:bCs/>
        </w:rPr>
        <w:t xml:space="preserve">int</w:t>
      </w:r>
      <w:r>
        <w:t xml:space="preserve">&lt;/valuesListItemId&gt;</w:t>
      </w:r>
    </w:p>
    <w:p>
      <w:pPr>
        <w:numPr>
          <w:ilvl w:val="1"/>
          <w:numId w:val="2107"/>
        </w:numPr>
      </w:pPr>
      <w:r>
        <w:t xml:space="preserve">&lt;/UpdateValuesListNumericValueToNull&gt;</w:t>
      </w:r>
    </w:p>
    <w:p>
      <w:pPr>
        <w:numPr>
          <w:ilvl w:val="0"/>
          <w:numId w:val="2107"/>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08"/>
        </w:numPr>
      </w:pPr>
      <w:r>
        <w:t xml:space="preserve">&lt;soap:Body&gt;</w:t>
      </w:r>
    </w:p>
    <w:p>
      <w:pPr>
        <w:numPr>
          <w:ilvl w:val="1"/>
          <w:numId w:val="2109"/>
        </w:numPr>
      </w:pPr>
      <w:r>
        <w:t xml:space="preserve">&lt;UpdateValuesListNumericValueToNullResponse xmlns="http://archer-tech.com/webservices/"&gt;</w:t>
      </w:r>
    </w:p>
    <w:p>
      <w:pPr>
        <w:numPr>
          <w:ilvl w:val="2"/>
          <w:numId w:val="2110"/>
        </w:numPr>
      </w:pPr>
      <w:r>
        <w:t xml:space="preserve">&lt;UpdateValuesListNumericValueToNullResult&gt;</w:t>
      </w:r>
      <w:r>
        <w:rPr>
          <w:b/>
          <w:bCs/>
        </w:rPr>
        <w:t xml:space="preserve">int</w:t>
      </w:r>
      <w:r>
        <w:t xml:space="preserve">&lt;/UpdateValuesListNumericValueToNullResult&gt;</w:t>
      </w:r>
    </w:p>
    <w:p>
      <w:pPr>
        <w:numPr>
          <w:ilvl w:val="1"/>
          <w:numId w:val="2107"/>
        </w:numPr>
      </w:pPr>
      <w:r>
        <w:t xml:space="preserve">&lt;/UpdateValuesListNumericValueToNullResponse&gt;</w:t>
      </w:r>
    </w:p>
    <w:p>
      <w:pPr>
        <w:numPr>
          <w:ilvl w:val="0"/>
          <w:numId w:val="2107"/>
        </w:numPr>
      </w:pPr>
      <w:r>
        <w:t xml:space="preserve">&lt;/soap:Body&gt;</w:t>
      </w:r>
    </w:p>
    <w:p>
      <w:pPr>
        <w:pStyle w:val="FirstParagraph"/>
      </w:pPr>
      <w:r>
        <w:t xml:space="preserve">&lt;/soap:Envelope&gt;</w:t>
      </w:r>
    </w:p>
    <w:bookmarkEnd w:id="659"/>
    <w:bookmarkEnd w:id="660"/>
    <w:bookmarkEnd w:id="661"/>
    <w:p>
      <w:r>
        <w:br w:type="page"/>
      </w:r>
    </w:p>
    <w:bookmarkStart w:id="662" w:name="mc-main-content"/>
    <w:bookmarkStart w:id="663" w:name="updatevalueslistvalue-1"/>
    <w:p>
      <w:pPr>
        <w:pStyle w:val="Heading1"/>
      </w:pPr>
      <w:r>
        <w:t xml:space="preserve">UpdateValuesListValue</w:t>
      </w:r>
    </w:p>
    <w:p>
      <w:pPr>
        <w:pStyle w:val="FirstParagraph"/>
      </w:pPr>
      <w:r>
        <w:t xml:space="preserve">O método UpdateValuesListValue modifica o valor de texto do valuesListValueId especificado.</w:t>
      </w:r>
    </w:p>
    <w:p>
      <w:pPr>
        <w:pStyle w:val="BodyText"/>
      </w:pPr>
      <w:r>
        <w:t xml:space="preserve">Nesta página</w:t>
      </w:r>
    </w:p>
    <w:p>
      <w:pPr>
        <w:pStyle w:val="Compact"/>
        <w:numPr>
          <w:ilvl w:val="0"/>
          <w:numId w:val="2111"/>
        </w:numPr>
      </w:pPr>
      <w:hyperlink w:anchor="Uso">
        <w:r>
          <w:rPr>
            <w:rStyle w:val="Hyperlink"/>
          </w:rPr>
          <w:t xml:space="preserve">Uso</w:t>
        </w:r>
      </w:hyperlink>
    </w:p>
    <w:p>
      <w:pPr>
        <w:pStyle w:val="Compact"/>
        <w:numPr>
          <w:ilvl w:val="0"/>
          <w:numId w:val="2111"/>
        </w:numPr>
      </w:pPr>
      <w:hyperlink w:anchor="Exemplos">
        <w:r>
          <w:rPr>
            <w:rStyle w:val="Hyperlink"/>
          </w:rPr>
          <w:t xml:space="preserve">Exemplos</w:t>
        </w:r>
      </w:hyperlink>
    </w:p>
    <w:bookmarkStart w:id="664"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Os parâmetros do método UpdateValuesListValue são descritos na tabela a seguir.</w:t>
      </w:r>
    </w:p>
    <w:tbl>
      <w:tblPr>
        <w:tblStyle w:val="Table"/>
        <w:tblW w:type="auto" w:w="0"/>
        <w:tblLook w:firstRow="1" w:lastRow="0" w:firstColumn="0" w:lastColumn="0" w:noHBand="0" w:noVBand="0" w:val="0020"/>
        <w:tblCaption w:val="Os parâmetros do método UpdateValuesListValue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valuesListValueId</w:t>
            </w:r>
          </w:p>
        </w:tc>
        <w:tc>
          <w:tcPr/>
          <w:p>
            <w:pPr>
              <w:pStyle w:val="BodyText"/>
            </w:pPr>
            <w:r>
              <w:t xml:space="preserve">Número inteiro</w:t>
            </w:r>
          </w:p>
        </w:tc>
        <w:tc>
          <w:tcPr/>
          <w:p>
            <w:pPr>
              <w:pStyle w:val="BodyText"/>
            </w:pPr>
            <w:r>
              <w:t xml:space="preserve">ID interno do valor específico da lista de valores que você deseja modificar, retornado pelo método</w:t>
            </w:r>
            <w:r>
              <w:t xml:space="preserve"> </w:t>
            </w:r>
            <w:hyperlink r:id="rId186">
              <w:r>
                <w:rPr>
                  <w:rStyle w:val="Hyperlink"/>
                </w:rPr>
                <w:t xml:space="preserve">field.LookupListValue</w:t>
              </w:r>
            </w:hyperlink>
          </w:p>
        </w:tc>
      </w:tr>
      <w:tr>
        <w:tc>
          <w:tcPr/>
          <w:p>
            <w:pPr>
              <w:pStyle w:val="BodyText"/>
            </w:pPr>
            <w:r>
              <w:t xml:space="preserve">valuesListValueName</w:t>
            </w:r>
          </w:p>
        </w:tc>
        <w:tc>
          <w:tcPr/>
          <w:p>
            <w:pPr>
              <w:pStyle w:val="BodyText"/>
            </w:pPr>
            <w:r>
              <w:t xml:space="preserve">String</w:t>
            </w:r>
          </w:p>
        </w:tc>
        <w:tc>
          <w:tcPr/>
          <w:p>
            <w:pPr>
              <w:pStyle w:val="BodyText"/>
            </w:pPr>
            <w:r>
              <w:t xml:space="preserve">Valor que você deseja atribuir da lista de valores especificados</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662"/>
    <w:bookmarkStart w:id="665" w:name="Exemplos"/>
    <w:p>
      <w:pPr>
        <w:pStyle w:val="Heading2"/>
      </w:pPr>
      <w:r>
        <w:t xml:space="preserve">Exemplos</w:t>
      </w:r>
    </w:p>
    <w:p>
      <w:pPr>
        <w:pStyle w:val="FirstParagraph"/>
      </w:pPr>
      <w:r>
        <w:t xml:space="preserve">Exemplo de chamada C#</w:t>
      </w:r>
    </w:p>
    <w:p>
      <w:pPr>
        <w:pStyle w:val="BodyText"/>
      </w:pPr>
      <w:r>
        <w:t xml:space="preserve">iReturnCode = field.UpdateValuesListValue(sSessionToken, 1125, “newervalue”);</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/archer/ws/field.asmx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"http://archer-tech.com/webservices/UpdateValuesList</w:t>
      </w:r>
      <w:r>
        <w:br/>
      </w:r>
      <w:r>
        <w:t xml:space="preserve">Value"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12"/>
        </w:numPr>
      </w:pPr>
      <w:r>
        <w:t xml:space="preserve">&lt;soap:Body&gt;</w:t>
      </w:r>
    </w:p>
    <w:p>
      <w:pPr>
        <w:numPr>
          <w:ilvl w:val="1"/>
          <w:numId w:val="2113"/>
        </w:numPr>
      </w:pPr>
      <w:r>
        <w:t xml:space="preserve">&lt;UpdateValuesListValue xmlns="http://archer-tech.com/webservices/"&gt;</w:t>
      </w:r>
    </w:p>
    <w:p>
      <w:pPr>
        <w:numPr>
          <w:ilvl w:val="2"/>
          <w:numId w:val="2114"/>
        </w:numPr>
      </w:pPr>
      <w:r>
        <w:t xml:space="preserve">&lt;sessionToken&gt;</w:t>
      </w:r>
      <w:r>
        <w:rPr>
          <w:b/>
          <w:bCs/>
        </w:rPr>
        <w:t xml:space="preserve">string</w:t>
      </w:r>
      <w:r>
        <w:t xml:space="preserve">&lt;/sessionToken&gt;</w:t>
      </w:r>
    </w:p>
    <w:p>
      <w:pPr>
        <w:numPr>
          <w:ilvl w:val="2"/>
          <w:numId w:val="2115"/>
        </w:numPr>
      </w:pPr>
      <w:r>
        <w:t xml:space="preserve">&lt;valuesListValueId&gt;</w:t>
      </w:r>
      <w:r>
        <w:rPr>
          <w:b/>
          <w:bCs/>
        </w:rPr>
        <w:t xml:space="preserve">int</w:t>
      </w:r>
      <w:r>
        <w:t xml:space="preserve">&lt;/valuesListValueId&gt;</w:t>
      </w:r>
    </w:p>
    <w:p>
      <w:pPr>
        <w:numPr>
          <w:ilvl w:val="2"/>
          <w:numId w:val="2115"/>
        </w:numPr>
      </w:pPr>
      <w:r>
        <w:t xml:space="preserve">&lt;valuesListValueName&gt;</w:t>
      </w:r>
      <w:r>
        <w:rPr>
          <w:b/>
          <w:bCs/>
        </w:rPr>
        <w:t xml:space="preserve">string</w:t>
      </w:r>
      <w:r>
        <w:t xml:space="preserve">&lt;/valuesListValueName&gt;</w:t>
      </w:r>
    </w:p>
    <w:p>
      <w:pPr>
        <w:numPr>
          <w:ilvl w:val="1"/>
          <w:numId w:val="2115"/>
        </w:numPr>
      </w:pPr>
      <w:r>
        <w:t xml:space="preserve">&lt;/UpdateValuesListValue&gt;</w:t>
      </w:r>
    </w:p>
    <w:p>
      <w:pPr>
        <w:numPr>
          <w:ilvl w:val="0"/>
          <w:numId w:val="2115"/>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16"/>
        </w:numPr>
      </w:pPr>
      <w:r>
        <w:t xml:space="preserve">&lt;soap:Body&gt;</w:t>
      </w:r>
    </w:p>
    <w:p>
      <w:pPr>
        <w:numPr>
          <w:ilvl w:val="1"/>
          <w:numId w:val="2117"/>
        </w:numPr>
      </w:pPr>
      <w:r>
        <w:t xml:space="preserve">&lt;UpdateValuesListValueResponse xmlns="http://archer-tech.com/webservices/"&gt;</w:t>
      </w:r>
    </w:p>
    <w:p>
      <w:pPr>
        <w:numPr>
          <w:ilvl w:val="2"/>
          <w:numId w:val="2118"/>
        </w:numPr>
      </w:pPr>
      <w:r>
        <w:t xml:space="preserve">&lt;UpdateValuesListValueResult&gt;</w:t>
      </w:r>
      <w:r>
        <w:rPr>
          <w:b/>
          <w:bCs/>
        </w:rPr>
        <w:t xml:space="preserve">int</w:t>
      </w:r>
      <w:r>
        <w:t xml:space="preserve">&lt;/UpdateValuesListValueResult&gt;</w:t>
      </w:r>
    </w:p>
    <w:p>
      <w:pPr>
        <w:numPr>
          <w:ilvl w:val="1"/>
          <w:numId w:val="2115"/>
        </w:numPr>
      </w:pPr>
      <w:r>
        <w:t xml:space="preserve">&lt;/UpdateValuesListValueResponse&gt;</w:t>
      </w:r>
    </w:p>
    <w:p>
      <w:pPr>
        <w:numPr>
          <w:ilvl w:val="0"/>
          <w:numId w:val="2115"/>
        </w:numPr>
      </w:pPr>
      <w:r>
        <w:t xml:space="preserve">&lt;/soap:Body&gt;</w:t>
      </w:r>
    </w:p>
    <w:p>
      <w:pPr>
        <w:pStyle w:val="FirstParagraph"/>
      </w:pPr>
      <w:r>
        <w:t xml:space="preserve">&lt;/soap:Envelope&gt;</w:t>
      </w:r>
    </w:p>
    <w:bookmarkEnd w:id="663"/>
    <w:bookmarkEnd w:id="664"/>
    <w:bookmarkEnd w:id="665"/>
    <w:p>
      <w:r>
        <w:br w:type="page"/>
      </w:r>
    </w:p>
    <w:bookmarkStart w:id="666" w:name="mc-main-content"/>
    <w:bookmarkStart w:id="667" w:name="createdomainusersessionfrominstance-1"/>
    <w:p>
      <w:pPr>
        <w:pStyle w:val="Heading1"/>
      </w:pPr>
      <w:r>
        <w:t xml:space="preserve">CreateDomainUserSessionFromInstance</w:t>
      </w:r>
    </w:p>
    <w:p>
      <w:pPr>
        <w:pStyle w:val="FirstParagraph"/>
      </w:pPr>
      <w:r>
        <w:t xml:space="preserve">O método CreateDomainUserSessionFromInstance cria uma sessão usando as credenciais especificadas.</w:t>
      </w:r>
    </w:p>
    <w:p>
      <w:pPr>
        <w:pStyle w:val="BodyText"/>
      </w:pPr>
      <w:r>
        <w:t xml:space="preserve">Nesta página</w:t>
      </w:r>
    </w:p>
    <w:p>
      <w:pPr>
        <w:pStyle w:val="Compact"/>
        <w:numPr>
          <w:ilvl w:val="0"/>
          <w:numId w:val="2119"/>
        </w:numPr>
      </w:pPr>
      <w:hyperlink w:anchor="Uso">
        <w:r>
          <w:rPr>
            <w:rStyle w:val="Hyperlink"/>
          </w:rPr>
          <w:t xml:space="preserve">Uso</w:t>
        </w:r>
      </w:hyperlink>
    </w:p>
    <w:p>
      <w:pPr>
        <w:pStyle w:val="Compact"/>
        <w:numPr>
          <w:ilvl w:val="0"/>
          <w:numId w:val="2119"/>
        </w:numPr>
      </w:pPr>
      <w:hyperlink w:anchor="Exemplos">
        <w:r>
          <w:rPr>
            <w:rStyle w:val="Hyperlink"/>
          </w:rPr>
          <w:t xml:space="preserve">Exemplos</w:t>
        </w:r>
      </w:hyperlink>
    </w:p>
    <w:bookmarkStart w:id="668"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A tabela a seguir descreve os parâmetros do método CreateDomainUserSessionFromInstance.</w:t>
      </w:r>
    </w:p>
    <w:tbl>
      <w:tblPr>
        <w:tblStyle w:val="Table"/>
        <w:tblW w:type="auto" w:w="0"/>
        <w:tblLook w:firstRow="1" w:lastRow="0" w:firstColumn="0" w:lastColumn="0" w:noHBand="0" w:noVBand="0" w:val="0020"/>
        <w:tblCaption w:val="A tabela a seguir descreve os parâmetros do método CreateDomainUserSessionFromInstance."/>
      </w:tblPr>
      <w:tblGrid>
        <w:gridCol w:w="2640"/>
        <w:gridCol w:w="2640"/>
        <w:gridCol w:w="2640"/>
      </w:tblGrid>
      <w:tr>
        <w:trPr>
          <w:tblHeader w:val="on"/>
        </w:trPr>
        <w:tc>
          <w:tcPr/>
          <w:p>
            <w:pPr>
              <w:pStyle w:val="BodyText"/>
            </w:pPr>
            <w:r>
              <w:t xml:space="preserve"> </w:t>
            </w:r>
          </w:p>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username</w:t>
            </w:r>
          </w:p>
        </w:tc>
        <w:tc>
          <w:tcPr/>
          <w:p>
            <w:pPr>
              <w:pStyle w:val="BodyText"/>
            </w:pPr>
            <w:r>
              <w:t xml:space="preserve">String</w:t>
            </w:r>
          </w:p>
        </w:tc>
        <w:tc>
          <w:tcPr/>
          <w:p>
            <w:pPr>
              <w:pStyle w:val="BodyText"/>
            </w:pPr>
            <w:r>
              <w:t xml:space="preserve">Nome da instância em que a sessão deve ser criada.</w:t>
            </w:r>
          </w:p>
        </w:tc>
      </w:tr>
      <w:tr>
        <w:tc>
          <w:tcPr/>
          <w:p>
            <w:pPr>
              <w:pStyle w:val="BodyText"/>
            </w:pPr>
            <w:r>
              <w:t xml:space="preserve">instanceName</w:t>
            </w:r>
          </w:p>
        </w:tc>
        <w:tc>
          <w:tcPr/>
          <w:p>
            <w:pPr>
              <w:pStyle w:val="BodyText"/>
            </w:pPr>
            <w:r>
              <w:t xml:space="preserve">String</w:t>
            </w:r>
          </w:p>
        </w:tc>
        <w:tc>
          <w:tcPr/>
          <w:p>
            <w:pPr>
              <w:pStyle w:val="BodyText"/>
            </w:pPr>
            <w:r>
              <w:t xml:space="preserve">Número de identificação da empresa.</w:t>
            </w:r>
          </w:p>
        </w:tc>
      </w:tr>
      <w:tr>
        <w:tc>
          <w:tcPr/>
          <w:p>
            <w:pPr>
              <w:pStyle w:val="BodyText"/>
            </w:pPr>
            <w:r>
              <w:t xml:space="preserve">senha</w:t>
            </w:r>
          </w:p>
        </w:tc>
        <w:tc>
          <w:tcPr/>
          <w:p>
            <w:pPr>
              <w:pStyle w:val="BodyText"/>
            </w:pPr>
            <w:r>
              <w:t xml:space="preserve">String</w:t>
            </w:r>
          </w:p>
        </w:tc>
        <w:tc>
          <w:tcPr/>
          <w:p>
            <w:pPr>
              <w:pStyle w:val="BodyText"/>
            </w:pPr>
            <w:r>
              <w:t xml:space="preserve">Senha do usuário.</w:t>
            </w:r>
          </w:p>
        </w:tc>
      </w:tr>
      <w:tr>
        <w:tc>
          <w:tcPr/>
          <w:p>
            <w:pPr>
              <w:pStyle w:val="BodyText"/>
            </w:pPr>
            <w:r>
              <w:t xml:space="preserve">usersDomain</w:t>
            </w:r>
          </w:p>
        </w:tc>
        <w:tc>
          <w:tcPr/>
          <w:p>
            <w:pPr>
              <w:pStyle w:val="BodyText"/>
            </w:pPr>
            <w:r>
              <w:t xml:space="preserve">String</w:t>
            </w:r>
          </w:p>
        </w:tc>
        <w:tc>
          <w:tcPr/>
          <w:p>
            <w:pPr>
              <w:pStyle w:val="BodyText"/>
            </w:pPr>
            <w:r>
              <w:t xml:space="preserve">Nome do domínio ao qual os usuários e grupos pertencem.</w:t>
            </w:r>
          </w:p>
        </w:tc>
      </w:tr>
    </w:tbl>
    <w:p>
      <w:pPr>
        <w:pStyle w:val="BodyText"/>
      </w:pPr>
      <w:r>
        <w:rPr>
          <w:b/>
          <w:bCs/>
        </w:rPr>
        <w:t xml:space="preserve">Saída.</w:t>
      </w:r>
      <w:r>
        <w:t xml:space="preserve"> </w:t>
      </w:r>
      <w:r>
        <w:t xml:space="preserve">Este método retorna uma string. Se o método for bem-sucedido, o valor será um sessionToken alfanumérico de 32 caracteres. Se houver uma falha, a API emitirá uma exceção.</w:t>
      </w:r>
    </w:p>
    <w:bookmarkEnd w:id="666"/>
    <w:bookmarkStart w:id="669" w:name="Exemplos"/>
    <w:p>
      <w:pPr>
        <w:pStyle w:val="Heading2"/>
      </w:pPr>
      <w:r>
        <w:t xml:space="preserve">Exemplos</w:t>
      </w:r>
    </w:p>
    <w:p>
      <w:pPr>
        <w:pStyle w:val="FirstParagraph"/>
      </w:pPr>
      <w:r>
        <w:t xml:space="preserve">Exemplo de código C#</w:t>
      </w:r>
    </w:p>
    <w:p>
      <w:pPr>
        <w:pStyle w:val="BodyText"/>
      </w:pPr>
      <w:r>
        <w:t xml:space="preserve">sSessionToken = general.CreateDomainUserSessionFromInstance(“username, “instance”, “password”, “domain” );</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/Archer/ws/general.asmx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"http://archer-tech.com/webservices/CreateDomainUserSessionFromInstance"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20"/>
        </w:numPr>
      </w:pPr>
      <w:r>
        <w:t xml:space="preserve">&lt;soap:Body&gt;</w:t>
      </w:r>
    </w:p>
    <w:p>
      <w:pPr>
        <w:numPr>
          <w:ilvl w:val="1"/>
          <w:numId w:val="2121"/>
        </w:numPr>
      </w:pPr>
      <w:r>
        <w:t xml:space="preserve">&lt;CreateDomainUserSessionFromInstance xmlns="http://archer-tech.com/webservices/"&gt;</w:t>
      </w:r>
    </w:p>
    <w:p>
      <w:pPr>
        <w:numPr>
          <w:ilvl w:val="2"/>
          <w:numId w:val="2122"/>
        </w:numPr>
      </w:pPr>
      <w:r>
        <w:t xml:space="preserve">&lt;userName&gt;</w:t>
      </w:r>
      <w:r>
        <w:rPr>
          <w:b/>
          <w:bCs/>
        </w:rPr>
        <w:t xml:space="preserve">string</w:t>
      </w:r>
      <w:r>
        <w:t xml:space="preserve">&lt;/userName&gt;</w:t>
      </w:r>
    </w:p>
    <w:p>
      <w:pPr>
        <w:numPr>
          <w:ilvl w:val="2"/>
          <w:numId w:val="2123"/>
        </w:numPr>
      </w:pPr>
      <w:r>
        <w:t xml:space="preserve">&lt;instanceName&gt;</w:t>
      </w:r>
      <w:r>
        <w:rPr>
          <w:b/>
          <w:bCs/>
        </w:rPr>
        <w:t xml:space="preserve">string</w:t>
      </w:r>
      <w:r>
        <w:t xml:space="preserve">&lt;/instanceName&gt;</w:t>
      </w:r>
    </w:p>
    <w:p>
      <w:pPr>
        <w:numPr>
          <w:ilvl w:val="2"/>
          <w:numId w:val="2123"/>
        </w:numPr>
      </w:pPr>
      <w:r>
        <w:t xml:space="preserve">&lt;password&gt;</w:t>
      </w:r>
      <w:r>
        <w:rPr>
          <w:b/>
          <w:bCs/>
        </w:rPr>
        <w:t xml:space="preserve">string</w:t>
      </w:r>
      <w:r>
        <w:t xml:space="preserve">&lt;/password&gt;</w:t>
      </w:r>
    </w:p>
    <w:p>
      <w:pPr>
        <w:numPr>
          <w:ilvl w:val="2"/>
          <w:numId w:val="2123"/>
        </w:numPr>
      </w:pPr>
      <w:r>
        <w:t xml:space="preserve">&lt;usersDomain&gt;</w:t>
      </w:r>
      <w:r>
        <w:rPr>
          <w:b/>
          <w:bCs/>
        </w:rPr>
        <w:t xml:space="preserve">string</w:t>
      </w:r>
      <w:r>
        <w:t xml:space="preserve">&lt;/usersDomain&gt;</w:t>
      </w:r>
    </w:p>
    <w:p>
      <w:pPr>
        <w:numPr>
          <w:ilvl w:val="1"/>
          <w:numId w:val="2123"/>
        </w:numPr>
      </w:pPr>
      <w:r>
        <w:t xml:space="preserve">&lt;/CreateDomainUserSessionFromInstance&gt;</w:t>
      </w:r>
    </w:p>
    <w:p>
      <w:pPr>
        <w:numPr>
          <w:ilvl w:val="0"/>
          <w:numId w:val="2123"/>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24"/>
        </w:numPr>
      </w:pPr>
      <w:r>
        <w:t xml:space="preserve">&lt;soap:Body&gt;</w:t>
      </w:r>
    </w:p>
    <w:p>
      <w:pPr>
        <w:numPr>
          <w:ilvl w:val="1"/>
          <w:numId w:val="2125"/>
        </w:numPr>
      </w:pPr>
      <w:r>
        <w:t xml:space="preserve">&lt;CreateDomainUserSessionFromInstanceResponse xmlns="http://archer-tech.com/webservices/"&gt;</w:t>
      </w:r>
    </w:p>
    <w:p>
      <w:pPr>
        <w:numPr>
          <w:ilvl w:val="2"/>
          <w:numId w:val="2126"/>
        </w:numPr>
      </w:pPr>
      <w:r>
        <w:t xml:space="preserve">&lt;CreateDomainUserSessionFromInstanceResult&gt;</w:t>
      </w:r>
      <w:r>
        <w:rPr>
          <w:b/>
          <w:bCs/>
        </w:rPr>
        <w:t xml:space="preserve">string</w:t>
      </w:r>
      <w:r>
        <w:t xml:space="preserve">&lt;/CreateDomainUserSessionFromInstanceResult&gt;</w:t>
      </w:r>
    </w:p>
    <w:p>
      <w:pPr>
        <w:numPr>
          <w:ilvl w:val="1"/>
          <w:numId w:val="2123"/>
        </w:numPr>
      </w:pPr>
      <w:r>
        <w:t xml:space="preserve">&lt;/CreateDomainUserSessionFromInstanceResponse&gt;</w:t>
      </w:r>
    </w:p>
    <w:p>
      <w:pPr>
        <w:numPr>
          <w:ilvl w:val="0"/>
          <w:numId w:val="2123"/>
        </w:numPr>
      </w:pPr>
      <w:r>
        <w:t xml:space="preserve">&lt;/soap:Body&gt;</w:t>
      </w:r>
    </w:p>
    <w:p>
      <w:pPr>
        <w:pStyle w:val="FirstParagraph"/>
      </w:pPr>
      <w:r>
        <w:t xml:space="preserve">&lt;/soap:Envelope&gt;</w:t>
      </w:r>
    </w:p>
    <w:bookmarkEnd w:id="667"/>
    <w:bookmarkEnd w:id="668"/>
    <w:bookmarkEnd w:id="669"/>
    <w:p>
      <w:r>
        <w:br w:type="page"/>
      </w:r>
    </w:p>
    <w:bookmarkStart w:id="670" w:name="mc-main-content"/>
    <w:bookmarkStart w:id="671" w:name="createusersessionfrominstance-1"/>
    <w:p>
      <w:pPr>
        <w:pStyle w:val="Heading1"/>
      </w:pPr>
      <w:r>
        <w:t xml:space="preserve">CreateUserSessionFromInstance</w:t>
      </w:r>
    </w:p>
    <w:p>
      <w:pPr>
        <w:pStyle w:val="FirstParagraph"/>
      </w:pPr>
      <w:r>
        <w:t xml:space="preserve">O método CreateUserSessionFromInstance cria uma sessão usando as credenciais especificadas.</w:t>
      </w:r>
    </w:p>
    <w:p>
      <w:pPr>
        <w:pStyle w:val="BodyText"/>
      </w:pPr>
      <w:r>
        <w:t xml:space="preserve">Nesta página</w:t>
      </w:r>
    </w:p>
    <w:p>
      <w:pPr>
        <w:pStyle w:val="Compact"/>
        <w:numPr>
          <w:ilvl w:val="0"/>
          <w:numId w:val="2127"/>
        </w:numPr>
      </w:pPr>
      <w:hyperlink w:anchor="Uso">
        <w:r>
          <w:rPr>
            <w:rStyle w:val="Hyperlink"/>
          </w:rPr>
          <w:t xml:space="preserve">Uso</w:t>
        </w:r>
      </w:hyperlink>
    </w:p>
    <w:p>
      <w:pPr>
        <w:pStyle w:val="Compact"/>
        <w:numPr>
          <w:ilvl w:val="0"/>
          <w:numId w:val="2127"/>
        </w:numPr>
      </w:pPr>
      <w:hyperlink w:anchor="Exemplos">
        <w:r>
          <w:rPr>
            <w:rStyle w:val="Hyperlink"/>
          </w:rPr>
          <w:t xml:space="preserve">Exemplos</w:t>
        </w:r>
      </w:hyperlink>
    </w:p>
    <w:bookmarkStart w:id="672"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A tabela a seguir descreve os parâmetros do método CreateUserSessionFromInstance.</w:t>
      </w:r>
    </w:p>
    <w:tbl>
      <w:tblPr>
        <w:tblStyle w:val="Table"/>
        <w:tblW w:type="auto" w:w="0"/>
        <w:tblLook w:firstRow="1" w:lastRow="0" w:firstColumn="0" w:lastColumn="0" w:noHBand="0" w:noVBand="0" w:val="0020"/>
        <w:tblCaption w:val="A tabela a seguir descreve os parâmetros do método CreateUserSessionFromInstance."/>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userName</w:t>
            </w:r>
          </w:p>
        </w:tc>
        <w:tc>
          <w:tcPr/>
          <w:p>
            <w:pPr>
              <w:pStyle w:val="BodyText"/>
            </w:pPr>
            <w:r>
              <w:t xml:space="preserve">String</w:t>
            </w:r>
          </w:p>
        </w:tc>
        <w:tc>
          <w:tcPr/>
          <w:p>
            <w:pPr>
              <w:pStyle w:val="BodyText"/>
            </w:pPr>
            <w:r>
              <w:t xml:space="preserve">Nome de usuário válido para fazer log-on que tem permissões para as páginas apropriadas da API</w:t>
            </w:r>
          </w:p>
        </w:tc>
      </w:tr>
      <w:tr>
        <w:tc>
          <w:tcPr/>
          <w:p>
            <w:pPr>
              <w:pStyle w:val="BodyText"/>
            </w:pPr>
            <w:r>
              <w:t xml:space="preserve">instanceName</w:t>
            </w:r>
          </w:p>
        </w:tc>
        <w:tc>
          <w:tcPr/>
          <w:p>
            <w:pPr>
              <w:pStyle w:val="BodyText"/>
            </w:pPr>
            <w:r>
              <w:t xml:space="preserve">String</w:t>
            </w:r>
          </w:p>
        </w:tc>
        <w:tc>
          <w:tcPr/>
          <w:p>
            <w:pPr>
              <w:pStyle w:val="BodyText"/>
            </w:pPr>
            <w:r>
              <w:t xml:space="preserve">Nome da instância onde a sessão deve ser criada</w:t>
            </w:r>
          </w:p>
        </w:tc>
      </w:tr>
      <w:tr>
        <w:tc>
          <w:tcPr/>
          <w:p>
            <w:pPr>
              <w:pStyle w:val="BodyText"/>
            </w:pPr>
            <w:r>
              <w:t xml:space="preserve">senha</w:t>
            </w:r>
          </w:p>
        </w:tc>
        <w:tc>
          <w:tcPr/>
          <w:p>
            <w:pPr>
              <w:pStyle w:val="BodyText"/>
            </w:pPr>
            <w:r>
              <w:t xml:space="preserve">String</w:t>
            </w:r>
          </w:p>
        </w:tc>
        <w:tc>
          <w:tcPr/>
          <w:p>
            <w:pPr>
              <w:pStyle w:val="BodyText"/>
            </w:pPr>
            <w:r>
              <w:t xml:space="preserve">Senha do usuário</w:t>
            </w:r>
          </w:p>
        </w:tc>
      </w:tr>
    </w:tbl>
    <w:p>
      <w:pPr>
        <w:pStyle w:val="BodyText"/>
      </w:pPr>
      <w:r>
        <w:rPr>
          <w:b/>
          <w:bCs/>
        </w:rPr>
        <w:t xml:space="preserve">Observação:</w:t>
      </w:r>
      <w:r>
        <w:t xml:space="preserve"> </w:t>
      </w:r>
      <w:r>
        <w:t xml:space="preserve">O parâmetro sessionToken é obrigatório para todos os outros métodos.</w:t>
      </w:r>
    </w:p>
    <w:p>
      <w:pPr>
        <w:pStyle w:val="BodyText"/>
      </w:pPr>
      <w:r>
        <w:rPr>
          <w:b/>
          <w:bCs/>
        </w:rPr>
        <w:t xml:space="preserve">Saída.</w:t>
      </w:r>
      <w:r>
        <w:t xml:space="preserve"> </w:t>
      </w:r>
      <w:r>
        <w:t xml:space="preserve">Este método retorna uma string. Se o método for bem-sucedido, o valor será um sessionToken alfanumérico de 32 caracteres. Se houver uma falha, a API emitirá uma exceção.</w:t>
      </w:r>
    </w:p>
    <w:bookmarkEnd w:id="670"/>
    <w:bookmarkStart w:id="673" w:name="Exemplos"/>
    <w:p>
      <w:pPr>
        <w:pStyle w:val="Heading2"/>
      </w:pPr>
      <w:r>
        <w:t xml:space="preserve">Exemplos</w:t>
      </w:r>
    </w:p>
    <w:p>
      <w:pPr>
        <w:pStyle w:val="FirstParagraph"/>
      </w:pPr>
      <w:r>
        <w:t xml:space="preserve">Exemplo de chamada C#</w:t>
      </w:r>
    </w:p>
    <w:p>
      <w:pPr>
        <w:pStyle w:val="BodyText"/>
      </w:pPr>
      <w:r>
        <w:t xml:space="preserve">sSessionToken = general.CreateUserSessionFromInstance(“username”, “instance”, “password”);</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/archer/ws/general.asmx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"http://archer-tech.com/webservices/CreateUserSession</w:t>
      </w:r>
      <w:r>
        <w:br/>
      </w:r>
      <w:r>
        <w:t xml:space="preserve">From Instance"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28"/>
        </w:numPr>
      </w:pPr>
      <w:r>
        <w:t xml:space="preserve">&lt;soap:Body&gt;</w:t>
      </w:r>
    </w:p>
    <w:p>
      <w:pPr>
        <w:numPr>
          <w:ilvl w:val="1"/>
          <w:numId w:val="2129"/>
        </w:numPr>
      </w:pPr>
      <w:r>
        <w:t xml:space="preserve">&lt;CreateUserSessionFromInstance xmlns="http://archer-tech.com/webservices/"&gt;</w:t>
      </w:r>
    </w:p>
    <w:p>
      <w:pPr>
        <w:numPr>
          <w:ilvl w:val="2"/>
          <w:numId w:val="2130"/>
        </w:numPr>
      </w:pPr>
      <w:r>
        <w:t xml:space="preserve">&lt;userName&gt;</w:t>
      </w:r>
      <w:r>
        <w:rPr>
          <w:b/>
          <w:bCs/>
        </w:rPr>
        <w:t xml:space="preserve">string</w:t>
      </w:r>
      <w:r>
        <w:t xml:space="preserve">&lt;/userName&gt;</w:t>
      </w:r>
    </w:p>
    <w:p>
      <w:pPr>
        <w:numPr>
          <w:ilvl w:val="2"/>
          <w:numId w:val="2131"/>
        </w:numPr>
      </w:pPr>
      <w:r>
        <w:t xml:space="preserve">&lt;instanceName&gt;</w:t>
      </w:r>
      <w:r>
        <w:rPr>
          <w:b/>
          <w:bCs/>
        </w:rPr>
        <w:t xml:space="preserve">string</w:t>
      </w:r>
      <w:r>
        <w:t xml:space="preserve">&lt;/instanceName&gt;</w:t>
      </w:r>
    </w:p>
    <w:p>
      <w:pPr>
        <w:numPr>
          <w:ilvl w:val="2"/>
          <w:numId w:val="2131"/>
        </w:numPr>
      </w:pPr>
      <w:r>
        <w:t xml:space="preserve">&lt;password&gt;</w:t>
      </w:r>
      <w:r>
        <w:rPr>
          <w:b/>
          <w:bCs/>
        </w:rPr>
        <w:t xml:space="preserve">string</w:t>
      </w:r>
      <w:r>
        <w:t xml:space="preserve">&lt;/password&gt;</w:t>
      </w:r>
    </w:p>
    <w:p>
      <w:pPr>
        <w:numPr>
          <w:ilvl w:val="1"/>
          <w:numId w:val="2131"/>
        </w:numPr>
      </w:pPr>
      <w:r>
        <w:t xml:space="preserve">&lt;/CreateUserSessionFromInstance&gt;</w:t>
      </w:r>
    </w:p>
    <w:p>
      <w:pPr>
        <w:numPr>
          <w:ilvl w:val="0"/>
          <w:numId w:val="2131"/>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32"/>
        </w:numPr>
      </w:pPr>
      <w:r>
        <w:t xml:space="preserve">&lt;soap:Body&gt;</w:t>
      </w:r>
    </w:p>
    <w:p>
      <w:pPr>
        <w:numPr>
          <w:ilvl w:val="1"/>
          <w:numId w:val="2133"/>
        </w:numPr>
      </w:pPr>
      <w:r>
        <w:t xml:space="preserve">&lt;CreateUserSessionFromInstanceResponse xmlns="http://archer-tech.com/webservices/"&gt;</w:t>
      </w:r>
    </w:p>
    <w:p>
      <w:pPr>
        <w:numPr>
          <w:ilvl w:val="2"/>
          <w:numId w:val="2134"/>
        </w:numPr>
      </w:pPr>
      <w:r>
        <w:t xml:space="preserve">&lt;CreateUserSessionFromInstanceResult&gt;</w:t>
      </w:r>
      <w:r>
        <w:rPr>
          <w:b/>
          <w:bCs/>
        </w:rPr>
        <w:t xml:space="preserve">string</w:t>
      </w:r>
      <w:r>
        <w:t xml:space="preserve">&lt;/CreateUserSessionFromInstanceResult&gt;</w:t>
      </w:r>
    </w:p>
    <w:p>
      <w:pPr>
        <w:numPr>
          <w:ilvl w:val="1"/>
          <w:numId w:val="2131"/>
        </w:numPr>
      </w:pPr>
      <w:r>
        <w:t xml:space="preserve">&lt;/CreateUserSessionFromInstanceResponse&gt;</w:t>
      </w:r>
    </w:p>
    <w:p>
      <w:pPr>
        <w:numPr>
          <w:ilvl w:val="0"/>
          <w:numId w:val="2131"/>
        </w:numPr>
      </w:pPr>
      <w:r>
        <w:t xml:space="preserve">&lt;/soap:Body&gt;</w:t>
      </w:r>
    </w:p>
    <w:p>
      <w:pPr>
        <w:pStyle w:val="FirstParagraph"/>
      </w:pPr>
      <w:r>
        <w:t xml:space="preserve">&lt;/soap:Envelope&gt;</w:t>
      </w:r>
    </w:p>
    <w:bookmarkEnd w:id="671"/>
    <w:bookmarkEnd w:id="672"/>
    <w:bookmarkEnd w:id="673"/>
    <w:p>
      <w:r>
        <w:br w:type="page"/>
      </w:r>
    </w:p>
    <w:bookmarkStart w:id="674" w:name="mc-main-content"/>
    <w:bookmarkStart w:id="675" w:name="terminatesession-1"/>
    <w:p>
      <w:pPr>
        <w:pStyle w:val="Heading1"/>
      </w:pPr>
      <w:r>
        <w:t xml:space="preserve">TerminateSession</w:t>
      </w:r>
    </w:p>
    <w:p>
      <w:pPr>
        <w:pStyle w:val="FirstParagraph"/>
      </w:pPr>
      <w:r>
        <w:t xml:space="preserve">O método TerminateSession expira a sessão especificada.</w:t>
      </w:r>
    </w:p>
    <w:p>
      <w:pPr>
        <w:pStyle w:val="BodyText"/>
      </w:pPr>
      <w:r>
        <w:t xml:space="preserve">Nesta página</w:t>
      </w:r>
    </w:p>
    <w:p>
      <w:pPr>
        <w:pStyle w:val="Compact"/>
        <w:numPr>
          <w:ilvl w:val="0"/>
          <w:numId w:val="2135"/>
        </w:numPr>
      </w:pPr>
      <w:hyperlink w:anchor="Uso">
        <w:r>
          <w:rPr>
            <w:rStyle w:val="Hyperlink"/>
          </w:rPr>
          <w:t xml:space="preserve">Uso</w:t>
        </w:r>
      </w:hyperlink>
    </w:p>
    <w:p>
      <w:pPr>
        <w:pStyle w:val="Compact"/>
        <w:numPr>
          <w:ilvl w:val="0"/>
          <w:numId w:val="2135"/>
        </w:numPr>
      </w:pPr>
      <w:hyperlink w:anchor="Exemplos">
        <w:r>
          <w:rPr>
            <w:rStyle w:val="Hyperlink"/>
          </w:rPr>
          <w:t xml:space="preserve">Exemplos</w:t>
        </w:r>
      </w:hyperlink>
    </w:p>
    <w:bookmarkStart w:id="676" w:name="Uso"/>
    <w:p>
      <w:pPr>
        <w:pStyle w:val="Heading2"/>
      </w:pPr>
      <w:r>
        <w:t xml:space="preserve">Uso</w:t>
      </w:r>
    </w:p>
    <w:p>
      <w:pPr>
        <w:pStyle w:val="FirstParagraph"/>
      </w:pPr>
      <w:r>
        <w:rPr>
          <w:b/>
          <w:bCs/>
        </w:rPr>
        <w:t xml:space="preserve">Privilégios.</w:t>
      </w:r>
      <w:r>
        <w:t xml:space="preserve"> </w:t>
      </w:r>
      <w:r>
        <w:t xml:space="preserve">Este método exige privilégios de exclusão.</w:t>
      </w:r>
    </w:p>
    <w:p>
      <w:pPr>
        <w:pStyle w:val="BodyText"/>
      </w:pPr>
      <w:r>
        <w:rPr>
          <w:b/>
          <w:bCs/>
        </w:rPr>
        <w:t xml:space="preserve">Parâmetro.</w:t>
      </w:r>
    </w:p>
    <w:p>
      <w:pPr>
        <w:pStyle w:val="TableCaption"/>
      </w:pPr>
      <w:r>
        <w:t xml:space="preserve">O parâmetro do método TerminateSession é descrito na tabela a seguir.</w:t>
      </w:r>
    </w:p>
    <w:tbl>
      <w:tblPr>
        <w:tblStyle w:val="Table"/>
        <w:tblW w:type="auto" w:w="0"/>
        <w:tblLook w:firstRow="1" w:lastRow="0" w:firstColumn="0" w:lastColumn="0" w:noHBand="0" w:noVBand="0" w:val="0020"/>
        <w:tblCaption w:val="O parâmetro do método TerminateSession é descrito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p>
      <w:pPr>
        <w:pStyle w:val="BodyText"/>
      </w:pPr>
      <w:r>
        <w:rPr>
          <w:b/>
          <w:bCs/>
        </w:rPr>
        <w:t xml:space="preserve">Importante:</w:t>
      </w:r>
      <w:r>
        <w:t xml:space="preserve"> </w:t>
      </w:r>
      <w:r>
        <w:t xml:space="preserve">Para compatibilidade com versões anteriores (4.x), não encerre uma sessão de sysadmin.</w:t>
      </w:r>
    </w:p>
    <w:bookmarkEnd w:id="674"/>
    <w:bookmarkStart w:id="677" w:name="Exemplos"/>
    <w:p>
      <w:pPr>
        <w:pStyle w:val="Heading2"/>
      </w:pPr>
      <w:r>
        <w:t xml:space="preserve">Exemplos</w:t>
      </w:r>
    </w:p>
    <w:p>
      <w:pPr>
        <w:pStyle w:val="FirstParagraph"/>
      </w:pPr>
      <w:r>
        <w:t xml:space="preserve">Exemplo de código C#</w:t>
      </w:r>
    </w:p>
    <w:p>
      <w:pPr>
        <w:pStyle w:val="BodyText"/>
      </w:pPr>
      <w:r>
        <w:t xml:space="preserve">iReturnCode = general.TerminateSession(sSessionToken);</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/archer/ws/general.asmx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"http://archer-tech.com/webservices/TerminateSession"</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36"/>
        </w:numPr>
      </w:pPr>
      <w:r>
        <w:t xml:space="preserve">&lt;soap:Body&gt;</w:t>
      </w:r>
    </w:p>
    <w:p>
      <w:pPr>
        <w:numPr>
          <w:ilvl w:val="1"/>
          <w:numId w:val="2137"/>
        </w:numPr>
      </w:pPr>
      <w:r>
        <w:t xml:space="preserve">&lt;TerminateSession xmlns="http://archer-tech.com/webservices/"&gt;</w:t>
      </w:r>
    </w:p>
    <w:p>
      <w:pPr>
        <w:numPr>
          <w:ilvl w:val="2"/>
          <w:numId w:val="2138"/>
        </w:numPr>
      </w:pPr>
      <w:r>
        <w:t xml:space="preserve">&lt;sessionToken&gt;</w:t>
      </w:r>
      <w:r>
        <w:rPr>
          <w:b/>
          <w:bCs/>
        </w:rPr>
        <w:t xml:space="preserve">string</w:t>
      </w:r>
      <w:r>
        <w:t xml:space="preserve">&lt;/sessionToken&gt;</w:t>
      </w:r>
    </w:p>
    <w:p>
      <w:pPr>
        <w:numPr>
          <w:ilvl w:val="1"/>
          <w:numId w:val="2139"/>
        </w:numPr>
      </w:pPr>
      <w:r>
        <w:t xml:space="preserve">&lt;/TerminateSession&gt;</w:t>
      </w:r>
    </w:p>
    <w:p>
      <w:pPr>
        <w:numPr>
          <w:ilvl w:val="0"/>
          <w:numId w:val="2139"/>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40"/>
        </w:numPr>
      </w:pPr>
      <w:r>
        <w:t xml:space="preserve">&lt;soap:Body&gt;</w:t>
      </w:r>
    </w:p>
    <w:p>
      <w:pPr>
        <w:numPr>
          <w:ilvl w:val="1"/>
          <w:numId w:val="2141"/>
        </w:numPr>
      </w:pPr>
      <w:r>
        <w:t xml:space="preserve">&lt;TerminateSessionResponse xmlns="http://archertech.com/webservices/"&gt;</w:t>
      </w:r>
    </w:p>
    <w:p>
      <w:pPr>
        <w:numPr>
          <w:ilvl w:val="2"/>
          <w:numId w:val="2142"/>
        </w:numPr>
      </w:pPr>
      <w:r>
        <w:t xml:space="preserve">&lt;TerminateSessionResult&gt;</w:t>
      </w:r>
      <w:r>
        <w:rPr>
          <w:b/>
          <w:bCs/>
        </w:rPr>
        <w:t xml:space="preserve">int</w:t>
      </w:r>
      <w:r>
        <w:t xml:space="preserve">&lt;/TerminateSessionResult&gt;</w:t>
      </w:r>
    </w:p>
    <w:p>
      <w:pPr>
        <w:numPr>
          <w:ilvl w:val="1"/>
          <w:numId w:val="2139"/>
        </w:numPr>
      </w:pPr>
      <w:r>
        <w:t xml:space="preserve">&lt;/TerminateSessionResponse&gt;</w:t>
      </w:r>
    </w:p>
    <w:p>
      <w:pPr>
        <w:numPr>
          <w:ilvl w:val="0"/>
          <w:numId w:val="2139"/>
        </w:numPr>
      </w:pPr>
      <w:r>
        <w:t xml:space="preserve">&lt;/soap:Body&gt;</w:t>
      </w:r>
    </w:p>
    <w:p>
      <w:pPr>
        <w:pStyle w:val="FirstParagraph"/>
      </w:pPr>
      <w:r>
        <w:t xml:space="preserve">&lt;/soap:Envelope&gt;</w:t>
      </w:r>
    </w:p>
    <w:bookmarkEnd w:id="675"/>
    <w:bookmarkEnd w:id="676"/>
    <w:bookmarkEnd w:id="677"/>
    <w:p>
      <w:r>
        <w:br w:type="page"/>
      </w:r>
    </w:p>
    <w:bookmarkStart w:id="678" w:name="mc-main-content"/>
    <w:bookmarkStart w:id="679" w:name="getmoduleidbyguid-1"/>
    <w:p>
      <w:pPr>
        <w:pStyle w:val="Heading1"/>
      </w:pPr>
      <w:r>
        <w:t xml:space="preserve">GetModuleIdByGUID</w:t>
      </w:r>
    </w:p>
    <w:p>
      <w:pPr>
        <w:pStyle w:val="FirstParagraph"/>
      </w:pPr>
      <w:r>
        <w:t xml:space="preserve">O método GetModuleIdByGUID recupera o ID de um aplicativo (módulo) do sistema.</w:t>
      </w:r>
    </w:p>
    <w:p>
      <w:pPr>
        <w:pStyle w:val="BodyText"/>
      </w:pPr>
      <w:r>
        <w:t xml:space="preserve">Nesta página</w:t>
      </w:r>
    </w:p>
    <w:p>
      <w:pPr>
        <w:pStyle w:val="Compact"/>
        <w:numPr>
          <w:ilvl w:val="0"/>
          <w:numId w:val="2143"/>
        </w:numPr>
      </w:pPr>
      <w:hyperlink w:anchor="Uso">
        <w:r>
          <w:rPr>
            <w:rStyle w:val="Hyperlink"/>
          </w:rPr>
          <w:t xml:space="preserve">Uso</w:t>
        </w:r>
      </w:hyperlink>
    </w:p>
    <w:p>
      <w:pPr>
        <w:pStyle w:val="Compact"/>
        <w:numPr>
          <w:ilvl w:val="0"/>
          <w:numId w:val="2143"/>
        </w:numPr>
      </w:pPr>
      <w:hyperlink w:anchor="Exemplos">
        <w:r>
          <w:rPr>
            <w:rStyle w:val="Hyperlink"/>
          </w:rPr>
          <w:t xml:space="preserve">Exemplos</w:t>
        </w:r>
      </w:hyperlink>
    </w:p>
    <w:bookmarkStart w:id="680"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GetModuleIdByGUID são descritos na tabela a seguir.</w:t>
      </w:r>
    </w:p>
    <w:tbl>
      <w:tblPr>
        <w:tblStyle w:val="Table"/>
        <w:tblW w:type="auto" w:w="0"/>
        <w:tblLook w:firstRow="1" w:lastRow="0" w:firstColumn="0" w:lastColumn="0" w:noHBand="0" w:noVBand="0" w:val="0020"/>
        <w:tblCaption w:val="Os parâmetros do método GetModuleIdByGUID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instanceId</w:t>
            </w:r>
          </w:p>
        </w:tc>
        <w:tc>
          <w:tcPr/>
          <w:p>
            <w:pPr>
              <w:pStyle w:val="BodyText"/>
            </w:pPr>
            <w:r>
              <w:t xml:space="preserve">String</w:t>
            </w:r>
          </w:p>
        </w:tc>
        <w:tc>
          <w:tcPr/>
          <w:p>
            <w:pPr>
              <w:pStyle w:val="BodyText"/>
            </w:pPr>
            <w:r>
              <w:t xml:space="preserve">ID da instância que contém o aplicativo que você deseja exportar. Esse ID pode ser encontrado no Painel de controle.</w:t>
            </w:r>
          </w:p>
        </w:tc>
      </w:tr>
      <w:tr>
        <w:tc>
          <w:tcPr/>
          <w:p>
            <w:pPr>
              <w:pStyle w:val="BodyText"/>
            </w:pPr>
            <w:r>
              <w:t xml:space="preserve">GUID</w:t>
            </w:r>
          </w:p>
        </w:tc>
        <w:tc>
          <w:tcPr/>
          <w:p>
            <w:pPr>
              <w:pStyle w:val="BodyText"/>
            </w:pPr>
            <w:r>
              <w:t xml:space="preserve">String</w:t>
            </w:r>
          </w:p>
        </w:tc>
        <w:tc>
          <w:tcPr/>
          <w:p>
            <w:pPr>
              <w:pStyle w:val="BodyText"/>
            </w:pPr>
            <w:r>
              <w:t xml:space="preserve">GUID do aplicativo para o qual você deseja retornar um ID.</w:t>
            </w:r>
          </w:p>
        </w:tc>
      </w:tr>
    </w:tbl>
    <w:p>
      <w:pPr>
        <w:pStyle w:val="BodyText"/>
      </w:pPr>
      <w:r>
        <w:rPr>
          <w:b/>
          <w:bCs/>
        </w:rPr>
        <w:t xml:space="preserve">Saída.</w:t>
      </w:r>
      <w:r>
        <w:t xml:space="preserve"> </w:t>
      </w:r>
      <w:r>
        <w:t xml:space="preserve">Este método retorna um número inteiro, que é o ID atribuído ao aplicativo ao qual o GUID pertence. Se houver uma falha, a API emitirá uma exceção.</w:t>
      </w:r>
    </w:p>
    <w:bookmarkEnd w:id="678"/>
    <w:bookmarkStart w:id="681" w:name="Exemplos"/>
    <w:p>
      <w:pPr>
        <w:pStyle w:val="Heading2"/>
      </w:pPr>
      <w:r>
        <w:t xml:space="preserve">Exemplos</w:t>
      </w:r>
    </w:p>
    <w:p>
      <w:pPr>
        <w:pStyle w:val="FirstParagraph"/>
      </w:pPr>
      <w:r>
        <w:t xml:space="preserve">Exemplo de código C#</w:t>
      </w:r>
    </w:p>
    <w:p>
      <w:pPr>
        <w:pStyle w:val="BodyText"/>
      </w:pPr>
      <w:r>
        <w:t xml:space="preserve">iModuleID = module.GetModuleIdByGUID(sSessionToken, “instance”,</w:t>
      </w:r>
      <w:r>
        <w:br/>
      </w:r>
      <w:r>
        <w:t xml:space="preserve">“7538F922-7794-11E2-BCD8-634F61887098”);</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/archer/ws/module.asmx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"http://tempuri.org/GetModuleIdByGUID"</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44"/>
        </w:numPr>
      </w:pPr>
      <w:r>
        <w:t xml:space="preserve">&lt;soap:Body&gt;</w:t>
      </w:r>
    </w:p>
    <w:p>
      <w:pPr>
        <w:numPr>
          <w:ilvl w:val="1"/>
          <w:numId w:val="2145"/>
        </w:numPr>
      </w:pPr>
      <w:r>
        <w:t xml:space="preserve">&lt;GetModuleIdByGUID xmlns="http://tempuri.org/"&gt;</w:t>
      </w:r>
    </w:p>
    <w:p>
      <w:pPr>
        <w:numPr>
          <w:ilvl w:val="2"/>
          <w:numId w:val="2146"/>
        </w:numPr>
      </w:pPr>
      <w:r>
        <w:t xml:space="preserve">&lt;sessionToken&gt;</w:t>
      </w:r>
      <w:r>
        <w:rPr>
          <w:b/>
          <w:bCs/>
        </w:rPr>
        <w:t xml:space="preserve">string</w:t>
      </w:r>
      <w:r>
        <w:t xml:space="preserve">&lt;/sessionToken&gt;</w:t>
      </w:r>
    </w:p>
    <w:p>
      <w:pPr>
        <w:numPr>
          <w:ilvl w:val="2"/>
          <w:numId w:val="2147"/>
        </w:numPr>
      </w:pPr>
      <w:r>
        <w:t xml:space="preserve">&lt;instanceId&gt;</w:t>
      </w:r>
      <w:r>
        <w:rPr>
          <w:b/>
          <w:bCs/>
        </w:rPr>
        <w:t xml:space="preserve">string</w:t>
      </w:r>
      <w:r>
        <w:t xml:space="preserve">&lt;/instanceId&gt;</w:t>
      </w:r>
    </w:p>
    <w:p>
      <w:pPr>
        <w:numPr>
          <w:ilvl w:val="2"/>
          <w:numId w:val="2147"/>
        </w:numPr>
      </w:pPr>
      <w:r>
        <w:t xml:space="preserve">&lt;GUID&gt;</w:t>
      </w:r>
      <w:r>
        <w:rPr>
          <w:b/>
          <w:bCs/>
        </w:rPr>
        <w:t xml:space="preserve">string</w:t>
      </w:r>
      <w:r>
        <w:t xml:space="preserve">&lt;/GUID&gt;</w:t>
      </w:r>
    </w:p>
    <w:p>
      <w:pPr>
        <w:numPr>
          <w:ilvl w:val="1"/>
          <w:numId w:val="2147"/>
        </w:numPr>
      </w:pPr>
      <w:r>
        <w:t xml:space="preserve">&lt;/GetModuleIdByGUID&gt;</w:t>
      </w:r>
    </w:p>
    <w:p>
      <w:pPr>
        <w:numPr>
          <w:ilvl w:val="0"/>
          <w:numId w:val="2147"/>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48"/>
        </w:numPr>
      </w:pPr>
      <w:r>
        <w:t xml:space="preserve">&lt;soap:Body&gt;</w:t>
      </w:r>
    </w:p>
    <w:p>
      <w:pPr>
        <w:numPr>
          <w:ilvl w:val="1"/>
          <w:numId w:val="2149"/>
        </w:numPr>
      </w:pPr>
      <w:r>
        <w:t xml:space="preserve">&lt;GetModuleIdByGUIDResponse xmlns="http://tempuri.org/"&gt;</w:t>
      </w:r>
    </w:p>
    <w:p>
      <w:pPr>
        <w:numPr>
          <w:ilvl w:val="2"/>
          <w:numId w:val="2150"/>
        </w:numPr>
      </w:pPr>
      <w:r>
        <w:t xml:space="preserve">&lt;GetModuleIdByGUIDResult&gt;</w:t>
      </w:r>
      <w:r>
        <w:rPr>
          <w:b/>
          <w:bCs/>
        </w:rPr>
        <w:t xml:space="preserve">int</w:t>
      </w:r>
      <w:r>
        <w:t xml:space="preserve">&lt;/GetModuleIdByGUIDResult&gt;</w:t>
      </w:r>
    </w:p>
    <w:p>
      <w:pPr>
        <w:numPr>
          <w:ilvl w:val="1"/>
          <w:numId w:val="2147"/>
        </w:numPr>
      </w:pPr>
      <w:r>
        <w:t xml:space="preserve">&lt;/GetModuleIdByGUIDResponse&gt;</w:t>
      </w:r>
    </w:p>
    <w:p>
      <w:pPr>
        <w:numPr>
          <w:ilvl w:val="0"/>
          <w:numId w:val="2147"/>
        </w:numPr>
      </w:pPr>
      <w:r>
        <w:t xml:space="preserve">&lt;/soap:Body&gt;</w:t>
      </w:r>
    </w:p>
    <w:p>
      <w:pPr>
        <w:pStyle w:val="FirstParagraph"/>
      </w:pPr>
      <w:r>
        <w:t xml:space="preserve">&lt;/soap:Envelope&gt;</w:t>
      </w:r>
    </w:p>
    <w:bookmarkEnd w:id="679"/>
    <w:bookmarkEnd w:id="680"/>
    <w:bookmarkEnd w:id="681"/>
    <w:p>
      <w:r>
        <w:br w:type="page"/>
      </w:r>
    </w:p>
    <w:bookmarkStart w:id="682" w:name="mc-main-content"/>
    <w:bookmarkStart w:id="683" w:name="checkasyncmailmergeprogress-1"/>
    <w:p>
      <w:pPr>
        <w:pStyle w:val="Heading1"/>
      </w:pPr>
      <w:r>
        <w:t xml:space="preserve">CheckAsyncMailMergeProgress</w:t>
      </w:r>
    </w:p>
    <w:p>
      <w:pPr>
        <w:pStyle w:val="FirstParagraph"/>
      </w:pPr>
      <w:r>
        <w:t xml:space="preserve">O método CheckAsyncMailMergeProcess retorna o percentual de conclusão do processo de mala direta especificado.</w:t>
      </w:r>
    </w:p>
    <w:p>
      <w:pPr>
        <w:pStyle w:val="BodyText"/>
      </w:pPr>
      <w:r>
        <w:t xml:space="preserve">Nesta página</w:t>
      </w:r>
    </w:p>
    <w:p>
      <w:pPr>
        <w:pStyle w:val="Compact"/>
        <w:numPr>
          <w:ilvl w:val="0"/>
          <w:numId w:val="2151"/>
        </w:numPr>
      </w:pPr>
      <w:hyperlink w:anchor="Uso">
        <w:r>
          <w:rPr>
            <w:rStyle w:val="Hyperlink"/>
          </w:rPr>
          <w:t xml:space="preserve">Uso</w:t>
        </w:r>
      </w:hyperlink>
    </w:p>
    <w:p>
      <w:pPr>
        <w:pStyle w:val="Compact"/>
        <w:numPr>
          <w:ilvl w:val="0"/>
          <w:numId w:val="2151"/>
        </w:numPr>
      </w:pPr>
      <w:hyperlink w:anchor="Exemplos">
        <w:r>
          <w:rPr>
            <w:rStyle w:val="Hyperlink"/>
          </w:rPr>
          <w:t xml:space="preserve">Exemplos</w:t>
        </w:r>
      </w:hyperlink>
    </w:p>
    <w:bookmarkStart w:id="684" w:name="Uso"/>
    <w:p>
      <w:pPr>
        <w:pStyle w:val="Heading2"/>
      </w:pPr>
      <w:r>
        <w:t xml:space="preserve">Uso</w:t>
      </w:r>
    </w:p>
    <w:p>
      <w:pPr>
        <w:pStyle w:val="FirstParagraph"/>
      </w:pPr>
      <w:r>
        <w:rPr>
          <w:b/>
          <w:bCs/>
        </w:rPr>
        <w:t xml:space="preserve">Privilégios.</w:t>
      </w:r>
      <w:r>
        <w:t xml:space="preserve"> </w:t>
      </w:r>
      <w:r>
        <w:t xml:space="preserve">Este método requer privilégios de criação.</w:t>
      </w:r>
    </w:p>
    <w:p>
      <w:pPr>
        <w:pStyle w:val="BodyText"/>
      </w:pPr>
      <w:r>
        <w:rPr>
          <w:b/>
          <w:bCs/>
        </w:rPr>
        <w:t xml:space="preserve">Parâmetros.</w:t>
      </w:r>
    </w:p>
    <w:p>
      <w:pPr>
        <w:pStyle w:val="TableCaption"/>
      </w:pPr>
      <w:r>
        <w:t xml:space="preserve">A tabela a seguir descreve os parâmetros do método CheckAsyncMailMergeProcess.</w:t>
      </w:r>
    </w:p>
    <w:tbl>
      <w:tblPr>
        <w:tblStyle w:val="Table"/>
        <w:tblW w:type="auto" w:w="0"/>
        <w:tblLook w:firstRow="1" w:lastRow="0" w:firstColumn="0" w:lastColumn="0" w:noHBand="0" w:noVBand="0" w:val="0020"/>
        <w:tblCaption w:val="A tabela a seguir descreve os parâmetros do método CheckAsyncMailMergeProcess."/>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exportId</w:t>
            </w:r>
          </w:p>
        </w:tc>
        <w:tc>
          <w:tcPr/>
          <w:p>
            <w:pPr>
              <w:pStyle w:val="BodyText"/>
            </w:pPr>
            <w:r>
              <w:t xml:space="preserve">Número inteiro</w:t>
            </w:r>
          </w:p>
        </w:tc>
        <w:tc>
          <w:tcPr/>
          <w:p>
            <w:pPr>
              <w:pStyle w:val="BodyText"/>
            </w:pPr>
            <w:r>
              <w:t xml:space="preserve">Identificador retornado pelo método</w:t>
            </w:r>
            <w:r>
              <w:t xml:space="preserve"> </w:t>
            </w:r>
            <w:hyperlink r:id="rId189">
              <w:r>
                <w:rPr>
                  <w:rStyle w:val="Hyperlink"/>
                </w:rPr>
                <w:t xml:space="preserve">record.StartAsyncMailMerge</w:t>
              </w:r>
            </w:hyperlink>
            <w:r>
              <w:t xml:space="preserve">.</w:t>
            </w:r>
          </w:p>
        </w:tc>
      </w:tr>
    </w:tbl>
    <w:p>
      <w:pPr>
        <w:pStyle w:val="BodyText"/>
      </w:pPr>
      <w:r>
        <w:rPr>
          <w:b/>
          <w:bCs/>
        </w:rPr>
        <w:t xml:space="preserve">Saída.</w:t>
      </w:r>
      <w:r>
        <w:t xml:space="preserve"> </w:t>
      </w:r>
      <w:r>
        <w:t xml:space="preserve">Este método retorna um valor inteiro. Esse valor inteiro representa um número entre 0 e 100, que informa o percentual de conclusão da mala direta especificada. Se houver uma falha, a API emitirá uma exceção.</w:t>
      </w:r>
    </w:p>
    <w:bookmarkEnd w:id="682"/>
    <w:bookmarkStart w:id="685" w:name="Exemplos"/>
    <w:p>
      <w:pPr>
        <w:pStyle w:val="Heading2"/>
      </w:pPr>
      <w:r>
        <w:t xml:space="preserve">Exemplos</w:t>
      </w:r>
    </w:p>
    <w:p>
      <w:pPr>
        <w:pStyle w:val="FirstParagraph"/>
      </w:pPr>
      <w:r>
        <w:t xml:space="preserve">Exemplo de código C#</w:t>
      </w:r>
    </w:p>
    <w:p>
      <w:pPr>
        <w:pStyle w:val="BodyText"/>
      </w:pPr>
      <w:r>
        <w:t xml:space="preserve">int percentComplete = record.CheckAsyncMailProgress(sSessionToken, exportId);</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/Archer/ws/record.asmx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"http://archer-tech.com/webservices/CheckAsyncMailMergeProgress"</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52"/>
        </w:numPr>
      </w:pPr>
      <w:r>
        <w:t xml:space="preserve">&lt;soap:Body&gt;</w:t>
      </w:r>
    </w:p>
    <w:p>
      <w:pPr>
        <w:numPr>
          <w:ilvl w:val="1"/>
          <w:numId w:val="2153"/>
        </w:numPr>
      </w:pPr>
      <w:r>
        <w:t xml:space="preserve">&lt;CheckAsyncMailMergeProgress xmlns="http://archer-tech.com/webservices/"&gt;</w:t>
      </w:r>
    </w:p>
    <w:p>
      <w:pPr>
        <w:numPr>
          <w:ilvl w:val="2"/>
          <w:numId w:val="2154"/>
        </w:numPr>
      </w:pPr>
      <w:r>
        <w:t xml:space="preserve">&lt;sessionToken&gt;</w:t>
      </w:r>
      <w:r>
        <w:rPr>
          <w:b/>
          <w:bCs/>
        </w:rPr>
        <w:t xml:space="preserve">string</w:t>
      </w:r>
      <w:r>
        <w:t xml:space="preserve">&lt;/sessionToken&gt;</w:t>
      </w:r>
    </w:p>
    <w:p>
      <w:pPr>
        <w:numPr>
          <w:ilvl w:val="2"/>
          <w:numId w:val="2155"/>
        </w:numPr>
      </w:pPr>
      <w:r>
        <w:t xml:space="preserve">&lt;exportId&gt;</w:t>
      </w:r>
      <w:r>
        <w:rPr>
          <w:b/>
          <w:bCs/>
        </w:rPr>
        <w:t xml:space="preserve">int</w:t>
      </w:r>
      <w:r>
        <w:t xml:space="preserve">&lt;/exportId&gt;</w:t>
      </w:r>
    </w:p>
    <w:p>
      <w:pPr>
        <w:numPr>
          <w:ilvl w:val="1"/>
          <w:numId w:val="2155"/>
        </w:numPr>
      </w:pPr>
      <w:r>
        <w:t xml:space="preserve">&lt;/CheckAsyncMailMergeProgress&gt;</w:t>
      </w:r>
    </w:p>
    <w:p>
      <w:pPr>
        <w:numPr>
          <w:ilvl w:val="0"/>
          <w:numId w:val="2155"/>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56"/>
        </w:numPr>
      </w:pPr>
      <w:r>
        <w:t xml:space="preserve">&lt;soap:Body&gt;</w:t>
      </w:r>
    </w:p>
    <w:p>
      <w:pPr>
        <w:numPr>
          <w:ilvl w:val="1"/>
          <w:numId w:val="2157"/>
        </w:numPr>
      </w:pPr>
      <w:r>
        <w:t xml:space="preserve">&lt;CheckAsyncMailMergeProgressResponse xmlns="http://archer-tech.com/webservices/"&gt;</w:t>
      </w:r>
    </w:p>
    <w:p>
      <w:pPr>
        <w:numPr>
          <w:ilvl w:val="2"/>
          <w:numId w:val="2158"/>
        </w:numPr>
      </w:pPr>
      <w:r>
        <w:t xml:space="preserve">&lt;CheckAsyncMailMergeProgressResult&gt;</w:t>
      </w:r>
      <w:r>
        <w:rPr>
          <w:b/>
          <w:bCs/>
        </w:rPr>
        <w:t xml:space="preserve">int</w:t>
      </w:r>
      <w:r>
        <w:t xml:space="preserve">&lt;/CheckAsyncMailMergeProgressResult&gt;</w:t>
      </w:r>
    </w:p>
    <w:p>
      <w:pPr>
        <w:numPr>
          <w:ilvl w:val="1"/>
          <w:numId w:val="2155"/>
        </w:numPr>
      </w:pPr>
      <w:r>
        <w:t xml:space="preserve">&lt;/CheckAsyncMailMergeProgressResponse&gt;</w:t>
      </w:r>
    </w:p>
    <w:p>
      <w:pPr>
        <w:numPr>
          <w:ilvl w:val="0"/>
          <w:numId w:val="2155"/>
        </w:numPr>
      </w:pPr>
      <w:r>
        <w:t xml:space="preserve">&lt;/soap:Body&gt;</w:t>
      </w:r>
    </w:p>
    <w:p>
      <w:pPr>
        <w:pStyle w:val="FirstParagraph"/>
      </w:pPr>
      <w:r>
        <w:t xml:space="preserve">&lt;/soap:Envelope&gt;</w:t>
      </w:r>
    </w:p>
    <w:bookmarkEnd w:id="683"/>
    <w:bookmarkEnd w:id="684"/>
    <w:bookmarkEnd w:id="685"/>
    <w:p>
      <w:r>
        <w:br w:type="page"/>
      </w:r>
    </w:p>
    <w:bookmarkStart w:id="686" w:name="mc-main-content"/>
    <w:bookmarkStart w:id="687" w:name="createcmstentry-1"/>
    <w:p>
      <w:pPr>
        <w:pStyle w:val="Heading1"/>
      </w:pPr>
      <w:r>
        <w:t xml:space="preserve">CreateCMSTEntry</w:t>
      </w:r>
    </w:p>
    <w:p>
      <w:pPr>
        <w:pStyle w:val="FirstParagraph"/>
      </w:pPr>
      <w:r>
        <w:t xml:space="preserve">O método CreateCMSTEntry atribui um valor a um relacionamento entre 2 registros.</w:t>
      </w:r>
    </w:p>
    <w:p>
      <w:pPr>
        <w:pStyle w:val="BodyText"/>
      </w:pPr>
      <w:r>
        <w:t xml:space="preserve">Nesta página</w:t>
      </w:r>
    </w:p>
    <w:p>
      <w:pPr>
        <w:pStyle w:val="Compact"/>
        <w:numPr>
          <w:ilvl w:val="0"/>
          <w:numId w:val="2159"/>
        </w:numPr>
      </w:pPr>
      <w:hyperlink w:anchor="Uso">
        <w:r>
          <w:rPr>
            <w:rStyle w:val="Hyperlink"/>
          </w:rPr>
          <w:t xml:space="preserve">Uso</w:t>
        </w:r>
      </w:hyperlink>
    </w:p>
    <w:p>
      <w:pPr>
        <w:pStyle w:val="Compact"/>
        <w:numPr>
          <w:ilvl w:val="0"/>
          <w:numId w:val="2159"/>
        </w:numPr>
      </w:pPr>
      <w:hyperlink w:anchor="Exemplos">
        <w:r>
          <w:rPr>
            <w:rStyle w:val="Hyperlink"/>
          </w:rPr>
          <w:t xml:space="preserve">Exemplos</w:t>
        </w:r>
      </w:hyperlink>
    </w:p>
    <w:bookmarkStart w:id="688" w:name="Uso"/>
    <w:p>
      <w:pPr>
        <w:pStyle w:val="Heading2"/>
      </w:pPr>
      <w:r>
        <w:t xml:space="preserve">Uso</w:t>
      </w:r>
    </w:p>
    <w:p>
      <w:pPr>
        <w:pStyle w:val="FirstParagraph"/>
      </w:pPr>
      <w:r>
        <w:rPr>
          <w:b/>
          <w:bCs/>
        </w:rPr>
        <w:t xml:space="preserve">Privilégios.</w:t>
      </w:r>
      <w:r>
        <w:t xml:space="preserve"> </w:t>
      </w:r>
      <w:r>
        <w:t xml:space="preserve">Este método requer privilégios de criação.</w:t>
      </w:r>
    </w:p>
    <w:p>
      <w:pPr>
        <w:pStyle w:val="BodyText"/>
      </w:pPr>
      <w:r>
        <w:rPr>
          <w:b/>
          <w:bCs/>
        </w:rPr>
        <w:t xml:space="preserve">Parâmetros.</w:t>
      </w:r>
    </w:p>
    <w:p>
      <w:pPr>
        <w:pStyle w:val="TableCaption"/>
      </w:pPr>
      <w:r>
        <w:t xml:space="preserve">A tabela a seguir descreve os parâmetros do método CreateCMSTEntry.</w:t>
      </w:r>
    </w:p>
    <w:tbl>
      <w:tblPr>
        <w:tblStyle w:val="Table"/>
        <w:tblW w:type="auto" w:w="0"/>
        <w:tblLook w:firstRow="1" w:lastRow="0" w:firstColumn="0" w:lastColumn="0" w:noHBand="0" w:noVBand="0" w:val="0020"/>
        <w:tblCaption w:val="A tabela a seguir descreve os parâmetros do método CreateCMSTEntry."/>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contentId</w:t>
            </w:r>
          </w:p>
        </w:tc>
        <w:tc>
          <w:tcPr/>
          <w:p>
            <w:pPr>
              <w:pStyle w:val="BodyText"/>
            </w:pPr>
            <w:r>
              <w:t xml:space="preserve">Número inteiro</w:t>
            </w:r>
          </w:p>
        </w:tc>
        <w:tc>
          <w:tcPr/>
          <w:p>
            <w:pPr>
              <w:pStyle w:val="BodyText"/>
            </w:pPr>
            <w:r>
              <w:t xml:space="preserve">ID interno de um registro no aplicativo de origem (ou seja, o aplicativo em que o campo CAST foi definido), conforme retornado pelo método</w:t>
            </w:r>
            <w:r>
              <w:t xml:space="preserve"> </w:t>
            </w:r>
            <w:hyperlink r:id="rId190">
              <w:r>
                <w:rPr>
                  <w:rStyle w:val="Hyperlink"/>
                </w:rPr>
                <w:t xml:space="preserve">search.ExecuteSearch</w:t>
              </w:r>
            </w:hyperlink>
            <w:r>
              <w:t xml:space="preserve">.</w:t>
            </w:r>
          </w:p>
        </w:tc>
      </w:tr>
      <w:tr>
        <w:tc>
          <w:tcPr/>
          <w:p>
            <w:pPr>
              <w:pStyle w:val="BodyText"/>
            </w:pPr>
            <w:r>
              <w:t xml:space="preserve">fieldId</w:t>
            </w:r>
          </w:p>
        </w:tc>
        <w:tc>
          <w:tcPr/>
          <w:p>
            <w:pPr>
              <w:pStyle w:val="BodyText"/>
            </w:pPr>
            <w:r>
              <w:t xml:space="preserve">Número inteiro</w:t>
            </w:r>
          </w:p>
        </w:tc>
        <w:tc>
          <w:tcPr/>
          <w:p>
            <w:pPr>
              <w:pStyle w:val="BodyText"/>
            </w:pPr>
            <w:r>
              <w:t xml:space="preserve">ID interno do campo CAST no aplicativo de origem (ou seja, o aplicativo em que o campo CAST foi definido). É possível obter o ID de campo no relatório de detalhes do aplicativo no Gerador de aplicativos. IDs de campo também são fornecidos nos resultados do método</w:t>
            </w:r>
            <w:r>
              <w:t xml:space="preserve"> </w:t>
            </w:r>
            <w:hyperlink r:id="rId187">
              <w:r>
                <w:rPr>
                  <w:rStyle w:val="Hyperlink"/>
                </w:rPr>
                <w:t xml:space="preserve">record.GetRecordById</w:t>
              </w:r>
            </w:hyperlink>
            <w:r>
              <w:t xml:space="preserve">.</w:t>
            </w:r>
          </w:p>
        </w:tc>
      </w:tr>
      <w:tr>
        <w:tc>
          <w:tcPr/>
          <w:p>
            <w:pPr>
              <w:pStyle w:val="BodyText"/>
            </w:pPr>
            <w:r>
              <w:t xml:space="preserve">parentId</w:t>
            </w:r>
          </w:p>
        </w:tc>
        <w:tc>
          <w:tcPr/>
          <w:p>
            <w:pPr>
              <w:pStyle w:val="BodyText"/>
            </w:pPr>
            <w:r>
              <w:t xml:space="preserve">Número inteiro</w:t>
            </w:r>
          </w:p>
        </w:tc>
        <w:tc>
          <w:tcPr/>
          <w:p>
            <w:pPr>
              <w:pStyle w:val="BodyText"/>
            </w:pPr>
            <w:r>
              <w:t xml:space="preserve">ID interno do registro de conteúdo no aplicativo relacionado (ou seja, o aplicativo especificado durante a configuração do campo CAST no aplicativo de origem) conforme retornado pelo método</w:t>
            </w:r>
            <w:r>
              <w:t xml:space="preserve"> </w:t>
            </w:r>
            <w:hyperlink r:id="rId190">
              <w:r>
                <w:rPr>
                  <w:rStyle w:val="Hyperlink"/>
                </w:rPr>
                <w:t xml:space="preserve">search.ExecuteSearch</w:t>
              </w:r>
            </w:hyperlink>
            <w:r>
              <w:t xml:space="preserve">.</w:t>
            </w:r>
          </w:p>
        </w:tc>
      </w:tr>
      <w:tr>
        <w:tc>
          <w:tcPr/>
          <w:p>
            <w:pPr>
              <w:pStyle w:val="BodyText"/>
            </w:pPr>
            <w:r>
              <w:t xml:space="preserve">valueId</w:t>
            </w:r>
          </w:p>
        </w:tc>
        <w:tc>
          <w:tcPr/>
          <w:p>
            <w:pPr>
              <w:pStyle w:val="BodyText"/>
            </w:pPr>
            <w:r>
              <w:t xml:space="preserve">Número inteiro</w:t>
            </w:r>
          </w:p>
        </w:tc>
        <w:tc>
          <w:tcPr/>
          <w:p>
            <w:pPr>
              <w:pStyle w:val="BodyText"/>
            </w:pPr>
            <w:r>
              <w:t xml:space="preserve">ID interno do valor específico da lista de valores que você deseja modificar, retornado pelo método</w:t>
            </w:r>
            <w:r>
              <w:t xml:space="preserve"> </w:t>
            </w:r>
            <w:hyperlink r:id="rId186">
              <w:r>
                <w:rPr>
                  <w:rStyle w:val="Hyperlink"/>
                </w:rPr>
                <w:t xml:space="preserve">field.LookupListValue</w:t>
              </w:r>
            </w:hyperlink>
            <w:r>
              <w:t xml:space="preserve">.</w:t>
            </w:r>
          </w:p>
        </w:tc>
      </w:tr>
      <w:tr>
        <w:tc>
          <w:tcPr/>
          <w:p>
            <w:pPr>
              <w:pStyle w:val="BodyText"/>
            </w:pPr>
            <w:r>
              <w:t xml:space="preserve">comentários</w:t>
            </w:r>
          </w:p>
        </w:tc>
        <w:tc>
          <w:tcPr/>
          <w:p>
            <w:pPr>
              <w:pStyle w:val="BodyText"/>
            </w:pPr>
            <w:r>
              <w:t xml:space="preserve">String</w:t>
            </w:r>
          </w:p>
        </w:tc>
        <w:tc>
          <w:tcPr/>
          <w:p>
            <w:pPr>
              <w:pStyle w:val="BodyText"/>
            </w:pPr>
            <w:r>
              <w:t xml:space="preserve">Observações sobre a atribuição do valor acima.</w:t>
            </w:r>
          </w:p>
        </w:tc>
      </w:tr>
    </w:tbl>
    <w:p>
      <w:pPr>
        <w:pStyle w:val="BodyText"/>
      </w:pPr>
      <w:r>
        <w:rPr>
          <w:b/>
          <w:bCs/>
        </w:rPr>
        <w:t xml:space="preserve">Observação:</w:t>
      </w:r>
      <w:r>
        <w:t xml:space="preserve"> </w:t>
      </w:r>
      <w:r>
        <w:t xml:space="preserve">Os parâmetros</w:t>
      </w:r>
      <w:r>
        <w:t xml:space="preserve"> </w:t>
      </w:r>
      <w:r>
        <w:t xml:space="preserve">contentId</w:t>
      </w:r>
      <w:r>
        <w:t xml:space="preserve"> </w:t>
      </w:r>
      <w:r>
        <w:t xml:space="preserve">e</w:t>
      </w:r>
      <w:r>
        <w:t xml:space="preserve"> </w:t>
      </w:r>
      <w:r>
        <w:t xml:space="preserve">parentId</w:t>
      </w:r>
      <w:r>
        <w:t xml:space="preserve"> </w:t>
      </w:r>
      <w:r>
        <w:t xml:space="preserve">precisam ter um relacionamento, conforme definido pela configuração do campo Rastreamento de status entre aplicativos do Gerador de aplicativos.</w:t>
      </w:r>
    </w:p>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686"/>
    <w:bookmarkStart w:id="689" w:name="Exemplos"/>
    <w:p>
      <w:pPr>
        <w:pStyle w:val="Heading2"/>
      </w:pPr>
      <w:r>
        <w:t xml:space="preserve">Exemplos</w:t>
      </w:r>
    </w:p>
    <w:p>
      <w:pPr>
        <w:pStyle w:val="FirstParagraph"/>
      </w:pPr>
      <w:r>
        <w:t xml:space="preserve">Exemplo de chamada C#</w:t>
      </w:r>
    </w:p>
    <w:p>
      <w:pPr>
        <w:pStyle w:val="BodyText"/>
      </w:pPr>
      <w:r>
        <w:t xml:space="preserve">iReturnCode = rec.CreateCMSTEntry(sSessionToken, iContentIDinIncidentsApplication, iCASTFieldIDinIncidentsApplication, iContentIDinResponseProceduresApplication, iValuesListValueIDToSet, "Hello World");</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/archer/ws/record.asmx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"http://archer-tech.com/webservices/CreateCMSTEntry"</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60"/>
        </w:numPr>
      </w:pPr>
      <w:r>
        <w:t xml:space="preserve">&lt;soap:Body&gt;</w:t>
      </w:r>
    </w:p>
    <w:p>
      <w:pPr>
        <w:numPr>
          <w:ilvl w:val="1"/>
          <w:numId w:val="2161"/>
        </w:numPr>
      </w:pPr>
      <w:r>
        <w:t xml:space="preserve">&lt;CreateCMSTEntry xmlns="http://archer-tech.com/webservices/"&gt;</w:t>
      </w:r>
    </w:p>
    <w:p>
      <w:pPr>
        <w:numPr>
          <w:ilvl w:val="2"/>
          <w:numId w:val="2162"/>
        </w:numPr>
      </w:pPr>
      <w:r>
        <w:t xml:space="preserve">&lt;sessionToken&gt;</w:t>
      </w:r>
      <w:r>
        <w:rPr>
          <w:b/>
          <w:bCs/>
        </w:rPr>
        <w:t xml:space="preserve">string</w:t>
      </w:r>
      <w:r>
        <w:t xml:space="preserve">&lt;/sessionToken&gt;</w:t>
      </w:r>
    </w:p>
    <w:p>
      <w:pPr>
        <w:numPr>
          <w:ilvl w:val="2"/>
          <w:numId w:val="2163"/>
        </w:numPr>
      </w:pPr>
      <w:r>
        <w:t xml:space="preserve">&lt;contentId&gt;</w:t>
      </w:r>
      <w:r>
        <w:rPr>
          <w:b/>
          <w:bCs/>
        </w:rPr>
        <w:t xml:space="preserve">int</w:t>
      </w:r>
      <w:r>
        <w:t xml:space="preserve">&lt;/contentId&gt;</w:t>
      </w:r>
    </w:p>
    <w:p>
      <w:pPr>
        <w:numPr>
          <w:ilvl w:val="2"/>
          <w:numId w:val="2163"/>
        </w:numPr>
      </w:pPr>
      <w:r>
        <w:t xml:space="preserve">&lt;fieldId&gt;</w:t>
      </w:r>
      <w:r>
        <w:rPr>
          <w:b/>
          <w:bCs/>
        </w:rPr>
        <w:t xml:space="preserve">int</w:t>
      </w:r>
      <w:r>
        <w:t xml:space="preserve">&lt;/fieldId&gt;</w:t>
      </w:r>
    </w:p>
    <w:p>
      <w:pPr>
        <w:numPr>
          <w:ilvl w:val="2"/>
          <w:numId w:val="2163"/>
        </w:numPr>
      </w:pPr>
      <w:r>
        <w:t xml:space="preserve">&lt;parentId&gt;</w:t>
      </w:r>
      <w:r>
        <w:rPr>
          <w:b/>
          <w:bCs/>
        </w:rPr>
        <w:t xml:space="preserve">int</w:t>
      </w:r>
      <w:r>
        <w:t xml:space="preserve">&lt;/parentId&gt;</w:t>
      </w:r>
    </w:p>
    <w:p>
      <w:pPr>
        <w:numPr>
          <w:ilvl w:val="2"/>
          <w:numId w:val="2163"/>
        </w:numPr>
      </w:pPr>
      <w:r>
        <w:t xml:space="preserve">&lt;valueId&gt;</w:t>
      </w:r>
      <w:r>
        <w:rPr>
          <w:b/>
          <w:bCs/>
        </w:rPr>
        <w:t xml:space="preserve">int</w:t>
      </w:r>
      <w:r>
        <w:t xml:space="preserve">&lt;/valueId&gt;</w:t>
      </w:r>
    </w:p>
    <w:p>
      <w:pPr>
        <w:numPr>
          <w:ilvl w:val="2"/>
          <w:numId w:val="2163"/>
        </w:numPr>
      </w:pPr>
      <w:r>
        <w:t xml:space="preserve">&lt;comments&gt;</w:t>
      </w:r>
      <w:r>
        <w:rPr>
          <w:b/>
          <w:bCs/>
        </w:rPr>
        <w:t xml:space="preserve">string</w:t>
      </w:r>
      <w:r>
        <w:t xml:space="preserve">&lt;/comments&gt;</w:t>
      </w:r>
    </w:p>
    <w:p>
      <w:pPr>
        <w:numPr>
          <w:ilvl w:val="1"/>
          <w:numId w:val="2163"/>
        </w:numPr>
      </w:pPr>
      <w:r>
        <w:t xml:space="preserve">&lt;/CreateCMSTEntry&gt;</w:t>
      </w:r>
    </w:p>
    <w:p>
      <w:pPr>
        <w:numPr>
          <w:ilvl w:val="0"/>
          <w:numId w:val="2163"/>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64"/>
        </w:numPr>
      </w:pPr>
      <w:r>
        <w:t xml:space="preserve">&lt;soap:Body&gt;</w:t>
      </w:r>
    </w:p>
    <w:p>
      <w:pPr>
        <w:numPr>
          <w:ilvl w:val="1"/>
          <w:numId w:val="2165"/>
        </w:numPr>
      </w:pPr>
      <w:r>
        <w:t xml:space="preserve">&lt;CreateCMSTEntryResponse xmlns="http://archer-tech.com/webservices/"&gt;</w:t>
      </w:r>
    </w:p>
    <w:p>
      <w:pPr>
        <w:numPr>
          <w:ilvl w:val="2"/>
          <w:numId w:val="2166"/>
        </w:numPr>
      </w:pPr>
      <w:r>
        <w:t xml:space="preserve">&lt;CreateCMSTEntryResult&gt;</w:t>
      </w:r>
      <w:r>
        <w:rPr>
          <w:b/>
          <w:bCs/>
        </w:rPr>
        <w:t xml:space="preserve">int</w:t>
      </w:r>
      <w:r>
        <w:t xml:space="preserve">&lt;/CreateCMSTEntryResult&gt;</w:t>
      </w:r>
    </w:p>
    <w:p>
      <w:pPr>
        <w:numPr>
          <w:ilvl w:val="1"/>
          <w:numId w:val="2163"/>
        </w:numPr>
      </w:pPr>
      <w:r>
        <w:t xml:space="preserve">&lt;/CreateCMSTEntryResponse&gt;</w:t>
      </w:r>
    </w:p>
    <w:p>
      <w:pPr>
        <w:numPr>
          <w:ilvl w:val="0"/>
          <w:numId w:val="2163"/>
        </w:numPr>
      </w:pPr>
      <w:r>
        <w:t xml:space="preserve">&lt;/soap:Body&gt;</w:t>
      </w:r>
    </w:p>
    <w:p>
      <w:pPr>
        <w:pStyle w:val="FirstParagraph"/>
      </w:pPr>
      <w:r>
        <w:t xml:space="preserve">&lt;/soap:Envelope&gt;</w:t>
      </w:r>
    </w:p>
    <w:bookmarkEnd w:id="687"/>
    <w:bookmarkEnd w:id="688"/>
    <w:bookmarkEnd w:id="689"/>
    <w:p>
      <w:r>
        <w:br w:type="page"/>
      </w:r>
    </w:p>
    <w:bookmarkStart w:id="690" w:name="mc-main-content"/>
    <w:bookmarkStart w:id="691" w:name="createquestionnairerecord-1"/>
    <w:p>
      <w:pPr>
        <w:pStyle w:val="Heading1"/>
      </w:pPr>
      <w:r>
        <w:t xml:space="preserve">CreateQuestionnaireRecord</w:t>
      </w:r>
    </w:p>
    <w:p>
      <w:pPr>
        <w:pStyle w:val="FirstParagraph"/>
      </w:pPr>
      <w:r>
        <w:t xml:space="preserve">O método CreateQuestionnaireRecord cria um novo registro de questionário no questionário especificado preenchendo somente o campo de referência cruzada de destino.</w:t>
      </w:r>
    </w:p>
    <w:p>
      <w:pPr>
        <w:pStyle w:val="BodyText"/>
      </w:pPr>
      <w:r>
        <w:t xml:space="preserve">Nesta página</w:t>
      </w:r>
    </w:p>
    <w:p>
      <w:pPr>
        <w:pStyle w:val="Compact"/>
        <w:numPr>
          <w:ilvl w:val="0"/>
          <w:numId w:val="2167"/>
        </w:numPr>
      </w:pPr>
      <w:hyperlink w:anchor="Uso">
        <w:r>
          <w:rPr>
            <w:rStyle w:val="Hyperlink"/>
          </w:rPr>
          <w:t xml:space="preserve">Uso</w:t>
        </w:r>
      </w:hyperlink>
    </w:p>
    <w:p>
      <w:pPr>
        <w:pStyle w:val="Compact"/>
        <w:numPr>
          <w:ilvl w:val="0"/>
          <w:numId w:val="2167"/>
        </w:numPr>
      </w:pPr>
      <w:hyperlink w:anchor="Exemplos">
        <w:r>
          <w:rPr>
            <w:rStyle w:val="Hyperlink"/>
          </w:rPr>
          <w:t xml:space="preserve">Exemplos</w:t>
        </w:r>
      </w:hyperlink>
    </w:p>
    <w:bookmarkStart w:id="692" w:name="Uso"/>
    <w:p>
      <w:pPr>
        <w:pStyle w:val="Heading2"/>
      </w:pPr>
      <w:r>
        <w:t xml:space="preserve">Uso</w:t>
      </w:r>
    </w:p>
    <w:p>
      <w:pPr>
        <w:pStyle w:val="FirstParagraph"/>
      </w:pPr>
      <w:r>
        <w:rPr>
          <w:b/>
          <w:bCs/>
        </w:rPr>
        <w:t xml:space="preserve">Privilégios.</w:t>
      </w:r>
      <w:r>
        <w:t xml:space="preserve"> </w:t>
      </w:r>
      <w:r>
        <w:t xml:space="preserve">Este método requer privilégios de criação.</w:t>
      </w:r>
    </w:p>
    <w:p>
      <w:pPr>
        <w:pStyle w:val="BodyText"/>
      </w:pPr>
      <w:r>
        <w:rPr>
          <w:b/>
          <w:bCs/>
        </w:rPr>
        <w:t xml:space="preserve">Parâmetros.</w:t>
      </w:r>
    </w:p>
    <w:p>
      <w:pPr>
        <w:pStyle w:val="TableCaption"/>
      </w:pPr>
      <w:r>
        <w:t xml:space="preserve">A tabela a seguir descreve os parâmetros do método CreateQuestionnaireRecord.</w:t>
      </w:r>
    </w:p>
    <w:tbl>
      <w:tblPr>
        <w:tblStyle w:val="Table"/>
        <w:tblW w:type="auto" w:w="0"/>
        <w:tblLook w:firstRow="1" w:lastRow="0" w:firstColumn="0" w:lastColumn="0" w:noHBand="0" w:noVBand="0" w:val="0020"/>
        <w:tblCaption w:val="A tabela a seguir descreve os parâmetros do método CreateQuestionnaireRecord."/>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questionnairModuleId</w:t>
            </w:r>
          </w:p>
        </w:tc>
        <w:tc>
          <w:tcPr/>
          <w:p>
            <w:pPr>
              <w:pStyle w:val="BodyText"/>
            </w:pPr>
            <w:r>
              <w:t xml:space="preserve">Número inteiro</w:t>
            </w:r>
          </w:p>
        </w:tc>
        <w:tc>
          <w:tcPr/>
          <w:p>
            <w:pPr>
              <w:pStyle w:val="BodyText"/>
            </w:pPr>
            <w:r>
              <w:t xml:space="preserve">ID interno do questionário conforme especificado no relatório de detalhes do questionário do Gerador de aplicativos.</w:t>
            </w:r>
          </w:p>
        </w:tc>
      </w:tr>
      <w:tr>
        <w:tc>
          <w:tcPr/>
          <w:p>
            <w:pPr>
              <w:pStyle w:val="BodyText"/>
            </w:pPr>
            <w:r>
              <w:t xml:space="preserve">targetContentId</w:t>
            </w:r>
          </w:p>
        </w:tc>
        <w:tc>
          <w:tcPr/>
          <w:p>
            <w:pPr>
              <w:pStyle w:val="BodyText"/>
            </w:pPr>
            <w:r>
              <w:t xml:space="preserve">Número inteiro</w:t>
            </w:r>
          </w:p>
        </w:tc>
        <w:tc>
          <w:tcPr/>
          <w:p>
            <w:pPr>
              <w:pStyle w:val="BodyText"/>
            </w:pPr>
            <w:r>
              <w:t xml:space="preserve">ID interno de um registro de destino no aplicativo de destino especificado, conforme retornado pelo método</w:t>
            </w:r>
            <w:r>
              <w:t xml:space="preserve"> </w:t>
            </w:r>
            <w:hyperlink r:id="rId190">
              <w:r>
                <w:rPr>
                  <w:rStyle w:val="Hyperlink"/>
                </w:rPr>
                <w:t xml:space="preserve">search.ExecuteSearch</w:t>
              </w:r>
            </w:hyperlink>
            <w:r>
              <w:t xml:space="preserve">.</w:t>
            </w:r>
          </w:p>
        </w:tc>
      </w:tr>
    </w:tbl>
    <w:p>
      <w:pPr>
        <w:pStyle w:val="BodyText"/>
      </w:pPr>
      <w:r>
        <w:rPr>
          <w:b/>
          <w:bCs/>
        </w:rPr>
        <w:t xml:space="preserve">Saída.</w:t>
      </w:r>
      <w:r>
        <w:t xml:space="preserve"> </w:t>
      </w:r>
      <w:r>
        <w:t xml:space="preserve">Este método retorna um número inteiro. Se o método for bem-sucedido, o valor será o ID de conteúdo do registro de questionário recém-criado. Se houver uma falha, a API emitirá uma exceção.</w:t>
      </w:r>
    </w:p>
    <w:bookmarkEnd w:id="690"/>
    <w:bookmarkStart w:id="693" w:name="Exemplos"/>
    <w:p>
      <w:pPr>
        <w:pStyle w:val="Heading2"/>
      </w:pPr>
      <w:r>
        <w:t xml:space="preserve">Exemplos</w:t>
      </w:r>
    </w:p>
    <w:p>
      <w:pPr>
        <w:pStyle w:val="FirstParagraph"/>
      </w:pPr>
      <w:r>
        <w:t xml:space="preserve">Exemplo de chamada C#</w:t>
      </w:r>
    </w:p>
    <w:p>
      <w:pPr>
        <w:pStyle w:val="BodyText"/>
      </w:pPr>
      <w:r>
        <w:t xml:space="preserve">iContentID = record.CreateQuestionnaireRecord(sSessionToken, 266, 431);</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/Archer/ws/record.asmx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"http://archer-tech.com/webservices/CreateQuestionnaireRecord"</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68"/>
        </w:numPr>
      </w:pPr>
      <w:r>
        <w:t xml:space="preserve">&lt;soap:Body&gt;</w:t>
      </w:r>
    </w:p>
    <w:p>
      <w:pPr>
        <w:numPr>
          <w:ilvl w:val="1"/>
          <w:numId w:val="2169"/>
        </w:numPr>
      </w:pPr>
      <w:r>
        <w:t xml:space="preserve">&lt;CreateQuestionnaireRecord xmlns="http://archer-tech.com/webservices/"&gt;</w:t>
      </w:r>
    </w:p>
    <w:p>
      <w:pPr>
        <w:numPr>
          <w:ilvl w:val="2"/>
          <w:numId w:val="2170"/>
        </w:numPr>
      </w:pPr>
      <w:r>
        <w:t xml:space="preserve">&lt;sessionToken&gt;</w:t>
      </w:r>
      <w:r>
        <w:rPr>
          <w:b/>
          <w:bCs/>
        </w:rPr>
        <w:t xml:space="preserve">string</w:t>
      </w:r>
      <w:r>
        <w:t xml:space="preserve">&lt;/sessionToken&gt;</w:t>
      </w:r>
    </w:p>
    <w:p>
      <w:pPr>
        <w:numPr>
          <w:ilvl w:val="2"/>
          <w:numId w:val="2171"/>
        </w:numPr>
      </w:pPr>
      <w:r>
        <w:t xml:space="preserve">&lt;questionnaireModuleId&gt;</w:t>
      </w:r>
      <w:r>
        <w:rPr>
          <w:b/>
          <w:bCs/>
        </w:rPr>
        <w:t xml:space="preserve">int</w:t>
      </w:r>
      <w:r>
        <w:t xml:space="preserve">&lt;/questionnaireModuleId&gt;</w:t>
      </w:r>
    </w:p>
    <w:p>
      <w:pPr>
        <w:numPr>
          <w:ilvl w:val="2"/>
          <w:numId w:val="2171"/>
        </w:numPr>
      </w:pPr>
      <w:r>
        <w:t xml:space="preserve">&lt;targetContentId&gt;</w:t>
      </w:r>
      <w:r>
        <w:rPr>
          <w:b/>
          <w:bCs/>
        </w:rPr>
        <w:t xml:space="preserve">int</w:t>
      </w:r>
      <w:r>
        <w:t xml:space="preserve">&lt;/targetContentId&gt;</w:t>
      </w:r>
    </w:p>
    <w:p>
      <w:pPr>
        <w:numPr>
          <w:ilvl w:val="1"/>
          <w:numId w:val="2171"/>
        </w:numPr>
      </w:pPr>
      <w:r>
        <w:t xml:space="preserve">&lt;/CreateQuestionnaireRecord&gt;</w:t>
      </w:r>
    </w:p>
    <w:p>
      <w:pPr>
        <w:numPr>
          <w:ilvl w:val="0"/>
          <w:numId w:val="2171"/>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72"/>
        </w:numPr>
      </w:pPr>
      <w:r>
        <w:t xml:space="preserve">&lt;soap:Body&gt;</w:t>
      </w:r>
    </w:p>
    <w:p>
      <w:pPr>
        <w:numPr>
          <w:ilvl w:val="1"/>
          <w:numId w:val="2173"/>
        </w:numPr>
      </w:pPr>
      <w:r>
        <w:t xml:space="preserve">&lt;CreateQuestionnaireRecordResponse xmlns="http://archer-tech.com/webservices/"&gt;</w:t>
      </w:r>
    </w:p>
    <w:p>
      <w:pPr>
        <w:numPr>
          <w:ilvl w:val="2"/>
          <w:numId w:val="2174"/>
        </w:numPr>
      </w:pPr>
      <w:r>
        <w:t xml:space="preserve">&lt;CreateQuestionnaireRecordResult&gt;</w:t>
      </w:r>
      <w:r>
        <w:rPr>
          <w:b/>
          <w:bCs/>
        </w:rPr>
        <w:t xml:space="preserve">int</w:t>
      </w:r>
      <w:r>
        <w:t xml:space="preserve">&lt;/CreateQuestionnaireRecordResult&gt;</w:t>
      </w:r>
    </w:p>
    <w:p>
      <w:pPr>
        <w:numPr>
          <w:ilvl w:val="1"/>
          <w:numId w:val="2171"/>
        </w:numPr>
      </w:pPr>
      <w:r>
        <w:t xml:space="preserve">&lt;/CreateQuestionnaireRecordResponse&gt;</w:t>
      </w:r>
    </w:p>
    <w:p>
      <w:pPr>
        <w:numPr>
          <w:ilvl w:val="0"/>
          <w:numId w:val="2171"/>
        </w:numPr>
      </w:pPr>
      <w:r>
        <w:t xml:space="preserve">&lt;/soap:Body&gt;</w:t>
      </w:r>
    </w:p>
    <w:p>
      <w:pPr>
        <w:pStyle w:val="FirstParagraph"/>
      </w:pPr>
      <w:r>
        <w:t xml:space="preserve">&lt;/soap:Envelope&gt;</w:t>
      </w:r>
    </w:p>
    <w:bookmarkEnd w:id="691"/>
    <w:bookmarkEnd w:id="692"/>
    <w:bookmarkEnd w:id="693"/>
    <w:p>
      <w:r>
        <w:br w:type="page"/>
      </w:r>
    </w:p>
    <w:bookmarkStart w:id="694" w:name="mc-main-content"/>
    <w:bookmarkStart w:id="695" w:name="createrecord-1"/>
    <w:p>
      <w:pPr>
        <w:pStyle w:val="Heading1"/>
      </w:pPr>
      <w:r>
        <w:t xml:space="preserve">CreateRecord</w:t>
      </w:r>
    </w:p>
    <w:p>
      <w:pPr>
        <w:pStyle w:val="FirstParagraph"/>
      </w:pPr>
      <w:r>
        <w:t xml:space="preserve">O método CreateRecord cria um registro usando os valores especificados.</w:t>
      </w:r>
    </w:p>
    <w:p>
      <w:pPr>
        <w:pStyle w:val="BodyText"/>
      </w:pPr>
      <w:r>
        <w:t xml:space="preserve">Nesta página</w:t>
      </w:r>
    </w:p>
    <w:p>
      <w:pPr>
        <w:pStyle w:val="Compact"/>
        <w:numPr>
          <w:ilvl w:val="0"/>
          <w:numId w:val="2175"/>
        </w:numPr>
      </w:pPr>
      <w:hyperlink w:anchor="Uso">
        <w:r>
          <w:rPr>
            <w:rStyle w:val="Hyperlink"/>
          </w:rPr>
          <w:t xml:space="preserve">Uso</w:t>
        </w:r>
      </w:hyperlink>
    </w:p>
    <w:p>
      <w:pPr>
        <w:pStyle w:val="Compact"/>
        <w:numPr>
          <w:ilvl w:val="0"/>
          <w:numId w:val="2175"/>
        </w:numPr>
      </w:pPr>
      <w:hyperlink w:anchor="Exemplos">
        <w:r>
          <w:rPr>
            <w:rStyle w:val="Hyperlink"/>
          </w:rPr>
          <w:t xml:space="preserve">Exemplos</w:t>
        </w:r>
      </w:hyperlink>
    </w:p>
    <w:bookmarkStart w:id="696" w:name="Uso"/>
    <w:p>
      <w:pPr>
        <w:pStyle w:val="Heading2"/>
      </w:pPr>
      <w:r>
        <w:t xml:space="preserve">Uso</w:t>
      </w:r>
    </w:p>
    <w:p>
      <w:pPr>
        <w:pStyle w:val="FirstParagraph"/>
      </w:pPr>
      <w:r>
        <w:rPr>
          <w:b/>
          <w:bCs/>
        </w:rPr>
        <w:t xml:space="preserve">Privilégios.</w:t>
      </w:r>
      <w:r>
        <w:t xml:space="preserve"> </w:t>
      </w:r>
      <w:r>
        <w:t xml:space="preserve">Este método requer privilégios de criação.</w:t>
      </w:r>
    </w:p>
    <w:p>
      <w:pPr>
        <w:pStyle w:val="BodyText"/>
      </w:pPr>
      <w:r>
        <w:rPr>
          <w:b/>
          <w:bCs/>
        </w:rPr>
        <w:t xml:space="preserve">Parâmetros.</w:t>
      </w:r>
    </w:p>
    <w:p>
      <w:pPr>
        <w:pStyle w:val="TableCaption"/>
      </w:pPr>
      <w:r>
        <w:t xml:space="preserve">A tabela a seguir descreve os parâmetros do método CreateRecord.</w:t>
      </w:r>
    </w:p>
    <w:tbl>
      <w:tblPr>
        <w:tblStyle w:val="Table"/>
        <w:tblW w:type="auto" w:w="0"/>
        <w:tblLook w:firstRow="1" w:lastRow="0" w:firstColumn="0" w:lastColumn="0" w:noHBand="0" w:noVBand="0" w:val="0020"/>
        <w:tblCaption w:val="A tabela a seguir descreve os parâmetros do método CreateRecord."/>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moduleId</w:t>
            </w:r>
          </w:p>
        </w:tc>
        <w:tc>
          <w:tcPr/>
          <w:p>
            <w:pPr>
              <w:pStyle w:val="BodyText"/>
            </w:pPr>
            <w:r>
              <w:t xml:space="preserve">Número inteiro</w:t>
            </w:r>
          </w:p>
        </w:tc>
        <w:tc>
          <w:tcPr/>
          <w:p>
            <w:pPr>
              <w:pStyle w:val="BodyText"/>
            </w:pPr>
            <w:r>
              <w:t xml:space="preserve">ID interno de um aplicativo conforme especificado no Relatório detalhado do aplicativo do Gerador de aplicativos.</w:t>
            </w:r>
          </w:p>
        </w:tc>
      </w:tr>
      <w:tr>
        <w:tc>
          <w:tcPr/>
          <w:p>
            <w:pPr>
              <w:pStyle w:val="BodyText"/>
            </w:pPr>
            <w:r>
              <w:t xml:space="preserve">fieldValues</w:t>
            </w:r>
          </w:p>
        </w:tc>
        <w:tc>
          <w:tcPr/>
          <w:p>
            <w:pPr>
              <w:pStyle w:val="BodyText"/>
            </w:pPr>
            <w:r>
              <w:t xml:space="preserve">String</w:t>
            </w:r>
          </w:p>
        </w:tc>
        <w:tc>
          <w:tcPr/>
          <w:p>
            <w:pPr>
              <w:pStyle w:val="BodyText"/>
            </w:pPr>
            <w:r>
              <w:t xml:space="preserve">Estrutura XML dos campos e valores a adicionar.</w:t>
            </w:r>
          </w:p>
          <w:p>
            <w:pPr>
              <w:pStyle w:val="BodyText"/>
            </w:pPr>
            <w:r>
              <w:rPr>
                <w:b/>
                <w:bCs/>
              </w:rPr>
              <w:t xml:space="preserve">Observação:</w:t>
            </w:r>
            <w:r>
              <w:t xml:space="preserve"> </w:t>
            </w:r>
            <w:r>
              <w:t xml:space="preserve">Para obter detalhes sobre a construção dessa string, consulte as</w:t>
            </w:r>
            <w:r>
              <w:t xml:space="preserve"> </w:t>
            </w:r>
            <w:hyperlink r:id="rId191">
              <w:r>
                <w:rPr>
                  <w:rStyle w:val="Hyperlink"/>
                </w:rPr>
                <w:t xml:space="preserve">Diretrizes de formatação XML para entrada do campo</w:t>
              </w:r>
            </w:hyperlink>
            <w:r>
              <w:t xml:space="preserve">.</w:t>
            </w:r>
          </w:p>
        </w:tc>
      </w:tr>
    </w:tbl>
    <w:p>
      <w:pPr>
        <w:pStyle w:val="BodyText"/>
      </w:pPr>
      <w:r>
        <w:rPr>
          <w:b/>
          <w:bCs/>
        </w:rPr>
        <w:t xml:space="preserve">Saída.</w:t>
      </w:r>
      <w:r>
        <w:t xml:space="preserve"> </w:t>
      </w:r>
      <w:r>
        <w:t xml:space="preserve">Este método retorna um número inteiro. Se o método for bem-sucedido, o valor será o ID de conteúdo do registro recém-criado. Se houver uma falha, a API emitirá uma exceção.</w:t>
      </w:r>
    </w:p>
    <w:bookmarkEnd w:id="694"/>
    <w:bookmarkStart w:id="697" w:name="Exemplos"/>
    <w:p>
      <w:pPr>
        <w:pStyle w:val="Heading2"/>
      </w:pPr>
      <w:r>
        <w:t xml:space="preserve">Exemplos</w:t>
      </w:r>
    </w:p>
    <w:p>
      <w:pPr>
        <w:pStyle w:val="FirstParagraph"/>
      </w:pPr>
      <w:r>
        <w:t xml:space="preserve">Exemplo de chamada C#</w:t>
      </w:r>
    </w:p>
    <w:p>
      <w:pPr>
        <w:pStyle w:val="BodyText"/>
      </w:pPr>
      <w:r>
        <w:t xml:space="preserve">iContentID = record.CreateRecord(sSessionToken, 17, sXML);</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/Archer/ws/record.asmx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"http://archer-tech.com/webservices/CreateRecord"</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76"/>
        </w:numPr>
      </w:pPr>
      <w:r>
        <w:t xml:space="preserve">&lt;soap:Body&gt;</w:t>
      </w:r>
    </w:p>
    <w:p>
      <w:pPr>
        <w:numPr>
          <w:ilvl w:val="1"/>
          <w:numId w:val="2177"/>
        </w:numPr>
      </w:pPr>
      <w:r>
        <w:t xml:space="preserve">&lt;CreateRecord xmlns="http://archer-tech.com/webservices/"&gt;</w:t>
      </w:r>
    </w:p>
    <w:p>
      <w:pPr>
        <w:numPr>
          <w:ilvl w:val="2"/>
          <w:numId w:val="2178"/>
        </w:numPr>
      </w:pPr>
      <w:r>
        <w:t xml:space="preserve">&lt;sessionToken&gt;</w:t>
      </w:r>
      <w:r>
        <w:rPr>
          <w:b/>
          <w:bCs/>
        </w:rPr>
        <w:t xml:space="preserve">string</w:t>
      </w:r>
      <w:r>
        <w:t xml:space="preserve">&lt;/sessionToken&gt;</w:t>
      </w:r>
    </w:p>
    <w:p>
      <w:pPr>
        <w:numPr>
          <w:ilvl w:val="2"/>
          <w:numId w:val="2179"/>
        </w:numPr>
      </w:pPr>
      <w:r>
        <w:t xml:space="preserve">&lt;moduleId&gt;</w:t>
      </w:r>
      <w:r>
        <w:rPr>
          <w:b/>
          <w:bCs/>
        </w:rPr>
        <w:t xml:space="preserve">int</w:t>
      </w:r>
      <w:r>
        <w:t xml:space="preserve">&lt;/moduleId&gt;</w:t>
      </w:r>
    </w:p>
    <w:p>
      <w:pPr>
        <w:numPr>
          <w:ilvl w:val="2"/>
          <w:numId w:val="2179"/>
        </w:numPr>
      </w:pPr>
      <w:r>
        <w:t xml:space="preserve">&lt;fieldValues&gt;</w:t>
      </w:r>
      <w:r>
        <w:rPr>
          <w:b/>
          <w:bCs/>
        </w:rPr>
        <w:t xml:space="preserve">string</w:t>
      </w:r>
      <w:r>
        <w:t xml:space="preserve">&lt;/fieldValues&gt;</w:t>
      </w:r>
    </w:p>
    <w:p>
      <w:pPr>
        <w:numPr>
          <w:ilvl w:val="1"/>
          <w:numId w:val="2179"/>
        </w:numPr>
      </w:pPr>
      <w:r>
        <w:t xml:space="preserve">&lt;/CreateRecord&gt;</w:t>
      </w:r>
    </w:p>
    <w:p>
      <w:pPr>
        <w:numPr>
          <w:ilvl w:val="0"/>
          <w:numId w:val="2179"/>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80"/>
        </w:numPr>
      </w:pPr>
      <w:r>
        <w:t xml:space="preserve">&lt;soap:Body&gt;</w:t>
      </w:r>
    </w:p>
    <w:p>
      <w:pPr>
        <w:numPr>
          <w:ilvl w:val="1"/>
          <w:numId w:val="2181"/>
        </w:numPr>
      </w:pPr>
      <w:r>
        <w:t xml:space="preserve">&lt;CreateRecordResponse xmlns="http://archer-tech.com/webservices/"&gt;</w:t>
      </w:r>
    </w:p>
    <w:p>
      <w:pPr>
        <w:numPr>
          <w:ilvl w:val="2"/>
          <w:numId w:val="2182"/>
        </w:numPr>
      </w:pPr>
      <w:r>
        <w:t xml:space="preserve">&lt;CreateRecordResult&gt;</w:t>
      </w:r>
      <w:r>
        <w:rPr>
          <w:b/>
          <w:bCs/>
        </w:rPr>
        <w:t xml:space="preserve">int</w:t>
      </w:r>
      <w:r>
        <w:t xml:space="preserve">&lt;/CreateRecordResult&gt;</w:t>
      </w:r>
    </w:p>
    <w:p>
      <w:pPr>
        <w:numPr>
          <w:ilvl w:val="1"/>
          <w:numId w:val="2179"/>
        </w:numPr>
      </w:pPr>
      <w:r>
        <w:t xml:space="preserve">&lt;/CreateRecordResponse&gt;</w:t>
      </w:r>
    </w:p>
    <w:p>
      <w:pPr>
        <w:numPr>
          <w:ilvl w:val="0"/>
          <w:numId w:val="2179"/>
        </w:numPr>
      </w:pPr>
      <w:r>
        <w:t xml:space="preserve">&lt;/soap:Body&gt;</w:t>
      </w:r>
    </w:p>
    <w:p>
      <w:pPr>
        <w:pStyle w:val="FirstParagraph"/>
      </w:pPr>
      <w:r>
        <w:t xml:space="preserve">&lt;/soap:Envelope&gt;</w:t>
      </w:r>
    </w:p>
    <w:p>
      <w:pPr>
        <w:pStyle w:val="BodyText"/>
      </w:pPr>
      <w:r>
        <w:t xml:space="preserve">Exemplo de saída XML</w:t>
      </w:r>
    </w:p>
    <w:p>
      <w:pPr>
        <w:pStyle w:val="BodyText"/>
      </w:pPr>
      <w:r>
        <w:t xml:space="preserve">&lt;?xml version="1.0" encoding="utf-8" ?&gt;</w:t>
      </w:r>
    </w:p>
    <w:p>
      <w:pPr>
        <w:pStyle w:val="BodyText"/>
      </w:pPr>
      <w:r>
        <w:t xml:space="preserve">&lt;Record&gt;</w:t>
      </w:r>
    </w:p>
    <w:p>
      <w:pPr>
        <w:numPr>
          <w:ilvl w:val="0"/>
          <w:numId w:val="2183"/>
        </w:numPr>
      </w:pPr>
      <w:r>
        <w:t xml:space="preserve">&lt;Field id="9402" value="ABCDEFG </w:t>
      </w:r>
      <w:r>
        <w:rPr>
          <w:rFonts w:hint="eastAsia"/>
        </w:rPr>
        <w:t xml:space="preserve">信息報이ÜФ</w:t>
      </w:r>
      <w:r>
        <w:t xml:space="preserve"> LMNOP áòëæñü ÃÄÇËÑßÜ" /&gt;</w:t>
      </w:r>
    </w:p>
    <w:p>
      <w:pPr>
        <w:numPr>
          <w:ilvl w:val="0"/>
          <w:numId w:val="2179"/>
        </w:numPr>
      </w:pPr>
      <w:r>
        <w:t xml:space="preserve">&lt;Field id="9405" value="áòëZZZæñü" /&gt;</w:t>
      </w:r>
    </w:p>
    <w:p>
      <w:pPr>
        <w:numPr>
          <w:ilvl w:val="0"/>
          <w:numId w:val="2179"/>
        </w:numPr>
      </w:pPr>
      <w:r>
        <w:t xml:space="preserve">&lt;Field id="9403" value="Some in a text area" /&gt;</w:t>
      </w:r>
    </w:p>
    <w:p>
      <w:pPr>
        <w:numPr>
          <w:ilvl w:val="0"/>
          <w:numId w:val="2179"/>
        </w:numPr>
      </w:pPr>
      <w:r>
        <w:t xml:space="preserve">&lt;Field id="9404" value="Other text in a rich text area" /&gt;</w:t>
      </w:r>
    </w:p>
    <w:p>
      <w:pPr>
        <w:numPr>
          <w:ilvl w:val="0"/>
          <w:numId w:val="2179"/>
        </w:numPr>
      </w:pPr>
      <w:r>
        <w:t xml:space="preserve">&lt;Field id="9406" value="87654321" /&gt;</w:t>
      </w:r>
    </w:p>
    <w:p>
      <w:pPr>
        <w:numPr>
          <w:ilvl w:val="0"/>
          <w:numId w:val="2179"/>
        </w:numPr>
      </w:pPr>
      <w:r>
        <w:t xml:space="preserve">&lt;Field id="9407" value="123.21" /&gt;</w:t>
      </w:r>
    </w:p>
    <w:p>
      <w:pPr>
        <w:numPr>
          <w:ilvl w:val="0"/>
          <w:numId w:val="2179"/>
        </w:numPr>
      </w:pPr>
      <w:r>
        <w:t xml:space="preserve">&lt;Field id="9409" value="888" /&gt;</w:t>
      </w:r>
    </w:p>
    <w:p>
      <w:pPr>
        <w:numPr>
          <w:ilvl w:val="0"/>
          <w:numId w:val="2179"/>
        </w:numPr>
      </w:pPr>
      <w:r>
        <w:t xml:space="preserve">&lt;Field id="9410" value="-88" /&gt;</w:t>
      </w:r>
    </w:p>
    <w:p>
      <w:pPr>
        <w:numPr>
          <w:ilvl w:val="0"/>
          <w:numId w:val="2179"/>
        </w:numPr>
      </w:pPr>
      <w:r>
        <w:t xml:space="preserve">&lt;Field id="9408" value="4" /&gt;</w:t>
      </w:r>
    </w:p>
    <w:p>
      <w:pPr>
        <w:numPr>
          <w:ilvl w:val="0"/>
          <w:numId w:val="2179"/>
        </w:numPr>
      </w:pPr>
      <w:r>
        <w:t xml:space="preserve">&lt;Field id="9411" value="12/21/2012" /&gt;</w:t>
      </w:r>
    </w:p>
    <w:p>
      <w:pPr>
        <w:numPr>
          <w:ilvl w:val="0"/>
          <w:numId w:val="2179"/>
        </w:numPr>
      </w:pPr>
      <w:r>
        <w:t xml:space="preserve">&lt;Field id="9412" value="12/31/1999 1:59PM" /&gt;</w:t>
      </w:r>
    </w:p>
    <w:p>
      <w:pPr>
        <w:numPr>
          <w:ilvl w:val="0"/>
          <w:numId w:val="2179"/>
        </w:numPr>
      </w:pPr>
      <w:r>
        <w:t xml:space="preserve">&lt;Field id="9416" value="523" /&gt;</w:t>
      </w:r>
    </w:p>
    <w:p>
      <w:pPr>
        <w:numPr>
          <w:ilvl w:val="0"/>
          <w:numId w:val="2179"/>
        </w:numPr>
      </w:pPr>
      <w:r>
        <w:t xml:space="preserve">&lt;Field id="9418" value="1254" /&gt;</w:t>
      </w:r>
    </w:p>
    <w:p>
      <w:pPr>
        <w:numPr>
          <w:ilvl w:val="0"/>
          <w:numId w:val="2179"/>
        </w:numPr>
      </w:pPr>
      <w:r>
        <w:t xml:space="preserve">&lt;Field id="9413" value="Search Engine" link="http://www.google.com" /&gt;</w:t>
      </w:r>
    </w:p>
    <w:p>
      <w:pPr>
        <w:numPr>
          <w:ilvl w:val="0"/>
          <w:numId w:val="2179"/>
        </w:numPr>
      </w:pPr>
      <w:r>
        <w:t xml:space="preserve">&lt;Field id="9414" value="EMail" link="mailto:MyName@archerirm.com" /&gt;</w:t>
      </w:r>
    </w:p>
    <w:p>
      <w:pPr>
        <w:numPr>
          <w:ilvl w:val="0"/>
          <w:numId w:val="2179"/>
        </w:numPr>
      </w:pPr>
      <w:r>
        <w:t xml:space="preserve">&lt;Field id="9415" value="191.167.0.255" /&gt;</w:t>
      </w:r>
    </w:p>
    <w:p>
      <w:pPr>
        <w:numPr>
          <w:ilvl w:val="0"/>
          <w:numId w:val="2179"/>
        </w:numPr>
      </w:pPr>
      <w:r>
        <w:t xml:space="preserve">&lt;Field id="9429" value="0054:0230:0253:0511:0747:0066:0034:0023" /&gt;</w:t>
      </w:r>
    </w:p>
    <w:p>
      <w:pPr>
        <w:numPr>
          <w:ilvl w:val="0"/>
          <w:numId w:val="2179"/>
        </w:numPr>
      </w:pPr>
      <w:r>
        <w:t xml:space="preserve">&lt;Field id="9430" value="64:0:594:0:677:46::" /&gt;</w:t>
      </w:r>
    </w:p>
    <w:p>
      <w:pPr>
        <w:numPr>
          <w:ilvl w:val="0"/>
          <w:numId w:val="2179"/>
        </w:numPr>
      </w:pPr>
      <w:r>
        <w:t xml:space="preserve">&lt;Field id="9423" rowId="1253" columnId="730"&gt;</w:t>
      </w:r>
    </w:p>
    <w:p>
      <w:pPr>
        <w:numPr>
          <w:ilvl w:val="1"/>
          <w:numId w:val="2184"/>
        </w:numPr>
      </w:pPr>
      <w:r>
        <w:t xml:space="preserve">&lt;MultiValue rowId="1254" columnId="728" /&gt;</w:t>
      </w:r>
    </w:p>
    <w:p>
      <w:pPr>
        <w:numPr>
          <w:ilvl w:val="1"/>
          <w:numId w:val="2179"/>
        </w:numPr>
      </w:pPr>
      <w:r>
        <w:t xml:space="preserve">&lt;MultiValue rowId="1255" columnId="729" /&gt;</w:t>
      </w:r>
    </w:p>
    <w:p>
      <w:pPr>
        <w:numPr>
          <w:ilvl w:val="1"/>
          <w:numId w:val="2179"/>
        </w:numPr>
      </w:pPr>
      <w:r>
        <w:t xml:space="preserve">&lt;MultiValue rowId="1256" columnId="730" /&gt;</w:t>
      </w:r>
    </w:p>
    <w:p>
      <w:pPr>
        <w:numPr>
          <w:ilvl w:val="0"/>
          <w:numId w:val="2179"/>
        </w:numPr>
      </w:pPr>
      <w:r>
        <w:t xml:space="preserve">&lt;/Field&gt;</w:t>
      </w:r>
    </w:p>
    <w:p>
      <w:pPr>
        <w:pStyle w:val="FirstParagraph"/>
      </w:pPr>
      <w:r>
        <w:t xml:space="preserve">&lt;/Record&gt;</w:t>
      </w:r>
    </w:p>
    <w:bookmarkEnd w:id="695"/>
    <w:bookmarkEnd w:id="696"/>
    <w:bookmarkEnd w:id="697"/>
    <w:p>
      <w:r>
        <w:br w:type="page"/>
      </w:r>
    </w:p>
    <w:bookmarkStart w:id="698" w:name="mc-main-content"/>
    <w:bookmarkStart w:id="699" w:name="createrecords-1"/>
    <w:p>
      <w:pPr>
        <w:pStyle w:val="Heading1"/>
      </w:pPr>
      <w:r>
        <w:t xml:space="preserve">CreateRecords</w:t>
      </w:r>
    </w:p>
    <w:p>
      <w:pPr>
        <w:pStyle w:val="FirstParagraph"/>
      </w:pPr>
      <w:r>
        <w:t xml:space="preserve">O método CreateRecords permite a criação em massa de registros em um aplicativo. Ao adicionar registros de contato, este método adiciona o registro do usuário quando a conta de usuário é selecionada e o usuário tem direitos para gerenciar usuários.</w:t>
      </w:r>
    </w:p>
    <w:p>
      <w:pPr>
        <w:pStyle w:val="BodyText"/>
      </w:pPr>
      <w:r>
        <w:t xml:space="preserve">Nesta página</w:t>
      </w:r>
    </w:p>
    <w:p>
      <w:pPr>
        <w:pStyle w:val="Compact"/>
        <w:numPr>
          <w:ilvl w:val="0"/>
          <w:numId w:val="2185"/>
        </w:numPr>
      </w:pPr>
      <w:hyperlink w:anchor="Uso">
        <w:r>
          <w:rPr>
            <w:rStyle w:val="Hyperlink"/>
          </w:rPr>
          <w:t xml:space="preserve">Uso</w:t>
        </w:r>
      </w:hyperlink>
    </w:p>
    <w:p>
      <w:pPr>
        <w:pStyle w:val="Compact"/>
        <w:numPr>
          <w:ilvl w:val="0"/>
          <w:numId w:val="2185"/>
        </w:numPr>
      </w:pPr>
      <w:hyperlink w:anchor="Exemplos">
        <w:r>
          <w:rPr>
            <w:rStyle w:val="Hyperlink"/>
          </w:rPr>
          <w:t xml:space="preserve">Exemplos</w:t>
        </w:r>
      </w:hyperlink>
    </w:p>
    <w:bookmarkStart w:id="700" w:name="Uso"/>
    <w:p>
      <w:pPr>
        <w:pStyle w:val="Heading2"/>
      </w:pPr>
      <w:r>
        <w:t xml:space="preserve">Uso</w:t>
      </w:r>
    </w:p>
    <w:p>
      <w:pPr>
        <w:pStyle w:val="FirstParagraph"/>
      </w:pPr>
      <w:r>
        <w:rPr>
          <w:b/>
          <w:bCs/>
        </w:rPr>
        <w:t xml:space="preserve">Privilégios.</w:t>
      </w:r>
      <w:r>
        <w:t xml:space="preserve"> </w:t>
      </w:r>
      <w:r>
        <w:t xml:space="preserve">Este método requer privilégios de criação.</w:t>
      </w:r>
    </w:p>
    <w:p>
      <w:pPr>
        <w:pStyle w:val="BodyText"/>
      </w:pPr>
      <w:r>
        <w:rPr>
          <w:b/>
          <w:bCs/>
        </w:rPr>
        <w:t xml:space="preserve">Parâmetros.</w:t>
      </w:r>
    </w:p>
    <w:p>
      <w:pPr>
        <w:pStyle w:val="TableCaption"/>
      </w:pPr>
      <w:r>
        <w:t xml:space="preserve">A tabela a seguir descreve os parâmetros do método CreateRecords.</w:t>
      </w:r>
    </w:p>
    <w:tbl>
      <w:tblPr>
        <w:tblStyle w:val="Table"/>
        <w:tblW w:type="auto" w:w="0"/>
        <w:tblLook w:firstRow="1" w:lastRow="0" w:firstColumn="0" w:lastColumn="0" w:noHBand="0" w:noVBand="0" w:val="0020"/>
        <w:tblCaption w:val="A tabela a seguir descreve os parâmetros do método CreateRecords."/>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moduleId</w:t>
            </w:r>
          </w:p>
        </w:tc>
        <w:tc>
          <w:tcPr/>
          <w:p>
            <w:pPr>
              <w:pStyle w:val="BodyText"/>
            </w:pPr>
            <w:r>
              <w:t xml:space="preserve">Número inteiro</w:t>
            </w:r>
          </w:p>
        </w:tc>
        <w:tc>
          <w:tcPr/>
          <w:p>
            <w:pPr>
              <w:pStyle w:val="BodyText"/>
            </w:pPr>
            <w:r>
              <w:t xml:space="preserve">ID interno de um aplicativo conforme especificado no Relatório detalhado do aplicativo Gerador de aplicativos</w:t>
            </w:r>
          </w:p>
        </w:tc>
      </w:tr>
      <w:tr>
        <w:tc>
          <w:tcPr/>
          <w:p>
            <w:pPr>
              <w:pStyle w:val="BodyText"/>
            </w:pPr>
            <w:r>
              <w:t xml:space="preserve">contentRecords</w:t>
            </w:r>
          </w:p>
        </w:tc>
        <w:tc>
          <w:tcPr/>
          <w:p>
            <w:pPr>
              <w:pStyle w:val="BodyText"/>
            </w:pPr>
            <w:r>
              <w:t xml:space="preserve">String</w:t>
            </w:r>
          </w:p>
        </w:tc>
        <w:tc>
          <w:tcPr/>
          <w:p>
            <w:pPr>
              <w:pStyle w:val="BodyText"/>
            </w:pPr>
            <w:r>
              <w:t xml:space="preserve">Estrutura XML dos registros a adicionar</w:t>
            </w:r>
          </w:p>
          <w:p>
            <w:pPr>
              <w:pStyle w:val="BodyText"/>
            </w:pPr>
            <w:r>
              <w:rPr>
                <w:b/>
                <w:bCs/>
              </w:rPr>
              <w:t xml:space="preserve">Observação:</w:t>
            </w:r>
            <w:r>
              <w:t xml:space="preserve"> </w:t>
            </w:r>
            <w:r>
              <w:t xml:space="preserve">Para obter detalhes sobre a construção dessa string, consulte as</w:t>
            </w:r>
            <w:r>
              <w:t xml:space="preserve"> </w:t>
            </w:r>
            <w:hyperlink r:id="rId191">
              <w:r>
                <w:rPr>
                  <w:rStyle w:val="Hyperlink"/>
                </w:rPr>
                <w:t xml:space="preserve">Diretrizes de formatação XML para entrada do campo</w:t>
              </w:r>
            </w:hyperlink>
            <w:r>
              <w:t xml:space="preserve">.</w:t>
            </w:r>
          </w:p>
        </w:tc>
      </w:tr>
    </w:tbl>
    <w:p>
      <w:pPr>
        <w:pStyle w:val="BodyText"/>
      </w:pPr>
      <w:r>
        <w:rPr>
          <w:b/>
          <w:bCs/>
        </w:rPr>
        <w:t xml:space="preserve">Saída.</w:t>
      </w:r>
      <w:r>
        <w:t xml:space="preserve"> </w:t>
      </w:r>
      <w:r>
        <w:t xml:space="preserve">Este método retorna uma string. Se o método for bem-sucedido, a string conterá uma lista XML dos IDs de conteúdo dos registros recém-criados. Se houver uma falha, a API emitirá uma exceção.</w:t>
      </w:r>
    </w:p>
    <w:p>
      <w:pPr>
        <w:pStyle w:val="BodyText"/>
      </w:pPr>
      <w:r>
        <w:rPr>
          <w:b/>
          <w:bCs/>
        </w:rPr>
        <w:t xml:space="preserve">Importante:</w:t>
      </w:r>
      <w:r>
        <w:t xml:space="preserve"> </w:t>
      </w:r>
      <w:r>
        <w:t xml:space="preserve">Se forem fornecidos dados inválidos, nenhum registro será criado. Nesse caso, a saída será os dados fornecidos originalmente.</w:t>
      </w:r>
    </w:p>
    <w:bookmarkEnd w:id="698"/>
    <w:bookmarkStart w:id="701" w:name="Exemplos"/>
    <w:p>
      <w:pPr>
        <w:pStyle w:val="Heading2"/>
      </w:pPr>
      <w:r>
        <w:t xml:space="preserve">Exemplos</w:t>
      </w:r>
    </w:p>
    <w:p>
      <w:pPr>
        <w:pStyle w:val="FirstParagraph"/>
      </w:pPr>
      <w:r>
        <w:t xml:space="preserve">Exemplo de código C#</w:t>
      </w:r>
    </w:p>
    <w:p>
      <w:pPr>
        <w:pStyle w:val="BodyText"/>
      </w:pPr>
      <w:r>
        <w:t xml:space="preserve">sResults = record.CreateRecords(sSessionToken, 17, sXML);</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/Archer/ws/record.asmx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"http://archer-tech.com/webservices/CreateRecords"</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86"/>
        </w:numPr>
      </w:pPr>
      <w:r>
        <w:t xml:space="preserve">&lt;soap:Body&gt;</w:t>
      </w:r>
    </w:p>
    <w:p>
      <w:pPr>
        <w:numPr>
          <w:ilvl w:val="1"/>
          <w:numId w:val="2187"/>
        </w:numPr>
      </w:pPr>
      <w:r>
        <w:t xml:space="preserve">&lt;CreateRecords xmlns="http://archer-tech.com/webservices/"&gt;</w:t>
      </w:r>
    </w:p>
    <w:p>
      <w:pPr>
        <w:numPr>
          <w:ilvl w:val="2"/>
          <w:numId w:val="2188"/>
        </w:numPr>
      </w:pPr>
      <w:r>
        <w:t xml:space="preserve">&lt;sessionToken&gt;</w:t>
      </w:r>
      <w:r>
        <w:rPr>
          <w:b/>
          <w:bCs/>
        </w:rPr>
        <w:t xml:space="preserve">string</w:t>
      </w:r>
      <w:r>
        <w:t xml:space="preserve">&lt;/sessionToken&gt;</w:t>
      </w:r>
    </w:p>
    <w:p>
      <w:pPr>
        <w:numPr>
          <w:ilvl w:val="2"/>
          <w:numId w:val="2189"/>
        </w:numPr>
      </w:pPr>
      <w:r>
        <w:t xml:space="preserve">&lt;moduleId&gt;</w:t>
      </w:r>
      <w:r>
        <w:rPr>
          <w:b/>
          <w:bCs/>
        </w:rPr>
        <w:t xml:space="preserve">int</w:t>
      </w:r>
      <w:r>
        <w:t xml:space="preserve">&lt;/moduleId&gt;</w:t>
      </w:r>
    </w:p>
    <w:p>
      <w:pPr>
        <w:numPr>
          <w:ilvl w:val="2"/>
          <w:numId w:val="2189"/>
        </w:numPr>
      </w:pPr>
      <w:r>
        <w:t xml:space="preserve">&lt;contentRecords&gt;</w:t>
      </w:r>
      <w:r>
        <w:rPr>
          <w:b/>
          <w:bCs/>
        </w:rPr>
        <w:t xml:space="preserve">string</w:t>
      </w:r>
      <w:r>
        <w:t xml:space="preserve">&lt;/contentRecords&gt;</w:t>
      </w:r>
    </w:p>
    <w:p>
      <w:pPr>
        <w:numPr>
          <w:ilvl w:val="1"/>
          <w:numId w:val="2189"/>
        </w:numPr>
      </w:pPr>
      <w:r>
        <w:t xml:space="preserve">&lt;/CreateRecords&gt;</w:t>
      </w:r>
    </w:p>
    <w:p>
      <w:pPr>
        <w:numPr>
          <w:ilvl w:val="0"/>
          <w:numId w:val="2189"/>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90"/>
        </w:numPr>
      </w:pPr>
      <w:r>
        <w:t xml:space="preserve">&lt;soap:Body&gt;</w:t>
      </w:r>
    </w:p>
    <w:p>
      <w:pPr>
        <w:numPr>
          <w:ilvl w:val="1"/>
          <w:numId w:val="2191"/>
        </w:numPr>
      </w:pPr>
      <w:r>
        <w:t xml:space="preserve">&lt;CreateRecordsResponse xmlns="http://archer-tech.com/webservices/"&gt;</w:t>
      </w:r>
    </w:p>
    <w:p>
      <w:pPr>
        <w:numPr>
          <w:ilvl w:val="2"/>
          <w:numId w:val="2192"/>
        </w:numPr>
      </w:pPr>
      <w:r>
        <w:t xml:space="preserve">&lt;CreateRecordsResult&gt;</w:t>
      </w:r>
      <w:r>
        <w:rPr>
          <w:b/>
          <w:bCs/>
        </w:rPr>
        <w:t xml:space="preserve">string</w:t>
      </w:r>
      <w:r>
        <w:t xml:space="preserve">&lt;/CreateRecordsResult&gt;</w:t>
      </w:r>
    </w:p>
    <w:p>
      <w:pPr>
        <w:numPr>
          <w:ilvl w:val="1"/>
          <w:numId w:val="2189"/>
        </w:numPr>
      </w:pPr>
      <w:r>
        <w:t xml:space="preserve">&lt;/CreateRecordsResponse&gt;</w:t>
      </w:r>
    </w:p>
    <w:p>
      <w:pPr>
        <w:numPr>
          <w:ilvl w:val="0"/>
          <w:numId w:val="2189"/>
        </w:numPr>
      </w:pPr>
      <w:r>
        <w:t xml:space="preserve">&lt;/soap:Body&gt;</w:t>
      </w:r>
    </w:p>
    <w:p>
      <w:pPr>
        <w:pStyle w:val="FirstParagraph"/>
      </w:pPr>
      <w:r>
        <w:t xml:space="preserve">&lt;/soap:Envelope&gt;</w:t>
      </w:r>
    </w:p>
    <w:bookmarkEnd w:id="699"/>
    <w:bookmarkEnd w:id="700"/>
    <w:bookmarkEnd w:id="701"/>
    <w:p>
      <w:r>
        <w:br w:type="page"/>
      </w:r>
    </w:p>
    <w:bookmarkStart w:id="702" w:name="mc-main-content"/>
    <w:bookmarkStart w:id="703" w:name="createsubformrecord-1"/>
    <w:p>
      <w:pPr>
        <w:pStyle w:val="Heading1"/>
      </w:pPr>
      <w:r>
        <w:t xml:space="preserve">CreateSubformRecord</w:t>
      </w:r>
    </w:p>
    <w:p>
      <w:pPr>
        <w:pStyle w:val="FirstParagraph"/>
      </w:pPr>
      <w:r>
        <w:t xml:space="preserve">O método CreateSubformRecord cria um registro de subformulário usando os valores especificados. Quando você salva o subformulário, a API retorna o ID de conteúdo do subformulário, que você usa ao salvar o registro pai.</w:t>
      </w:r>
    </w:p>
    <w:p>
      <w:pPr>
        <w:pStyle w:val="BodyText"/>
      </w:pPr>
      <w:r>
        <w:t xml:space="preserve">Nesta página</w:t>
      </w:r>
    </w:p>
    <w:p>
      <w:pPr>
        <w:pStyle w:val="Compact"/>
        <w:numPr>
          <w:ilvl w:val="0"/>
          <w:numId w:val="2193"/>
        </w:numPr>
      </w:pPr>
      <w:hyperlink w:anchor="Uso">
        <w:r>
          <w:rPr>
            <w:rStyle w:val="Hyperlink"/>
          </w:rPr>
          <w:t xml:space="preserve">Uso</w:t>
        </w:r>
      </w:hyperlink>
    </w:p>
    <w:p>
      <w:pPr>
        <w:pStyle w:val="Compact"/>
        <w:numPr>
          <w:ilvl w:val="0"/>
          <w:numId w:val="2193"/>
        </w:numPr>
      </w:pPr>
      <w:hyperlink w:anchor="Exemplos">
        <w:r>
          <w:rPr>
            <w:rStyle w:val="Hyperlink"/>
          </w:rPr>
          <w:t xml:space="preserve">Exemplos</w:t>
        </w:r>
      </w:hyperlink>
    </w:p>
    <w:bookmarkStart w:id="704" w:name="Uso"/>
    <w:p>
      <w:pPr>
        <w:pStyle w:val="Heading2"/>
      </w:pPr>
      <w:r>
        <w:t xml:space="preserve">Uso</w:t>
      </w:r>
    </w:p>
    <w:p>
      <w:pPr>
        <w:pStyle w:val="FirstParagraph"/>
      </w:pPr>
      <w:r>
        <w:rPr>
          <w:b/>
          <w:bCs/>
        </w:rPr>
        <w:t xml:space="preserve">Privilégios.</w:t>
      </w:r>
      <w:r>
        <w:t xml:space="preserve"> </w:t>
      </w:r>
      <w:r>
        <w:t xml:space="preserve">Este método requer privilégios de criação.</w:t>
      </w:r>
    </w:p>
    <w:p>
      <w:pPr>
        <w:pStyle w:val="BodyText"/>
      </w:pPr>
      <w:r>
        <w:rPr>
          <w:b/>
          <w:bCs/>
        </w:rPr>
        <w:t xml:space="preserve">Parâmetros.</w:t>
      </w:r>
    </w:p>
    <w:p>
      <w:pPr>
        <w:pStyle w:val="TableCaption"/>
      </w:pPr>
      <w:r>
        <w:t xml:space="preserve">A tabela a seguir descreve os parâmetros do método CreateSubformRecord.</w:t>
      </w:r>
    </w:p>
    <w:tbl>
      <w:tblPr>
        <w:tblStyle w:val="Table"/>
        <w:tblW w:type="auto" w:w="0"/>
        <w:tblLook w:firstRow="1" w:lastRow="0" w:firstColumn="0" w:lastColumn="0" w:noHBand="0" w:noVBand="0" w:val="0020"/>
        <w:tblCaption w:val="A tabela a seguir descreve os parâmetros do método CreateSubformRecord."/>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subformModuleId</w:t>
            </w:r>
          </w:p>
        </w:tc>
        <w:tc>
          <w:tcPr/>
          <w:p>
            <w:pPr>
              <w:pStyle w:val="BodyText"/>
            </w:pPr>
            <w:r>
              <w:t xml:space="preserve">Número inteiro</w:t>
            </w:r>
          </w:p>
        </w:tc>
        <w:tc>
          <w:tcPr/>
          <w:p>
            <w:pPr>
              <w:pStyle w:val="BodyText"/>
            </w:pPr>
            <w:r>
              <w:t xml:space="preserve">ID interno do subformulário conforme especificado no relatório de detalhes do subformulário do Gerador de aplicativos</w:t>
            </w:r>
          </w:p>
        </w:tc>
      </w:tr>
      <w:tr>
        <w:tc>
          <w:tcPr/>
          <w:p>
            <w:pPr>
              <w:pStyle w:val="BodyText"/>
            </w:pPr>
            <w:r>
              <w:t xml:space="preserve">subformFieldID</w:t>
            </w:r>
          </w:p>
        </w:tc>
        <w:tc>
          <w:tcPr/>
          <w:p>
            <w:pPr>
              <w:pStyle w:val="BodyText"/>
            </w:pPr>
            <w:r>
              <w:t xml:space="preserve">Número inteiro</w:t>
            </w:r>
          </w:p>
        </w:tc>
        <w:tc>
          <w:tcPr/>
          <w:p>
            <w:pPr>
              <w:pStyle w:val="BodyText"/>
            </w:pPr>
            <w:r>
              <w:t xml:space="preserve">ID interno do campo do subformulário, conforme especificado no relatório de detalhes do aplicativo do Gerador de aplicativos</w:t>
            </w:r>
          </w:p>
        </w:tc>
      </w:tr>
      <w:tr>
        <w:tc>
          <w:tcPr/>
          <w:p>
            <w:pPr>
              <w:pStyle w:val="BodyText"/>
            </w:pPr>
            <w:r>
              <w:t xml:space="preserve">fieldValues</w:t>
            </w:r>
          </w:p>
        </w:tc>
        <w:tc>
          <w:tcPr/>
          <w:p>
            <w:pPr>
              <w:pStyle w:val="BodyText"/>
            </w:pPr>
            <w:r>
              <w:t xml:space="preserve">String</w:t>
            </w:r>
          </w:p>
        </w:tc>
        <w:tc>
          <w:tcPr/>
          <w:p>
            <w:pPr>
              <w:pStyle w:val="BodyText"/>
            </w:pPr>
            <w:r>
              <w:t xml:space="preserve">Estrutura XML dos campos e valores a adicionar</w:t>
            </w:r>
          </w:p>
          <w:p>
            <w:pPr>
              <w:pStyle w:val="BodyText"/>
            </w:pPr>
            <w:r>
              <w:rPr>
                <w:b/>
                <w:bCs/>
              </w:rPr>
              <w:t xml:space="preserve">Observação:</w:t>
            </w:r>
            <w:r>
              <w:t xml:space="preserve"> </w:t>
            </w:r>
            <w:r>
              <w:t xml:space="preserve">Para obter detalhes sobre a construção dessa string, consulte as</w:t>
            </w:r>
            <w:r>
              <w:t xml:space="preserve"> </w:t>
            </w:r>
            <w:hyperlink r:id="rId191">
              <w:r>
                <w:rPr>
                  <w:rStyle w:val="Hyperlink"/>
                </w:rPr>
                <w:t xml:space="preserve">Diretrizes de formatação XML para entrada do campo</w:t>
              </w:r>
            </w:hyperlink>
            <w:r>
              <w:t xml:space="preserve">.</w:t>
            </w:r>
          </w:p>
        </w:tc>
      </w:tr>
    </w:tbl>
    <w:p>
      <w:pPr>
        <w:pStyle w:val="BodyText"/>
      </w:pPr>
      <w:r>
        <w:rPr>
          <w:b/>
          <w:bCs/>
        </w:rPr>
        <w:t xml:space="preserve">Saída.</w:t>
      </w:r>
      <w:r>
        <w:t xml:space="preserve"> </w:t>
      </w:r>
      <w:r>
        <w:t xml:space="preserve">Este método retorna um número inteiro. Se o método for bem-sucedido, o valor será o ID de conteúdo do registro de subformulário recém-criado. Se houver uma falha, a API emitirá uma exceção.</w:t>
      </w:r>
    </w:p>
    <w:bookmarkEnd w:id="702"/>
    <w:bookmarkStart w:id="705" w:name="Exemplos"/>
    <w:p>
      <w:pPr>
        <w:pStyle w:val="Heading2"/>
      </w:pPr>
      <w:r>
        <w:t xml:space="preserve">Exemplos</w:t>
      </w:r>
    </w:p>
    <w:p>
      <w:pPr>
        <w:pStyle w:val="FirstParagraph"/>
      </w:pPr>
      <w:r>
        <w:t xml:space="preserve">Exemplo de chamada C#</w:t>
      </w:r>
    </w:p>
    <w:p>
      <w:pPr>
        <w:pStyle w:val="BodyText"/>
      </w:pPr>
      <w:r>
        <w:t xml:space="preserve">iContentID = record.CreateSubformRecord(sSessionToken, 316, 7621, sXML);</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/Archer/ws/record.asmx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"http://archertech.com/webservices/CreateSubform</w:t>
      </w:r>
      <w:r>
        <w:br/>
      </w:r>
      <w:r>
        <w:t xml:space="preserve">Record"</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94"/>
        </w:numPr>
      </w:pPr>
      <w:r>
        <w:t xml:space="preserve">&lt;soap:Body&gt;</w:t>
      </w:r>
    </w:p>
    <w:p>
      <w:pPr>
        <w:numPr>
          <w:ilvl w:val="1"/>
          <w:numId w:val="2195"/>
        </w:numPr>
      </w:pPr>
      <w:r>
        <w:t xml:space="preserve">&lt;CreateSubformRecord xmlns="http://archer-tech.com/webservices/"&gt;</w:t>
      </w:r>
    </w:p>
    <w:p>
      <w:pPr>
        <w:numPr>
          <w:ilvl w:val="2"/>
          <w:numId w:val="2196"/>
        </w:numPr>
      </w:pPr>
      <w:r>
        <w:t xml:space="preserve">&lt;sessionToken&gt;</w:t>
      </w:r>
      <w:r>
        <w:rPr>
          <w:b/>
          <w:bCs/>
        </w:rPr>
        <w:t xml:space="preserve">string</w:t>
      </w:r>
      <w:r>
        <w:t xml:space="preserve">&lt;/sessionToken&gt;</w:t>
      </w:r>
    </w:p>
    <w:p>
      <w:pPr>
        <w:numPr>
          <w:ilvl w:val="2"/>
          <w:numId w:val="2197"/>
        </w:numPr>
      </w:pPr>
      <w:r>
        <w:t xml:space="preserve">&lt;subformModuleId&gt;</w:t>
      </w:r>
      <w:r>
        <w:rPr>
          <w:b/>
          <w:bCs/>
        </w:rPr>
        <w:t xml:space="preserve">int</w:t>
      </w:r>
      <w:r>
        <w:t xml:space="preserve">&lt;/subformModuleId&gt;</w:t>
      </w:r>
    </w:p>
    <w:p>
      <w:pPr>
        <w:numPr>
          <w:ilvl w:val="2"/>
          <w:numId w:val="2197"/>
        </w:numPr>
      </w:pPr>
      <w:r>
        <w:t xml:space="preserve">&lt;subformFieldId&gt;</w:t>
      </w:r>
      <w:r>
        <w:rPr>
          <w:b/>
          <w:bCs/>
        </w:rPr>
        <w:t xml:space="preserve">int</w:t>
      </w:r>
      <w:r>
        <w:t xml:space="preserve">&lt;/subformFieldId&gt;</w:t>
      </w:r>
    </w:p>
    <w:p>
      <w:pPr>
        <w:numPr>
          <w:ilvl w:val="2"/>
          <w:numId w:val="2197"/>
        </w:numPr>
      </w:pPr>
      <w:r>
        <w:t xml:space="preserve">&lt;fieldValues&gt;</w:t>
      </w:r>
      <w:r>
        <w:rPr>
          <w:b/>
          <w:bCs/>
        </w:rPr>
        <w:t xml:space="preserve">string</w:t>
      </w:r>
      <w:r>
        <w:t xml:space="preserve">&lt;/fieldValues&gt;</w:t>
      </w:r>
    </w:p>
    <w:p>
      <w:pPr>
        <w:numPr>
          <w:ilvl w:val="1"/>
          <w:numId w:val="2197"/>
        </w:numPr>
      </w:pPr>
      <w:r>
        <w:t xml:space="preserve">&lt;/CreateSubformRecord&gt;</w:t>
      </w:r>
    </w:p>
    <w:p>
      <w:pPr>
        <w:numPr>
          <w:ilvl w:val="0"/>
          <w:numId w:val="2197"/>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198"/>
        </w:numPr>
      </w:pPr>
      <w:r>
        <w:t xml:space="preserve">&lt;soap:Body&gt;</w:t>
      </w:r>
    </w:p>
    <w:p>
      <w:pPr>
        <w:numPr>
          <w:ilvl w:val="1"/>
          <w:numId w:val="2199"/>
        </w:numPr>
      </w:pPr>
      <w:r>
        <w:t xml:space="preserve">&lt;CreateSubformRecordResponse xmlns="http://archer-tech.com/webservices/"&gt;</w:t>
      </w:r>
    </w:p>
    <w:p>
      <w:pPr>
        <w:numPr>
          <w:ilvl w:val="2"/>
          <w:numId w:val="2200"/>
        </w:numPr>
      </w:pPr>
      <w:r>
        <w:t xml:space="preserve">&lt;CreateSubformRecordResult&gt;</w:t>
      </w:r>
      <w:r>
        <w:rPr>
          <w:b/>
          <w:bCs/>
        </w:rPr>
        <w:t xml:space="preserve">int</w:t>
      </w:r>
      <w:r>
        <w:t xml:space="preserve">&lt;/CreateSubformRecordResult&gt;</w:t>
      </w:r>
    </w:p>
    <w:p>
      <w:pPr>
        <w:numPr>
          <w:ilvl w:val="1"/>
          <w:numId w:val="2197"/>
        </w:numPr>
      </w:pPr>
      <w:r>
        <w:t xml:space="preserve">&lt;/CreateSubformRecordResponse&gt;</w:t>
      </w:r>
    </w:p>
    <w:p>
      <w:pPr>
        <w:numPr>
          <w:ilvl w:val="0"/>
          <w:numId w:val="2197"/>
        </w:numPr>
      </w:pPr>
      <w:r>
        <w:t xml:space="preserve">&lt;/soap:Body&gt;</w:t>
      </w:r>
    </w:p>
    <w:p>
      <w:pPr>
        <w:pStyle w:val="FirstParagraph"/>
      </w:pPr>
      <w:r>
        <w:t xml:space="preserve">&lt;/soap:Envelope&gt;</w:t>
      </w:r>
    </w:p>
    <w:bookmarkEnd w:id="703"/>
    <w:bookmarkEnd w:id="704"/>
    <w:bookmarkEnd w:id="705"/>
    <w:p>
      <w:r>
        <w:br w:type="page"/>
      </w:r>
    </w:p>
    <w:bookmarkStart w:id="706" w:name="mc-main-content"/>
    <w:bookmarkStart w:id="707" w:name="deleterecord-1"/>
    <w:p>
      <w:pPr>
        <w:pStyle w:val="Heading1"/>
      </w:pPr>
      <w:r>
        <w:t xml:space="preserve">DeleteRecord</w:t>
      </w:r>
    </w:p>
    <w:p>
      <w:pPr>
        <w:pStyle w:val="FirstParagraph"/>
      </w:pPr>
      <w:r>
        <w:t xml:space="preserve">O método DeleteRecord remove o registro especificado do sistema. Ao excluir um registro, este método também exclui o subformulário associado.</w:t>
      </w:r>
    </w:p>
    <w:p>
      <w:pPr>
        <w:pStyle w:val="BodyText"/>
      </w:pPr>
      <w:r>
        <w:rPr>
          <w:b/>
          <w:bCs/>
        </w:rPr>
        <w:t xml:space="preserve">Observação:</w:t>
      </w:r>
      <w:r>
        <w:t xml:space="preserve"> </w:t>
      </w:r>
      <w:r>
        <w:t xml:space="preserve">O método DeleteRecord não arquiva registros, ele os remove do</w:t>
      </w:r>
      <w:r>
        <w:t xml:space="preserve"> </w:t>
      </w:r>
      <w:r>
        <w:t xml:space="preserve">Archer</w:t>
      </w:r>
      <w:r>
        <w:t xml:space="preserve">.</w:t>
      </w:r>
    </w:p>
    <w:p>
      <w:pPr>
        <w:pStyle w:val="BodyText"/>
      </w:pPr>
      <w:r>
        <w:t xml:space="preserve">Nesta página</w:t>
      </w:r>
    </w:p>
    <w:p>
      <w:pPr>
        <w:pStyle w:val="Compact"/>
        <w:numPr>
          <w:ilvl w:val="0"/>
          <w:numId w:val="2201"/>
        </w:numPr>
      </w:pPr>
      <w:hyperlink w:anchor="Uso">
        <w:r>
          <w:rPr>
            <w:rStyle w:val="Hyperlink"/>
          </w:rPr>
          <w:t xml:space="preserve">Uso</w:t>
        </w:r>
      </w:hyperlink>
    </w:p>
    <w:p>
      <w:pPr>
        <w:pStyle w:val="Compact"/>
        <w:numPr>
          <w:ilvl w:val="0"/>
          <w:numId w:val="2201"/>
        </w:numPr>
      </w:pPr>
      <w:hyperlink w:anchor="Exemplos">
        <w:r>
          <w:rPr>
            <w:rStyle w:val="Hyperlink"/>
          </w:rPr>
          <w:t xml:space="preserve">Exemplos</w:t>
        </w:r>
      </w:hyperlink>
    </w:p>
    <w:bookmarkStart w:id="708" w:name="Uso"/>
    <w:p>
      <w:pPr>
        <w:pStyle w:val="Heading2"/>
      </w:pPr>
      <w:r>
        <w:t xml:space="preserve">Uso</w:t>
      </w:r>
    </w:p>
    <w:p>
      <w:pPr>
        <w:pStyle w:val="FirstParagraph"/>
      </w:pPr>
      <w:r>
        <w:rPr>
          <w:b/>
          <w:bCs/>
        </w:rPr>
        <w:t xml:space="preserve">Privilégios.</w:t>
      </w:r>
      <w:r>
        <w:t xml:space="preserve"> </w:t>
      </w:r>
      <w:r>
        <w:t xml:space="preserve">Este método exige privilégios de exclusão.</w:t>
      </w:r>
    </w:p>
    <w:p>
      <w:pPr>
        <w:pStyle w:val="BodyText"/>
      </w:pPr>
      <w:r>
        <w:rPr>
          <w:b/>
          <w:bCs/>
        </w:rPr>
        <w:t xml:space="preserve">Parâmetros.</w:t>
      </w:r>
    </w:p>
    <w:p>
      <w:pPr>
        <w:pStyle w:val="TableCaption"/>
      </w:pPr>
      <w:r>
        <w:t xml:space="preserve">A tabela a seguir descreve os parâmetros do método DeleteRecord.</w:t>
      </w:r>
    </w:p>
    <w:tbl>
      <w:tblPr>
        <w:tblStyle w:val="Table"/>
        <w:tblW w:type="auto" w:w="0"/>
        <w:tblLook w:firstRow="1" w:lastRow="0" w:firstColumn="0" w:lastColumn="0" w:noHBand="0" w:noVBand="0" w:val="0020"/>
        <w:tblCaption w:val="A tabela a seguir descreve os parâmetros do método DeleteRecord."/>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moduleId</w:t>
            </w:r>
          </w:p>
        </w:tc>
        <w:tc>
          <w:tcPr/>
          <w:p>
            <w:pPr>
              <w:pStyle w:val="BodyText"/>
            </w:pPr>
            <w:r>
              <w:t xml:space="preserve">Número inteiro</w:t>
            </w:r>
          </w:p>
        </w:tc>
        <w:tc>
          <w:tcPr/>
          <w:p>
            <w:pPr>
              <w:pStyle w:val="BodyText"/>
            </w:pPr>
            <w:r>
              <w:t xml:space="preserve">ID interno de um aplicativo conforme especificado no Relatório detalhado do aplicativo Gerador de aplicativos</w:t>
            </w:r>
          </w:p>
        </w:tc>
      </w:tr>
      <w:tr>
        <w:tc>
          <w:tcPr/>
          <w:p>
            <w:pPr>
              <w:pStyle w:val="BodyText"/>
            </w:pPr>
            <w:r>
              <w:t xml:space="preserve">contentId</w:t>
            </w:r>
          </w:p>
        </w:tc>
        <w:tc>
          <w:tcPr/>
          <w:p>
            <w:pPr>
              <w:pStyle w:val="BodyText"/>
            </w:pPr>
            <w:r>
              <w:t xml:space="preserve">Número inteiro</w:t>
            </w:r>
          </w:p>
        </w:tc>
        <w:tc>
          <w:tcPr/>
          <w:p>
            <w:pPr>
              <w:pStyle w:val="BodyText"/>
            </w:pPr>
            <w:r>
              <w:t xml:space="preserve">ID interno de um registro no aplicativo especificado, conforme retornado pelo método</w:t>
            </w:r>
            <w:r>
              <w:t xml:space="preserve"> </w:t>
            </w:r>
            <w:hyperlink r:id="rId190">
              <w:r>
                <w:rPr>
                  <w:rStyle w:val="Hyperlink"/>
                </w:rPr>
                <w:t xml:space="preserve">search.ExecuteSearch</w:t>
              </w:r>
            </w:hyperlink>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706"/>
    <w:bookmarkStart w:id="709" w:name="Exemplos"/>
    <w:p>
      <w:pPr>
        <w:pStyle w:val="Heading2"/>
      </w:pPr>
      <w:r>
        <w:t xml:space="preserve">Exemplos</w:t>
      </w:r>
    </w:p>
    <w:p>
      <w:pPr>
        <w:pStyle w:val="FirstParagraph"/>
      </w:pPr>
      <w:r>
        <w:t xml:space="preserve">Exemplo de chamada C#</w:t>
      </w:r>
    </w:p>
    <w:p>
      <w:pPr>
        <w:pStyle w:val="BodyText"/>
      </w:pPr>
      <w:r>
        <w:t xml:space="preserve">iReturnCode = record.DeleteRecord(sSessionToken, 17, 234);</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/Archer/ws/record.asmx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"http://archer-tech.com/webservices/DeleteRecord"</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202"/>
        </w:numPr>
      </w:pPr>
      <w:r>
        <w:t xml:space="preserve">&lt;soap:Body&gt;</w:t>
      </w:r>
    </w:p>
    <w:p>
      <w:pPr>
        <w:numPr>
          <w:ilvl w:val="1"/>
          <w:numId w:val="2203"/>
        </w:numPr>
      </w:pPr>
      <w:r>
        <w:t xml:space="preserve">&lt;DeleteRecord xmlns="http://archer-tech.com/webservices/"&gt;</w:t>
      </w:r>
    </w:p>
    <w:p>
      <w:pPr>
        <w:numPr>
          <w:ilvl w:val="2"/>
          <w:numId w:val="2204"/>
        </w:numPr>
      </w:pPr>
      <w:r>
        <w:t xml:space="preserve">&lt;sessionToken&gt;</w:t>
      </w:r>
      <w:r>
        <w:rPr>
          <w:b/>
          <w:bCs/>
        </w:rPr>
        <w:t xml:space="preserve">string</w:t>
      </w:r>
      <w:r>
        <w:t xml:space="preserve">&lt;/sessionToken&gt;</w:t>
      </w:r>
    </w:p>
    <w:p>
      <w:pPr>
        <w:numPr>
          <w:ilvl w:val="2"/>
          <w:numId w:val="2205"/>
        </w:numPr>
      </w:pPr>
      <w:r>
        <w:t xml:space="preserve">&lt;moduleId&gt;</w:t>
      </w:r>
      <w:r>
        <w:rPr>
          <w:b/>
          <w:bCs/>
        </w:rPr>
        <w:t xml:space="preserve">int</w:t>
      </w:r>
      <w:r>
        <w:t xml:space="preserve">&lt;/moduleId&gt;</w:t>
      </w:r>
    </w:p>
    <w:p>
      <w:pPr>
        <w:numPr>
          <w:ilvl w:val="2"/>
          <w:numId w:val="2205"/>
        </w:numPr>
      </w:pPr>
      <w:r>
        <w:t xml:space="preserve">&lt;contentId&gt;</w:t>
      </w:r>
      <w:r>
        <w:rPr>
          <w:b/>
          <w:bCs/>
        </w:rPr>
        <w:t xml:space="preserve">int</w:t>
      </w:r>
      <w:r>
        <w:t xml:space="preserve">&lt;/contentId&gt;</w:t>
      </w:r>
    </w:p>
    <w:p>
      <w:pPr>
        <w:numPr>
          <w:ilvl w:val="1"/>
          <w:numId w:val="2205"/>
        </w:numPr>
      </w:pPr>
      <w:r>
        <w:t xml:space="preserve">&lt;/DeleteRecord&gt;</w:t>
      </w:r>
    </w:p>
    <w:p>
      <w:pPr>
        <w:numPr>
          <w:ilvl w:val="0"/>
          <w:numId w:val="2205"/>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206"/>
        </w:numPr>
      </w:pPr>
      <w:r>
        <w:t xml:space="preserve">&lt;soap:Body&gt;</w:t>
      </w:r>
    </w:p>
    <w:p>
      <w:pPr>
        <w:numPr>
          <w:ilvl w:val="1"/>
          <w:numId w:val="2207"/>
        </w:numPr>
      </w:pPr>
      <w:r>
        <w:t xml:space="preserve">&lt;DeleteRecordResponse xmlns="http://archer-tech.com/webservices/"&gt;</w:t>
      </w:r>
    </w:p>
    <w:p>
      <w:pPr>
        <w:numPr>
          <w:ilvl w:val="2"/>
          <w:numId w:val="2208"/>
        </w:numPr>
      </w:pPr>
      <w:r>
        <w:t xml:space="preserve">&lt;DeleteRecordResult&gt;</w:t>
      </w:r>
      <w:r>
        <w:rPr>
          <w:b/>
          <w:bCs/>
        </w:rPr>
        <w:t xml:space="preserve">int</w:t>
      </w:r>
      <w:r>
        <w:t xml:space="preserve">&lt;/DeleteRecordResult&gt;</w:t>
      </w:r>
    </w:p>
    <w:p>
      <w:pPr>
        <w:numPr>
          <w:ilvl w:val="1"/>
          <w:numId w:val="2205"/>
        </w:numPr>
      </w:pPr>
      <w:r>
        <w:t xml:space="preserve">&lt;/DeleteRecordResponse&gt;</w:t>
      </w:r>
    </w:p>
    <w:p>
      <w:pPr>
        <w:numPr>
          <w:ilvl w:val="0"/>
          <w:numId w:val="2205"/>
        </w:numPr>
      </w:pPr>
      <w:r>
        <w:t xml:space="preserve">&lt;/soap:Body&gt;</w:t>
      </w:r>
    </w:p>
    <w:p>
      <w:pPr>
        <w:pStyle w:val="FirstParagraph"/>
      </w:pPr>
      <w:r>
        <w:t xml:space="preserve">&lt;/soap:Envelope&gt;</w:t>
      </w:r>
    </w:p>
    <w:bookmarkEnd w:id="707"/>
    <w:bookmarkEnd w:id="708"/>
    <w:bookmarkEnd w:id="709"/>
    <w:p>
      <w:r>
        <w:br w:type="page"/>
      </w:r>
    </w:p>
    <w:bookmarkStart w:id="710" w:name="mc-main-content"/>
    <w:bookmarkStart w:id="711" w:name="getaccesshistory-1"/>
    <w:p>
      <w:pPr>
        <w:pStyle w:val="Heading1"/>
      </w:pPr>
      <w:r>
        <w:t xml:space="preserve">GetAccessHistory</w:t>
      </w:r>
    </w:p>
    <w:p>
      <w:pPr>
        <w:pStyle w:val="FirstParagraph"/>
      </w:pPr>
      <w:r>
        <w:t xml:space="preserve">O método GetAccessHistory retorna os dados do histórico de acesso referentes a um registro específico no aplicativo especificado.</w:t>
      </w:r>
    </w:p>
    <w:p>
      <w:pPr>
        <w:pStyle w:val="BodyText"/>
      </w:pPr>
      <w:r>
        <w:t xml:space="preserve">Nesta página</w:t>
      </w:r>
    </w:p>
    <w:p>
      <w:pPr>
        <w:pStyle w:val="Compact"/>
        <w:numPr>
          <w:ilvl w:val="0"/>
          <w:numId w:val="2209"/>
        </w:numPr>
      </w:pPr>
      <w:hyperlink w:anchor="Uso">
        <w:r>
          <w:rPr>
            <w:rStyle w:val="Hyperlink"/>
          </w:rPr>
          <w:t xml:space="preserve">Uso</w:t>
        </w:r>
      </w:hyperlink>
    </w:p>
    <w:p>
      <w:pPr>
        <w:pStyle w:val="Compact"/>
        <w:numPr>
          <w:ilvl w:val="0"/>
          <w:numId w:val="2209"/>
        </w:numPr>
      </w:pPr>
      <w:hyperlink w:anchor="Exemplos">
        <w:r>
          <w:rPr>
            <w:rStyle w:val="Hyperlink"/>
          </w:rPr>
          <w:t xml:space="preserve">Exemplos</w:t>
        </w:r>
      </w:hyperlink>
    </w:p>
    <w:bookmarkStart w:id="712"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GetAccessHistory são descritos na tabela a seguir.</w:t>
      </w:r>
    </w:p>
    <w:tbl>
      <w:tblPr>
        <w:tblStyle w:val="Table"/>
        <w:tblW w:type="auto" w:w="0"/>
        <w:tblLook w:firstRow="1" w:lastRow="0" w:firstColumn="0" w:lastColumn="0" w:noHBand="0" w:noVBand="0" w:val="0020"/>
        <w:tblCaption w:val="Os parâmetros do método GetAccessHistory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contentId</w:t>
            </w:r>
          </w:p>
        </w:tc>
        <w:tc>
          <w:tcPr/>
          <w:p>
            <w:pPr>
              <w:pStyle w:val="BodyText"/>
            </w:pPr>
            <w:r>
              <w:t xml:space="preserve">Número inteiro</w:t>
            </w:r>
          </w:p>
        </w:tc>
        <w:tc>
          <w:tcPr/>
          <w:p>
            <w:pPr>
              <w:pStyle w:val="BodyText"/>
            </w:pPr>
            <w:r>
              <w:t xml:space="preserve">ID interno de um registro no aplicativo especificado, conforme retornado pelo método</w:t>
            </w:r>
            <w:r>
              <w:t xml:space="preserve"> </w:t>
            </w:r>
            <w:hyperlink r:id="rId190">
              <w:r>
                <w:rPr>
                  <w:rStyle w:val="Hyperlink"/>
                </w:rPr>
                <w:t xml:space="preserve">search.ExecuteSearch</w:t>
              </w:r>
            </w:hyperlink>
          </w:p>
        </w:tc>
      </w:tr>
    </w:tbl>
    <w:p>
      <w:pPr>
        <w:pStyle w:val="BodyText"/>
      </w:pPr>
      <w:r>
        <w:rPr>
          <w:b/>
          <w:bCs/>
        </w:rPr>
        <w:t xml:space="preserve">Saída.</w:t>
      </w:r>
      <w:r>
        <w:t xml:space="preserve"> </w:t>
      </w:r>
      <w:r>
        <w:t xml:space="preserve">Este método retorna uma string. Se o método for bem-sucedido, o valor será uma string XML que contém os dados do histórico de acesso referentes ao registro específico. Se houver uma falha, a API emitirá uma exceção.</w:t>
      </w:r>
    </w:p>
    <w:bookmarkEnd w:id="710"/>
    <w:bookmarkStart w:id="713" w:name="Exemplos"/>
    <w:p>
      <w:pPr>
        <w:pStyle w:val="Heading2"/>
      </w:pPr>
      <w:r>
        <w:t xml:space="preserve">Exemplos</w:t>
      </w:r>
    </w:p>
    <w:p>
      <w:pPr>
        <w:pStyle w:val="FirstParagraph"/>
      </w:pPr>
      <w:r>
        <w:t xml:space="preserve">Exemplo de código C#</w:t>
      </w:r>
    </w:p>
    <w:p>
      <w:pPr>
        <w:pStyle w:val="BodyText"/>
      </w:pPr>
      <w:r>
        <w:t xml:space="preserve">sResults = record.GetAccessHistory(sSessionToken, 21677);</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/Archer/ws/record.asmx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"http://archer-tech.com/webservices/GetAccessHistory"</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210"/>
        </w:numPr>
      </w:pPr>
      <w:r>
        <w:t xml:space="preserve">&lt;soap:Body&gt;</w:t>
      </w:r>
    </w:p>
    <w:p>
      <w:pPr>
        <w:numPr>
          <w:ilvl w:val="1"/>
          <w:numId w:val="2211"/>
        </w:numPr>
      </w:pPr>
      <w:r>
        <w:t xml:space="preserve">&lt;GetAccessHistory xmlns="http://archer-tech.com/webservices/"&gt;</w:t>
      </w:r>
    </w:p>
    <w:p>
      <w:pPr>
        <w:numPr>
          <w:ilvl w:val="2"/>
          <w:numId w:val="2212"/>
        </w:numPr>
      </w:pPr>
      <w:r>
        <w:t xml:space="preserve">&lt;sessionToken&gt;</w:t>
      </w:r>
      <w:r>
        <w:rPr>
          <w:b/>
          <w:bCs/>
        </w:rPr>
        <w:t xml:space="preserve">string</w:t>
      </w:r>
      <w:r>
        <w:t xml:space="preserve">&lt;/sessionToken&gt;</w:t>
      </w:r>
    </w:p>
    <w:p>
      <w:pPr>
        <w:numPr>
          <w:ilvl w:val="2"/>
          <w:numId w:val="2213"/>
        </w:numPr>
      </w:pPr>
      <w:r>
        <w:t xml:space="preserve">&lt;contentId&gt;</w:t>
      </w:r>
      <w:r>
        <w:rPr>
          <w:b/>
          <w:bCs/>
        </w:rPr>
        <w:t xml:space="preserve">int</w:t>
      </w:r>
      <w:r>
        <w:t xml:space="preserve">&lt;/contentId&gt;</w:t>
      </w:r>
    </w:p>
    <w:p>
      <w:pPr>
        <w:numPr>
          <w:ilvl w:val="1"/>
          <w:numId w:val="2213"/>
        </w:numPr>
      </w:pPr>
      <w:r>
        <w:t xml:space="preserve">&lt;/GetAccessHistory&gt;</w:t>
      </w:r>
    </w:p>
    <w:p>
      <w:pPr>
        <w:numPr>
          <w:ilvl w:val="0"/>
          <w:numId w:val="2213"/>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214"/>
        </w:numPr>
      </w:pPr>
      <w:r>
        <w:t xml:space="preserve">&lt;soap:Body&gt;</w:t>
      </w:r>
    </w:p>
    <w:p>
      <w:pPr>
        <w:numPr>
          <w:ilvl w:val="1"/>
          <w:numId w:val="2215"/>
        </w:numPr>
      </w:pPr>
      <w:r>
        <w:t xml:space="preserve">&lt;GetAccessHistoryResponse xmlns="http://archer-tech.com/webservices/"&gt;</w:t>
      </w:r>
    </w:p>
    <w:p>
      <w:pPr>
        <w:numPr>
          <w:ilvl w:val="2"/>
          <w:numId w:val="2216"/>
        </w:numPr>
      </w:pPr>
      <w:r>
        <w:t xml:space="preserve">&lt;GetAccessHistoryResult&gt;</w:t>
      </w:r>
      <w:r>
        <w:rPr>
          <w:b/>
          <w:bCs/>
        </w:rPr>
        <w:t xml:space="preserve">string</w:t>
      </w:r>
      <w:r>
        <w:t xml:space="preserve">&lt;/GetAccessHistoryResult&gt;</w:t>
      </w:r>
    </w:p>
    <w:p>
      <w:pPr>
        <w:numPr>
          <w:ilvl w:val="1"/>
          <w:numId w:val="2213"/>
        </w:numPr>
      </w:pPr>
      <w:r>
        <w:t xml:space="preserve">&lt;/GetAccessHistoryResponse&gt;</w:t>
      </w:r>
    </w:p>
    <w:p>
      <w:pPr>
        <w:numPr>
          <w:ilvl w:val="0"/>
          <w:numId w:val="2213"/>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&lt;ContentHits&gt;</w:t>
      </w:r>
    </w:p>
    <w:p>
      <w:pPr>
        <w:numPr>
          <w:ilvl w:val="0"/>
          <w:numId w:val="2217"/>
        </w:numPr>
      </w:pPr>
      <w:r>
        <w:t xml:space="preserve">&lt;contentHit&gt;</w:t>
      </w:r>
    </w:p>
    <w:p>
      <w:pPr>
        <w:numPr>
          <w:ilvl w:val="1"/>
          <w:numId w:val="2218"/>
        </w:numPr>
      </w:pPr>
      <w:r>
        <w:t xml:space="preserve">&lt;user id="200"&gt;username&lt;/user&gt;</w:t>
      </w:r>
    </w:p>
    <w:p>
      <w:pPr>
        <w:numPr>
          <w:ilvl w:val="1"/>
          <w:numId w:val="2213"/>
        </w:numPr>
      </w:pPr>
      <w:r>
        <w:t xml:space="preserve">&lt;hitTimestamp&gt;8/18/2012 7:37:11 PM&lt;/hitTimestamp&gt;</w:t>
      </w:r>
    </w:p>
    <w:p>
      <w:pPr>
        <w:numPr>
          <w:ilvl w:val="0"/>
          <w:numId w:val="2213"/>
        </w:numPr>
      </w:pPr>
      <w:r>
        <w:t xml:space="preserve">&lt;/contentHit&gt;</w:t>
      </w:r>
    </w:p>
    <w:p>
      <w:pPr>
        <w:pStyle w:val="FirstParagraph"/>
      </w:pPr>
      <w:r>
        <w:t xml:space="preserve">&lt;/ContentHits&gt;</w:t>
      </w:r>
    </w:p>
    <w:bookmarkEnd w:id="711"/>
    <w:bookmarkEnd w:id="712"/>
    <w:bookmarkEnd w:id="713"/>
    <w:p>
      <w:r>
        <w:br w:type="page"/>
      </w:r>
    </w:p>
    <w:bookmarkStart w:id="714" w:name="mc-main-content"/>
    <w:bookmarkStart w:id="715" w:name="getasyncmailmergedocument-1"/>
    <w:p>
      <w:pPr>
        <w:pStyle w:val="Heading1"/>
      </w:pPr>
      <w:r>
        <w:t xml:space="preserve">GetAsyncMailMergeDocument</w:t>
      </w:r>
    </w:p>
    <w:p>
      <w:pPr>
        <w:pStyle w:val="FirstParagraph"/>
      </w:pPr>
      <w:r>
        <w:t xml:space="preserve">O método GetAsyncMailMergeDocument recupera o documento do Microsoft Word de mala direta assíncrona.</w:t>
      </w:r>
    </w:p>
    <w:p>
      <w:pPr>
        <w:pStyle w:val="BodyText"/>
      </w:pPr>
      <w:r>
        <w:t xml:space="preserve">Nesta página</w:t>
      </w:r>
    </w:p>
    <w:p>
      <w:pPr>
        <w:pStyle w:val="Compact"/>
        <w:numPr>
          <w:ilvl w:val="0"/>
          <w:numId w:val="2219"/>
        </w:numPr>
      </w:pPr>
      <w:hyperlink w:anchor="Uso">
        <w:r>
          <w:rPr>
            <w:rStyle w:val="Hyperlink"/>
          </w:rPr>
          <w:t xml:space="preserve">Uso</w:t>
        </w:r>
      </w:hyperlink>
    </w:p>
    <w:p>
      <w:pPr>
        <w:pStyle w:val="Compact"/>
        <w:numPr>
          <w:ilvl w:val="0"/>
          <w:numId w:val="2219"/>
        </w:numPr>
      </w:pPr>
      <w:hyperlink w:anchor="Exemplos">
        <w:r>
          <w:rPr>
            <w:rStyle w:val="Hyperlink"/>
          </w:rPr>
          <w:t xml:space="preserve">Exemplos</w:t>
        </w:r>
      </w:hyperlink>
    </w:p>
    <w:bookmarkStart w:id="716" w:name="Uso"/>
    <w:p>
      <w:pPr>
        <w:pStyle w:val="Heading2"/>
      </w:pPr>
      <w:r>
        <w:t xml:space="preserve">Uso</w:t>
      </w:r>
    </w:p>
    <w:p>
      <w:pPr>
        <w:pStyle w:val="FirstParagraph"/>
      </w:pPr>
      <w:r>
        <w:rPr>
          <w:b/>
          <w:bCs/>
        </w:rPr>
        <w:t xml:space="preserve">Privilégios.</w:t>
      </w:r>
      <w:r>
        <w:t xml:space="preserve"> </w:t>
      </w:r>
      <w:r>
        <w:t xml:space="preserve">Este método requer privilégios de criação.</w:t>
      </w:r>
    </w:p>
    <w:p>
      <w:pPr>
        <w:pStyle w:val="BodyText"/>
      </w:pPr>
      <w:r>
        <w:rPr>
          <w:b/>
          <w:bCs/>
        </w:rPr>
        <w:t xml:space="preserve">Parâmetros.</w:t>
      </w:r>
    </w:p>
    <w:p>
      <w:pPr>
        <w:pStyle w:val="TableCaption"/>
      </w:pPr>
      <w:r>
        <w:t xml:space="preserve">Os parâmetros do método GetAsyncMailMergeDocument são descritos na tabela a seguir.</w:t>
      </w:r>
    </w:p>
    <w:tbl>
      <w:tblPr>
        <w:tblStyle w:val="Table"/>
        <w:tblW w:type="auto" w:w="0"/>
        <w:tblLook w:firstRow="1" w:lastRow="0" w:firstColumn="0" w:lastColumn="0" w:noHBand="0" w:noVBand="0" w:val="0020"/>
        <w:tblCaption w:val="Os parâmetros do método GetAsyncMailMergeDocument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exportId</w:t>
            </w:r>
          </w:p>
        </w:tc>
        <w:tc>
          <w:tcPr/>
          <w:p>
            <w:pPr>
              <w:pStyle w:val="BodyText"/>
            </w:pPr>
            <w:r>
              <w:t xml:space="preserve">Número inteiro</w:t>
            </w:r>
          </w:p>
        </w:tc>
        <w:tc>
          <w:tcPr/>
          <w:p>
            <w:pPr>
              <w:pStyle w:val="BodyText"/>
            </w:pPr>
            <w:r>
              <w:t xml:space="preserve">Identificador retornado pelo método</w:t>
            </w:r>
            <w:r>
              <w:t xml:space="preserve"> </w:t>
            </w:r>
            <w:hyperlink r:id="rId189">
              <w:r>
                <w:rPr>
                  <w:rStyle w:val="Hyperlink"/>
                </w:rPr>
                <w:t xml:space="preserve">record.StartAsyncMailMerge</w:t>
              </w:r>
            </w:hyperlink>
          </w:p>
        </w:tc>
      </w:tr>
    </w:tbl>
    <w:p>
      <w:pPr>
        <w:pStyle w:val="BodyText"/>
      </w:pPr>
      <w:r>
        <w:rPr>
          <w:b/>
          <w:bCs/>
        </w:rPr>
        <w:t xml:space="preserve">Saída.</w:t>
      </w:r>
      <w:r>
        <w:t xml:space="preserve"> </w:t>
      </w:r>
      <w:r>
        <w:t xml:space="preserve">Este método retorna um array de bytes. Se o processo de mala direta não for concluído, o método retornará um valor nulo. Se o processo de mala direta for concluído e nenhuma falha ocorrer, o array de bytes terá o conteúdo do documento do Microsoft Word. Se houver uma falha, a API emitirá uma exceção.</w:t>
      </w:r>
    </w:p>
    <w:bookmarkEnd w:id="714"/>
    <w:bookmarkStart w:id="717" w:name="Exemplos"/>
    <w:p>
      <w:pPr>
        <w:pStyle w:val="Heading2"/>
      </w:pPr>
      <w:r>
        <w:t xml:space="preserve">Exemplos</w:t>
      </w:r>
    </w:p>
    <w:p>
      <w:pPr>
        <w:pStyle w:val="FirstParagraph"/>
      </w:pPr>
      <w:r>
        <w:t xml:space="preserve">Exemplo de código C#</w:t>
      </w:r>
    </w:p>
    <w:p>
      <w:pPr>
        <w:pStyle w:val="BodyText"/>
      </w:pPr>
      <w:r>
        <w:t xml:space="preserve">byte[] doc;</w:t>
      </w:r>
    </w:p>
    <w:p>
      <w:pPr>
        <w:pStyle w:val="BodyText"/>
      </w:pPr>
      <w:r>
        <w:t xml:space="preserve">do</w:t>
      </w:r>
    </w:p>
    <w:p>
      <w:pPr>
        <w:pStyle w:val="BodyText"/>
      </w:pPr>
      <w:r>
        <w:t xml:space="preserve">{</w:t>
      </w:r>
    </w:p>
    <w:p>
      <w:pPr>
        <w:numPr>
          <w:ilvl w:val="0"/>
          <w:numId w:val="2220"/>
        </w:numPr>
      </w:pPr>
      <w:r>
        <w:t xml:space="preserve">doc = record.GetAsyncMailMergeDocument(sSessionToken, exportId);</w:t>
      </w:r>
    </w:p>
    <w:p>
      <w:pPr>
        <w:pStyle w:val="FirstParagraph"/>
      </w:pPr>
      <w:r>
        <w:t xml:space="preserve">} while (doc == null);</w:t>
      </w:r>
    </w:p>
    <w:p>
      <w:pPr>
        <w:pStyle w:val="BodyText"/>
      </w:pPr>
      <w:r>
        <w:t xml:space="preserve">using (FileStream fs = new FileStream(“C:\\temp\\mailmerge.doc”, FileMode.OpenOrCreate))</w:t>
      </w:r>
    </w:p>
    <w:p>
      <w:pPr>
        <w:numPr>
          <w:ilvl w:val="0"/>
          <w:numId w:val="2221"/>
        </w:numPr>
      </w:pPr>
      <w:r>
        <w:t xml:space="preserve">fs.Write(doc, 0, doc.Length);</w:t>
      </w:r>
    </w:p>
    <w:p>
      <w:pPr>
        <w:pStyle w:val="FirstParagraph"/>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/Archer/ws/record.asmx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"http://archer-tech.com/webservices/GetAsyncMailMergeDocument"</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222"/>
        </w:numPr>
      </w:pPr>
      <w:r>
        <w:t xml:space="preserve">&lt;soap:Body&gt;</w:t>
      </w:r>
    </w:p>
    <w:p>
      <w:pPr>
        <w:numPr>
          <w:ilvl w:val="1"/>
          <w:numId w:val="2223"/>
        </w:numPr>
      </w:pPr>
      <w:r>
        <w:t xml:space="preserve">&lt;GetAsyncMailMergeDocument xmlns="http://archer-tech.com/webservices/"&gt;</w:t>
      </w:r>
    </w:p>
    <w:p>
      <w:pPr>
        <w:numPr>
          <w:ilvl w:val="2"/>
          <w:numId w:val="2224"/>
        </w:numPr>
      </w:pPr>
      <w:r>
        <w:t xml:space="preserve">&lt;sessionToken&gt;</w:t>
      </w:r>
      <w:r>
        <w:rPr>
          <w:b/>
          <w:bCs/>
        </w:rPr>
        <w:t xml:space="preserve">string</w:t>
      </w:r>
      <w:r>
        <w:t xml:space="preserve">&lt;/sessionToken&gt;</w:t>
      </w:r>
    </w:p>
    <w:p>
      <w:pPr>
        <w:numPr>
          <w:ilvl w:val="2"/>
          <w:numId w:val="2225"/>
        </w:numPr>
      </w:pPr>
      <w:r>
        <w:t xml:space="preserve">&lt;exportId&gt;</w:t>
      </w:r>
      <w:r>
        <w:rPr>
          <w:b/>
          <w:bCs/>
        </w:rPr>
        <w:t xml:space="preserve">int</w:t>
      </w:r>
      <w:r>
        <w:t xml:space="preserve">&lt;/exportId&gt;</w:t>
      </w:r>
    </w:p>
    <w:p>
      <w:pPr>
        <w:numPr>
          <w:ilvl w:val="1"/>
          <w:numId w:val="2225"/>
        </w:numPr>
      </w:pPr>
      <w:r>
        <w:t xml:space="preserve">&lt;/GetAsyncMailMergeDocument&gt;</w:t>
      </w:r>
    </w:p>
    <w:p>
      <w:pPr>
        <w:numPr>
          <w:ilvl w:val="0"/>
          <w:numId w:val="2225"/>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application/soap+xml;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&lt;soap12:Envelope xmlns:xsi="http://www.w3.org/2001/XMLSchema-instance" xmlns:xsd="http://www.w3.org/2001/XMLSchema" xmlns:soap12="http://www.w3.org/2003/05/soap-envelope"&gt;</w:t>
      </w:r>
    </w:p>
    <w:p>
      <w:pPr>
        <w:numPr>
          <w:ilvl w:val="0"/>
          <w:numId w:val="2226"/>
        </w:numPr>
      </w:pPr>
      <w:r>
        <w:t xml:space="preserve">&lt;soap12:Body&gt;</w:t>
      </w:r>
    </w:p>
    <w:p>
      <w:pPr>
        <w:numPr>
          <w:ilvl w:val="1"/>
          <w:numId w:val="2227"/>
        </w:numPr>
      </w:pPr>
      <w:r>
        <w:t xml:space="preserve">&lt;GetAsyncMailMergeDocumentResponse xmlns="http://archer-tech.com/webservices/"&gt;</w:t>
      </w:r>
    </w:p>
    <w:p>
      <w:pPr>
        <w:numPr>
          <w:ilvl w:val="2"/>
          <w:numId w:val="2228"/>
        </w:numPr>
      </w:pPr>
      <w:r>
        <w:t xml:space="preserve">&lt;GetAsyncMailMergeDocumentResult&gt;</w:t>
      </w:r>
      <w:r>
        <w:rPr>
          <w:b/>
          <w:bCs/>
        </w:rPr>
        <w:t xml:space="preserve">base64Binary</w:t>
      </w:r>
      <w:r>
        <w:t xml:space="preserve">&lt;/GetAsyncMailMergeDocumentResult&gt;</w:t>
      </w:r>
    </w:p>
    <w:p>
      <w:pPr>
        <w:numPr>
          <w:ilvl w:val="1"/>
          <w:numId w:val="2225"/>
        </w:numPr>
      </w:pPr>
      <w:r>
        <w:t xml:space="preserve">&lt;/GetAsyncMailMergeDocumentResponse&gt;</w:t>
      </w:r>
    </w:p>
    <w:p>
      <w:pPr>
        <w:numPr>
          <w:ilvl w:val="0"/>
          <w:numId w:val="2225"/>
        </w:numPr>
      </w:pPr>
      <w:r>
        <w:t xml:space="preserve">&lt;/soap12:Body&gt;</w:t>
      </w:r>
    </w:p>
    <w:p>
      <w:pPr>
        <w:pStyle w:val="FirstParagraph"/>
      </w:pPr>
      <w:r>
        <w:t xml:space="preserve">&lt;/soap12:Envelope&gt;</w:t>
      </w:r>
    </w:p>
    <w:bookmarkEnd w:id="715"/>
    <w:bookmarkEnd w:id="716"/>
    <w:bookmarkEnd w:id="717"/>
    <w:p>
      <w:r>
        <w:br w:type="page"/>
      </w:r>
    </w:p>
    <w:bookmarkStart w:id="718" w:name="mc-main-content"/>
    <w:bookmarkStart w:id="719" w:name="getattachmentfile-1"/>
    <w:p>
      <w:pPr>
        <w:pStyle w:val="Heading1"/>
      </w:pPr>
      <w:r>
        <w:t xml:space="preserve">GetAttachmentFile</w:t>
      </w:r>
    </w:p>
    <w:p>
      <w:pPr>
        <w:pStyle w:val="FirstParagraph"/>
      </w:pPr>
      <w:r>
        <w:t xml:space="preserve">O método GetAttachmentFile retorna todos os detalhes do ID de arquivo especificado.</w:t>
      </w:r>
    </w:p>
    <w:p>
      <w:pPr>
        <w:pStyle w:val="BodyText"/>
      </w:pPr>
      <w:r>
        <w:t xml:space="preserve">Nesta página</w:t>
      </w:r>
    </w:p>
    <w:p>
      <w:pPr>
        <w:pStyle w:val="Compact"/>
        <w:numPr>
          <w:ilvl w:val="0"/>
          <w:numId w:val="2229"/>
        </w:numPr>
      </w:pPr>
      <w:hyperlink w:anchor="Uso">
        <w:r>
          <w:rPr>
            <w:rStyle w:val="Hyperlink"/>
          </w:rPr>
          <w:t xml:space="preserve">Uso</w:t>
        </w:r>
      </w:hyperlink>
    </w:p>
    <w:p>
      <w:pPr>
        <w:pStyle w:val="Compact"/>
        <w:numPr>
          <w:ilvl w:val="0"/>
          <w:numId w:val="2229"/>
        </w:numPr>
      </w:pPr>
      <w:hyperlink w:anchor="Exemplos">
        <w:r>
          <w:rPr>
            <w:rStyle w:val="Hyperlink"/>
          </w:rPr>
          <w:t xml:space="preserve">Exemplos</w:t>
        </w:r>
      </w:hyperlink>
    </w:p>
    <w:bookmarkStart w:id="720"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GetAttachmentFile são descritos na tabela a seguir.</w:t>
      </w:r>
    </w:p>
    <w:tbl>
      <w:tblPr>
        <w:tblStyle w:val="Table"/>
        <w:tblW w:type="auto" w:w="0"/>
        <w:tblLook w:firstRow="1" w:lastRow="0" w:firstColumn="0" w:lastColumn="0" w:noHBand="0" w:noVBand="0" w:val="0020"/>
        <w:tblCaption w:val="Os parâmetros do método GetAttachmentFile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fileId</w:t>
            </w:r>
          </w:p>
        </w:tc>
        <w:tc>
          <w:tcPr/>
          <w:p>
            <w:pPr>
              <w:pStyle w:val="BodyText"/>
            </w:pPr>
            <w:r>
              <w:t xml:space="preserve">Número inteiro</w:t>
            </w:r>
          </w:p>
        </w:tc>
        <w:tc>
          <w:tcPr/>
          <w:p>
            <w:pPr>
              <w:pStyle w:val="BodyText"/>
            </w:pPr>
            <w:r>
              <w:t xml:space="preserve">ID interno das informações do arquivo a serem recuperadas.</w:t>
            </w:r>
          </w:p>
        </w:tc>
      </w:tr>
    </w:tbl>
    <w:p>
      <w:pPr>
        <w:pStyle w:val="BodyText"/>
      </w:pPr>
      <w:r>
        <w:rPr>
          <w:b/>
          <w:bCs/>
        </w:rPr>
        <w:t xml:space="preserve">Saída.</w:t>
      </w:r>
      <w:r>
        <w:t xml:space="preserve"> </w:t>
      </w:r>
      <w:r>
        <w:t xml:space="preserve">Este método retorna uma string. Se o ID do arquivo não for encontrado, uma string vazia será retornada. Se o método for bem-sucedido, o valor será a estrutura XML das informações solicitadas do arquivo. Se houver uma falha, a API emitirá uma exceção.</w:t>
      </w:r>
    </w:p>
    <w:p>
      <w:pPr>
        <w:pStyle w:val="BodyText"/>
      </w:pPr>
      <w:r>
        <w:t xml:space="preserve">A estrutura XML é a seguinte:</w:t>
      </w:r>
    </w:p>
    <w:p>
      <w:pPr>
        <w:pStyle w:val="BodyText"/>
      </w:pPr>
      <w:r>
        <w:t xml:space="preserve">&lt;files&gt;&lt;file id=”” name=”” length=””&gt;(base64 encoded document}&lt;/file&gt;&lt;files&gt;</w:t>
      </w:r>
    </w:p>
    <w:p>
      <w:pPr>
        <w:pStyle w:val="BodyText"/>
      </w:pPr>
      <w:r>
        <w:t xml:space="preserve">Onde:</w:t>
      </w:r>
    </w:p>
    <w:p>
      <w:pPr>
        <w:pStyle w:val="Compact"/>
        <w:numPr>
          <w:ilvl w:val="0"/>
          <w:numId w:val="2230"/>
        </w:numPr>
      </w:pPr>
      <w:r>
        <w:t xml:space="preserve">id é o ID do arquivo (deve ser o mesmo valor passado para o método)</w:t>
      </w:r>
    </w:p>
    <w:p>
      <w:pPr>
        <w:pStyle w:val="Compact"/>
        <w:numPr>
          <w:ilvl w:val="0"/>
          <w:numId w:val="2230"/>
        </w:numPr>
      </w:pPr>
      <w:r>
        <w:t xml:space="preserve">name é o nome real do arquivo</w:t>
      </w:r>
    </w:p>
    <w:p>
      <w:pPr>
        <w:pStyle w:val="Compact"/>
        <w:numPr>
          <w:ilvl w:val="0"/>
          <w:numId w:val="2230"/>
        </w:numPr>
      </w:pPr>
      <w:r>
        <w:t xml:space="preserve">length é o tamanho do arquivo</w:t>
      </w:r>
    </w:p>
    <w:p>
      <w:pPr>
        <w:pStyle w:val="Compact"/>
        <w:numPr>
          <w:ilvl w:val="0"/>
          <w:numId w:val="2230"/>
        </w:numPr>
      </w:pPr>
      <w:r>
        <w:t xml:space="preserve">o valor do nó do arquivo é o documento codificado na base 64</w:t>
      </w:r>
    </w:p>
    <w:bookmarkEnd w:id="718"/>
    <w:bookmarkStart w:id="721" w:name="Exemplos"/>
    <w:p>
      <w:pPr>
        <w:pStyle w:val="Heading2"/>
      </w:pPr>
      <w:r>
        <w:t xml:space="preserve">Exemplos</w:t>
      </w:r>
    </w:p>
    <w:p>
      <w:pPr>
        <w:pStyle w:val="FirstParagraph"/>
      </w:pPr>
      <w:r>
        <w:t xml:space="preserve">Amostra de chamada C#</w:t>
      </w:r>
    </w:p>
    <w:p>
      <w:pPr>
        <w:pStyle w:val="BodyText"/>
      </w:pPr>
      <w:r>
        <w:t xml:space="preserve">var xmlFile = record.GetAttachmentFile(session, 8);</w:t>
      </w:r>
    </w:p>
    <w:p>
      <w:pPr>
        <w:pStyle w:val="BodyText"/>
      </w:pPr>
      <w:r>
        <w:t xml:space="preserve"> </w:t>
      </w:r>
    </w:p>
    <w:p>
      <w:pPr>
        <w:pStyle w:val="BodyText"/>
      </w:pPr>
      <w:r>
        <w:t xml:space="preserve">XDocument fileDocument = XDocument.Parse(xmlFile);</w:t>
      </w:r>
    </w:p>
    <w:p>
      <w:pPr>
        <w:pStyle w:val="BodyText"/>
      </w:pPr>
      <w:r>
        <w:t xml:space="preserve">XElement fileElement = fileDocument.Root.Descendants("file").FirstOrDefault();</w:t>
      </w:r>
    </w:p>
    <w:p>
      <w:pPr>
        <w:pStyle w:val="BodyText"/>
      </w:pPr>
      <w:r>
        <w:t xml:space="preserve">XAttribute fileNameAttribute = fileElement.Attributes().FirstOrDefault(e =&gt; e.Name.LocalName.ToLower() == "name");</w:t>
      </w:r>
    </w:p>
    <w:p>
      <w:pPr>
        <w:pStyle w:val="BodyText"/>
      </w:pPr>
      <w:r>
        <w:t xml:space="preserve">string fileName = Path.Combine("C:\\temp", fileNameAttribute.Value);</w:t>
      </w:r>
    </w:p>
    <w:p>
      <w:pPr>
        <w:pStyle w:val="BodyText"/>
      </w:pPr>
      <w:r>
        <w:t xml:space="preserve">byte[] filebytes = Convert.FromBase64String(fileElement.Value);</w:t>
      </w:r>
    </w:p>
    <w:p>
      <w:pPr>
        <w:pStyle w:val="BodyText"/>
      </w:pPr>
      <w:r>
        <w:t xml:space="preserve">using (FileStream fs = new FileStream(fileName, FileMode.CreateNew, FileAccess.Write, FileShare.None))</w:t>
      </w:r>
    </w:p>
    <w:p>
      <w:pPr>
        <w:numPr>
          <w:ilvl w:val="0"/>
          <w:numId w:val="2231"/>
        </w:numPr>
      </w:pPr>
      <w:r>
        <w:t xml:space="preserve">fs.Write(filebytes. 0. filebytes.Length);</w:t>
      </w:r>
    </w:p>
    <w:p>
      <w:pPr>
        <w:pStyle w:val="FirstParagraph"/>
      </w:pPr>
      <w:r>
        <w:t xml:space="preserve">Exemplo de solicitação</w:t>
      </w:r>
    </w:p>
    <w:p>
      <w:pPr>
        <w:pStyle w:val="BodyText"/>
      </w:pPr>
      <w:r>
        <w:t xml:space="preserve">POST /Archer/ws/record.asmx HTTP/1.1</w:t>
      </w:r>
    </w:p>
    <w:p>
      <w:pPr>
        <w:pStyle w:val="BodyText"/>
      </w:pPr>
      <w:r>
        <w:t xml:space="preserve">Host: staging</w:t>
      </w:r>
    </w:p>
    <w:p>
      <w:pPr>
        <w:pStyle w:val="BodyText"/>
      </w:pPr>
      <w:r>
        <w:t xml:space="preserve">Content-Type: text/xml; charset=utf-8</w:t>
      </w:r>
    </w:p>
    <w:p>
      <w:pPr>
        <w:pStyle w:val="BodyText"/>
      </w:pPr>
      <w:r>
        <w:t xml:space="preserve">Content-Length: length</w:t>
      </w:r>
    </w:p>
    <w:p>
      <w:pPr>
        <w:pStyle w:val="BodyText"/>
      </w:pPr>
      <w:r>
        <w:t xml:space="preserve">SOAPAction: "</w:t>
      </w:r>
      <w:hyperlink r:id="rId192">
        <w:r>
          <w:rPr>
            <w:rStyle w:val="Hyperlink"/>
          </w:rPr>
          <w:t xml:space="preserve">http://archer-tech.com/webservices/GetAttachmentFile</w:t>
        </w:r>
      </w:hyperlink>
      <w:r>
        <w:t xml:space="preserve">"</w:t>
      </w:r>
    </w:p>
    <w:p>
      <w:pPr>
        <w:pStyle w:val="BodyText"/>
      </w:pPr>
      <w:r>
        <w:t xml:space="preserve"> </w:t>
      </w:r>
    </w:p>
    <w:p>
      <w:pPr>
        <w:pStyle w:val="BodyText"/>
      </w:pPr>
      <w:r>
        <w:t xml:space="preserve">&lt;?xml version="1.0" encoding="utf-8"?&gt;</w:t>
      </w:r>
    </w:p>
    <w:p>
      <w:pPr>
        <w:pStyle w:val="BodyText"/>
      </w:pPr>
      <w:r>
        <w:t xml:space="preserve">&lt;soap:Envelope xmlns:xsi="</w:t>
      </w:r>
      <w:hyperlink r:id="rId193">
        <w:r>
          <w:rPr>
            <w:rStyle w:val="Hyperlink"/>
          </w:rPr>
          <w:t xml:space="preserve">http://www.w3.org/2001/XMLSchema-instance</w:t>
        </w:r>
      </w:hyperlink>
      <w:r>
        <w:t xml:space="preserve">" xmlns:xsd="</w:t>
      </w:r>
      <w:hyperlink r:id="rId194">
        <w:r>
          <w:rPr>
            <w:rStyle w:val="Hyperlink"/>
          </w:rPr>
          <w:t xml:space="preserve">http://www.w3.org/2001/XMLSchema</w:t>
        </w:r>
      </w:hyperlink>
      <w:r>
        <w:t xml:space="preserve">"</w:t>
      </w:r>
    </w:p>
    <w:p>
      <w:pPr>
        <w:pStyle w:val="BodyText"/>
      </w:pPr>
      <w:r>
        <w:t xml:space="preserve">xmlns:soap="</w:t>
      </w:r>
      <w:hyperlink r:id="rId195">
        <w:r>
          <w:rPr>
            <w:rStyle w:val="Hyperlink"/>
          </w:rPr>
          <w:t xml:space="preserve">http://schemas.xmlsoap.org/soap/envelope/</w:t>
        </w:r>
      </w:hyperlink>
      <w:r>
        <w:t xml:space="preserve">"&gt;</w:t>
      </w:r>
    </w:p>
    <w:p>
      <w:pPr>
        <w:numPr>
          <w:ilvl w:val="0"/>
          <w:numId w:val="2232"/>
        </w:numPr>
      </w:pPr>
      <w:r>
        <w:t xml:space="preserve">&lt;soap:Body&gt;</w:t>
      </w:r>
    </w:p>
    <w:p>
      <w:pPr>
        <w:numPr>
          <w:ilvl w:val="1"/>
          <w:numId w:val="2233"/>
        </w:numPr>
      </w:pPr>
      <w:r>
        <w:t xml:space="preserve">&lt;GetAttachmentFile xmlns="</w:t>
      </w:r>
      <w:hyperlink r:id="rId196">
        <w:r>
          <w:rPr>
            <w:rStyle w:val="Hyperlink"/>
          </w:rPr>
          <w:t xml:space="preserve">http://archer-tech.com/webservices/</w:t>
        </w:r>
      </w:hyperlink>
      <w:r>
        <w:t xml:space="preserve">"&gt;</w:t>
      </w:r>
    </w:p>
    <w:p>
      <w:pPr>
        <w:numPr>
          <w:ilvl w:val="2"/>
          <w:numId w:val="2234"/>
        </w:numPr>
      </w:pPr>
      <w:r>
        <w:t xml:space="preserve">&lt;sessionToken&gt;string&lt;/sessionToken&gt;</w:t>
      </w:r>
    </w:p>
    <w:p>
      <w:pPr>
        <w:numPr>
          <w:ilvl w:val="2"/>
          <w:numId w:val="2235"/>
        </w:numPr>
      </w:pPr>
      <w:r>
        <w:t xml:space="preserve">&lt;fileId&gt;int&lt;/fileId&gt;</w:t>
      </w:r>
    </w:p>
    <w:p>
      <w:pPr>
        <w:numPr>
          <w:ilvl w:val="1"/>
          <w:numId w:val="2235"/>
        </w:numPr>
      </w:pPr>
      <w:r>
        <w:t xml:space="preserve">&lt;/GetAttachmentFile&gt;</w:t>
      </w:r>
    </w:p>
    <w:p>
      <w:pPr>
        <w:numPr>
          <w:ilvl w:val="0"/>
          <w:numId w:val="2235"/>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 length</w:t>
      </w:r>
    </w:p>
    <w:p>
      <w:pPr>
        <w:pStyle w:val="BodyText"/>
      </w:pPr>
      <w:r>
        <w:t xml:space="preserve"> </w:t>
      </w:r>
    </w:p>
    <w:p>
      <w:pPr>
        <w:pStyle w:val="BodyText"/>
      </w:pPr>
      <w:r>
        <w:t xml:space="preserve">&lt;?xml version="1.0" encoding="utf-8"?&gt;</w:t>
      </w:r>
    </w:p>
    <w:p>
      <w:pPr>
        <w:pStyle w:val="BodyText"/>
      </w:pPr>
      <w:r>
        <w:t xml:space="preserve">&lt;soap:Envelope xmlns:xsi="</w:t>
      </w:r>
      <w:hyperlink r:id="rId193">
        <w:r>
          <w:rPr>
            <w:rStyle w:val="Hyperlink"/>
          </w:rPr>
          <w:t xml:space="preserve">http://www.w3.org/2001/XMLSchema-instance</w:t>
        </w:r>
      </w:hyperlink>
      <w:r>
        <w:t xml:space="preserve">" xmlns:xsd="</w:t>
      </w:r>
      <w:hyperlink r:id="rId194">
        <w:r>
          <w:rPr>
            <w:rStyle w:val="Hyperlink"/>
          </w:rPr>
          <w:t xml:space="preserve">http://www.w3.org/2001/XMLSchema</w:t>
        </w:r>
      </w:hyperlink>
      <w:r>
        <w:t xml:space="preserve">" xmlns:soap="http://schemas.xmlsoap.org/soap/envelope/"&gt;</w:t>
      </w:r>
    </w:p>
    <w:p>
      <w:pPr>
        <w:numPr>
          <w:ilvl w:val="0"/>
          <w:numId w:val="2236"/>
        </w:numPr>
      </w:pPr>
      <w:r>
        <w:t xml:space="preserve">&lt;soap:Body&gt;</w:t>
      </w:r>
    </w:p>
    <w:p>
      <w:pPr>
        <w:numPr>
          <w:ilvl w:val="1"/>
          <w:numId w:val="2237"/>
        </w:numPr>
      </w:pPr>
      <w:r>
        <w:t xml:space="preserve">&lt;GetAttachmentFileResponse xmlns="</w:t>
      </w:r>
      <w:hyperlink r:id="rId196">
        <w:r>
          <w:rPr>
            <w:rStyle w:val="Hyperlink"/>
          </w:rPr>
          <w:t xml:space="preserve">http://archer-tech.com/webservices/</w:t>
        </w:r>
      </w:hyperlink>
      <w:r>
        <w:t xml:space="preserve">"&gt;</w:t>
      </w:r>
    </w:p>
    <w:p>
      <w:pPr>
        <w:numPr>
          <w:ilvl w:val="2"/>
          <w:numId w:val="2238"/>
        </w:numPr>
      </w:pPr>
      <w:r>
        <w:t xml:space="preserve">&lt;GetAttachmentFileResult&gt;string&lt;/GetAttachmentFileResult&gt;</w:t>
      </w:r>
    </w:p>
    <w:p>
      <w:pPr>
        <w:numPr>
          <w:ilvl w:val="1"/>
          <w:numId w:val="2235"/>
        </w:numPr>
      </w:pPr>
      <w:r>
        <w:t xml:space="preserve">&lt;/GetAttachmentFileResponse&gt;</w:t>
      </w:r>
    </w:p>
    <w:p>
      <w:pPr>
        <w:numPr>
          <w:ilvl w:val="0"/>
          <w:numId w:val="2235"/>
        </w:numPr>
      </w:pPr>
      <w:r>
        <w:t xml:space="preserve">&lt;/soap:Body&gt;</w:t>
      </w:r>
    </w:p>
    <w:p>
      <w:pPr>
        <w:pStyle w:val="FirstParagraph"/>
      </w:pPr>
      <w:r>
        <w:t xml:space="preserve">&lt;/soap:Envelope&gt;</w:t>
      </w:r>
    </w:p>
    <w:bookmarkEnd w:id="719"/>
    <w:bookmarkEnd w:id="720"/>
    <w:bookmarkEnd w:id="721"/>
    <w:p>
      <w:r>
        <w:br w:type="page"/>
      </w:r>
    </w:p>
    <w:bookmarkStart w:id="722" w:name="mc-main-content"/>
    <w:bookmarkStart w:id="723" w:name="getchildrecordids-1"/>
    <w:p>
      <w:pPr>
        <w:pStyle w:val="Heading1"/>
      </w:pPr>
      <w:r>
        <w:t xml:space="preserve">GetChildRecordIds</w:t>
      </w:r>
    </w:p>
    <w:p>
      <w:pPr>
        <w:pStyle w:val="FirstParagraph"/>
      </w:pPr>
      <w:r>
        <w:t xml:space="preserve">O método GetChildRecordIds recupera uma lista de registros relacionados ao contentId especificado de nível superior por uma referência cruzada bloqueada vinculada ao segundo nível.</w:t>
      </w:r>
    </w:p>
    <w:p>
      <w:pPr>
        <w:pStyle w:val="BodyText"/>
      </w:pPr>
      <w:r>
        <w:t xml:space="preserve">Nesta página</w:t>
      </w:r>
    </w:p>
    <w:p>
      <w:pPr>
        <w:pStyle w:val="Compact"/>
        <w:numPr>
          <w:ilvl w:val="0"/>
          <w:numId w:val="2239"/>
        </w:numPr>
      </w:pPr>
      <w:hyperlink w:anchor="Uso">
        <w:r>
          <w:rPr>
            <w:rStyle w:val="Hyperlink"/>
          </w:rPr>
          <w:t xml:space="preserve">Uso</w:t>
        </w:r>
      </w:hyperlink>
    </w:p>
    <w:p>
      <w:pPr>
        <w:pStyle w:val="Compact"/>
        <w:numPr>
          <w:ilvl w:val="0"/>
          <w:numId w:val="2239"/>
        </w:numPr>
      </w:pPr>
      <w:hyperlink w:anchor="Exemplos">
        <w:r>
          <w:rPr>
            <w:rStyle w:val="Hyperlink"/>
          </w:rPr>
          <w:t xml:space="preserve">Exemplos</w:t>
        </w:r>
      </w:hyperlink>
    </w:p>
    <w:bookmarkStart w:id="724"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GetChildRecordIds são descritos na tabela a seguir.</w:t>
      </w:r>
    </w:p>
    <w:tbl>
      <w:tblPr>
        <w:tblStyle w:val="Table"/>
        <w:tblW w:type="auto" w:w="0"/>
        <w:tblLook w:firstRow="1" w:lastRow="0" w:firstColumn="0" w:lastColumn="0" w:noHBand="0" w:noVBand="0" w:val="0020"/>
        <w:tblCaption w:val="Os parâmetros do método GetChildRecordIds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moduleId</w:t>
            </w:r>
          </w:p>
        </w:tc>
        <w:tc>
          <w:tcPr/>
          <w:p>
            <w:pPr>
              <w:pStyle w:val="BodyText"/>
            </w:pPr>
            <w:r>
              <w:t xml:space="preserve">Número inteiro</w:t>
            </w:r>
          </w:p>
        </w:tc>
        <w:tc>
          <w:tcPr/>
          <w:p>
            <w:pPr>
              <w:pStyle w:val="BodyText"/>
            </w:pPr>
            <w:r>
              <w:t xml:space="preserve">ID interno de um registro de nível pai conforme retornado pelo método</w:t>
            </w:r>
            <w:r>
              <w:t xml:space="preserve"> </w:t>
            </w:r>
            <w:hyperlink r:id="rId190">
              <w:r>
                <w:rPr>
                  <w:rStyle w:val="Hyperlink"/>
                </w:rPr>
                <w:t xml:space="preserve">search.ExecuteSearch</w:t>
              </w:r>
            </w:hyperlink>
          </w:p>
        </w:tc>
      </w:tr>
      <w:tr>
        <w:tc>
          <w:tcPr/>
          <w:p>
            <w:pPr>
              <w:pStyle w:val="BodyText"/>
            </w:pPr>
            <w:r>
              <w:t xml:space="preserve">contentId</w:t>
            </w:r>
          </w:p>
        </w:tc>
        <w:tc>
          <w:tcPr/>
          <w:p>
            <w:pPr>
              <w:pStyle w:val="BodyText"/>
            </w:pPr>
            <w:r>
              <w:t xml:space="preserve">Número inteiro</w:t>
            </w:r>
          </w:p>
        </w:tc>
        <w:tc>
          <w:tcPr/>
          <w:p>
            <w:pPr>
              <w:pStyle w:val="BodyText"/>
            </w:pPr>
            <w:r>
              <w:t xml:space="preserve">ID interno de um registro de nível pai conforme retornado pelo método</w:t>
            </w:r>
            <w:r>
              <w:t xml:space="preserve"> </w:t>
            </w:r>
            <w:hyperlink r:id="rId190">
              <w:r>
                <w:rPr>
                  <w:rStyle w:val="Hyperlink"/>
                </w:rPr>
                <w:t xml:space="preserve">search.ExecuteSearch</w:t>
              </w:r>
            </w:hyperlink>
          </w:p>
        </w:tc>
      </w:tr>
    </w:tbl>
    <w:p>
      <w:pPr>
        <w:pStyle w:val="BodyText"/>
      </w:pPr>
      <w:r>
        <w:rPr>
          <w:b/>
          <w:bCs/>
        </w:rPr>
        <w:t xml:space="preserve">Saída.</w:t>
      </w:r>
      <w:r>
        <w:t xml:space="preserve"> </w:t>
      </w:r>
      <w:r>
        <w:t xml:space="preserve">Este método retorna uma string. O valor é uma string XML que contém uma lista de IDs.</w:t>
      </w:r>
    </w:p>
    <w:bookmarkEnd w:id="722"/>
    <w:bookmarkStart w:id="725" w:name="Exemplos"/>
    <w:p>
      <w:pPr>
        <w:pStyle w:val="Heading2"/>
      </w:pPr>
      <w:r>
        <w:t xml:space="preserve">Exemplos</w:t>
      </w:r>
    </w:p>
    <w:p>
      <w:pPr>
        <w:pStyle w:val="FirstParagraph"/>
      </w:pPr>
      <w:r>
        <w:t xml:space="preserve">Exemplo de chamada C#</w:t>
      </w:r>
    </w:p>
    <w:p>
      <w:pPr>
        <w:pStyle w:val="BodyText"/>
      </w:pPr>
      <w:r>
        <w:t xml:space="preserve">sReturnValues = record.GetChildRecordIds(sSessionToken, 17, 21677);</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/Archer/ws/record.asmx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"http://archer-tech.com/webservices/GetChildRecordIds"</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240"/>
        </w:numPr>
      </w:pPr>
      <w:r>
        <w:t xml:space="preserve">&lt;soap:Body&gt;</w:t>
      </w:r>
    </w:p>
    <w:p>
      <w:pPr>
        <w:numPr>
          <w:ilvl w:val="1"/>
          <w:numId w:val="2241"/>
        </w:numPr>
      </w:pPr>
      <w:r>
        <w:t xml:space="preserve">&lt;GetChildRecordIds xmlns="http://archer-tech.com/webservices/"&gt;</w:t>
      </w:r>
    </w:p>
    <w:p>
      <w:pPr>
        <w:numPr>
          <w:ilvl w:val="2"/>
          <w:numId w:val="2242"/>
        </w:numPr>
      </w:pPr>
      <w:r>
        <w:t xml:space="preserve">&lt;sessionToken&gt;</w:t>
      </w:r>
      <w:r>
        <w:rPr>
          <w:b/>
          <w:bCs/>
        </w:rPr>
        <w:t xml:space="preserve">string</w:t>
      </w:r>
      <w:r>
        <w:t xml:space="preserve">&lt;/sessionToken&gt;</w:t>
      </w:r>
    </w:p>
    <w:p>
      <w:pPr>
        <w:numPr>
          <w:ilvl w:val="2"/>
          <w:numId w:val="2243"/>
        </w:numPr>
      </w:pPr>
      <w:r>
        <w:t xml:space="preserve">&lt;moduleId&gt;</w:t>
      </w:r>
      <w:r>
        <w:rPr>
          <w:b/>
          <w:bCs/>
        </w:rPr>
        <w:t xml:space="preserve">int</w:t>
      </w:r>
      <w:r>
        <w:t xml:space="preserve">&lt;/moduleId&gt;</w:t>
      </w:r>
    </w:p>
    <w:p>
      <w:pPr>
        <w:numPr>
          <w:ilvl w:val="2"/>
          <w:numId w:val="2243"/>
        </w:numPr>
      </w:pPr>
      <w:r>
        <w:t xml:space="preserve">&lt;contentId&gt;</w:t>
      </w:r>
      <w:r>
        <w:rPr>
          <w:b/>
          <w:bCs/>
        </w:rPr>
        <w:t xml:space="preserve">int</w:t>
      </w:r>
      <w:r>
        <w:t xml:space="preserve">&lt;/contentId&gt;</w:t>
      </w:r>
    </w:p>
    <w:p>
      <w:pPr>
        <w:numPr>
          <w:ilvl w:val="1"/>
          <w:numId w:val="2243"/>
        </w:numPr>
      </w:pPr>
      <w:r>
        <w:t xml:space="preserve">&lt;/GetChildRecordIds&gt;</w:t>
      </w:r>
    </w:p>
    <w:p>
      <w:pPr>
        <w:numPr>
          <w:ilvl w:val="0"/>
          <w:numId w:val="2243"/>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244"/>
        </w:numPr>
      </w:pPr>
      <w:r>
        <w:t xml:space="preserve">&lt;soap:Body&gt;</w:t>
      </w:r>
    </w:p>
    <w:p>
      <w:pPr>
        <w:numPr>
          <w:ilvl w:val="1"/>
          <w:numId w:val="2245"/>
        </w:numPr>
      </w:pPr>
      <w:r>
        <w:t xml:space="preserve">&lt;GetChildRecordIdsResponse xmlns="http://archer-tech.com/webservices/"&gt;</w:t>
      </w:r>
    </w:p>
    <w:p>
      <w:pPr>
        <w:numPr>
          <w:ilvl w:val="2"/>
          <w:numId w:val="2246"/>
        </w:numPr>
      </w:pPr>
      <w:r>
        <w:t xml:space="preserve">&lt;GetChildRecordIdsResult&gt;</w:t>
      </w:r>
      <w:r>
        <w:rPr>
          <w:b/>
          <w:bCs/>
        </w:rPr>
        <w:t xml:space="preserve">string</w:t>
      </w:r>
      <w:r>
        <w:t xml:space="preserve">&lt;/GetChildRecordIdsResult&gt;</w:t>
      </w:r>
    </w:p>
    <w:p>
      <w:pPr>
        <w:numPr>
          <w:ilvl w:val="1"/>
          <w:numId w:val="2243"/>
        </w:numPr>
      </w:pPr>
      <w:r>
        <w:t xml:space="preserve">&lt;/GetChildRecordIdsResponse&gt;</w:t>
      </w:r>
    </w:p>
    <w:p>
      <w:pPr>
        <w:numPr>
          <w:ilvl w:val="0"/>
          <w:numId w:val="2243"/>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&lt;Children&gt;</w:t>
      </w:r>
    </w:p>
    <w:p>
      <w:pPr>
        <w:numPr>
          <w:ilvl w:val="0"/>
          <w:numId w:val="2247"/>
        </w:numPr>
      </w:pPr>
      <w:r>
        <w:t xml:space="preserve">&lt;Id&gt;105&lt;/Id&gt;</w:t>
      </w:r>
    </w:p>
    <w:p>
      <w:pPr>
        <w:numPr>
          <w:ilvl w:val="0"/>
          <w:numId w:val="2243"/>
        </w:numPr>
      </w:pPr>
      <w:r>
        <w:t xml:space="preserve">&lt;Id&gt;104&lt;/Id&gt;</w:t>
      </w:r>
    </w:p>
    <w:p>
      <w:pPr>
        <w:numPr>
          <w:ilvl w:val="0"/>
          <w:numId w:val="2243"/>
        </w:numPr>
      </w:pPr>
      <w:r>
        <w:t xml:space="preserve">&lt;Id&gt;1932&lt;/Id&gt;</w:t>
      </w:r>
    </w:p>
    <w:p>
      <w:pPr>
        <w:pStyle w:val="FirstParagraph"/>
      </w:pPr>
      <w:r>
        <w:t xml:space="preserve">&lt;/Children&gt;</w:t>
      </w:r>
    </w:p>
    <w:bookmarkEnd w:id="723"/>
    <w:bookmarkEnd w:id="724"/>
    <w:bookmarkEnd w:id="725"/>
    <w:p>
      <w:r>
        <w:br w:type="page"/>
      </w:r>
    </w:p>
    <w:bookmarkStart w:id="726" w:name="mc-main-content"/>
    <w:bookmarkStart w:id="727" w:name="getrecordbyid-1"/>
    <w:p>
      <w:pPr>
        <w:pStyle w:val="Heading1"/>
      </w:pPr>
      <w:r>
        <w:t xml:space="preserve">GetRecordById</w:t>
      </w:r>
    </w:p>
    <w:p>
      <w:pPr>
        <w:pStyle w:val="FirstParagraph"/>
      </w:pPr>
      <w:r>
        <w:t xml:space="preserve">O método GetRecordById retorna todos os detalhes do registro especificado. Os filtros de pesquisa se baseiam na configuração de opção especificada: ID do aplicativo ou do sistema.</w:t>
      </w:r>
    </w:p>
    <w:p>
      <w:pPr>
        <w:pStyle w:val="BodyText"/>
      </w:pPr>
      <w:r>
        <w:t xml:space="preserve">Nesta página</w:t>
      </w:r>
    </w:p>
    <w:p>
      <w:pPr>
        <w:pStyle w:val="Compact"/>
        <w:numPr>
          <w:ilvl w:val="0"/>
          <w:numId w:val="2248"/>
        </w:numPr>
      </w:pPr>
      <w:hyperlink w:anchor="Uso">
        <w:r>
          <w:rPr>
            <w:rStyle w:val="Hyperlink"/>
          </w:rPr>
          <w:t xml:space="preserve">Uso</w:t>
        </w:r>
      </w:hyperlink>
    </w:p>
    <w:p>
      <w:pPr>
        <w:pStyle w:val="Compact"/>
        <w:numPr>
          <w:ilvl w:val="0"/>
          <w:numId w:val="2248"/>
        </w:numPr>
      </w:pPr>
      <w:hyperlink w:anchor="Exemplos">
        <w:r>
          <w:rPr>
            <w:rStyle w:val="Hyperlink"/>
          </w:rPr>
          <w:t xml:space="preserve">Exemplos</w:t>
        </w:r>
      </w:hyperlink>
    </w:p>
    <w:bookmarkStart w:id="728"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GetRecordByID são descritos na tabela a seguir.</w:t>
      </w:r>
    </w:p>
    <w:tbl>
      <w:tblPr>
        <w:tblStyle w:val="Table"/>
        <w:tblW w:type="auto" w:w="0"/>
        <w:tblLook w:firstRow="1" w:lastRow="0" w:firstColumn="0" w:lastColumn="0" w:noHBand="0" w:noVBand="0" w:val="0020"/>
        <w:tblCaption w:val="Os parâmetros do método GetRecordByID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moduleId</w:t>
            </w:r>
          </w:p>
        </w:tc>
        <w:tc>
          <w:tcPr/>
          <w:p>
            <w:pPr>
              <w:pStyle w:val="BodyText"/>
            </w:pPr>
            <w:r>
              <w:t xml:space="preserve">Número inteiro</w:t>
            </w:r>
          </w:p>
        </w:tc>
        <w:tc>
          <w:tcPr/>
          <w:p>
            <w:pPr>
              <w:pStyle w:val="BodyText"/>
            </w:pPr>
            <w:r>
              <w:t xml:space="preserve">ID interno de um aplicativo conforme especificado no Relatório detalhado do aplicativo Gerador de aplicativos</w:t>
            </w:r>
          </w:p>
          <w:p>
            <w:pPr>
              <w:pStyle w:val="BodyText"/>
            </w:pPr>
            <w:r>
              <w:rPr>
                <w:b/>
                <w:bCs/>
              </w:rPr>
              <w:t xml:space="preserve">Observação:</w:t>
            </w:r>
            <w:r>
              <w:t xml:space="preserve"> </w:t>
            </w:r>
            <w:r>
              <w:t xml:space="preserve">este parâmetro não tem efeito sobre a função do método GetRecordById.</w:t>
            </w:r>
          </w:p>
        </w:tc>
      </w:tr>
      <w:tr>
        <w:tc>
          <w:tcPr/>
          <w:p>
            <w:pPr>
              <w:pStyle w:val="BodyText"/>
            </w:pPr>
            <w:r>
              <w:t xml:space="preserve">contentId</w:t>
            </w:r>
          </w:p>
        </w:tc>
        <w:tc>
          <w:tcPr/>
          <w:p>
            <w:pPr>
              <w:pStyle w:val="BodyText"/>
            </w:pPr>
            <w:r>
              <w:t xml:space="preserve">Número inteiro</w:t>
            </w:r>
          </w:p>
        </w:tc>
        <w:tc>
          <w:tcPr/>
          <w:p>
            <w:pPr>
              <w:pStyle w:val="BodyText"/>
            </w:pPr>
            <w:r>
              <w:t xml:space="preserve">ID interno de um registro no aplicativo especificado, conforme retornado pelo método</w:t>
            </w:r>
            <w:r>
              <w:t xml:space="preserve"> </w:t>
            </w:r>
            <w:hyperlink r:id="rId190">
              <w:r>
                <w:rPr>
                  <w:rStyle w:val="Hyperlink"/>
                </w:rPr>
                <w:t xml:space="preserve">search.ExecuteSearch</w:t>
              </w:r>
            </w:hyperlink>
          </w:p>
        </w:tc>
      </w:tr>
    </w:tbl>
    <w:p>
      <w:pPr>
        <w:pStyle w:val="BodyText"/>
      </w:pPr>
      <w:r>
        <w:rPr>
          <w:b/>
          <w:bCs/>
        </w:rPr>
        <w:t xml:space="preserve">Saída.</w:t>
      </w:r>
      <w:r>
        <w:t xml:space="preserve"> </w:t>
      </w:r>
      <w:r>
        <w:t xml:space="preserve">Este método retorna uma string. Se o método for bem-sucedido, o valor será a estrutura XML do registro solicitado. Se houver uma falha, a API emitirá uma exceção.</w:t>
      </w:r>
    </w:p>
    <w:p>
      <w:pPr>
        <w:pStyle w:val="BodyText"/>
      </w:pPr>
      <w:r>
        <w:t xml:space="preserve">Para obter detalhes sobre a string XML retornada, consulte</w:t>
      </w:r>
      <w:r>
        <w:t xml:space="preserve"> </w:t>
      </w:r>
      <w:hyperlink r:id="rId197">
        <w:r>
          <w:rPr>
            <w:rStyle w:val="Hyperlink"/>
          </w:rPr>
          <w:t xml:space="preserve">Formatação XML usada nos resultados do campo</w:t>
        </w:r>
      </w:hyperlink>
      <w:r>
        <w:t xml:space="preserve">.</w:t>
      </w:r>
    </w:p>
    <w:bookmarkEnd w:id="726"/>
    <w:bookmarkStart w:id="729" w:name="Exemplos"/>
    <w:p>
      <w:pPr>
        <w:pStyle w:val="Heading2"/>
      </w:pPr>
      <w:r>
        <w:t xml:space="preserve">Exemplos</w:t>
      </w:r>
    </w:p>
    <w:p>
      <w:pPr>
        <w:pStyle w:val="FirstParagraph"/>
      </w:pPr>
      <w:r>
        <w:t xml:space="preserve">Exemplo de chamada C#</w:t>
      </w:r>
    </w:p>
    <w:p>
      <w:pPr>
        <w:pStyle w:val="BodyText"/>
      </w:pPr>
      <w:r>
        <w:t xml:space="preserve">sResults = record.GetRecordById(sSessionToken, 17, 234);</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/archer/ws/record.asmx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"http://archer-tech.com/webservices/GetRecordById"</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249"/>
        </w:numPr>
      </w:pPr>
      <w:r>
        <w:t xml:space="preserve">&lt;soap:Body&gt;</w:t>
      </w:r>
    </w:p>
    <w:p>
      <w:pPr>
        <w:numPr>
          <w:ilvl w:val="1"/>
          <w:numId w:val="2250"/>
        </w:numPr>
      </w:pPr>
      <w:r>
        <w:t xml:space="preserve">&lt;GetRecordById xmlns="http://archer-tech.com/webservices/"&gt;</w:t>
      </w:r>
    </w:p>
    <w:p>
      <w:pPr>
        <w:numPr>
          <w:ilvl w:val="2"/>
          <w:numId w:val="2251"/>
        </w:numPr>
      </w:pPr>
      <w:r>
        <w:t xml:space="preserve">&lt;sessionToken&gt;</w:t>
      </w:r>
      <w:r>
        <w:rPr>
          <w:b/>
          <w:bCs/>
        </w:rPr>
        <w:t xml:space="preserve">string</w:t>
      </w:r>
      <w:r>
        <w:t xml:space="preserve">&lt;/sessionToken&gt;</w:t>
      </w:r>
    </w:p>
    <w:p>
      <w:pPr>
        <w:numPr>
          <w:ilvl w:val="2"/>
          <w:numId w:val="2252"/>
        </w:numPr>
      </w:pPr>
      <w:r>
        <w:t xml:space="preserve">&lt;moduleId&gt;</w:t>
      </w:r>
      <w:r>
        <w:rPr>
          <w:b/>
          <w:bCs/>
        </w:rPr>
        <w:t xml:space="preserve">int</w:t>
      </w:r>
      <w:r>
        <w:t xml:space="preserve">&lt;/moduleId&gt;</w:t>
      </w:r>
    </w:p>
    <w:p>
      <w:pPr>
        <w:numPr>
          <w:ilvl w:val="2"/>
          <w:numId w:val="2252"/>
        </w:numPr>
      </w:pPr>
      <w:r>
        <w:t xml:space="preserve">&lt;contentId&gt;</w:t>
      </w:r>
      <w:r>
        <w:rPr>
          <w:b/>
          <w:bCs/>
        </w:rPr>
        <w:t xml:space="preserve">int</w:t>
      </w:r>
      <w:r>
        <w:t xml:space="preserve">&lt;/contentId&gt;</w:t>
      </w:r>
    </w:p>
    <w:p>
      <w:pPr>
        <w:numPr>
          <w:ilvl w:val="1"/>
          <w:numId w:val="2252"/>
        </w:numPr>
      </w:pPr>
      <w:r>
        <w:t xml:space="preserve">&lt;/GetRecordById&gt;</w:t>
      </w:r>
    </w:p>
    <w:p>
      <w:pPr>
        <w:numPr>
          <w:ilvl w:val="0"/>
          <w:numId w:val="2252"/>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253"/>
        </w:numPr>
      </w:pPr>
      <w:r>
        <w:t xml:space="preserve">&lt;soap:Body&gt;</w:t>
      </w:r>
    </w:p>
    <w:p>
      <w:pPr>
        <w:numPr>
          <w:ilvl w:val="1"/>
          <w:numId w:val="2254"/>
        </w:numPr>
      </w:pPr>
      <w:r>
        <w:t xml:space="preserve">&lt;GetRecordByIdResponse xmlns="http://archer-tech.com/webservices/"&gt;</w:t>
      </w:r>
    </w:p>
    <w:p>
      <w:pPr>
        <w:numPr>
          <w:ilvl w:val="2"/>
          <w:numId w:val="2255"/>
        </w:numPr>
      </w:pPr>
      <w:r>
        <w:t xml:space="preserve">&lt;GetRecordByIdResult&gt;</w:t>
      </w:r>
      <w:r>
        <w:rPr>
          <w:b/>
          <w:bCs/>
        </w:rPr>
        <w:t xml:space="preserve">string</w:t>
      </w:r>
      <w:r>
        <w:t xml:space="preserve">&lt;/GetRecordByIdResult&gt;</w:t>
      </w:r>
    </w:p>
    <w:p>
      <w:pPr>
        <w:numPr>
          <w:ilvl w:val="1"/>
          <w:numId w:val="2252"/>
        </w:numPr>
      </w:pPr>
      <w:r>
        <w:t xml:space="preserve">&lt;/GetRecordByIdResponse&gt;</w:t>
      </w:r>
    </w:p>
    <w:p>
      <w:pPr>
        <w:numPr>
          <w:ilvl w:val="0"/>
          <w:numId w:val="2252"/>
        </w:numPr>
      </w:pPr>
      <w:r>
        <w:t xml:space="preserve">&lt;/soap:Body&gt;</w:t>
      </w:r>
    </w:p>
    <w:p>
      <w:pPr>
        <w:pStyle w:val="FirstParagraph"/>
      </w:pPr>
      <w:r>
        <w:t xml:space="preserve">&lt;/soap:Envelope&gt;</w:t>
      </w:r>
    </w:p>
    <w:bookmarkEnd w:id="727"/>
    <w:bookmarkEnd w:id="728"/>
    <w:bookmarkEnd w:id="729"/>
    <w:p>
      <w:r>
        <w:br w:type="page"/>
      </w:r>
    </w:p>
    <w:bookmarkStart w:id="730" w:name="mc-main-content"/>
    <w:bookmarkStart w:id="731" w:name="performmailmerge-1"/>
    <w:p>
      <w:pPr>
        <w:pStyle w:val="Heading1"/>
      </w:pPr>
      <w:r>
        <w:t xml:space="preserve">PerformMailMerge</w:t>
      </w:r>
    </w:p>
    <w:p>
      <w:pPr>
        <w:pStyle w:val="FirstParagraph"/>
      </w:pPr>
      <w:r>
        <w:t xml:space="preserve">O método PerformMailMerge realiza uma mala direta de modo síncrono e retorna um documento do Microsoft Word.</w:t>
      </w:r>
    </w:p>
    <w:p>
      <w:pPr>
        <w:pStyle w:val="BodyText"/>
      </w:pPr>
      <w:r>
        <w:t xml:space="preserve">Nesta página</w:t>
      </w:r>
    </w:p>
    <w:p>
      <w:pPr>
        <w:pStyle w:val="Compact"/>
        <w:numPr>
          <w:ilvl w:val="0"/>
          <w:numId w:val="2256"/>
        </w:numPr>
      </w:pPr>
      <w:hyperlink w:anchor="Uso">
        <w:r>
          <w:rPr>
            <w:rStyle w:val="Hyperlink"/>
          </w:rPr>
          <w:t xml:space="preserve">Uso</w:t>
        </w:r>
      </w:hyperlink>
    </w:p>
    <w:p>
      <w:pPr>
        <w:pStyle w:val="Compact"/>
        <w:numPr>
          <w:ilvl w:val="0"/>
          <w:numId w:val="2256"/>
        </w:numPr>
      </w:pPr>
      <w:hyperlink w:anchor="Exemplos">
        <w:r>
          <w:rPr>
            <w:rStyle w:val="Hyperlink"/>
          </w:rPr>
          <w:t xml:space="preserve">Exemplos</w:t>
        </w:r>
      </w:hyperlink>
    </w:p>
    <w:bookmarkStart w:id="732" w:name="Uso"/>
    <w:p>
      <w:pPr>
        <w:pStyle w:val="Heading2"/>
      </w:pPr>
      <w:r>
        <w:t xml:space="preserve">Uso</w:t>
      </w:r>
    </w:p>
    <w:p>
      <w:pPr>
        <w:pStyle w:val="FirstParagraph"/>
      </w:pPr>
      <w:r>
        <w:rPr>
          <w:b/>
          <w:bCs/>
        </w:rPr>
        <w:t xml:space="preserve">Privilégios.</w:t>
      </w:r>
      <w:r>
        <w:t xml:space="preserve"> </w:t>
      </w:r>
      <w:r>
        <w:t xml:space="preserve">Este método requer privilégios de criação.</w:t>
      </w:r>
    </w:p>
    <w:p>
      <w:pPr>
        <w:pStyle w:val="BodyText"/>
      </w:pPr>
      <w:r>
        <w:rPr>
          <w:b/>
          <w:bCs/>
        </w:rPr>
        <w:t xml:space="preserve">Parâmetros.</w:t>
      </w:r>
    </w:p>
    <w:p>
      <w:pPr>
        <w:pStyle w:val="TableCaption"/>
      </w:pPr>
      <w:r>
        <w:t xml:space="preserve">Os parâmetros do método PerformMailMerge são descritos na tabela a seguir.</w:t>
      </w:r>
    </w:p>
    <w:tbl>
      <w:tblPr>
        <w:tblStyle w:val="Table"/>
        <w:tblW w:type="auto" w:w="0"/>
        <w:tblLook w:firstRow="1" w:lastRow="0" w:firstColumn="0" w:lastColumn="0" w:noHBand="0" w:noVBand="0" w:val="0020"/>
        <w:tblCaption w:val="Os parâmetros do método PerformMailMerge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contentId</w:t>
            </w:r>
          </w:p>
        </w:tc>
        <w:tc>
          <w:tcPr/>
          <w:p>
            <w:pPr>
              <w:pStyle w:val="BodyText"/>
            </w:pPr>
            <w:r>
              <w:t xml:space="preserve">Número inteiro</w:t>
            </w:r>
          </w:p>
        </w:tc>
        <w:tc>
          <w:tcPr/>
          <w:p>
            <w:pPr>
              <w:pStyle w:val="BodyText"/>
            </w:pPr>
            <w:r>
              <w:t xml:space="preserve">ID interno de um registro de conteúdo</w:t>
            </w:r>
          </w:p>
        </w:tc>
      </w:tr>
      <w:tr>
        <w:tc>
          <w:tcPr/>
          <w:p>
            <w:pPr>
              <w:pStyle w:val="BodyText"/>
            </w:pPr>
            <w:r>
              <w:t xml:space="preserve">mailMergeTemplateId</w:t>
            </w:r>
          </w:p>
        </w:tc>
        <w:tc>
          <w:tcPr/>
          <w:p>
            <w:pPr>
              <w:pStyle w:val="BodyText"/>
            </w:pPr>
            <w:r>
              <w:t xml:space="preserve">Número inteiro</w:t>
            </w:r>
          </w:p>
        </w:tc>
        <w:tc>
          <w:tcPr/>
          <w:p>
            <w:pPr>
              <w:pStyle w:val="BodyText"/>
            </w:pPr>
            <w:r>
              <w:t xml:space="preserve">ID interno de um registro de modelo de mala direta</w:t>
            </w:r>
          </w:p>
        </w:tc>
      </w:tr>
    </w:tbl>
    <w:p>
      <w:pPr>
        <w:pStyle w:val="BodyText"/>
      </w:pPr>
      <w:r>
        <w:rPr>
          <w:b/>
          <w:bCs/>
        </w:rPr>
        <w:t xml:space="preserve">Saída.</w:t>
      </w:r>
      <w:r>
        <w:t xml:space="preserve"> </w:t>
      </w:r>
      <w:r>
        <w:t xml:space="preserve">Este método retorna um array de bytes. Se o método for bem-sucedido, o array de bytes terá o conteúdo do documento do Word. Se houver uma falha, a API emitirá uma exceção.</w:t>
      </w:r>
    </w:p>
    <w:bookmarkEnd w:id="730"/>
    <w:bookmarkStart w:id="733" w:name="Exemplos"/>
    <w:p>
      <w:pPr>
        <w:pStyle w:val="Heading2"/>
      </w:pPr>
      <w:r>
        <w:t xml:space="preserve">Exemplos</w:t>
      </w:r>
    </w:p>
    <w:p>
      <w:pPr>
        <w:pStyle w:val="FirstParagraph"/>
      </w:pPr>
      <w:r>
        <w:t xml:space="preserve">Exemplo de chamada C#</w:t>
      </w:r>
    </w:p>
    <w:p>
      <w:pPr>
        <w:pStyle w:val="BodyText"/>
      </w:pPr>
      <w:r>
        <w:t xml:space="preserve">byte[] doc = record.PerformMailMerge(sSessionToken, 17, 25);</w:t>
      </w:r>
    </w:p>
    <w:p>
      <w:pPr>
        <w:pStyle w:val="BodyText"/>
      </w:pPr>
      <w:r>
        <w:t xml:space="preserve">using (FileStream fs = new FileStream(“C:\\temp\\mailmerge.doc”, FileMode.OpenOrCreate))</w:t>
      </w:r>
    </w:p>
    <w:p>
      <w:pPr>
        <w:numPr>
          <w:ilvl w:val="0"/>
          <w:numId w:val="2257"/>
        </w:numPr>
      </w:pPr>
      <w:r>
        <w:t xml:space="preserve">fs.Write(doc, 0, doc.Length);</w:t>
      </w:r>
    </w:p>
    <w:p>
      <w:pPr>
        <w:pStyle w:val="FirstParagraph"/>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/archer/ws/record.asmx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"http://archer-tech.com/webservices/PerformMailMerge"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258"/>
        </w:numPr>
      </w:pPr>
      <w:r>
        <w:t xml:space="preserve">&lt;soap:Body&gt;</w:t>
      </w:r>
    </w:p>
    <w:p>
      <w:pPr>
        <w:numPr>
          <w:ilvl w:val="1"/>
          <w:numId w:val="2259"/>
        </w:numPr>
      </w:pPr>
      <w:r>
        <w:t xml:space="preserve">&lt;PerformMailMerge xmlns="http://archer-tech.com/webservices/"&gt;</w:t>
      </w:r>
    </w:p>
    <w:p>
      <w:pPr>
        <w:numPr>
          <w:ilvl w:val="2"/>
          <w:numId w:val="2260"/>
        </w:numPr>
      </w:pPr>
      <w:r>
        <w:t xml:space="preserve">&lt;sessionToken&gt;</w:t>
      </w:r>
      <w:r>
        <w:rPr>
          <w:b/>
          <w:bCs/>
        </w:rPr>
        <w:t xml:space="preserve">string</w:t>
      </w:r>
      <w:r>
        <w:t xml:space="preserve">&lt;/sessionToken&gt;</w:t>
      </w:r>
    </w:p>
    <w:p>
      <w:pPr>
        <w:numPr>
          <w:ilvl w:val="2"/>
          <w:numId w:val="2261"/>
        </w:numPr>
      </w:pPr>
      <w:r>
        <w:t xml:space="preserve">&lt;contentId&gt;</w:t>
      </w:r>
      <w:r>
        <w:rPr>
          <w:b/>
          <w:bCs/>
        </w:rPr>
        <w:t xml:space="preserve">int</w:t>
      </w:r>
      <w:r>
        <w:t xml:space="preserve">&lt;/contentId&gt;</w:t>
      </w:r>
    </w:p>
    <w:p>
      <w:pPr>
        <w:numPr>
          <w:ilvl w:val="2"/>
          <w:numId w:val="2261"/>
        </w:numPr>
      </w:pPr>
      <w:r>
        <w:t xml:space="preserve">&lt;mailMergeTemplateId&gt;</w:t>
      </w:r>
      <w:r>
        <w:rPr>
          <w:b/>
          <w:bCs/>
        </w:rPr>
        <w:t xml:space="preserve">int</w:t>
      </w:r>
      <w:r>
        <w:t xml:space="preserve">&lt;/mailMergeTemplateId&gt;</w:t>
      </w:r>
    </w:p>
    <w:p>
      <w:pPr>
        <w:numPr>
          <w:ilvl w:val="1"/>
          <w:numId w:val="2261"/>
        </w:numPr>
      </w:pPr>
      <w:r>
        <w:t xml:space="preserve">&lt;/PerformMailMerge&gt;</w:t>
      </w:r>
    </w:p>
    <w:p>
      <w:pPr>
        <w:numPr>
          <w:ilvl w:val="0"/>
          <w:numId w:val="2261"/>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262"/>
        </w:numPr>
      </w:pPr>
      <w:r>
        <w:t xml:space="preserve">&lt;soap:Body&gt;</w:t>
      </w:r>
    </w:p>
    <w:p>
      <w:pPr>
        <w:numPr>
          <w:ilvl w:val="1"/>
          <w:numId w:val="2263"/>
        </w:numPr>
      </w:pPr>
      <w:r>
        <w:t xml:space="preserve">&lt;PerformMailMergeResponse xmlns="http://archer-tech.com/webservices/"&gt;</w:t>
      </w:r>
    </w:p>
    <w:p>
      <w:pPr>
        <w:numPr>
          <w:ilvl w:val="2"/>
          <w:numId w:val="2264"/>
        </w:numPr>
      </w:pPr>
      <w:r>
        <w:t xml:space="preserve">&lt;PerformMailMergeResult&gt;</w:t>
      </w:r>
      <w:r>
        <w:rPr>
          <w:b/>
          <w:bCs/>
        </w:rPr>
        <w:t xml:space="preserve">base64Binary</w:t>
      </w:r>
      <w:r>
        <w:t xml:space="preserve">&lt;/PerformMailMergeResult&gt;</w:t>
      </w:r>
    </w:p>
    <w:p>
      <w:pPr>
        <w:numPr>
          <w:ilvl w:val="1"/>
          <w:numId w:val="2261"/>
        </w:numPr>
      </w:pPr>
      <w:r>
        <w:t xml:space="preserve">&lt;/PerformMailMergeResponse&gt;</w:t>
      </w:r>
    </w:p>
    <w:p>
      <w:pPr>
        <w:numPr>
          <w:ilvl w:val="0"/>
          <w:numId w:val="2261"/>
        </w:numPr>
      </w:pPr>
      <w:r>
        <w:t xml:space="preserve">&lt;/soap:Body&gt;</w:t>
      </w:r>
    </w:p>
    <w:p>
      <w:pPr>
        <w:pStyle w:val="FirstParagraph"/>
      </w:pPr>
      <w:r>
        <w:t xml:space="preserve">&lt;/soap:Envelope&gt;</w:t>
      </w:r>
    </w:p>
    <w:bookmarkEnd w:id="731"/>
    <w:bookmarkEnd w:id="732"/>
    <w:bookmarkEnd w:id="733"/>
    <w:p>
      <w:r>
        <w:br w:type="page"/>
      </w:r>
    </w:p>
    <w:bookmarkStart w:id="734" w:name="mc-main-content"/>
    <w:bookmarkStart w:id="735" w:name="startasyncmailmerge-1"/>
    <w:p>
      <w:pPr>
        <w:pStyle w:val="Heading1"/>
      </w:pPr>
      <w:r>
        <w:t xml:space="preserve">StartAsyncMailMerge</w:t>
      </w:r>
    </w:p>
    <w:p>
      <w:pPr>
        <w:pStyle w:val="FirstParagraph"/>
      </w:pPr>
      <w:r>
        <w:t xml:space="preserve">O método StartAsyncMailMerge realizará uma mala direta de modo assíncrono.</w:t>
      </w:r>
    </w:p>
    <w:p>
      <w:pPr>
        <w:pStyle w:val="BodyText"/>
      </w:pPr>
      <w:r>
        <w:t xml:space="preserve">Nesta página</w:t>
      </w:r>
    </w:p>
    <w:p>
      <w:pPr>
        <w:pStyle w:val="Compact"/>
        <w:numPr>
          <w:ilvl w:val="0"/>
          <w:numId w:val="2265"/>
        </w:numPr>
      </w:pPr>
      <w:hyperlink w:anchor="Uso">
        <w:r>
          <w:rPr>
            <w:rStyle w:val="Hyperlink"/>
          </w:rPr>
          <w:t xml:space="preserve">Uso</w:t>
        </w:r>
      </w:hyperlink>
    </w:p>
    <w:p>
      <w:pPr>
        <w:pStyle w:val="Compact"/>
        <w:numPr>
          <w:ilvl w:val="0"/>
          <w:numId w:val="2265"/>
        </w:numPr>
      </w:pPr>
      <w:hyperlink w:anchor="Exemplos">
        <w:r>
          <w:rPr>
            <w:rStyle w:val="Hyperlink"/>
          </w:rPr>
          <w:t xml:space="preserve">Exemplos</w:t>
        </w:r>
      </w:hyperlink>
    </w:p>
    <w:bookmarkStart w:id="736" w:name="Uso"/>
    <w:p>
      <w:pPr>
        <w:pStyle w:val="Heading2"/>
      </w:pPr>
      <w:r>
        <w:t xml:space="preserve">Uso</w:t>
      </w:r>
    </w:p>
    <w:p>
      <w:pPr>
        <w:pStyle w:val="FirstParagraph"/>
      </w:pPr>
      <w:r>
        <w:rPr>
          <w:b/>
          <w:bCs/>
        </w:rPr>
        <w:t xml:space="preserve">Privilégios.</w:t>
      </w:r>
      <w:r>
        <w:t xml:space="preserve"> </w:t>
      </w:r>
      <w:r>
        <w:t xml:space="preserve">Este método requer privilégios de criação.</w:t>
      </w:r>
    </w:p>
    <w:p>
      <w:pPr>
        <w:pStyle w:val="BodyText"/>
      </w:pPr>
      <w:r>
        <w:rPr>
          <w:b/>
          <w:bCs/>
        </w:rPr>
        <w:t xml:space="preserve">Parâmetros.</w:t>
      </w:r>
    </w:p>
    <w:p>
      <w:pPr>
        <w:pStyle w:val="TableCaption"/>
      </w:pPr>
      <w:r>
        <w:t xml:space="preserve">Os parâmetros do método StartAsyncMailMerge são descritos na tabela a seguir.</w:t>
      </w:r>
    </w:p>
    <w:tbl>
      <w:tblPr>
        <w:tblStyle w:val="Table"/>
        <w:tblW w:type="auto" w:w="0"/>
        <w:tblLook w:firstRow="1" w:lastRow="0" w:firstColumn="0" w:lastColumn="0" w:noHBand="0" w:noVBand="0" w:val="0020"/>
        <w:tblCaption w:val="Os parâmetros do método StartAsyncMailMerge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contentId</w:t>
            </w:r>
          </w:p>
        </w:tc>
        <w:tc>
          <w:tcPr/>
          <w:p>
            <w:pPr>
              <w:pStyle w:val="BodyText"/>
            </w:pPr>
            <w:r>
              <w:t xml:space="preserve">Número inteiro</w:t>
            </w:r>
          </w:p>
        </w:tc>
        <w:tc>
          <w:tcPr/>
          <w:p>
            <w:pPr>
              <w:pStyle w:val="BodyText"/>
            </w:pPr>
            <w:r>
              <w:t xml:space="preserve">ID interno de um registro de conteúdo</w:t>
            </w:r>
          </w:p>
        </w:tc>
      </w:tr>
      <w:tr>
        <w:tc>
          <w:tcPr/>
          <w:p>
            <w:pPr>
              <w:pStyle w:val="BodyText"/>
            </w:pPr>
            <w:r>
              <w:t xml:space="preserve">mailMergeTemplateId</w:t>
            </w:r>
          </w:p>
        </w:tc>
        <w:tc>
          <w:tcPr/>
          <w:p>
            <w:pPr>
              <w:pStyle w:val="BodyText"/>
            </w:pPr>
            <w:r>
              <w:t xml:space="preserve">Número inteiro</w:t>
            </w:r>
          </w:p>
        </w:tc>
        <w:tc>
          <w:tcPr/>
          <w:p>
            <w:pPr>
              <w:pStyle w:val="BodyText"/>
            </w:pPr>
            <w:r>
              <w:t xml:space="preserve">ID interno de um registro de modelo de mala direta</w:t>
            </w:r>
          </w:p>
        </w:tc>
      </w:tr>
    </w:tbl>
    <w:p>
      <w:pPr>
        <w:pStyle w:val="BodyText"/>
      </w:pPr>
      <w:r>
        <w:rPr>
          <w:b/>
          <w:bCs/>
        </w:rPr>
        <w:t xml:space="preserve">Saída.</w:t>
      </w:r>
      <w:r>
        <w:t xml:space="preserve"> </w:t>
      </w:r>
      <w:r>
        <w:t xml:space="preserve">Este método retorna um número inteiro. Esse valor inteiro é usado para identificar esta execução específica do processo de mala direta. Se houver uma falha, a API emitirá uma exceção.</w:t>
      </w:r>
    </w:p>
    <w:bookmarkEnd w:id="734"/>
    <w:bookmarkStart w:id="737" w:name="Exemplos"/>
    <w:p>
      <w:pPr>
        <w:pStyle w:val="Heading2"/>
      </w:pPr>
      <w:r>
        <w:t xml:space="preserve">Exemplos</w:t>
      </w:r>
    </w:p>
    <w:p>
      <w:pPr>
        <w:pStyle w:val="FirstParagraph"/>
      </w:pPr>
      <w:r>
        <w:t xml:space="preserve">Exemplo de código C#</w:t>
      </w:r>
    </w:p>
    <w:p>
      <w:pPr>
        <w:pStyle w:val="BodyText"/>
      </w:pPr>
      <w:r>
        <w:t xml:space="preserve">int exportId = record.StartAsyncMailMerge(sSessionToken, 17, 25);</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/Archer/ws/record.asmx HTTP/1.1</w:t>
      </w:r>
    </w:p>
    <w:p>
      <w:pPr>
        <w:pStyle w:val="BodyText"/>
      </w:pPr>
      <w:r>
        <w:t xml:space="preserve">Host: localhost</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"http://archer-tech.com/webservices/StartAsyncMailMerge"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266"/>
        </w:numPr>
      </w:pPr>
      <w:r>
        <w:t xml:space="preserve">&lt;soap:Body&gt;</w:t>
      </w:r>
    </w:p>
    <w:p>
      <w:pPr>
        <w:numPr>
          <w:ilvl w:val="1"/>
          <w:numId w:val="2267"/>
        </w:numPr>
      </w:pPr>
      <w:r>
        <w:t xml:space="preserve">&lt;StartAsyncMailMerge xmlns="http://archer-tech.com/webservices/"&gt;</w:t>
      </w:r>
    </w:p>
    <w:p>
      <w:pPr>
        <w:numPr>
          <w:ilvl w:val="2"/>
          <w:numId w:val="2268"/>
        </w:numPr>
      </w:pPr>
      <w:r>
        <w:t xml:space="preserve">&lt;sessionToken&gt;</w:t>
      </w:r>
      <w:r>
        <w:rPr>
          <w:b/>
          <w:bCs/>
        </w:rPr>
        <w:t xml:space="preserve">string</w:t>
      </w:r>
      <w:r>
        <w:t xml:space="preserve">&lt;/sessionToken&gt;</w:t>
      </w:r>
    </w:p>
    <w:p>
      <w:pPr>
        <w:numPr>
          <w:ilvl w:val="2"/>
          <w:numId w:val="2269"/>
        </w:numPr>
      </w:pPr>
      <w:r>
        <w:t xml:space="preserve">&lt;contentId&gt;</w:t>
      </w:r>
      <w:r>
        <w:rPr>
          <w:b/>
          <w:bCs/>
        </w:rPr>
        <w:t xml:space="preserve">int</w:t>
      </w:r>
      <w:r>
        <w:t xml:space="preserve">&lt;/contentId&gt;</w:t>
      </w:r>
    </w:p>
    <w:p>
      <w:pPr>
        <w:numPr>
          <w:ilvl w:val="2"/>
          <w:numId w:val="2269"/>
        </w:numPr>
      </w:pPr>
      <w:r>
        <w:t xml:space="preserve">&lt;mailMergeTemplateId&gt;</w:t>
      </w:r>
      <w:r>
        <w:rPr>
          <w:b/>
          <w:bCs/>
        </w:rPr>
        <w:t xml:space="preserve">int</w:t>
      </w:r>
      <w:r>
        <w:t xml:space="preserve">&lt;/mailMergeTemplateId&gt;</w:t>
      </w:r>
    </w:p>
    <w:p>
      <w:pPr>
        <w:numPr>
          <w:ilvl w:val="1"/>
          <w:numId w:val="2269"/>
        </w:numPr>
      </w:pPr>
      <w:r>
        <w:t xml:space="preserve">&lt;/StartAsyncMailMerge&gt;</w:t>
      </w:r>
    </w:p>
    <w:p>
      <w:pPr>
        <w:numPr>
          <w:ilvl w:val="0"/>
          <w:numId w:val="2269"/>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270"/>
        </w:numPr>
      </w:pPr>
      <w:r>
        <w:t xml:space="preserve">&lt;soap:Body&gt;</w:t>
      </w:r>
    </w:p>
    <w:p>
      <w:pPr>
        <w:numPr>
          <w:ilvl w:val="1"/>
          <w:numId w:val="2271"/>
        </w:numPr>
      </w:pPr>
      <w:r>
        <w:t xml:space="preserve">&lt;StartAsyncMailMergeResponse xmlns="http://archer-tech.com/webservices/"&gt;</w:t>
      </w:r>
    </w:p>
    <w:p>
      <w:pPr>
        <w:numPr>
          <w:ilvl w:val="2"/>
          <w:numId w:val="2272"/>
        </w:numPr>
      </w:pPr>
      <w:r>
        <w:t xml:space="preserve">&lt;StartAsyncMailMergeResult&gt;</w:t>
      </w:r>
      <w:r>
        <w:rPr>
          <w:b/>
          <w:bCs/>
        </w:rPr>
        <w:t xml:space="preserve">int</w:t>
      </w:r>
      <w:r>
        <w:t xml:space="preserve">&lt;/StartAsyncMailMergeResult&gt;</w:t>
      </w:r>
    </w:p>
    <w:p>
      <w:pPr>
        <w:numPr>
          <w:ilvl w:val="1"/>
          <w:numId w:val="2269"/>
        </w:numPr>
      </w:pPr>
      <w:r>
        <w:t xml:space="preserve">&lt;/StartAsyncMailMergeResponse&gt;</w:t>
      </w:r>
    </w:p>
    <w:p>
      <w:pPr>
        <w:numPr>
          <w:ilvl w:val="0"/>
          <w:numId w:val="2269"/>
        </w:numPr>
      </w:pPr>
      <w:r>
        <w:t xml:space="preserve">&lt;/soap:Body&gt;</w:t>
      </w:r>
    </w:p>
    <w:p>
      <w:pPr>
        <w:pStyle w:val="FirstParagraph"/>
      </w:pPr>
      <w:r>
        <w:t xml:space="preserve">&lt;/soap:Envelope&gt;</w:t>
      </w:r>
    </w:p>
    <w:bookmarkEnd w:id="735"/>
    <w:bookmarkEnd w:id="736"/>
    <w:bookmarkEnd w:id="737"/>
    <w:p>
      <w:r>
        <w:br w:type="page"/>
      </w:r>
    </w:p>
    <w:bookmarkStart w:id="738" w:name="mc-main-content"/>
    <w:bookmarkStart w:id="739" w:name="updaterecord-1"/>
    <w:p>
      <w:pPr>
        <w:pStyle w:val="Heading1"/>
      </w:pPr>
      <w:r>
        <w:t xml:space="preserve">UpdateRecord</w:t>
      </w:r>
    </w:p>
    <w:p>
      <w:pPr>
        <w:pStyle w:val="FirstParagraph"/>
      </w:pPr>
      <w:r>
        <w:t xml:space="preserve">O método UpdateRecord modifica o registro especificado.</w:t>
      </w:r>
    </w:p>
    <w:p>
      <w:pPr>
        <w:pStyle w:val="BodyText"/>
      </w:pPr>
      <w:r>
        <w:t xml:space="preserve">Nesta página</w:t>
      </w:r>
    </w:p>
    <w:p>
      <w:pPr>
        <w:pStyle w:val="Compact"/>
        <w:numPr>
          <w:ilvl w:val="0"/>
          <w:numId w:val="2273"/>
        </w:numPr>
      </w:pPr>
      <w:hyperlink w:anchor="Uso">
        <w:r>
          <w:rPr>
            <w:rStyle w:val="Hyperlink"/>
          </w:rPr>
          <w:t xml:space="preserve">Uso</w:t>
        </w:r>
      </w:hyperlink>
    </w:p>
    <w:p>
      <w:pPr>
        <w:pStyle w:val="Compact"/>
        <w:numPr>
          <w:ilvl w:val="0"/>
          <w:numId w:val="2273"/>
        </w:numPr>
      </w:pPr>
      <w:hyperlink w:anchor="Exemplos">
        <w:r>
          <w:rPr>
            <w:rStyle w:val="Hyperlink"/>
          </w:rPr>
          <w:t xml:space="preserve">Exemplos</w:t>
        </w:r>
      </w:hyperlink>
    </w:p>
    <w:bookmarkStart w:id="740"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Os parâmetros do método UpdateRecord são descritos na tabela a seguir.</w:t>
      </w:r>
    </w:p>
    <w:tbl>
      <w:tblPr>
        <w:tblStyle w:val="Table"/>
        <w:tblW w:type="auto" w:w="0"/>
        <w:tblLook w:firstRow="1" w:lastRow="0" w:firstColumn="0" w:lastColumn="0" w:noHBand="0" w:noVBand="0" w:val="0020"/>
        <w:tblCaption w:val="Os parâmetros do método UpdateRecord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moduleId</w:t>
            </w:r>
          </w:p>
        </w:tc>
        <w:tc>
          <w:tcPr/>
          <w:p>
            <w:pPr>
              <w:pStyle w:val="BodyText"/>
            </w:pPr>
            <w:r>
              <w:t xml:space="preserve">Número inteiro</w:t>
            </w:r>
          </w:p>
        </w:tc>
        <w:tc>
          <w:tcPr/>
          <w:p>
            <w:pPr>
              <w:pStyle w:val="BodyText"/>
            </w:pPr>
            <w:r>
              <w:t xml:space="preserve">ID de um aplicativo especificado no “Relatório de detalhes do aplicativo” do Gerador de aplicativos.</w:t>
            </w:r>
          </w:p>
        </w:tc>
      </w:tr>
      <w:tr>
        <w:tc>
          <w:tcPr/>
          <w:p>
            <w:pPr>
              <w:pStyle w:val="BodyText"/>
            </w:pPr>
            <w:r>
              <w:t xml:space="preserve">contentId</w:t>
            </w:r>
          </w:p>
        </w:tc>
        <w:tc>
          <w:tcPr/>
          <w:p>
            <w:pPr>
              <w:pStyle w:val="BodyText"/>
            </w:pPr>
            <w:r>
              <w:t xml:space="preserve">Número inteiro</w:t>
            </w:r>
          </w:p>
        </w:tc>
        <w:tc>
          <w:tcPr/>
          <w:p>
            <w:pPr>
              <w:pStyle w:val="BodyText"/>
            </w:pPr>
            <w:r>
              <w:t xml:space="preserve">ID do sistema para o registro no aplicativo especificado conforme retornado pelo método</w:t>
            </w:r>
            <w:r>
              <w:t xml:space="preserve"> </w:t>
            </w:r>
            <w:hyperlink r:id="rId190">
              <w:r>
                <w:rPr>
                  <w:rStyle w:val="Hyperlink"/>
                </w:rPr>
                <w:t xml:space="preserve">search.ExecuteSearch</w:t>
              </w:r>
            </w:hyperlink>
            <w:r>
              <w:t xml:space="preserve">. Esse é um valor exclusivo usado ao longo de todos os</w:t>
            </w:r>
            <w:r>
              <w:t xml:space="preserve"> </w:t>
            </w:r>
            <w:r>
              <w:t xml:space="preserve">Archer</w:t>
            </w:r>
            <w:r>
              <w:t xml:space="preserve">e não o ID de rastreamento de</w:t>
            </w:r>
            <w:r>
              <w:t xml:space="preserve"> </w:t>
            </w:r>
            <w:hyperlink r:id="rId198">
              <w:r>
                <w:rPr>
                  <w:rStyle w:val="Hyperlink"/>
                </w:rPr>
                <w:t xml:space="preserve">Atributo específico de campo</w:t>
              </w:r>
            </w:hyperlink>
            <w:r>
              <w:t xml:space="preserve">.</w:t>
            </w:r>
          </w:p>
          <w:p>
            <w:pPr>
              <w:pStyle w:val="BodyText"/>
            </w:pPr>
            <w:r>
              <w:rPr>
                <w:b/>
                <w:bCs/>
              </w:rPr>
              <w:t xml:space="preserve">Observação:</w:t>
            </w:r>
            <w:r>
              <w:t xml:space="preserve"> </w:t>
            </w:r>
            <w:r>
              <w:t xml:space="preserve">não pode ser um ID do aplicativo.</w:t>
            </w:r>
          </w:p>
        </w:tc>
      </w:tr>
      <w:tr>
        <w:tc>
          <w:tcPr/>
          <w:p>
            <w:pPr>
              <w:pStyle w:val="BodyText"/>
            </w:pPr>
            <w:r>
              <w:t xml:space="preserve">fieldValues</w:t>
            </w:r>
          </w:p>
        </w:tc>
        <w:tc>
          <w:tcPr/>
          <w:p>
            <w:pPr>
              <w:pStyle w:val="BodyText"/>
            </w:pPr>
            <w:r>
              <w:t xml:space="preserve">String</w:t>
            </w:r>
          </w:p>
        </w:tc>
        <w:tc>
          <w:tcPr/>
          <w:p>
            <w:pPr>
              <w:pStyle w:val="BodyText"/>
            </w:pPr>
            <w:r>
              <w:t xml:space="preserve">String XML dos campos e valores para modificar.</w:t>
            </w:r>
          </w:p>
          <w:p>
            <w:pPr>
              <w:pStyle w:val="BodyText"/>
            </w:pPr>
            <w:r>
              <w:rPr>
                <w:b/>
                <w:bCs/>
              </w:rPr>
              <w:t xml:space="preserve">Observação:</w:t>
            </w:r>
            <w:r>
              <w:t xml:space="preserve"> </w:t>
            </w:r>
            <w:r>
              <w:t xml:space="preserve">Para obter detalhes sobre a construção dessa string, consulte as</w:t>
            </w:r>
            <w:r>
              <w:t xml:space="preserve"> </w:t>
            </w:r>
            <w:hyperlink r:id="rId191"/>
            <w:hyperlink r:id="rId191">
              <w:r>
                <w:rPr>
                  <w:rStyle w:val="Hyperlink"/>
                </w:rPr>
                <w:t xml:space="preserve">Diretrizes de formatação XML para entrada do campo</w:t>
              </w:r>
            </w:hyperlink>
            <w:r>
              <w:t xml:space="preserve">.</w:t>
            </w:r>
          </w:p>
        </w:tc>
      </w:tr>
    </w:tbl>
    <w:p>
      <w:pPr>
        <w:pStyle w:val="BodyText"/>
      </w:pPr>
      <w:r>
        <w:rPr>
          <w:b/>
          <w:bCs/>
        </w:rPr>
        <w:t xml:space="preserve">Saída.</w:t>
      </w:r>
      <w:r>
        <w:t xml:space="preserve"> </w:t>
      </w:r>
      <w:r>
        <w:t xml:space="preserve">Este método retorna um número inteiro. Se o método for bem-sucedido, o valor será 1. Se houver uma falha, a API emitirá uma exceção.</w:t>
      </w:r>
    </w:p>
    <w:bookmarkEnd w:id="738"/>
    <w:bookmarkStart w:id="741" w:name="Exemplos"/>
    <w:p>
      <w:pPr>
        <w:pStyle w:val="Heading2"/>
      </w:pPr>
      <w:r>
        <w:t xml:space="preserve">Exemplos</w:t>
      </w:r>
    </w:p>
    <w:p>
      <w:pPr>
        <w:pStyle w:val="FirstParagraph"/>
      </w:pPr>
      <w:r>
        <w:t xml:space="preserve">Exemplo de código C#</w:t>
      </w:r>
    </w:p>
    <w:p>
      <w:pPr>
        <w:pStyle w:val="BodyText"/>
      </w:pPr>
      <w:r>
        <w:t xml:space="preserve">iReturnCode = record.UpdateRecord(sSessionToken, 17, 234, sXML);</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/Archer/ws/record.asmx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"http://archer-tech.com/webservices/UpdateRecord"</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274"/>
        </w:numPr>
      </w:pPr>
      <w:r>
        <w:t xml:space="preserve">&lt;soap:Body&gt;</w:t>
      </w:r>
    </w:p>
    <w:p>
      <w:pPr>
        <w:numPr>
          <w:ilvl w:val="1"/>
          <w:numId w:val="2275"/>
        </w:numPr>
      </w:pPr>
      <w:r>
        <w:t xml:space="preserve">&lt;UpdateRecord xmlns="http://archer-tech.com/webservices/"&gt;</w:t>
      </w:r>
    </w:p>
    <w:p>
      <w:pPr>
        <w:numPr>
          <w:ilvl w:val="2"/>
          <w:numId w:val="2276"/>
        </w:numPr>
      </w:pPr>
      <w:r>
        <w:t xml:space="preserve">&lt;sessionToken&gt;</w:t>
      </w:r>
      <w:r>
        <w:rPr>
          <w:b/>
          <w:bCs/>
        </w:rPr>
        <w:t xml:space="preserve">string</w:t>
      </w:r>
      <w:r>
        <w:t xml:space="preserve">&lt;/sessionToken&gt;</w:t>
      </w:r>
    </w:p>
    <w:p>
      <w:pPr>
        <w:numPr>
          <w:ilvl w:val="2"/>
          <w:numId w:val="2277"/>
        </w:numPr>
      </w:pPr>
      <w:r>
        <w:t xml:space="preserve">&lt;moduleId&gt;</w:t>
      </w:r>
      <w:r>
        <w:rPr>
          <w:b/>
          <w:bCs/>
        </w:rPr>
        <w:t xml:space="preserve">int</w:t>
      </w:r>
      <w:r>
        <w:t xml:space="preserve">&lt;/moduleId&gt;</w:t>
      </w:r>
    </w:p>
    <w:p>
      <w:pPr>
        <w:numPr>
          <w:ilvl w:val="2"/>
          <w:numId w:val="2277"/>
        </w:numPr>
      </w:pPr>
      <w:r>
        <w:t xml:space="preserve">&lt;contentId&gt;</w:t>
      </w:r>
      <w:r>
        <w:rPr>
          <w:b/>
          <w:bCs/>
        </w:rPr>
        <w:t xml:space="preserve">int</w:t>
      </w:r>
      <w:r>
        <w:t xml:space="preserve">&lt;/contentId&gt;</w:t>
      </w:r>
    </w:p>
    <w:p>
      <w:pPr>
        <w:numPr>
          <w:ilvl w:val="2"/>
          <w:numId w:val="2277"/>
        </w:numPr>
      </w:pPr>
      <w:r>
        <w:t xml:space="preserve">&lt;fieldValues&gt;</w:t>
      </w:r>
      <w:r>
        <w:rPr>
          <w:b/>
          <w:bCs/>
        </w:rPr>
        <w:t xml:space="preserve">string</w:t>
      </w:r>
      <w:r>
        <w:t xml:space="preserve">&lt;/fieldValues&gt;</w:t>
      </w:r>
    </w:p>
    <w:p>
      <w:pPr>
        <w:numPr>
          <w:ilvl w:val="1"/>
          <w:numId w:val="2277"/>
        </w:numPr>
      </w:pPr>
      <w:r>
        <w:t xml:space="preserve">&lt;/UpdateRecord&gt;</w:t>
      </w:r>
    </w:p>
    <w:p>
      <w:pPr>
        <w:numPr>
          <w:ilvl w:val="0"/>
          <w:numId w:val="2277"/>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278"/>
        </w:numPr>
      </w:pPr>
      <w:r>
        <w:t xml:space="preserve">&lt;soap:Body&gt;</w:t>
      </w:r>
    </w:p>
    <w:p>
      <w:pPr>
        <w:numPr>
          <w:ilvl w:val="1"/>
          <w:numId w:val="2279"/>
        </w:numPr>
      </w:pPr>
      <w:r>
        <w:t xml:space="preserve">&lt;UpdateRecordResponse xmlns="http://archer-tech.com/webservices/"&gt;</w:t>
      </w:r>
    </w:p>
    <w:p>
      <w:pPr>
        <w:numPr>
          <w:ilvl w:val="2"/>
          <w:numId w:val="2280"/>
        </w:numPr>
      </w:pPr>
      <w:r>
        <w:t xml:space="preserve">&lt;UpdateRecordResult&gt;</w:t>
      </w:r>
      <w:r>
        <w:rPr>
          <w:b/>
          <w:bCs/>
        </w:rPr>
        <w:t xml:space="preserve">int</w:t>
      </w:r>
      <w:r>
        <w:t xml:space="preserve">&lt;/UpdateRecordResult&gt;</w:t>
      </w:r>
    </w:p>
    <w:p>
      <w:pPr>
        <w:numPr>
          <w:ilvl w:val="1"/>
          <w:numId w:val="2277"/>
        </w:numPr>
      </w:pPr>
      <w:r>
        <w:t xml:space="preserve">&lt;/UpdateRecordResponse&gt;</w:t>
      </w:r>
    </w:p>
    <w:p>
      <w:pPr>
        <w:numPr>
          <w:ilvl w:val="0"/>
          <w:numId w:val="2277"/>
        </w:numPr>
      </w:pPr>
      <w:r>
        <w:t xml:space="preserve">&lt;/soap:Body&gt;</w:t>
      </w:r>
    </w:p>
    <w:p>
      <w:pPr>
        <w:pStyle w:val="FirstParagraph"/>
      </w:pPr>
      <w:r>
        <w:t xml:space="preserve">&lt;/soap:Envelope&gt;</w:t>
      </w:r>
    </w:p>
    <w:bookmarkEnd w:id="739"/>
    <w:bookmarkEnd w:id="740"/>
    <w:bookmarkEnd w:id="741"/>
    <w:p>
      <w:r>
        <w:br w:type="page"/>
      </w:r>
    </w:p>
    <w:bookmarkStart w:id="742" w:name="mc-main-content"/>
    <w:bookmarkStart w:id="743" w:name="updaterecords-1"/>
    <w:p>
      <w:pPr>
        <w:pStyle w:val="Heading1"/>
      </w:pPr>
      <w:r>
        <w:t xml:space="preserve">UpdateRecords</w:t>
      </w:r>
    </w:p>
    <w:p>
      <w:pPr>
        <w:pStyle w:val="FirstParagraph"/>
      </w:pPr>
      <w:r>
        <w:t xml:space="preserve">O método UpdateRecords permite a atualização em massa de registros em um aplicativo.</w:t>
      </w:r>
    </w:p>
    <w:p>
      <w:pPr>
        <w:pStyle w:val="BodyText"/>
      </w:pPr>
      <w:r>
        <w:t xml:space="preserve">Nesta página</w:t>
      </w:r>
    </w:p>
    <w:p>
      <w:pPr>
        <w:pStyle w:val="Compact"/>
        <w:numPr>
          <w:ilvl w:val="0"/>
          <w:numId w:val="2281"/>
        </w:numPr>
      </w:pPr>
      <w:hyperlink w:anchor="Uso">
        <w:r>
          <w:rPr>
            <w:rStyle w:val="Hyperlink"/>
          </w:rPr>
          <w:t xml:space="preserve">Uso</w:t>
        </w:r>
      </w:hyperlink>
    </w:p>
    <w:p>
      <w:pPr>
        <w:pStyle w:val="Compact"/>
        <w:numPr>
          <w:ilvl w:val="0"/>
          <w:numId w:val="2281"/>
        </w:numPr>
      </w:pPr>
      <w:hyperlink w:anchor="Exemplos">
        <w:r>
          <w:rPr>
            <w:rStyle w:val="Hyperlink"/>
          </w:rPr>
          <w:t xml:space="preserve">Exemplos</w:t>
        </w:r>
      </w:hyperlink>
    </w:p>
    <w:bookmarkStart w:id="744" w:name="Uso"/>
    <w:p>
      <w:pPr>
        <w:pStyle w:val="Heading2"/>
      </w:pPr>
      <w:r>
        <w:t xml:space="preserve">Uso</w:t>
      </w:r>
    </w:p>
    <w:p>
      <w:pPr>
        <w:pStyle w:val="FirstParagraph"/>
      </w:pPr>
      <w:r>
        <w:rPr>
          <w:b/>
          <w:bCs/>
        </w:rPr>
        <w:t xml:space="preserve">Privilégios.</w:t>
      </w:r>
      <w:r>
        <w:t xml:space="preserve"> </w:t>
      </w:r>
      <w:r>
        <w:t xml:space="preserve">Este método requer privilégios de atualização.</w:t>
      </w:r>
    </w:p>
    <w:p>
      <w:pPr>
        <w:pStyle w:val="BodyText"/>
      </w:pPr>
      <w:r>
        <w:rPr>
          <w:b/>
          <w:bCs/>
        </w:rPr>
        <w:t xml:space="preserve">Parâmetros.</w:t>
      </w:r>
    </w:p>
    <w:p>
      <w:pPr>
        <w:pStyle w:val="TableCaption"/>
      </w:pPr>
      <w:r>
        <w:t xml:space="preserve">Os parâmetros do método UpdateRecords são descritos na tabela a seguir.</w:t>
      </w:r>
    </w:p>
    <w:tbl>
      <w:tblPr>
        <w:tblStyle w:val="Table"/>
        <w:tblW w:type="auto" w:w="0"/>
        <w:tblLook w:firstRow="1" w:lastRow="0" w:firstColumn="0" w:lastColumn="0" w:noHBand="0" w:noVBand="0" w:val="0020"/>
        <w:tblCaption w:val="Os parâmetros do método UpdateRecords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moduleId</w:t>
            </w:r>
          </w:p>
        </w:tc>
        <w:tc>
          <w:tcPr/>
          <w:p>
            <w:pPr>
              <w:pStyle w:val="BodyText"/>
            </w:pPr>
            <w:r>
              <w:t xml:space="preserve">Número inteiro</w:t>
            </w:r>
          </w:p>
        </w:tc>
        <w:tc>
          <w:tcPr/>
          <w:p>
            <w:pPr>
              <w:pStyle w:val="BodyText"/>
            </w:pPr>
            <w:r>
              <w:t xml:space="preserve">ID de um aplicativo especificado no “Relatório de detalhes do aplicativo” do Gerador de aplicativos.</w:t>
            </w:r>
          </w:p>
        </w:tc>
      </w:tr>
      <w:tr>
        <w:tc>
          <w:tcPr/>
          <w:p>
            <w:pPr>
              <w:pStyle w:val="BodyText"/>
            </w:pPr>
            <w:r>
              <w:t xml:space="preserve">contentRecords</w:t>
            </w:r>
          </w:p>
        </w:tc>
        <w:tc>
          <w:tcPr/>
          <w:p>
            <w:pPr>
              <w:pStyle w:val="BodyText"/>
            </w:pPr>
            <w:r>
              <w:t xml:space="preserve">String</w:t>
            </w:r>
          </w:p>
        </w:tc>
        <w:tc>
          <w:tcPr/>
          <w:p>
            <w:pPr>
              <w:pStyle w:val="BodyText"/>
            </w:pPr>
            <w:r>
              <w:t xml:space="preserve">Estrutura XML dos registros para modificar.</w:t>
            </w:r>
          </w:p>
          <w:p>
            <w:pPr>
              <w:pStyle w:val="BodyText"/>
            </w:pPr>
            <w:r>
              <w:rPr>
                <w:b/>
                <w:bCs/>
              </w:rPr>
              <w:t xml:space="preserve">Observação:</w:t>
            </w:r>
            <w:r>
              <w:t xml:space="preserve"> </w:t>
            </w:r>
            <w:r>
              <w:t xml:space="preserve">Para obter detalhes sobre a construção dessa string, consulte as</w:t>
            </w:r>
            <w:r>
              <w:t xml:space="preserve"> </w:t>
            </w:r>
            <w:hyperlink r:id="rId191">
              <w:r>
                <w:rPr>
                  <w:rStyle w:val="Hyperlink"/>
                </w:rPr>
                <w:t xml:space="preserve">Diretrizes de formatação XML para entrada do campo</w:t>
              </w:r>
            </w:hyperlink>
            <w:r>
              <w:t xml:space="preserve">.</w:t>
            </w:r>
          </w:p>
        </w:tc>
      </w:tr>
    </w:tbl>
    <w:p>
      <w:pPr>
        <w:pStyle w:val="BodyText"/>
      </w:pPr>
      <w:r>
        <w:rPr>
          <w:b/>
          <w:bCs/>
        </w:rPr>
        <w:t xml:space="preserve">Saída.</w:t>
      </w:r>
      <w:r>
        <w:t xml:space="preserve"> </w:t>
      </w:r>
      <w:r>
        <w:t xml:space="preserve">Este método retorna uma string XML indicando os registros que não foram atualizados.</w:t>
      </w:r>
    </w:p>
    <w:bookmarkEnd w:id="742"/>
    <w:bookmarkStart w:id="745" w:name="Exemplos"/>
    <w:p>
      <w:pPr>
        <w:pStyle w:val="Heading2"/>
      </w:pPr>
      <w:r>
        <w:t xml:space="preserve">Exemplos</w:t>
      </w:r>
    </w:p>
    <w:p>
      <w:pPr>
        <w:pStyle w:val="FirstParagraph"/>
      </w:pPr>
      <w:r>
        <w:t xml:space="preserve">Exemplo de chamada C#</w:t>
      </w:r>
    </w:p>
    <w:p>
      <w:pPr>
        <w:pStyle w:val="BodyText"/>
      </w:pPr>
      <w:r>
        <w:t xml:space="preserve">sResults = record.UpdateRecords(sSessionToken, 17, sXML);</w:t>
      </w:r>
    </w:p>
    <w:p>
      <w:pPr>
        <w:pStyle w:val="BodyText"/>
      </w:pPr>
      <w:r>
        <w:rPr>
          <w:b/>
          <w:bCs/>
        </w:rPr>
        <w:t xml:space="preserve">Observação:</w:t>
      </w:r>
      <w:r>
        <w:t xml:space="preserve"> </w:t>
      </w:r>
      <w:r>
        <w:t xml:space="preserve">O último parâmetro está em XML: várias entradas &lt;Record&gt;&lt;/Record&gt; dentro de &lt;Records&gt;&lt;/Records&gt;</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/Archer/ws/record.asmx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"http://archer-tech.com/webservices/UpdateRecords"</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282"/>
        </w:numPr>
      </w:pPr>
      <w:r>
        <w:t xml:space="preserve">&lt;soap:Body&gt;</w:t>
      </w:r>
    </w:p>
    <w:p>
      <w:pPr>
        <w:numPr>
          <w:ilvl w:val="1"/>
          <w:numId w:val="2283"/>
        </w:numPr>
      </w:pPr>
      <w:r>
        <w:t xml:space="preserve">&lt;UpdateRecords xmlns="http://archer-tech.com/webservices/"&gt;</w:t>
      </w:r>
    </w:p>
    <w:p>
      <w:pPr>
        <w:numPr>
          <w:ilvl w:val="2"/>
          <w:numId w:val="2284"/>
        </w:numPr>
      </w:pPr>
      <w:r>
        <w:t xml:space="preserve">&lt;sessionToken&gt;</w:t>
      </w:r>
      <w:r>
        <w:rPr>
          <w:b/>
          <w:bCs/>
        </w:rPr>
        <w:t xml:space="preserve">string</w:t>
      </w:r>
      <w:r>
        <w:t xml:space="preserve">&lt;/sessionToken&gt;</w:t>
      </w:r>
    </w:p>
    <w:p>
      <w:pPr>
        <w:numPr>
          <w:ilvl w:val="2"/>
          <w:numId w:val="2285"/>
        </w:numPr>
      </w:pPr>
      <w:r>
        <w:t xml:space="preserve">&lt;moduleId&gt;</w:t>
      </w:r>
      <w:r>
        <w:rPr>
          <w:b/>
          <w:bCs/>
        </w:rPr>
        <w:t xml:space="preserve">int</w:t>
      </w:r>
      <w:r>
        <w:t xml:space="preserve">&lt;/moduleId&gt;</w:t>
      </w:r>
    </w:p>
    <w:p>
      <w:pPr>
        <w:numPr>
          <w:ilvl w:val="2"/>
          <w:numId w:val="2285"/>
        </w:numPr>
      </w:pPr>
      <w:r>
        <w:t xml:space="preserve">&lt;contentRecords&gt;</w:t>
      </w:r>
      <w:r>
        <w:rPr>
          <w:b/>
          <w:bCs/>
        </w:rPr>
        <w:t xml:space="preserve">string</w:t>
      </w:r>
      <w:r>
        <w:t xml:space="preserve">&lt;/contentRecords&gt;</w:t>
      </w:r>
    </w:p>
    <w:p>
      <w:pPr>
        <w:numPr>
          <w:ilvl w:val="1"/>
          <w:numId w:val="2285"/>
        </w:numPr>
      </w:pPr>
      <w:r>
        <w:t xml:space="preserve">&lt;/UpdateRecords&gt;</w:t>
      </w:r>
    </w:p>
    <w:p>
      <w:pPr>
        <w:numPr>
          <w:ilvl w:val="0"/>
          <w:numId w:val="2285"/>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286"/>
        </w:numPr>
      </w:pPr>
      <w:r>
        <w:t xml:space="preserve">&lt;soap:Body&gt;</w:t>
      </w:r>
    </w:p>
    <w:p>
      <w:pPr>
        <w:numPr>
          <w:ilvl w:val="1"/>
          <w:numId w:val="2287"/>
        </w:numPr>
      </w:pPr>
      <w:r>
        <w:t xml:space="preserve">&lt;UpdateRecordsResponse xmlns="http://archer-tech.com/webservices/"&gt;</w:t>
      </w:r>
    </w:p>
    <w:p>
      <w:pPr>
        <w:numPr>
          <w:ilvl w:val="2"/>
          <w:numId w:val="2288"/>
        </w:numPr>
      </w:pPr>
      <w:r>
        <w:t xml:space="preserve">&lt;UpdateRecordsResult&gt;</w:t>
      </w:r>
      <w:r>
        <w:rPr>
          <w:b/>
          <w:bCs/>
        </w:rPr>
        <w:t xml:space="preserve">string</w:t>
      </w:r>
      <w:r>
        <w:t xml:space="preserve">&lt;/UpdateRecordsResult&gt;</w:t>
      </w:r>
    </w:p>
    <w:p>
      <w:pPr>
        <w:numPr>
          <w:ilvl w:val="1"/>
          <w:numId w:val="2285"/>
        </w:numPr>
      </w:pPr>
      <w:r>
        <w:t xml:space="preserve">&lt;/UpdateRecordsResponse&gt;</w:t>
      </w:r>
    </w:p>
    <w:p>
      <w:pPr>
        <w:numPr>
          <w:ilvl w:val="0"/>
          <w:numId w:val="2285"/>
        </w:numPr>
      </w:pPr>
      <w:r>
        <w:t xml:space="preserve">&lt;/soap:Body&gt;</w:t>
      </w:r>
    </w:p>
    <w:p>
      <w:pPr>
        <w:pStyle w:val="FirstParagraph"/>
      </w:pPr>
      <w:r>
        <w:t xml:space="preserve">&lt;/soap:Envelope&gt;</w:t>
      </w:r>
    </w:p>
    <w:bookmarkEnd w:id="743"/>
    <w:bookmarkEnd w:id="744"/>
    <w:bookmarkEnd w:id="745"/>
    <w:p>
      <w:r>
        <w:br w:type="page"/>
      </w:r>
    </w:p>
    <w:bookmarkStart w:id="746" w:name="mc-main-content"/>
    <w:bookmarkStart w:id="747" w:name="executequicksearchwithmoduleids-1"/>
    <w:p>
      <w:pPr>
        <w:pStyle w:val="Heading1"/>
      </w:pPr>
      <w:r>
        <w:t xml:space="preserve">ExecuteQuickSearchWithModuleIds</w:t>
      </w:r>
    </w:p>
    <w:p>
      <w:pPr>
        <w:pStyle w:val="FirstParagraph"/>
      </w:pPr>
      <w:r>
        <w:t xml:space="preserve">O método ExecuteQuickSearchWithModuleIds realiza uma pesquisa por palavra-chave nos aplicativos ou questionários especificados.</w:t>
      </w:r>
    </w:p>
    <w:p>
      <w:pPr>
        <w:pStyle w:val="BodyText"/>
      </w:pPr>
      <w:r>
        <w:t xml:space="preserve">Nesta página</w:t>
      </w:r>
    </w:p>
    <w:p>
      <w:pPr>
        <w:pStyle w:val="Compact"/>
        <w:numPr>
          <w:ilvl w:val="0"/>
          <w:numId w:val="2289"/>
        </w:numPr>
      </w:pPr>
      <w:hyperlink w:anchor="Uso">
        <w:r>
          <w:rPr>
            <w:rStyle w:val="Hyperlink"/>
          </w:rPr>
          <w:t xml:space="preserve">Uso</w:t>
        </w:r>
      </w:hyperlink>
    </w:p>
    <w:p>
      <w:pPr>
        <w:pStyle w:val="Compact"/>
        <w:numPr>
          <w:ilvl w:val="0"/>
          <w:numId w:val="2289"/>
        </w:numPr>
      </w:pPr>
      <w:hyperlink w:anchor="Exemplos">
        <w:r>
          <w:rPr>
            <w:rStyle w:val="Hyperlink"/>
          </w:rPr>
          <w:t xml:space="preserve">Exemplos</w:t>
        </w:r>
      </w:hyperlink>
    </w:p>
    <w:bookmarkStart w:id="748"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A tabela a seguir descreve os parâmetros do método ExecuteQuickSearchWithModuleIds.</w:t>
      </w:r>
    </w:p>
    <w:tbl>
      <w:tblPr>
        <w:tblStyle w:val="Table"/>
        <w:tblW w:type="auto" w:w="0"/>
        <w:tblLook w:firstRow="1" w:lastRow="0" w:firstColumn="0" w:lastColumn="0" w:noHBand="0" w:noVBand="0" w:val="0020"/>
        <w:tblCaption w:val="A tabela a seguir descreve os parâmetros do método ExecuteQuickSearchWithModuleIds."/>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moduleIds</w:t>
            </w:r>
          </w:p>
        </w:tc>
        <w:tc>
          <w:tcPr/>
          <w:p>
            <w:pPr>
              <w:pStyle w:val="BodyText"/>
            </w:pPr>
            <w:r>
              <w:t xml:space="preserve">String</w:t>
            </w:r>
          </w:p>
        </w:tc>
        <w:tc>
          <w:tcPr/>
          <w:p>
            <w:pPr>
              <w:pStyle w:val="BodyText"/>
            </w:pPr>
            <w:r>
              <w:t xml:space="preserve">IDs internos dos aplicativos ou questionários que você deseja consultar</w:t>
            </w:r>
          </w:p>
        </w:tc>
      </w:tr>
      <w:tr>
        <w:tc>
          <w:tcPr/>
          <w:p>
            <w:pPr>
              <w:pStyle w:val="BodyText"/>
            </w:pPr>
            <w:r>
              <w:t xml:space="preserve">keywords</w:t>
            </w:r>
          </w:p>
        </w:tc>
        <w:tc>
          <w:tcPr/>
          <w:p>
            <w:pPr>
              <w:pStyle w:val="BodyText"/>
            </w:pPr>
            <w:r>
              <w:t xml:space="preserve">String</w:t>
            </w:r>
          </w:p>
        </w:tc>
        <w:tc>
          <w:tcPr/>
          <w:p>
            <w:pPr>
              <w:pStyle w:val="BodyText"/>
            </w:pPr>
            <w:r>
              <w:t xml:space="preserve">Palavras-chave de pesquisa como você as especificaria se estivesse pesquisando no aplicativo ou questionário</w:t>
            </w:r>
          </w:p>
        </w:tc>
      </w:tr>
      <w:tr>
        <w:tc>
          <w:tcPr/>
          <w:p>
            <w:pPr>
              <w:pStyle w:val="BodyText"/>
            </w:pPr>
            <w:r>
              <w:t xml:space="preserve">pageNumber</w:t>
            </w:r>
          </w:p>
        </w:tc>
        <w:tc>
          <w:tcPr/>
          <w:p>
            <w:pPr>
              <w:pStyle w:val="BodyText"/>
            </w:pPr>
            <w:r>
              <w:t xml:space="preserve">Número inteiro</w:t>
            </w:r>
          </w:p>
        </w:tc>
        <w:tc>
          <w:tcPr/>
          <w:p>
            <w:pPr>
              <w:pStyle w:val="BodyText"/>
            </w:pPr>
            <w:r>
              <w:t xml:space="preserve">Número inteiro da página (1.2.3..., n) dos resultados da pesquisa a retornar</w:t>
            </w:r>
          </w:p>
        </w:tc>
      </w:tr>
      <w:tr>
        <w:tc>
          <w:tcPr/>
          <w:p>
            <w:pPr>
              <w:pStyle w:val="BodyText"/>
            </w:pPr>
            <w:r>
              <w:t xml:space="preserve">pageSize</w:t>
            </w:r>
          </w:p>
        </w:tc>
        <w:tc>
          <w:tcPr/>
          <w:p>
            <w:pPr>
              <w:pStyle w:val="BodyText"/>
            </w:pPr>
            <w:r>
              <w:t xml:space="preserve">Número inteiro</w:t>
            </w:r>
          </w:p>
        </w:tc>
        <w:tc>
          <w:tcPr/>
          <w:p>
            <w:pPr>
              <w:pStyle w:val="BodyText"/>
            </w:pPr>
            <w:r>
              <w:t xml:space="preserve">Número de registros a serem exibidos por página de resultados da pesquisa</w:t>
            </w:r>
          </w:p>
        </w:tc>
      </w:tr>
    </w:tbl>
    <w:p>
      <w:pPr>
        <w:pStyle w:val="BodyText"/>
      </w:pPr>
      <w:r>
        <w:rPr>
          <w:b/>
          <w:bCs/>
        </w:rPr>
        <w:t xml:space="preserve">Saída.</w:t>
      </w:r>
      <w:r>
        <w:t xml:space="preserve"> </w:t>
      </w:r>
      <w:r>
        <w:t xml:space="preserve">Este método retorna uma string. O valor é uma string XML que contém os campos de registros dos aplicativos ou questionários especificados que correspondem às palavras-chave específicas.</w:t>
      </w:r>
    </w:p>
    <w:bookmarkEnd w:id="746"/>
    <w:bookmarkStart w:id="749" w:name="Exemplos"/>
    <w:p>
      <w:pPr>
        <w:pStyle w:val="Heading2"/>
      </w:pPr>
      <w:r>
        <w:t xml:space="preserve">Exemplos</w:t>
      </w:r>
    </w:p>
    <w:p>
      <w:pPr>
        <w:pStyle w:val="FirstParagraph"/>
      </w:pPr>
      <w:r>
        <w:t xml:space="preserve">Exemplo de chamada C#</w:t>
      </w:r>
    </w:p>
    <w:p>
      <w:pPr>
        <w:pStyle w:val="BodyText"/>
      </w:pPr>
      <w:r>
        <w:t xml:space="preserve">sSearchResults = search.ExecuteQuickSearchWithModuleIds(sSessionToken, “17”, “keyword”, 1, 20);</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/archer/ws/search.asmx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"http://archer-tech.com/webservices/WithModuleIds"</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290"/>
        </w:numPr>
      </w:pPr>
      <w:r>
        <w:t xml:space="preserve">&lt;soap:Body&gt;</w:t>
      </w:r>
    </w:p>
    <w:p>
      <w:pPr>
        <w:numPr>
          <w:ilvl w:val="1"/>
          <w:numId w:val="2291"/>
        </w:numPr>
      </w:pPr>
      <w:r>
        <w:t xml:space="preserve">&lt;ExecuteQuickSearchWithModuleIds xmlns="http://archer-tech.com/webservices/"&gt;</w:t>
      </w:r>
    </w:p>
    <w:p>
      <w:pPr>
        <w:numPr>
          <w:ilvl w:val="2"/>
          <w:numId w:val="2292"/>
        </w:numPr>
      </w:pPr>
      <w:r>
        <w:t xml:space="preserve">&lt;sessionToken&gt;</w:t>
      </w:r>
      <w:r>
        <w:rPr>
          <w:b/>
          <w:bCs/>
        </w:rPr>
        <w:t xml:space="preserve">string</w:t>
      </w:r>
      <w:r>
        <w:t xml:space="preserve">&lt;/sessionToken&gt;</w:t>
      </w:r>
    </w:p>
    <w:p>
      <w:pPr>
        <w:numPr>
          <w:ilvl w:val="2"/>
          <w:numId w:val="2293"/>
        </w:numPr>
      </w:pPr>
      <w:r>
        <w:t xml:space="preserve">&lt;moduleIds&gt;</w:t>
      </w:r>
      <w:r>
        <w:rPr>
          <w:b/>
          <w:bCs/>
        </w:rPr>
        <w:t xml:space="preserve">string</w:t>
      </w:r>
      <w:r>
        <w:t xml:space="preserve">&lt;/moduleIds&gt;</w:t>
      </w:r>
    </w:p>
    <w:p>
      <w:pPr>
        <w:numPr>
          <w:ilvl w:val="2"/>
          <w:numId w:val="2293"/>
        </w:numPr>
      </w:pPr>
      <w:r>
        <w:t xml:space="preserve">&lt;keywords&gt;</w:t>
      </w:r>
      <w:r>
        <w:rPr>
          <w:b/>
          <w:bCs/>
        </w:rPr>
        <w:t xml:space="preserve">string</w:t>
      </w:r>
      <w:r>
        <w:t xml:space="preserve">&lt;/keywords&gt;</w:t>
      </w:r>
    </w:p>
    <w:p>
      <w:pPr>
        <w:numPr>
          <w:ilvl w:val="2"/>
          <w:numId w:val="2293"/>
        </w:numPr>
      </w:pPr>
      <w:r>
        <w:t xml:space="preserve">&lt;pageNumber&gt;</w:t>
      </w:r>
      <w:r>
        <w:rPr>
          <w:b/>
          <w:bCs/>
        </w:rPr>
        <w:t xml:space="preserve">int</w:t>
      </w:r>
      <w:r>
        <w:t xml:space="preserve">&lt;/pageNumber&gt;</w:t>
      </w:r>
    </w:p>
    <w:p>
      <w:pPr>
        <w:numPr>
          <w:ilvl w:val="2"/>
          <w:numId w:val="2293"/>
        </w:numPr>
      </w:pPr>
      <w:r>
        <w:t xml:space="preserve">&lt;pageSize&gt;</w:t>
      </w:r>
      <w:r>
        <w:rPr>
          <w:b/>
          <w:bCs/>
        </w:rPr>
        <w:t xml:space="preserve">int</w:t>
      </w:r>
      <w:r>
        <w:t xml:space="preserve">&lt;/pageSize&gt;</w:t>
      </w:r>
    </w:p>
    <w:p>
      <w:pPr>
        <w:numPr>
          <w:ilvl w:val="1"/>
          <w:numId w:val="2293"/>
        </w:numPr>
      </w:pPr>
      <w:r>
        <w:t xml:space="preserve">&lt;/ExecuteQuickSearchWithModuleIds &gt;</w:t>
      </w:r>
    </w:p>
    <w:p>
      <w:pPr>
        <w:numPr>
          <w:ilvl w:val="0"/>
          <w:numId w:val="2293"/>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294"/>
        </w:numPr>
      </w:pPr>
      <w:r>
        <w:t xml:space="preserve">&lt;soap:Body&gt;</w:t>
      </w:r>
    </w:p>
    <w:p>
      <w:pPr>
        <w:numPr>
          <w:ilvl w:val="1"/>
          <w:numId w:val="2295"/>
        </w:numPr>
      </w:pPr>
      <w:r>
        <w:t xml:space="preserve">&lt;ExecuteQuickSearchWithModuleIdsResponse xmlns="http://archer-tech.com/webservices/"&gt;</w:t>
      </w:r>
    </w:p>
    <w:p>
      <w:pPr>
        <w:numPr>
          <w:ilvl w:val="2"/>
          <w:numId w:val="2296"/>
        </w:numPr>
      </w:pPr>
      <w:r>
        <w:t xml:space="preserve">&lt;WithModuleIdsResult&gt;</w:t>
      </w:r>
      <w:r>
        <w:rPr>
          <w:b/>
          <w:bCs/>
        </w:rPr>
        <w:t xml:space="preserve">string</w:t>
      </w:r>
      <w:r>
        <w:t xml:space="preserve">&lt;/WithModuleIdsResult&gt;</w:t>
      </w:r>
    </w:p>
    <w:p>
      <w:pPr>
        <w:numPr>
          <w:ilvl w:val="1"/>
          <w:numId w:val="2293"/>
        </w:numPr>
      </w:pPr>
      <w:r>
        <w:t xml:space="preserve">&lt;/ExecuteQuickSearchWithModuleIdsResponse&gt;</w:t>
      </w:r>
    </w:p>
    <w:p>
      <w:pPr>
        <w:numPr>
          <w:ilvl w:val="0"/>
          <w:numId w:val="2293"/>
        </w:numPr>
      </w:pPr>
      <w:r>
        <w:t xml:space="preserve">&lt;/soap:Body&gt;</w:t>
      </w:r>
    </w:p>
    <w:p>
      <w:pPr>
        <w:pStyle w:val="FirstParagraph"/>
      </w:pPr>
      <w:r>
        <w:t xml:space="preserve">&lt;/soap:Envelope&gt;</w:t>
      </w:r>
    </w:p>
    <w:bookmarkEnd w:id="747"/>
    <w:bookmarkEnd w:id="748"/>
    <w:bookmarkEnd w:id="749"/>
    <w:p>
      <w:r>
        <w:br w:type="page"/>
      </w:r>
    </w:p>
    <w:bookmarkStart w:id="750" w:name="mc-main-content"/>
    <w:bookmarkStart w:id="751" w:name="executequicksearchwithsolutionid-1"/>
    <w:p>
      <w:pPr>
        <w:pStyle w:val="Heading1"/>
      </w:pPr>
      <w:r>
        <w:t xml:space="preserve">ExecuteQuickSearchWithSolutionId</w:t>
      </w:r>
    </w:p>
    <w:p>
      <w:pPr>
        <w:pStyle w:val="FirstParagraph"/>
      </w:pPr>
      <w:r>
        <w:t xml:space="preserve">O método ExecuteQuickSearchWithSolutionId executa uma pesquisa por palavra-chave na solução especificada.</w:t>
      </w:r>
    </w:p>
    <w:p>
      <w:pPr>
        <w:pStyle w:val="BodyText"/>
      </w:pPr>
      <w:r>
        <w:t xml:space="preserve">Nesta página</w:t>
      </w:r>
    </w:p>
    <w:p>
      <w:pPr>
        <w:pStyle w:val="Compact"/>
        <w:numPr>
          <w:ilvl w:val="0"/>
          <w:numId w:val="2297"/>
        </w:numPr>
      </w:pPr>
      <w:hyperlink w:anchor="Uso">
        <w:r>
          <w:rPr>
            <w:rStyle w:val="Hyperlink"/>
          </w:rPr>
          <w:t xml:space="preserve">Uso</w:t>
        </w:r>
      </w:hyperlink>
    </w:p>
    <w:p>
      <w:pPr>
        <w:pStyle w:val="Compact"/>
        <w:numPr>
          <w:ilvl w:val="0"/>
          <w:numId w:val="2297"/>
        </w:numPr>
      </w:pPr>
      <w:hyperlink w:anchor="Exemplos">
        <w:r>
          <w:rPr>
            <w:rStyle w:val="Hyperlink"/>
          </w:rPr>
          <w:t xml:space="preserve">Exemplos</w:t>
        </w:r>
      </w:hyperlink>
    </w:p>
    <w:bookmarkStart w:id="752"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ExecuteQuickSearchWithSolutiond são descritos na tabela a seguir.</w:t>
      </w:r>
    </w:p>
    <w:tbl>
      <w:tblPr>
        <w:tblStyle w:val="Table"/>
        <w:tblW w:type="auto" w:w="0"/>
        <w:tblLook w:firstRow="1" w:lastRow="0" w:firstColumn="0" w:lastColumn="0" w:noHBand="0" w:noVBand="0" w:val="0020"/>
        <w:tblCaption w:val="Os parâmetros do método ExecuteQuickSearchWithSolutiond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solutionId</w:t>
            </w:r>
          </w:p>
        </w:tc>
        <w:tc>
          <w:tcPr/>
          <w:p>
            <w:pPr>
              <w:pStyle w:val="BodyText"/>
            </w:pPr>
            <w:r>
              <w:t xml:space="preserve">Número inteiro</w:t>
            </w:r>
          </w:p>
        </w:tc>
        <w:tc>
          <w:tcPr/>
          <w:p>
            <w:pPr>
              <w:pStyle w:val="BodyText"/>
            </w:pPr>
            <w:r>
              <w:t xml:space="preserve">ID interno da solução que você deseja consultar</w:t>
            </w:r>
          </w:p>
        </w:tc>
      </w:tr>
      <w:tr>
        <w:tc>
          <w:tcPr/>
          <w:p>
            <w:pPr>
              <w:pStyle w:val="BodyText"/>
            </w:pPr>
            <w:r>
              <w:t xml:space="preserve">keywords</w:t>
            </w:r>
          </w:p>
        </w:tc>
        <w:tc>
          <w:tcPr/>
          <w:p>
            <w:pPr>
              <w:pStyle w:val="BodyText"/>
            </w:pPr>
            <w:r>
              <w:t xml:space="preserve">String</w:t>
            </w:r>
          </w:p>
        </w:tc>
        <w:tc>
          <w:tcPr/>
          <w:p>
            <w:pPr>
              <w:pStyle w:val="BodyText"/>
            </w:pPr>
            <w:r>
              <w:t xml:space="preserve">Palavras-chave da pesquisa especificadas da mesma forma que em uma pesquisa na solução</w:t>
            </w:r>
          </w:p>
        </w:tc>
      </w:tr>
      <w:tr>
        <w:tc>
          <w:tcPr/>
          <w:p>
            <w:pPr>
              <w:pStyle w:val="BodyText"/>
            </w:pPr>
            <w:r>
              <w:t xml:space="preserve">pageNumber</w:t>
            </w:r>
          </w:p>
        </w:tc>
        <w:tc>
          <w:tcPr/>
          <w:p>
            <w:pPr>
              <w:pStyle w:val="BodyText"/>
            </w:pPr>
            <w:r>
              <w:t xml:space="preserve">Número inteiro</w:t>
            </w:r>
          </w:p>
        </w:tc>
        <w:tc>
          <w:tcPr/>
          <w:p>
            <w:pPr>
              <w:pStyle w:val="BodyText"/>
            </w:pPr>
            <w:r>
              <w:t xml:space="preserve">Número inteiro da página (1.2.3..., n) dos resultados da pesquisa a retornar</w:t>
            </w:r>
          </w:p>
        </w:tc>
      </w:tr>
      <w:tr>
        <w:tc>
          <w:tcPr/>
          <w:p>
            <w:pPr>
              <w:pStyle w:val="BodyText"/>
            </w:pPr>
            <w:r>
              <w:t xml:space="preserve">pageSize</w:t>
            </w:r>
          </w:p>
        </w:tc>
        <w:tc>
          <w:tcPr/>
          <w:p>
            <w:pPr>
              <w:pStyle w:val="BodyText"/>
            </w:pPr>
            <w:r>
              <w:t xml:space="preserve">Número inteiro</w:t>
            </w:r>
          </w:p>
        </w:tc>
        <w:tc>
          <w:tcPr/>
          <w:p>
            <w:pPr>
              <w:pStyle w:val="BodyText"/>
            </w:pPr>
            <w:r>
              <w:t xml:space="preserve">Número de registros a serem exibidos por página de resultados da pesquisa</w:t>
            </w:r>
          </w:p>
        </w:tc>
      </w:tr>
    </w:tbl>
    <w:p>
      <w:pPr>
        <w:pStyle w:val="BodyText"/>
      </w:pPr>
      <w:r>
        <w:rPr>
          <w:b/>
          <w:bCs/>
        </w:rPr>
        <w:t xml:space="preserve">Saída.</w:t>
      </w:r>
      <w:r>
        <w:t xml:space="preserve"> </w:t>
      </w:r>
      <w:r>
        <w:t xml:space="preserve">Este método retorna uma string. O valor é uma string XML que contém os campos dos registros da solução especificada correspondentes às palavras-chave específicas.</w:t>
      </w:r>
    </w:p>
    <w:bookmarkEnd w:id="750"/>
    <w:bookmarkStart w:id="753" w:name="Exemplos"/>
    <w:p>
      <w:pPr>
        <w:pStyle w:val="Heading2"/>
      </w:pPr>
      <w:r>
        <w:t xml:space="preserve">Exemplos</w:t>
      </w:r>
    </w:p>
    <w:p>
      <w:pPr>
        <w:pStyle w:val="FirstParagraph"/>
      </w:pPr>
      <w:r>
        <w:t xml:space="preserve">Exemplo de código C#</w:t>
      </w:r>
    </w:p>
    <w:p>
      <w:pPr>
        <w:pStyle w:val="BodyText"/>
      </w:pPr>
      <w:r>
        <w:t xml:space="preserve">sSearchResults = search.ExecuteQuickSearchWithSolutionId(sSessionToken, 6, “keyword”, 1, 20);</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/archer/ws/search.asmx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"http://archer-tech.com/webservices/WithSolutionId"</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298"/>
        </w:numPr>
      </w:pPr>
      <w:r>
        <w:t xml:space="preserve">&lt;soap:Body&gt;</w:t>
      </w:r>
    </w:p>
    <w:p>
      <w:pPr>
        <w:numPr>
          <w:ilvl w:val="1"/>
          <w:numId w:val="2299"/>
        </w:numPr>
      </w:pPr>
      <w:r>
        <w:t xml:space="preserve">&lt;ExecuteQuickSearchWithSolutiond xmlns="http://archer-tech.com/webservices/"&gt;</w:t>
      </w:r>
    </w:p>
    <w:p>
      <w:pPr>
        <w:numPr>
          <w:ilvl w:val="2"/>
          <w:numId w:val="2300"/>
        </w:numPr>
      </w:pPr>
      <w:r>
        <w:t xml:space="preserve">&lt;sessionToken&gt;</w:t>
      </w:r>
      <w:r>
        <w:rPr>
          <w:b/>
          <w:bCs/>
        </w:rPr>
        <w:t xml:space="preserve">string</w:t>
      </w:r>
      <w:r>
        <w:t xml:space="preserve">&lt;/sessionToken&gt;</w:t>
      </w:r>
    </w:p>
    <w:p>
      <w:pPr>
        <w:numPr>
          <w:ilvl w:val="2"/>
          <w:numId w:val="2301"/>
        </w:numPr>
      </w:pPr>
      <w:r>
        <w:t xml:space="preserve">&lt;solutionId&gt;</w:t>
      </w:r>
      <w:r>
        <w:rPr>
          <w:b/>
          <w:bCs/>
        </w:rPr>
        <w:t xml:space="preserve">int</w:t>
      </w:r>
      <w:r>
        <w:t xml:space="preserve">&lt;/solutionId&gt;</w:t>
      </w:r>
    </w:p>
    <w:p>
      <w:pPr>
        <w:numPr>
          <w:ilvl w:val="2"/>
          <w:numId w:val="2301"/>
        </w:numPr>
      </w:pPr>
      <w:r>
        <w:t xml:space="preserve">&lt;keywords&gt;</w:t>
      </w:r>
      <w:r>
        <w:rPr>
          <w:b/>
          <w:bCs/>
        </w:rPr>
        <w:t xml:space="preserve">string</w:t>
      </w:r>
      <w:r>
        <w:t xml:space="preserve">&lt;/keywords&gt;</w:t>
      </w:r>
    </w:p>
    <w:p>
      <w:pPr>
        <w:numPr>
          <w:ilvl w:val="2"/>
          <w:numId w:val="2301"/>
        </w:numPr>
      </w:pPr>
      <w:r>
        <w:t xml:space="preserve">&lt;pageNumber&gt;</w:t>
      </w:r>
      <w:r>
        <w:rPr>
          <w:b/>
          <w:bCs/>
        </w:rPr>
        <w:t xml:space="preserve">int</w:t>
      </w:r>
      <w:r>
        <w:t xml:space="preserve">&lt;/pageNumber&gt;</w:t>
      </w:r>
    </w:p>
    <w:p>
      <w:pPr>
        <w:numPr>
          <w:ilvl w:val="2"/>
          <w:numId w:val="2301"/>
        </w:numPr>
      </w:pPr>
      <w:r>
        <w:t xml:space="preserve">&lt;pageSize&gt;</w:t>
      </w:r>
      <w:r>
        <w:rPr>
          <w:b/>
          <w:bCs/>
        </w:rPr>
        <w:t xml:space="preserve">int</w:t>
      </w:r>
      <w:r>
        <w:t xml:space="preserve">&lt;/pageSize&gt;</w:t>
      </w:r>
    </w:p>
    <w:p>
      <w:pPr>
        <w:numPr>
          <w:ilvl w:val="1"/>
          <w:numId w:val="2301"/>
        </w:numPr>
      </w:pPr>
      <w:r>
        <w:t xml:space="preserve">&lt;/ExecuteQuickSearchWithSolutiond&gt;</w:t>
      </w:r>
    </w:p>
    <w:p>
      <w:pPr>
        <w:numPr>
          <w:ilvl w:val="0"/>
          <w:numId w:val="2301"/>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302"/>
        </w:numPr>
      </w:pPr>
      <w:r>
        <w:t xml:space="preserve">&lt;soap:Body&gt;</w:t>
      </w:r>
    </w:p>
    <w:p>
      <w:pPr>
        <w:numPr>
          <w:ilvl w:val="1"/>
          <w:numId w:val="2303"/>
        </w:numPr>
      </w:pPr>
      <w:r>
        <w:t xml:space="preserve">&lt;ExecuteQuickSearchWithSolutiondResponse</w:t>
      </w:r>
      <w:r>
        <w:br/>
      </w:r>
      <w:r>
        <w:t xml:space="preserve">xmlns="http://archer-tech.com/webservices/"&gt;</w:t>
      </w:r>
    </w:p>
    <w:p>
      <w:pPr>
        <w:numPr>
          <w:ilvl w:val="2"/>
          <w:numId w:val="2304"/>
        </w:numPr>
      </w:pPr>
      <w:r>
        <w:t xml:space="preserve">&lt;WithSolutionIdResult&gt;</w:t>
      </w:r>
      <w:r>
        <w:rPr>
          <w:b/>
          <w:bCs/>
        </w:rPr>
        <w:t xml:space="preserve">string</w:t>
      </w:r>
      <w:r>
        <w:t xml:space="preserve">&lt;/WithSolutionIdResult&gt;</w:t>
      </w:r>
    </w:p>
    <w:p>
      <w:pPr>
        <w:numPr>
          <w:ilvl w:val="1"/>
          <w:numId w:val="2301"/>
        </w:numPr>
      </w:pPr>
      <w:r>
        <w:t xml:space="preserve">&lt;/ExecuteQuickSearchWithSolutiondResponse&gt;</w:t>
      </w:r>
    </w:p>
    <w:p>
      <w:pPr>
        <w:numPr>
          <w:ilvl w:val="0"/>
          <w:numId w:val="2301"/>
        </w:numPr>
      </w:pPr>
      <w:r>
        <w:t xml:space="preserve">&lt;/soap:Body&gt;</w:t>
      </w:r>
    </w:p>
    <w:p>
      <w:pPr>
        <w:pStyle w:val="FirstParagraph"/>
      </w:pPr>
      <w:r>
        <w:t xml:space="preserve">&lt;/soap:Envelope&gt;</w:t>
      </w:r>
    </w:p>
    <w:bookmarkEnd w:id="751"/>
    <w:bookmarkEnd w:id="752"/>
    <w:bookmarkEnd w:id="753"/>
    <w:p>
      <w:r>
        <w:br w:type="page"/>
      </w:r>
    </w:p>
    <w:bookmarkStart w:id="754" w:name="mc-main-content"/>
    <w:bookmarkStart w:id="755" w:name="executesearch-1"/>
    <w:p>
      <w:pPr>
        <w:pStyle w:val="Heading1"/>
      </w:pPr>
      <w:r>
        <w:t xml:space="preserve">ExecuteSearch</w:t>
      </w:r>
    </w:p>
    <w:p>
      <w:pPr>
        <w:pStyle w:val="FirstParagraph"/>
      </w:pPr>
      <w:r>
        <w:t xml:space="preserve">O método ExecuteSearch executa uma pesquisa de acordo com critérios personalizados.</w:t>
      </w:r>
    </w:p>
    <w:p>
      <w:pPr>
        <w:pStyle w:val="BodyText"/>
      </w:pPr>
      <w:r>
        <w:t xml:space="preserve">Nesta página</w:t>
      </w:r>
    </w:p>
    <w:p>
      <w:pPr>
        <w:pStyle w:val="Compact"/>
        <w:numPr>
          <w:ilvl w:val="0"/>
          <w:numId w:val="2305"/>
        </w:numPr>
      </w:pPr>
      <w:hyperlink w:anchor="Uso">
        <w:r>
          <w:rPr>
            <w:rStyle w:val="Hyperlink"/>
          </w:rPr>
          <w:t xml:space="preserve">Uso</w:t>
        </w:r>
      </w:hyperlink>
    </w:p>
    <w:p>
      <w:pPr>
        <w:pStyle w:val="Compact"/>
        <w:numPr>
          <w:ilvl w:val="0"/>
          <w:numId w:val="2305"/>
        </w:numPr>
      </w:pPr>
      <w:hyperlink w:anchor="Exemplos">
        <w:r>
          <w:rPr>
            <w:rStyle w:val="Hyperlink"/>
          </w:rPr>
          <w:t xml:space="preserve">Exemplos</w:t>
        </w:r>
      </w:hyperlink>
    </w:p>
    <w:bookmarkStart w:id="756"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ExecuteSearch são descritos na tabela a seguir.</w:t>
      </w:r>
    </w:p>
    <w:tbl>
      <w:tblPr>
        <w:tblStyle w:val="Table"/>
        <w:tblW w:type="auto" w:w="0"/>
        <w:tblLook w:firstRow="1" w:lastRow="0" w:firstColumn="0" w:lastColumn="0" w:noHBand="0" w:noVBand="0" w:val="0020"/>
        <w:tblCaption w:val="Os parâmetros do método ExecuteSearch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searchOptions</w:t>
            </w:r>
          </w:p>
        </w:tc>
        <w:tc>
          <w:tcPr/>
          <w:p>
            <w:pPr>
              <w:pStyle w:val="BodyText"/>
            </w:pPr>
            <w:r>
              <w:t xml:space="preserve">String</w:t>
            </w:r>
          </w:p>
        </w:tc>
        <w:tc>
          <w:tcPr/>
          <w:p>
            <w:pPr>
              <w:pStyle w:val="BodyText"/>
            </w:pPr>
            <w:r>
              <w:t xml:space="preserve">String XML que fornece os critérios da pesquisa.</w:t>
            </w:r>
          </w:p>
          <w:p>
            <w:pPr>
              <w:pStyle w:val="BodyText"/>
            </w:pPr>
            <w:r>
              <w:rPr>
                <w:b/>
                <w:bCs/>
              </w:rPr>
              <w:t xml:space="preserve">Observação:</w:t>
            </w:r>
            <w:r>
              <w:t xml:space="preserve"> </w:t>
            </w:r>
            <w:r>
              <w:t xml:space="preserve">Para obter detalhes sobre a criação dessa string, consulte</w:t>
            </w:r>
            <w:r>
              <w:t xml:space="preserve"> </w:t>
            </w:r>
            <w:hyperlink r:id="rId120">
              <w:r>
                <w:rPr>
                  <w:rStyle w:val="Hyperlink"/>
                </w:rPr>
                <w:t xml:space="preserve">Diretrizes de formatação XML para entrada de pesquisa na versão 5.x</w:t>
              </w:r>
            </w:hyperlink>
            <w:r>
              <w:t xml:space="preserve">.</w:t>
            </w:r>
          </w:p>
        </w:tc>
      </w:tr>
      <w:tr>
        <w:tc>
          <w:tcPr/>
          <w:p>
            <w:pPr>
              <w:pStyle w:val="BodyText"/>
            </w:pPr>
            <w:r>
              <w:t xml:space="preserve">pageNumber</w:t>
            </w:r>
          </w:p>
        </w:tc>
        <w:tc>
          <w:tcPr/>
          <w:p>
            <w:pPr>
              <w:pStyle w:val="BodyText"/>
            </w:pPr>
            <w:r>
              <w:t xml:space="preserve">Número inteiro</w:t>
            </w:r>
          </w:p>
        </w:tc>
        <w:tc>
          <w:tcPr/>
          <w:p>
            <w:pPr>
              <w:pStyle w:val="BodyText"/>
            </w:pPr>
            <w:r>
              <w:t xml:space="preserve">Número inteiro da página (1.2.3..., n) de resultados da pesquisa a ser retornada</w:t>
            </w:r>
          </w:p>
        </w:tc>
      </w:tr>
    </w:tbl>
    <w:p>
      <w:pPr>
        <w:pStyle w:val="BodyText"/>
      </w:pPr>
      <w:r>
        <w:rPr>
          <w:b/>
          <w:bCs/>
        </w:rPr>
        <w:t xml:space="preserve">Saída.</w:t>
      </w:r>
      <w:r>
        <w:t xml:space="preserve"> </w:t>
      </w:r>
      <w:r>
        <w:t xml:space="preserve">Este método retorna uma string. O valor será uma string XML que contém os campos de registros que correspondem aos critérios da pesquisa.</w:t>
      </w:r>
    </w:p>
    <w:p>
      <w:pPr>
        <w:pStyle w:val="BodyText"/>
      </w:pPr>
      <w:r>
        <w:rPr>
          <w:b/>
          <w:bCs/>
        </w:rPr>
        <w:t xml:space="preserve">Observação:</w:t>
      </w:r>
      <w:r>
        <w:t xml:space="preserve"> </w:t>
      </w:r>
      <w:r>
        <w:t xml:space="preserve">O método ExecuteSearch exibe a hora padrão "12:00:00 AM" na resposta XML para problemas do campo Data com Hora habilitada. Se você selecionar Somente data, a hora não será incluída.</w:t>
      </w:r>
    </w:p>
    <w:bookmarkEnd w:id="754"/>
    <w:bookmarkStart w:id="757" w:name="Exemplos"/>
    <w:p>
      <w:pPr>
        <w:pStyle w:val="Heading2"/>
      </w:pPr>
      <w:r>
        <w:t xml:space="preserve">Exemplos</w:t>
      </w:r>
    </w:p>
    <w:p>
      <w:pPr>
        <w:pStyle w:val="FirstParagraph"/>
      </w:pPr>
      <w:r>
        <w:t xml:space="preserve">Exemplo de chamada C#</w:t>
      </w:r>
    </w:p>
    <w:p>
      <w:pPr>
        <w:pStyle w:val="BodyText"/>
      </w:pPr>
      <w:r>
        <w:t xml:space="preserve">sReturnValue = search.ExecuteSearch(sSessionToken, sXML, 1);</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/archer/ws/search.asmx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"http://archer-tech.com/webservices/ExecuteSearch"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306"/>
        </w:numPr>
      </w:pPr>
      <w:r>
        <w:t xml:space="preserve">&lt;soap:Body&gt;</w:t>
      </w:r>
    </w:p>
    <w:p>
      <w:pPr>
        <w:numPr>
          <w:ilvl w:val="1"/>
          <w:numId w:val="2307"/>
        </w:numPr>
      </w:pPr>
      <w:r>
        <w:t xml:space="preserve">&lt;ExecuteSearch xmlns="http://archer-tech.com/webservices/"&gt;</w:t>
      </w:r>
    </w:p>
    <w:p>
      <w:pPr>
        <w:numPr>
          <w:ilvl w:val="2"/>
          <w:numId w:val="2308"/>
        </w:numPr>
      </w:pPr>
      <w:r>
        <w:t xml:space="preserve">&lt;sessionToken&gt;</w:t>
      </w:r>
      <w:r>
        <w:rPr>
          <w:b/>
          <w:bCs/>
        </w:rPr>
        <w:t xml:space="preserve">string</w:t>
      </w:r>
      <w:r>
        <w:t xml:space="preserve">&lt;/sessionToken&gt;</w:t>
      </w:r>
    </w:p>
    <w:p>
      <w:pPr>
        <w:numPr>
          <w:ilvl w:val="2"/>
          <w:numId w:val="2309"/>
        </w:numPr>
      </w:pPr>
      <w:r>
        <w:t xml:space="preserve">&lt;searchOptions&gt;</w:t>
      </w:r>
      <w:r>
        <w:rPr>
          <w:b/>
          <w:bCs/>
        </w:rPr>
        <w:t xml:space="preserve">string</w:t>
      </w:r>
      <w:r>
        <w:t xml:space="preserve">&lt;/searchOptions&gt;</w:t>
      </w:r>
    </w:p>
    <w:p>
      <w:pPr>
        <w:numPr>
          <w:ilvl w:val="2"/>
          <w:numId w:val="2309"/>
        </w:numPr>
      </w:pPr>
      <w:r>
        <w:t xml:space="preserve">&lt;pageNumber&gt;</w:t>
      </w:r>
      <w:r>
        <w:rPr>
          <w:b/>
          <w:bCs/>
        </w:rPr>
        <w:t xml:space="preserve">int</w:t>
      </w:r>
      <w:r>
        <w:t xml:space="preserve">&lt;/pageNumber&gt;</w:t>
      </w:r>
    </w:p>
    <w:p>
      <w:pPr>
        <w:numPr>
          <w:ilvl w:val="1"/>
          <w:numId w:val="2309"/>
        </w:numPr>
      </w:pPr>
      <w:r>
        <w:t xml:space="preserve">&lt;/ExecuteSearch&gt;</w:t>
      </w:r>
    </w:p>
    <w:p>
      <w:pPr>
        <w:numPr>
          <w:ilvl w:val="0"/>
          <w:numId w:val="2309"/>
        </w:numPr>
      </w:pPr>
      <w:r>
        <w:t xml:space="preserve">&lt;/soap:Body&gt;</w:t>
      </w:r>
    </w:p>
    <w:p>
      <w:pPr>
        <w:pStyle w:val="FirstParagraph"/>
      </w:pPr>
      <w:r>
        <w:t xml:space="preserve">&lt;/soap:Envelope&gt;</w:t>
      </w:r>
    </w:p>
    <w:p>
      <w:pPr>
        <w:pStyle w:val="BodyText"/>
      </w:pPr>
      <w:r>
        <w:t xml:space="preserve">Amostra de pesquisa XML</w:t>
      </w:r>
    </w:p>
    <w:p>
      <w:pPr>
        <w:pStyle w:val="BodyText"/>
      </w:pPr>
      <w:r>
        <w:t xml:space="preserve">&lt;SearchReport&gt;</w:t>
      </w:r>
    </w:p>
    <w:p>
      <w:pPr>
        <w:numPr>
          <w:ilvl w:val="0"/>
          <w:numId w:val="2310"/>
        </w:numPr>
      </w:pPr>
      <w:r>
        <w:t xml:space="preserve">&lt;PageSize&gt;20&lt;/PageSize&gt;</w:t>
      </w:r>
    </w:p>
    <w:p>
      <w:pPr>
        <w:numPr>
          <w:ilvl w:val="0"/>
          <w:numId w:val="2309"/>
        </w:numPr>
      </w:pPr>
      <w:r>
        <w:t xml:space="preserve">&lt;MaxRecordCount&gt;100&lt;/MaxRecordCount&gt;</w:t>
      </w:r>
    </w:p>
    <w:p>
      <w:pPr>
        <w:numPr>
          <w:ilvl w:val="0"/>
          <w:numId w:val="2309"/>
        </w:numPr>
      </w:pPr>
      <w:r>
        <w:t xml:space="preserve">&lt;ShowStatSummaries&gt;false&lt;/ShowStatSummaries&gt;</w:t>
      </w:r>
    </w:p>
    <w:p>
      <w:pPr>
        <w:numPr>
          <w:ilvl w:val="0"/>
          <w:numId w:val="2309"/>
        </w:numPr>
      </w:pPr>
      <w:r>
        <w:t xml:space="preserve">&lt;DisplayFields&gt;</w:t>
      </w:r>
    </w:p>
    <w:p>
      <w:pPr>
        <w:numPr>
          <w:ilvl w:val="1"/>
          <w:numId w:val="2311"/>
        </w:numPr>
      </w:pPr>
      <w:r>
        <w:t xml:space="preserve">&lt;DisplayField&gt;7205&lt;/DisplayField&gt;</w:t>
      </w:r>
    </w:p>
    <w:p>
      <w:pPr>
        <w:numPr>
          <w:ilvl w:val="1"/>
          <w:numId w:val="2309"/>
        </w:numPr>
      </w:pPr>
      <w:r>
        <w:t xml:space="preserve">&lt;DisplayField&gt;7226&lt;/DisplayField&gt;</w:t>
      </w:r>
    </w:p>
    <w:p>
      <w:pPr>
        <w:numPr>
          <w:ilvl w:val="1"/>
          <w:numId w:val="2309"/>
        </w:numPr>
      </w:pPr>
      <w:r>
        <w:t xml:space="preserve">&lt;DisplayField&gt;7232&lt;/DisplayField&gt;</w:t>
      </w:r>
    </w:p>
    <w:p>
      <w:pPr>
        <w:numPr>
          <w:ilvl w:val="1"/>
          <w:numId w:val="2309"/>
        </w:numPr>
      </w:pPr>
      <w:r>
        <w:t xml:space="preserve">&lt;DisplayField&gt;7242&lt;/DisplayField&gt;</w:t>
      </w:r>
    </w:p>
    <w:p>
      <w:pPr>
        <w:numPr>
          <w:ilvl w:val="0"/>
          <w:numId w:val="2309"/>
        </w:numPr>
      </w:pPr>
      <w:r>
        <w:t xml:space="preserve">&lt;/DisplayFields&gt;</w:t>
      </w:r>
    </w:p>
    <w:p>
      <w:pPr>
        <w:numPr>
          <w:ilvl w:val="0"/>
          <w:numId w:val="2309"/>
        </w:numPr>
      </w:pPr>
      <w:r>
        <w:t xml:space="preserve">&lt;Criteria&gt;</w:t>
      </w:r>
    </w:p>
    <w:p>
      <w:pPr>
        <w:numPr>
          <w:ilvl w:val="1"/>
          <w:numId w:val="2312"/>
        </w:numPr>
      </w:pPr>
      <w:r>
        <w:t xml:space="preserve">&lt;Keywords&gt;Windows&lt;/Keywords&gt;</w:t>
      </w:r>
    </w:p>
    <w:p>
      <w:pPr>
        <w:numPr>
          <w:ilvl w:val="1"/>
          <w:numId w:val="2309"/>
        </w:numPr>
      </w:pPr>
      <w:r>
        <w:t xml:space="preserve">&lt;ModuleCriteria&gt;</w:t>
      </w:r>
    </w:p>
    <w:p>
      <w:pPr>
        <w:numPr>
          <w:ilvl w:val="2"/>
          <w:numId w:val="2313"/>
        </w:numPr>
      </w:pPr>
      <w:r>
        <w:t xml:space="preserve">&lt;Module&gt;17&lt;/Module&gt;</w:t>
      </w:r>
    </w:p>
    <w:p>
      <w:pPr>
        <w:numPr>
          <w:ilvl w:val="2"/>
          <w:numId w:val="2309"/>
        </w:numPr>
      </w:pPr>
      <w:r>
        <w:t xml:space="preserve">&lt;IsKeywordModule&gt;true&lt;/IsKeywordModule&gt;</w:t>
      </w:r>
    </w:p>
    <w:p>
      <w:pPr>
        <w:numPr>
          <w:ilvl w:val="2"/>
          <w:numId w:val="2309"/>
        </w:numPr>
      </w:pPr>
      <w:r>
        <w:t xml:space="preserve">&lt;SortFields&gt;</w:t>
      </w:r>
    </w:p>
    <w:p>
      <w:pPr>
        <w:numPr>
          <w:ilvl w:val="3"/>
          <w:numId w:val="2314"/>
        </w:numPr>
      </w:pPr>
      <w:r>
        <w:t xml:space="preserve">&lt;SortField&gt;</w:t>
      </w:r>
    </w:p>
    <w:p>
      <w:pPr>
        <w:numPr>
          <w:ilvl w:val="4"/>
          <w:numId w:val="2315"/>
        </w:numPr>
      </w:pPr>
      <w:r>
        <w:t xml:space="preserve">&lt;Field&gt;7205&lt;/Field&gt;</w:t>
      </w:r>
    </w:p>
    <w:p>
      <w:pPr>
        <w:numPr>
          <w:ilvl w:val="4"/>
          <w:numId w:val="2309"/>
        </w:numPr>
      </w:pPr>
      <w:r>
        <w:t xml:space="preserve">&lt;SortType&gt;Ascending&lt;/SortType&gt;</w:t>
      </w:r>
    </w:p>
    <w:p>
      <w:pPr>
        <w:numPr>
          <w:ilvl w:val="3"/>
          <w:numId w:val="2309"/>
        </w:numPr>
      </w:pPr>
      <w:r>
        <w:t xml:space="preserve">&lt;/SortField&gt;</w:t>
      </w:r>
    </w:p>
    <w:p>
      <w:pPr>
        <w:numPr>
          <w:ilvl w:val="2"/>
          <w:numId w:val="2309"/>
        </w:numPr>
      </w:pPr>
      <w:r>
        <w:t xml:space="preserve">&lt;/SortFields&gt;</w:t>
      </w:r>
    </w:p>
    <w:p>
      <w:pPr>
        <w:numPr>
          <w:ilvl w:val="1"/>
          <w:numId w:val="2309"/>
        </w:numPr>
      </w:pPr>
      <w:r>
        <w:t xml:space="preserve">&lt;/ModuleCriteria&gt;</w:t>
      </w:r>
    </w:p>
    <w:p>
      <w:pPr>
        <w:numPr>
          <w:ilvl w:val="0"/>
          <w:numId w:val="2309"/>
        </w:numPr>
      </w:pPr>
      <w:r>
        <w:t xml:space="preserve">&lt;/Criteria&gt;</w:t>
      </w:r>
    </w:p>
    <w:p>
      <w:pPr>
        <w:pStyle w:val="FirstParagraph"/>
      </w:pPr>
      <w:r>
        <w:t xml:space="preserve">&lt;/SearchReport&gt;</w:t>
      </w:r>
    </w:p>
    <w:p>
      <w:pPr>
        <w:pStyle w:val="BodyText"/>
      </w:pPr>
      <w:r>
        <w:t xml:space="preserve">Amostra de pesquisa XML</w:t>
      </w:r>
    </w:p>
    <w:p>
      <w:pPr>
        <w:pStyle w:val="BodyText"/>
      </w:pPr>
      <w:r>
        <w:t xml:space="preserve">&lt;SearchReport&gt;</w:t>
      </w:r>
    </w:p>
    <w:p>
      <w:pPr>
        <w:numPr>
          <w:ilvl w:val="0"/>
          <w:numId w:val="2316"/>
        </w:numPr>
      </w:pPr>
      <w:r>
        <w:t xml:space="preserve">&lt;PageSize&gt;100&lt;/PageSize&gt;</w:t>
      </w:r>
    </w:p>
    <w:p>
      <w:pPr>
        <w:numPr>
          <w:ilvl w:val="0"/>
          <w:numId w:val="2309"/>
        </w:numPr>
      </w:pPr>
      <w:r>
        <w:t xml:space="preserve">&lt;DisplayFields&gt;</w:t>
      </w:r>
    </w:p>
    <w:p>
      <w:pPr>
        <w:numPr>
          <w:ilvl w:val="1"/>
          <w:numId w:val="2317"/>
        </w:numPr>
      </w:pPr>
      <w:r>
        <w:t xml:space="preserve">&lt;DisplayField&gt;9399&lt;/DisplayField&gt;</w:t>
      </w:r>
    </w:p>
    <w:p>
      <w:pPr>
        <w:numPr>
          <w:ilvl w:val="1"/>
          <w:numId w:val="2309"/>
        </w:numPr>
      </w:pPr>
      <w:r>
        <w:t xml:space="preserve">&lt;DisplayField&gt;9402&lt;/DisplayField&gt;</w:t>
      </w:r>
    </w:p>
    <w:p>
      <w:pPr>
        <w:numPr>
          <w:ilvl w:val="1"/>
          <w:numId w:val="2309"/>
        </w:numPr>
      </w:pPr>
      <w:r>
        <w:t xml:space="preserve">&lt;DisplayField&gt;9403&lt;/DisplayField&gt;</w:t>
      </w:r>
    </w:p>
    <w:p>
      <w:pPr>
        <w:numPr>
          <w:ilvl w:val="1"/>
          <w:numId w:val="2309"/>
        </w:numPr>
      </w:pPr>
      <w:r>
        <w:t xml:space="preserve">&lt;DisplayField&gt;9405&lt;/DisplayField&gt;</w:t>
      </w:r>
    </w:p>
    <w:p>
      <w:pPr>
        <w:numPr>
          <w:ilvl w:val="1"/>
          <w:numId w:val="2309"/>
        </w:numPr>
      </w:pPr>
      <w:r>
        <w:t xml:space="preserve">&lt;DisplayField&gt;9411&lt;/DisplayField&gt;</w:t>
      </w:r>
    </w:p>
    <w:p>
      <w:pPr>
        <w:numPr>
          <w:ilvl w:val="1"/>
          <w:numId w:val="2309"/>
        </w:numPr>
      </w:pPr>
      <w:r>
        <w:t xml:space="preserve">&lt;DisplayField&gt;9413&lt;/DisplayField&gt;</w:t>
      </w:r>
    </w:p>
    <w:p>
      <w:pPr>
        <w:numPr>
          <w:ilvl w:val="0"/>
          <w:numId w:val="2309"/>
        </w:numPr>
      </w:pPr>
      <w:r>
        <w:t xml:space="preserve">&lt;/DisplayFields&gt;</w:t>
      </w:r>
    </w:p>
    <w:p>
      <w:pPr>
        <w:numPr>
          <w:ilvl w:val="0"/>
          <w:numId w:val="2309"/>
        </w:numPr>
      </w:pPr>
      <w:r>
        <w:t xml:space="preserve">&lt;Criteria&gt;</w:t>
      </w:r>
    </w:p>
    <w:p>
      <w:pPr>
        <w:numPr>
          <w:ilvl w:val="1"/>
          <w:numId w:val="2318"/>
        </w:numPr>
      </w:pPr>
      <w:r>
        <w:t xml:space="preserve">&lt;ModuleCriteria&gt;</w:t>
      </w:r>
    </w:p>
    <w:p>
      <w:pPr>
        <w:numPr>
          <w:ilvl w:val="2"/>
          <w:numId w:val="2319"/>
        </w:numPr>
      </w:pPr>
      <w:r>
        <w:t xml:space="preserve">&lt;Module&gt;331&lt;/Module&gt;</w:t>
      </w:r>
    </w:p>
    <w:p>
      <w:pPr>
        <w:numPr>
          <w:ilvl w:val="2"/>
          <w:numId w:val="2309"/>
        </w:numPr>
      </w:pPr>
      <w:r>
        <w:t xml:space="preserve">&lt;IsKeywordModule&gt;false&lt;/IsKeywordModule&gt;</w:t>
      </w:r>
    </w:p>
    <w:p>
      <w:pPr>
        <w:numPr>
          <w:ilvl w:val="2"/>
          <w:numId w:val="2309"/>
        </w:numPr>
      </w:pPr>
      <w:r>
        <w:t xml:space="preserve">&lt;SortFields&gt;</w:t>
      </w:r>
    </w:p>
    <w:p>
      <w:pPr>
        <w:numPr>
          <w:ilvl w:val="3"/>
          <w:numId w:val="2320"/>
        </w:numPr>
      </w:pPr>
      <w:r>
        <w:t xml:space="preserve">&lt;SortField&gt;</w:t>
      </w:r>
    </w:p>
    <w:p>
      <w:pPr>
        <w:numPr>
          <w:ilvl w:val="4"/>
          <w:numId w:val="2321"/>
        </w:numPr>
      </w:pPr>
      <w:r>
        <w:t xml:space="preserve">&lt;Field&gt;9399&lt;/Field&gt;</w:t>
      </w:r>
    </w:p>
    <w:p>
      <w:pPr>
        <w:numPr>
          <w:ilvl w:val="4"/>
          <w:numId w:val="2309"/>
        </w:numPr>
      </w:pPr>
      <w:r>
        <w:t xml:space="preserve">&lt;SortType&gt;Ascending&lt;/SortType&gt;</w:t>
      </w:r>
    </w:p>
    <w:p>
      <w:pPr>
        <w:numPr>
          <w:ilvl w:val="3"/>
          <w:numId w:val="2309"/>
        </w:numPr>
      </w:pPr>
      <w:r>
        <w:t xml:space="preserve">&lt;/SortField&gt;</w:t>
      </w:r>
    </w:p>
    <w:p>
      <w:pPr>
        <w:numPr>
          <w:ilvl w:val="2"/>
          <w:numId w:val="2309"/>
        </w:numPr>
      </w:pPr>
      <w:r>
        <w:t xml:space="preserve">&lt;/SortFields&gt;</w:t>
      </w:r>
    </w:p>
    <w:p>
      <w:pPr>
        <w:numPr>
          <w:ilvl w:val="1"/>
          <w:numId w:val="2309"/>
        </w:numPr>
      </w:pPr>
      <w:r>
        <w:t xml:space="preserve">&lt;/ModuleCriteria&gt;</w:t>
      </w:r>
    </w:p>
    <w:p>
      <w:pPr>
        <w:numPr>
          <w:ilvl w:val="1"/>
          <w:numId w:val="2309"/>
        </w:numPr>
      </w:pPr>
      <w:r>
        <w:t xml:space="preserve">&lt;Filter&gt;</w:t>
      </w:r>
    </w:p>
    <w:p>
      <w:pPr>
        <w:numPr>
          <w:ilvl w:val="2"/>
          <w:numId w:val="2322"/>
        </w:numPr>
      </w:pPr>
      <w:r>
        <w:t xml:space="preserve">&lt;Conditions&gt;</w:t>
      </w:r>
    </w:p>
    <w:p>
      <w:pPr>
        <w:numPr>
          <w:ilvl w:val="3"/>
          <w:numId w:val="2323"/>
        </w:numPr>
      </w:pPr>
      <w:r>
        <w:t xml:space="preserve">&lt;TextFilterCondition&gt;</w:t>
      </w:r>
    </w:p>
    <w:p>
      <w:pPr>
        <w:numPr>
          <w:ilvl w:val="4"/>
          <w:numId w:val="2324"/>
        </w:numPr>
      </w:pPr>
      <w:r>
        <w:t xml:space="preserve">&lt;Operator&gt;Contains&lt;/Operator&gt;</w:t>
      </w:r>
    </w:p>
    <w:p>
      <w:pPr>
        <w:numPr>
          <w:ilvl w:val="4"/>
          <w:numId w:val="2309"/>
        </w:numPr>
      </w:pPr>
      <w:r>
        <w:t xml:space="preserve">&lt;Field&gt;9402&lt;/Field&gt;</w:t>
      </w:r>
    </w:p>
    <w:p>
      <w:pPr>
        <w:numPr>
          <w:ilvl w:val="4"/>
          <w:numId w:val="2309"/>
        </w:numPr>
      </w:pPr>
      <w:r>
        <w:t xml:space="preserve">&lt;Value&gt;A comment&lt;/Value&gt;</w:t>
      </w:r>
    </w:p>
    <w:p>
      <w:pPr>
        <w:numPr>
          <w:ilvl w:val="3"/>
          <w:numId w:val="2309"/>
        </w:numPr>
      </w:pPr>
      <w:r>
        <w:t xml:space="preserve">&lt;/TextFilterCondition&gt;</w:t>
      </w:r>
    </w:p>
    <w:p>
      <w:pPr>
        <w:numPr>
          <w:ilvl w:val="3"/>
          <w:numId w:val="2309"/>
        </w:numPr>
      </w:pPr>
      <w:r>
        <w:t xml:space="preserve">&lt;TextFilterCondition&gt;</w:t>
      </w:r>
    </w:p>
    <w:p>
      <w:pPr>
        <w:numPr>
          <w:ilvl w:val="4"/>
          <w:numId w:val="2325"/>
        </w:numPr>
      </w:pPr>
      <w:r>
        <w:t xml:space="preserve">&lt;Operator&gt;Contains&lt;/Operator&gt;</w:t>
      </w:r>
    </w:p>
    <w:p>
      <w:pPr>
        <w:numPr>
          <w:ilvl w:val="4"/>
          <w:numId w:val="2309"/>
        </w:numPr>
      </w:pPr>
      <w:r>
        <w:t xml:space="preserve">&lt;Field&gt;9403&lt;/Field&gt;</w:t>
      </w:r>
    </w:p>
    <w:p>
      <w:pPr>
        <w:numPr>
          <w:ilvl w:val="4"/>
          <w:numId w:val="2309"/>
        </w:numPr>
      </w:pPr>
      <w:r>
        <w:t xml:space="preserve">&lt;Value&gt;123 Lotus&lt;/Value&gt;</w:t>
      </w:r>
    </w:p>
    <w:p>
      <w:pPr>
        <w:numPr>
          <w:ilvl w:val="3"/>
          <w:numId w:val="2309"/>
        </w:numPr>
      </w:pPr>
      <w:r>
        <w:t xml:space="preserve">&lt;/TextFilterCondition&gt;</w:t>
      </w:r>
    </w:p>
    <w:p>
      <w:pPr>
        <w:numPr>
          <w:ilvl w:val="2"/>
          <w:numId w:val="2309"/>
        </w:numPr>
      </w:pPr>
      <w:r>
        <w:t xml:space="preserve">&lt;/Conditions&gt;</w:t>
      </w:r>
    </w:p>
    <w:p>
      <w:pPr>
        <w:numPr>
          <w:ilvl w:val="2"/>
          <w:numId w:val="2309"/>
        </w:numPr>
      </w:pPr>
      <w:r>
        <w:t xml:space="preserve">&lt;OperatorLogic&gt;1 OR 2&lt;/OperatorLogic&gt;</w:t>
      </w:r>
    </w:p>
    <w:p>
      <w:pPr>
        <w:numPr>
          <w:ilvl w:val="1"/>
          <w:numId w:val="2309"/>
        </w:numPr>
      </w:pPr>
      <w:r>
        <w:t xml:space="preserve">&lt;/Filter&gt;</w:t>
      </w:r>
    </w:p>
    <w:p>
      <w:pPr>
        <w:numPr>
          <w:ilvl w:val="0"/>
          <w:numId w:val="2309"/>
        </w:numPr>
      </w:pPr>
      <w:r>
        <w:t xml:space="preserve">&lt;/Criteria&gt;</w:t>
      </w:r>
    </w:p>
    <w:p>
      <w:pPr>
        <w:pStyle w:val="FirstParagraph"/>
      </w:pPr>
      <w:r>
        <w:t xml:space="preserve">&lt;/SearchReport&gt;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326"/>
        </w:numPr>
      </w:pPr>
      <w:r>
        <w:t xml:space="preserve">&lt;soap:Body&gt;</w:t>
      </w:r>
    </w:p>
    <w:p>
      <w:pPr>
        <w:numPr>
          <w:ilvl w:val="1"/>
          <w:numId w:val="2327"/>
        </w:numPr>
      </w:pPr>
      <w:r>
        <w:t xml:space="preserve">&lt;ExecuteSearchResponse xmlns="http://archer-tech.com/webservices/"&gt;</w:t>
      </w:r>
    </w:p>
    <w:p>
      <w:pPr>
        <w:numPr>
          <w:ilvl w:val="2"/>
          <w:numId w:val="2328"/>
        </w:numPr>
      </w:pPr>
      <w:r>
        <w:t xml:space="preserve">&lt;ExecuteSearchResult&gt;</w:t>
      </w:r>
      <w:r>
        <w:rPr>
          <w:b/>
          <w:bCs/>
        </w:rPr>
        <w:t xml:space="preserve">string</w:t>
      </w:r>
      <w:r>
        <w:t xml:space="preserve">&lt;/ExecuteSearchResult&gt;</w:t>
      </w:r>
    </w:p>
    <w:p>
      <w:pPr>
        <w:numPr>
          <w:ilvl w:val="1"/>
          <w:numId w:val="2309"/>
        </w:numPr>
      </w:pPr>
      <w:r>
        <w:t xml:space="preserve">&lt;/ExecuteSearchResponse&gt;</w:t>
      </w:r>
    </w:p>
    <w:p>
      <w:pPr>
        <w:numPr>
          <w:ilvl w:val="0"/>
          <w:numId w:val="2309"/>
        </w:numPr>
      </w:pPr>
      <w:r>
        <w:t xml:space="preserve">&lt;/soap:Body&gt;</w:t>
      </w:r>
    </w:p>
    <w:p>
      <w:pPr>
        <w:pStyle w:val="FirstParagraph"/>
      </w:pPr>
      <w:r>
        <w:t xml:space="preserve">&lt;/soap:Envelope&gt;</w:t>
      </w:r>
    </w:p>
    <w:bookmarkEnd w:id="755"/>
    <w:bookmarkEnd w:id="756"/>
    <w:bookmarkEnd w:id="757"/>
    <w:p>
      <w:r>
        <w:br w:type="page"/>
      </w:r>
    </w:p>
    <w:bookmarkStart w:id="758" w:name="mc-main-content"/>
    <w:bookmarkStart w:id="759" w:name="executestatisticsearch-1"/>
    <w:p>
      <w:pPr>
        <w:pStyle w:val="Heading1"/>
      </w:pPr>
      <w:r>
        <w:t xml:space="preserve">ExecuteStatisticSearch</w:t>
      </w:r>
    </w:p>
    <w:p>
      <w:pPr>
        <w:pStyle w:val="FirstParagraph"/>
      </w:pPr>
      <w:r>
        <w:t xml:space="preserve">O método ExecuteStatisticSearch executa uma pesquisa de estatísticas de acordo com critérios personalizados.</w:t>
      </w:r>
    </w:p>
    <w:p>
      <w:pPr>
        <w:pStyle w:val="BodyText"/>
      </w:pPr>
      <w:r>
        <w:t xml:space="preserve">Nesta página</w:t>
      </w:r>
    </w:p>
    <w:p>
      <w:pPr>
        <w:pStyle w:val="Compact"/>
        <w:numPr>
          <w:ilvl w:val="0"/>
          <w:numId w:val="2329"/>
        </w:numPr>
      </w:pPr>
      <w:hyperlink w:anchor="Uso">
        <w:r>
          <w:rPr>
            <w:rStyle w:val="Hyperlink"/>
          </w:rPr>
          <w:t xml:space="preserve">Uso</w:t>
        </w:r>
      </w:hyperlink>
    </w:p>
    <w:p>
      <w:pPr>
        <w:pStyle w:val="Compact"/>
        <w:numPr>
          <w:ilvl w:val="0"/>
          <w:numId w:val="2329"/>
        </w:numPr>
      </w:pPr>
      <w:hyperlink w:anchor="Exemplos">
        <w:r>
          <w:rPr>
            <w:rStyle w:val="Hyperlink"/>
          </w:rPr>
          <w:t xml:space="preserve">Exemplos</w:t>
        </w:r>
      </w:hyperlink>
    </w:p>
    <w:bookmarkStart w:id="760"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ExecuteStatisticSearch são descritos na tabela a seguir.</w:t>
      </w:r>
    </w:p>
    <w:tbl>
      <w:tblPr>
        <w:tblStyle w:val="Table"/>
        <w:tblW w:type="auto" w:w="0"/>
        <w:tblLook w:firstRow="1" w:lastRow="0" w:firstColumn="0" w:lastColumn="0" w:noHBand="0" w:noVBand="0" w:val="0020"/>
        <w:tblCaption w:val="Os parâmetros do método ExecuteStatisticSearch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searchOptions</w:t>
            </w:r>
          </w:p>
        </w:tc>
        <w:tc>
          <w:tcPr/>
          <w:p>
            <w:pPr>
              <w:pStyle w:val="BodyText"/>
            </w:pPr>
            <w:r>
              <w:t xml:space="preserve">String</w:t>
            </w:r>
          </w:p>
        </w:tc>
        <w:tc>
          <w:tcPr/>
          <w:p>
            <w:pPr>
              <w:pStyle w:val="BodyText"/>
            </w:pPr>
            <w:r>
              <w:t xml:space="preserve">String XML que fornece os critérios da pesquisa</w:t>
            </w:r>
          </w:p>
          <w:p>
            <w:pPr>
              <w:pStyle w:val="BodyText"/>
            </w:pPr>
            <w:r>
              <w:rPr>
                <w:b/>
                <w:bCs/>
              </w:rPr>
              <w:t xml:space="preserve">Observação:</w:t>
            </w:r>
            <w:r>
              <w:t xml:space="preserve"> </w:t>
            </w:r>
            <w:r>
              <w:t xml:space="preserve">Para obter detalhes sobre a criação dessa string, consulte</w:t>
            </w:r>
            <w:r>
              <w:t xml:space="preserve"> </w:t>
            </w:r>
            <w:hyperlink r:id="rId120">
              <w:r>
                <w:rPr>
                  <w:rStyle w:val="Hyperlink"/>
                </w:rPr>
                <w:t xml:space="preserve">Diretrizes de formatação XML para entrada de pesquisa na versão</w:t>
              </w:r>
            </w:hyperlink>
            <w:r>
              <w:t xml:space="preserve">.</w:t>
            </w:r>
          </w:p>
        </w:tc>
      </w:tr>
      <w:tr>
        <w:tc>
          <w:tcPr/>
          <w:p>
            <w:pPr>
              <w:pStyle w:val="BodyText"/>
            </w:pPr>
            <w:r>
              <w:t xml:space="preserve">pageNumber</w:t>
            </w:r>
          </w:p>
        </w:tc>
        <w:tc>
          <w:tcPr/>
          <w:p>
            <w:pPr>
              <w:pStyle w:val="BodyText"/>
            </w:pPr>
            <w:r>
              <w:t xml:space="preserve">Número inteiro</w:t>
            </w:r>
          </w:p>
        </w:tc>
        <w:tc>
          <w:tcPr/>
          <w:p>
            <w:pPr>
              <w:pStyle w:val="BodyText"/>
            </w:pPr>
            <w:r>
              <w:t xml:space="preserve">Número inteiro da página (1.2.3..., n) de resultados da pesquisa a ser retornada.</w:t>
            </w:r>
          </w:p>
        </w:tc>
      </w:tr>
    </w:tbl>
    <w:p>
      <w:pPr>
        <w:pStyle w:val="BodyText"/>
      </w:pPr>
      <w:r>
        <w:rPr>
          <w:b/>
          <w:bCs/>
        </w:rPr>
        <w:t xml:space="preserve">Saída.</w:t>
      </w:r>
      <w:r>
        <w:t xml:space="preserve"> </w:t>
      </w:r>
      <w:r>
        <w:t xml:space="preserve">Este método retorna uma string. O valor é uma string XML que contém os campos dos registros que correspondem aos critérios de pesquisa estatística.</w:t>
      </w:r>
    </w:p>
    <w:p>
      <w:pPr>
        <w:pStyle w:val="BodyText"/>
      </w:pPr>
      <w:r>
        <w:rPr>
          <w:b/>
          <w:bCs/>
        </w:rPr>
        <w:t xml:space="preserve">Observação:</w:t>
      </w:r>
      <w:r>
        <w:t xml:space="preserve"> </w:t>
      </w:r>
      <w:r>
        <w:t xml:space="preserve">o método ExecuteStatisticSearch exibe a hora padrão "12:00:00 AM" na resposta XML para problemas do campo Data com Hora habilitada. Se você selecionar Somente data, a hora não será incluída.</w:t>
      </w:r>
    </w:p>
    <w:bookmarkEnd w:id="758"/>
    <w:bookmarkStart w:id="761" w:name="Exemplos"/>
    <w:p>
      <w:pPr>
        <w:pStyle w:val="Heading2"/>
      </w:pPr>
      <w:r>
        <w:t xml:space="preserve">Exemplos</w:t>
      </w:r>
    </w:p>
    <w:p>
      <w:pPr>
        <w:pStyle w:val="FirstParagraph"/>
      </w:pPr>
      <w:r>
        <w:t xml:space="preserve">Exemplo de código C#</w:t>
      </w:r>
    </w:p>
    <w:p>
      <w:pPr>
        <w:pStyle w:val="BodyText"/>
      </w:pPr>
      <w:r>
        <w:t xml:space="preserve">sReturnValue = search.ExecuteStatisticSearch(sSessionToken, sXML, 1);</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/archer/ws/search.asmx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"http://archer-tech.com/webservices/ExecuteStatisticSearch"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330"/>
        </w:numPr>
      </w:pPr>
      <w:r>
        <w:t xml:space="preserve">&lt;soap:Body&gt;</w:t>
      </w:r>
    </w:p>
    <w:p>
      <w:pPr>
        <w:numPr>
          <w:ilvl w:val="1"/>
          <w:numId w:val="2331"/>
        </w:numPr>
      </w:pPr>
      <w:r>
        <w:t xml:space="preserve">&lt;ExecuteStatisticSearch xmlns="http://archer-tech.com/webservices/"&gt;</w:t>
      </w:r>
    </w:p>
    <w:p>
      <w:pPr>
        <w:numPr>
          <w:ilvl w:val="2"/>
          <w:numId w:val="2332"/>
        </w:numPr>
      </w:pPr>
      <w:r>
        <w:t xml:space="preserve">&lt;sessionToken&gt;</w:t>
      </w:r>
      <w:r>
        <w:rPr>
          <w:b/>
          <w:bCs/>
        </w:rPr>
        <w:t xml:space="preserve">string</w:t>
      </w:r>
      <w:r>
        <w:t xml:space="preserve">&lt;/sessionToken&gt;</w:t>
      </w:r>
    </w:p>
    <w:p>
      <w:pPr>
        <w:numPr>
          <w:ilvl w:val="2"/>
          <w:numId w:val="2333"/>
        </w:numPr>
      </w:pPr>
      <w:r>
        <w:t xml:space="preserve">&lt;searchOptions&gt;</w:t>
      </w:r>
      <w:r>
        <w:rPr>
          <w:b/>
          <w:bCs/>
        </w:rPr>
        <w:t xml:space="preserve">string</w:t>
      </w:r>
      <w:r>
        <w:t xml:space="preserve">&lt;/searchOptions&gt;</w:t>
      </w:r>
    </w:p>
    <w:p>
      <w:pPr>
        <w:numPr>
          <w:ilvl w:val="2"/>
          <w:numId w:val="2333"/>
        </w:numPr>
      </w:pPr>
      <w:r>
        <w:t xml:space="preserve">&lt;pageNumber&gt;</w:t>
      </w:r>
      <w:r>
        <w:rPr>
          <w:b/>
          <w:bCs/>
        </w:rPr>
        <w:t xml:space="preserve">int</w:t>
      </w:r>
      <w:r>
        <w:t xml:space="preserve">&lt;/pageNumber&gt;</w:t>
      </w:r>
    </w:p>
    <w:p>
      <w:pPr>
        <w:numPr>
          <w:ilvl w:val="1"/>
          <w:numId w:val="2333"/>
        </w:numPr>
      </w:pPr>
      <w:r>
        <w:t xml:space="preserve">&lt;/ExecuteStatisticSearch&gt;</w:t>
      </w:r>
    </w:p>
    <w:p>
      <w:pPr>
        <w:numPr>
          <w:ilvl w:val="0"/>
          <w:numId w:val="2333"/>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334"/>
        </w:numPr>
      </w:pPr>
      <w:r>
        <w:t xml:space="preserve">&lt;soap:Body&gt;</w:t>
      </w:r>
    </w:p>
    <w:p>
      <w:pPr>
        <w:numPr>
          <w:ilvl w:val="1"/>
          <w:numId w:val="2335"/>
        </w:numPr>
      </w:pPr>
      <w:r>
        <w:t xml:space="preserve">&lt;ExecuteStatisticSearchResponse xmlns="http://archer-tech.com/webservices/"&gt;</w:t>
      </w:r>
    </w:p>
    <w:p>
      <w:pPr>
        <w:numPr>
          <w:ilvl w:val="2"/>
          <w:numId w:val="2336"/>
        </w:numPr>
      </w:pPr>
      <w:r>
        <w:t xml:space="preserve">&lt;ExecuteStatisticSearchResult&gt;</w:t>
      </w:r>
      <w:r>
        <w:rPr>
          <w:b/>
          <w:bCs/>
        </w:rPr>
        <w:t xml:space="preserve">string</w:t>
      </w:r>
      <w:r>
        <w:t xml:space="preserve">&lt;/ExecuteStatisticSearchResult&gt;</w:t>
      </w:r>
    </w:p>
    <w:p>
      <w:pPr>
        <w:numPr>
          <w:ilvl w:val="1"/>
          <w:numId w:val="2333"/>
        </w:numPr>
      </w:pPr>
      <w:r>
        <w:t xml:space="preserve">&lt;/ExecuteStatisticSearchResponse&gt;</w:t>
      </w:r>
    </w:p>
    <w:p>
      <w:pPr>
        <w:numPr>
          <w:ilvl w:val="0"/>
          <w:numId w:val="2333"/>
        </w:numPr>
      </w:pPr>
      <w:r>
        <w:t xml:space="preserve">&lt;/soap:Body&gt;</w:t>
      </w:r>
    </w:p>
    <w:p>
      <w:pPr>
        <w:pStyle w:val="FirstParagraph"/>
      </w:pPr>
      <w:r>
        <w:t xml:space="preserve">&lt;/soap:Envelope&gt;</w:t>
      </w:r>
    </w:p>
    <w:bookmarkEnd w:id="759"/>
    <w:bookmarkEnd w:id="760"/>
    <w:bookmarkEnd w:id="761"/>
    <w:p>
      <w:r>
        <w:br w:type="page"/>
      </w:r>
    </w:p>
    <w:bookmarkStart w:id="762" w:name="mc-main-content"/>
    <w:bookmarkStart w:id="763" w:name="executestatisticsearchbyreport-1"/>
    <w:p>
      <w:pPr>
        <w:pStyle w:val="Heading1"/>
      </w:pPr>
      <w:r>
        <w:t xml:space="preserve">ExecuteStatisticSearchByReport</w:t>
      </w:r>
    </w:p>
    <w:p>
      <w:pPr>
        <w:pStyle w:val="FirstParagraph"/>
      </w:pPr>
      <w:r>
        <w:t xml:space="preserve">O método ExecuteStatisticSearchByReport executa uma pesquisa de estatísticas de acordo com critérios personalizados.</w:t>
      </w:r>
    </w:p>
    <w:p>
      <w:pPr>
        <w:pStyle w:val="BodyText"/>
      </w:pPr>
      <w:r>
        <w:t xml:space="preserve">Nesta página</w:t>
      </w:r>
    </w:p>
    <w:p>
      <w:pPr>
        <w:pStyle w:val="Compact"/>
        <w:numPr>
          <w:ilvl w:val="0"/>
          <w:numId w:val="2337"/>
        </w:numPr>
      </w:pPr>
      <w:hyperlink w:anchor="Uso">
        <w:r>
          <w:rPr>
            <w:rStyle w:val="Hyperlink"/>
          </w:rPr>
          <w:t xml:space="preserve">Uso</w:t>
        </w:r>
      </w:hyperlink>
    </w:p>
    <w:p>
      <w:pPr>
        <w:pStyle w:val="Compact"/>
        <w:numPr>
          <w:ilvl w:val="0"/>
          <w:numId w:val="2337"/>
        </w:numPr>
      </w:pPr>
      <w:hyperlink w:anchor="Exemplos">
        <w:r>
          <w:rPr>
            <w:rStyle w:val="Hyperlink"/>
          </w:rPr>
          <w:t xml:space="preserve">Exemplos</w:t>
        </w:r>
      </w:hyperlink>
    </w:p>
    <w:bookmarkStart w:id="764"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ExecuteStatisticSearchByReport são descritos na tabela a seguir.</w:t>
      </w:r>
    </w:p>
    <w:tbl>
      <w:tblPr>
        <w:tblStyle w:val="Table"/>
        <w:tblW w:type="auto" w:w="0"/>
        <w:tblLook w:firstRow="1" w:lastRow="0" w:firstColumn="0" w:lastColumn="0" w:noHBand="0" w:noVBand="0" w:val="0020"/>
        <w:tblCaption w:val="Os parâmetros do método ExecuteStatisticSearchByReport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reportIdOrGuid</w:t>
            </w:r>
          </w:p>
        </w:tc>
        <w:tc>
          <w:tcPr/>
          <w:p>
            <w:pPr>
              <w:pStyle w:val="BodyText"/>
            </w:pPr>
            <w:r>
              <w:t xml:space="preserve">String</w:t>
            </w:r>
          </w:p>
        </w:tc>
        <w:tc>
          <w:tcPr/>
          <w:p>
            <w:pPr>
              <w:pStyle w:val="BodyText"/>
            </w:pPr>
            <w:r>
              <w:t xml:space="preserve">ID interno ou GUID do relatório cujos registros você desejar consultar</w:t>
            </w:r>
          </w:p>
        </w:tc>
      </w:tr>
      <w:tr>
        <w:tc>
          <w:tcPr/>
          <w:p>
            <w:pPr>
              <w:pStyle w:val="BodyText"/>
            </w:pPr>
            <w:r>
              <w:t xml:space="preserve">pageNumber</w:t>
            </w:r>
          </w:p>
        </w:tc>
        <w:tc>
          <w:tcPr/>
          <w:p>
            <w:pPr>
              <w:pStyle w:val="BodyText"/>
            </w:pPr>
            <w:r>
              <w:t xml:space="preserve">Número inteiro</w:t>
            </w:r>
          </w:p>
        </w:tc>
        <w:tc>
          <w:tcPr/>
          <w:p>
            <w:pPr>
              <w:pStyle w:val="BodyText"/>
            </w:pPr>
            <w:r>
              <w:t xml:space="preserve">Número inteiro da página (1.2.3..., n) de resultados da pesquisa a ser retornada</w:t>
            </w:r>
          </w:p>
        </w:tc>
      </w:tr>
    </w:tbl>
    <w:p>
      <w:pPr>
        <w:pStyle w:val="BodyText"/>
      </w:pPr>
      <w:r>
        <w:rPr>
          <w:b/>
          <w:bCs/>
        </w:rPr>
        <w:t xml:space="preserve">Saída.</w:t>
      </w:r>
      <w:r>
        <w:t xml:space="preserve"> </w:t>
      </w:r>
      <w:r>
        <w:t xml:space="preserve">Este método retorna uma string. O valor é uma string XML que contém os campos dos registros que correspondem aos critérios de pesquisa estatística.</w:t>
      </w:r>
    </w:p>
    <w:bookmarkEnd w:id="762"/>
    <w:bookmarkStart w:id="765" w:name="Exemplos"/>
    <w:p>
      <w:pPr>
        <w:pStyle w:val="Heading2"/>
      </w:pPr>
      <w:r>
        <w:t xml:space="preserve">Exemplos</w:t>
      </w:r>
    </w:p>
    <w:p>
      <w:pPr>
        <w:pStyle w:val="FirstParagraph"/>
      </w:pPr>
      <w:r>
        <w:t xml:space="preserve">Exemplo de código C#</w:t>
      </w:r>
    </w:p>
    <w:p>
      <w:pPr>
        <w:pStyle w:val="BodyText"/>
      </w:pPr>
      <w:r>
        <w:t xml:space="preserve">sSearchResults = search.ExecuteStatisticSearchByReport(sSessionToken, "3156", 1);</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/archer/ws/search.asmx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"http://archer-tech.com/webservices/ExecuteStatisticSearchByReport"</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338"/>
        </w:numPr>
      </w:pPr>
      <w:r>
        <w:t xml:space="preserve">&lt;soap:Body&gt;</w:t>
      </w:r>
    </w:p>
    <w:p>
      <w:pPr>
        <w:numPr>
          <w:ilvl w:val="1"/>
          <w:numId w:val="2339"/>
        </w:numPr>
      </w:pPr>
      <w:r>
        <w:t xml:space="preserve">&lt;ExecuteStatisticSearchByReport xmlns="http://archer-tech.com/webservices/"&gt;</w:t>
      </w:r>
    </w:p>
    <w:p>
      <w:pPr>
        <w:numPr>
          <w:ilvl w:val="2"/>
          <w:numId w:val="2340"/>
        </w:numPr>
      </w:pPr>
      <w:r>
        <w:t xml:space="preserve">&lt;sessionToken&gt;</w:t>
      </w:r>
      <w:r>
        <w:rPr>
          <w:b/>
          <w:bCs/>
        </w:rPr>
        <w:t xml:space="preserve">string</w:t>
      </w:r>
      <w:r>
        <w:t xml:space="preserve">&lt;/sessionToken&gt;</w:t>
      </w:r>
    </w:p>
    <w:p>
      <w:pPr>
        <w:numPr>
          <w:ilvl w:val="2"/>
          <w:numId w:val="2341"/>
        </w:numPr>
      </w:pPr>
      <w:r>
        <w:t xml:space="preserve">&lt;reportIdOrGuid&gt;</w:t>
      </w:r>
      <w:r>
        <w:rPr>
          <w:b/>
          <w:bCs/>
        </w:rPr>
        <w:t xml:space="preserve">string</w:t>
      </w:r>
      <w:r>
        <w:t xml:space="preserve">&lt;/reportIdOrGuid&gt;</w:t>
      </w:r>
    </w:p>
    <w:p>
      <w:pPr>
        <w:numPr>
          <w:ilvl w:val="2"/>
          <w:numId w:val="2341"/>
        </w:numPr>
      </w:pPr>
      <w:r>
        <w:t xml:space="preserve">&lt;pageNumber&gt;</w:t>
      </w:r>
      <w:r>
        <w:rPr>
          <w:b/>
          <w:bCs/>
        </w:rPr>
        <w:t xml:space="preserve">int</w:t>
      </w:r>
      <w:r>
        <w:t xml:space="preserve">&lt;/pageNumber&gt;</w:t>
      </w:r>
    </w:p>
    <w:p>
      <w:pPr>
        <w:numPr>
          <w:ilvl w:val="1"/>
          <w:numId w:val="2341"/>
        </w:numPr>
      </w:pPr>
      <w:r>
        <w:t xml:space="preserve">&lt;/ExecuteStatisticSearchByReport&gt;</w:t>
      </w:r>
    </w:p>
    <w:p>
      <w:pPr>
        <w:numPr>
          <w:ilvl w:val="0"/>
          <w:numId w:val="2341"/>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342"/>
        </w:numPr>
      </w:pPr>
      <w:r>
        <w:t xml:space="preserve">&lt;soap:Body&gt;</w:t>
      </w:r>
    </w:p>
    <w:p>
      <w:pPr>
        <w:numPr>
          <w:ilvl w:val="1"/>
          <w:numId w:val="2343"/>
        </w:numPr>
      </w:pPr>
      <w:r>
        <w:t xml:space="preserve">&lt;ExecuteStatisticSearchByReportResponse xmlns="http://archer-tech.com/webservices/"&gt;</w:t>
      </w:r>
    </w:p>
    <w:p>
      <w:pPr>
        <w:numPr>
          <w:ilvl w:val="2"/>
          <w:numId w:val="2344"/>
        </w:numPr>
      </w:pPr>
      <w:r>
        <w:t xml:space="preserve">&lt;ExecuteStatisticSearchByReportResult&gt;</w:t>
      </w:r>
      <w:r>
        <w:rPr>
          <w:b/>
          <w:bCs/>
        </w:rPr>
        <w:t xml:space="preserve">string</w:t>
      </w:r>
      <w:r>
        <w:t xml:space="preserve">&lt;/ExecuteStatisticSearchByReportResult&gt;</w:t>
      </w:r>
    </w:p>
    <w:p>
      <w:pPr>
        <w:numPr>
          <w:ilvl w:val="1"/>
          <w:numId w:val="2341"/>
        </w:numPr>
      </w:pPr>
      <w:r>
        <w:t xml:space="preserve">&lt;/ExecuteStatisticSearchByReportResponse&gt;</w:t>
      </w:r>
    </w:p>
    <w:p>
      <w:pPr>
        <w:numPr>
          <w:ilvl w:val="0"/>
          <w:numId w:val="2341"/>
        </w:numPr>
      </w:pPr>
      <w:r>
        <w:t xml:space="preserve">&lt;/soap:Body&gt;</w:t>
      </w:r>
    </w:p>
    <w:p>
      <w:pPr>
        <w:pStyle w:val="FirstParagraph"/>
      </w:pPr>
      <w:r>
        <w:t xml:space="preserve">&lt;/soap:Envelope&gt;</w:t>
      </w:r>
    </w:p>
    <w:bookmarkEnd w:id="763"/>
    <w:bookmarkEnd w:id="764"/>
    <w:bookmarkEnd w:id="765"/>
    <w:p>
      <w:r>
        <w:br w:type="page"/>
      </w:r>
    </w:p>
    <w:bookmarkStart w:id="766" w:name="mc-main-content"/>
    <w:bookmarkStart w:id="767" w:name="getreports-1"/>
    <w:p>
      <w:pPr>
        <w:pStyle w:val="Heading1"/>
      </w:pPr>
      <w:r>
        <w:t xml:space="preserve">GetReports</w:t>
      </w:r>
    </w:p>
    <w:p>
      <w:pPr>
        <w:pStyle w:val="FirstParagraph"/>
      </w:pPr>
      <w:r>
        <w:t xml:space="preserve">O método GetReports retorna todos os relatórios e os GUIDs de relatório associados para os quais o usuário que fez a chamada da API tem permissões.</w:t>
      </w:r>
    </w:p>
    <w:p>
      <w:pPr>
        <w:pStyle w:val="BodyText"/>
      </w:pPr>
      <w:r>
        <w:t xml:space="preserve">Nesta página</w:t>
      </w:r>
    </w:p>
    <w:p>
      <w:pPr>
        <w:pStyle w:val="Compact"/>
        <w:numPr>
          <w:ilvl w:val="0"/>
          <w:numId w:val="2345"/>
        </w:numPr>
      </w:pPr>
      <w:hyperlink w:anchor="Uso">
        <w:r>
          <w:rPr>
            <w:rStyle w:val="Hyperlink"/>
          </w:rPr>
          <w:t xml:space="preserve">Uso</w:t>
        </w:r>
      </w:hyperlink>
    </w:p>
    <w:p>
      <w:pPr>
        <w:pStyle w:val="Compact"/>
        <w:numPr>
          <w:ilvl w:val="0"/>
          <w:numId w:val="2345"/>
        </w:numPr>
      </w:pPr>
      <w:hyperlink w:anchor="Exemplos">
        <w:r>
          <w:rPr>
            <w:rStyle w:val="Hyperlink"/>
          </w:rPr>
          <w:t xml:space="preserve">Exemplos</w:t>
        </w:r>
      </w:hyperlink>
    </w:p>
    <w:bookmarkStart w:id="768"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GetReports são descritos na tabela a seguir.</w:t>
      </w:r>
    </w:p>
    <w:tbl>
      <w:tblPr>
        <w:tblStyle w:val="Table"/>
        <w:tblW w:type="auto" w:w="0"/>
        <w:tblLook w:firstRow="1" w:lastRow="0" w:firstColumn="0" w:lastColumn="0" w:noHBand="0" w:noVBand="0" w:val="0020"/>
        <w:tblCaption w:val="Os parâmetros do método GetReports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bl>
    <w:p>
      <w:pPr>
        <w:pStyle w:val="BodyText"/>
      </w:pPr>
      <w:r>
        <w:rPr>
          <w:b/>
          <w:bCs/>
        </w:rPr>
        <w:t xml:space="preserve">Saída.</w:t>
      </w:r>
      <w:r>
        <w:t xml:space="preserve"> </w:t>
      </w:r>
      <w:r>
        <w:t xml:space="preserve">Este método retorna uma string. O valor é uma string XML que contém as informações dos relatórios e os GUIDs correspondentes.</w:t>
      </w:r>
    </w:p>
    <w:bookmarkEnd w:id="766"/>
    <w:bookmarkStart w:id="769" w:name="Exemplos"/>
    <w:p>
      <w:pPr>
        <w:pStyle w:val="Heading2"/>
      </w:pPr>
      <w:r>
        <w:t xml:space="preserve">Exemplos</w:t>
      </w:r>
    </w:p>
    <w:p>
      <w:pPr>
        <w:pStyle w:val="FirstParagraph"/>
      </w:pPr>
      <w:r>
        <w:t xml:space="preserve">Exemplo de código C#</w:t>
      </w:r>
    </w:p>
    <w:p>
      <w:pPr>
        <w:pStyle w:val="BodyText"/>
      </w:pPr>
      <w:r>
        <w:t xml:space="preserve">sReturnValue = search.GetReports(sSessionToken);</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/archer/ws/search.asmx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"http://archer-tech.com/webservices/GetReports"</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346"/>
        </w:numPr>
      </w:pPr>
      <w:r>
        <w:t xml:space="preserve">&lt;soap:Body&gt;</w:t>
      </w:r>
    </w:p>
    <w:p>
      <w:pPr>
        <w:numPr>
          <w:ilvl w:val="1"/>
          <w:numId w:val="2347"/>
        </w:numPr>
      </w:pPr>
      <w:r>
        <w:t xml:space="preserve">&lt;GetReports xmlns="http://archer-tech.com/webservices/"&gt;</w:t>
      </w:r>
    </w:p>
    <w:p>
      <w:pPr>
        <w:numPr>
          <w:ilvl w:val="2"/>
          <w:numId w:val="2348"/>
        </w:numPr>
      </w:pPr>
      <w:r>
        <w:t xml:space="preserve">&lt;sessionToken&gt;</w:t>
      </w:r>
      <w:r>
        <w:rPr>
          <w:b/>
          <w:bCs/>
        </w:rPr>
        <w:t xml:space="preserve">string</w:t>
      </w:r>
      <w:r>
        <w:t xml:space="preserve">&lt;/sessionToken&gt;</w:t>
      </w:r>
    </w:p>
    <w:p>
      <w:pPr>
        <w:numPr>
          <w:ilvl w:val="1"/>
          <w:numId w:val="2349"/>
        </w:numPr>
      </w:pPr>
      <w:r>
        <w:t xml:space="preserve">&lt;/GetReports&gt;</w:t>
      </w:r>
    </w:p>
    <w:p>
      <w:pPr>
        <w:numPr>
          <w:ilvl w:val="0"/>
          <w:numId w:val="2349"/>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350"/>
        </w:numPr>
      </w:pPr>
      <w:r>
        <w:t xml:space="preserve">&lt;soap:Body&gt;</w:t>
      </w:r>
    </w:p>
    <w:p>
      <w:pPr>
        <w:numPr>
          <w:ilvl w:val="1"/>
          <w:numId w:val="2351"/>
        </w:numPr>
      </w:pPr>
      <w:r>
        <w:t xml:space="preserve">&lt;GetReportsResponse xmlns="http://archer-tech.com/webservices/"&gt;</w:t>
      </w:r>
    </w:p>
    <w:p>
      <w:pPr>
        <w:numPr>
          <w:ilvl w:val="2"/>
          <w:numId w:val="2352"/>
        </w:numPr>
      </w:pPr>
      <w:r>
        <w:t xml:space="preserve">&lt;GetReportsResult&gt;</w:t>
      </w:r>
      <w:r>
        <w:rPr>
          <w:b/>
          <w:bCs/>
        </w:rPr>
        <w:t xml:space="preserve">string</w:t>
      </w:r>
      <w:r>
        <w:t xml:space="preserve">&lt;/GetReportsResult&gt;</w:t>
      </w:r>
    </w:p>
    <w:p>
      <w:pPr>
        <w:numPr>
          <w:ilvl w:val="1"/>
          <w:numId w:val="2349"/>
        </w:numPr>
      </w:pPr>
      <w:r>
        <w:t xml:space="preserve">&lt;/GetReportsResponse&gt;</w:t>
      </w:r>
    </w:p>
    <w:p>
      <w:pPr>
        <w:numPr>
          <w:ilvl w:val="0"/>
          <w:numId w:val="2349"/>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&lt;ReportValues&gt;</w:t>
      </w:r>
    </w:p>
    <w:p>
      <w:pPr>
        <w:numPr>
          <w:ilvl w:val="0"/>
          <w:numId w:val="2353"/>
        </w:numPr>
      </w:pPr>
      <w:r>
        <w:t xml:space="preserve">&lt;ReportValue&gt;</w:t>
      </w:r>
    </w:p>
    <w:p>
      <w:pPr>
        <w:numPr>
          <w:ilvl w:val="1"/>
          <w:numId w:val="2354"/>
        </w:numPr>
      </w:pPr>
      <w:r>
        <w:t xml:space="preserve">&lt;ReportName&gt;Policies - Summary view&lt;/ReportName&gt;</w:t>
      </w:r>
    </w:p>
    <w:p>
      <w:pPr>
        <w:numPr>
          <w:ilvl w:val="1"/>
          <w:numId w:val="2349"/>
        </w:numPr>
      </w:pPr>
      <w:r>
        <w:t xml:space="preserve">&lt;ReportDescription&gt;This report displays a listing of all security Policies.&lt;/ReportDescription&gt;</w:t>
      </w:r>
    </w:p>
    <w:p>
      <w:pPr>
        <w:numPr>
          <w:ilvl w:val="1"/>
          <w:numId w:val="2349"/>
        </w:numPr>
      </w:pPr>
      <w:r>
        <w:t xml:space="preserve">&lt;ReportGUID&gt;22961b81-4866-40ea-a298-99afb348598d&lt;/ReportGUID&gt;</w:t>
      </w:r>
    </w:p>
    <w:p>
      <w:pPr>
        <w:numPr>
          <w:ilvl w:val="1"/>
          <w:numId w:val="2349"/>
        </w:numPr>
      </w:pPr>
      <w:r>
        <w:t xml:space="preserve">&lt;ApplicationName&gt;Policies&lt;/ApplicationName&gt;</w:t>
      </w:r>
    </w:p>
    <w:p>
      <w:pPr>
        <w:numPr>
          <w:ilvl w:val="1"/>
          <w:numId w:val="2349"/>
        </w:numPr>
      </w:pPr>
      <w:r>
        <w:t xml:space="preserve">&lt;ApplicationGUID&gt;4cf0d0c6-4b51-404c-91c2-40ade972e95b</w:t>
      </w:r>
      <w:r>
        <w:br/>
      </w:r>
      <w:r>
        <w:t xml:space="preserve">&lt;/ApplicationGUID&gt;</w:t>
      </w:r>
    </w:p>
    <w:p>
      <w:pPr>
        <w:numPr>
          <w:ilvl w:val="0"/>
          <w:numId w:val="2349"/>
        </w:numPr>
      </w:pPr>
      <w:r>
        <w:t xml:space="preserve">&lt;/ReportValue&gt;</w:t>
      </w:r>
    </w:p>
    <w:p>
      <w:pPr>
        <w:pStyle w:val="FirstParagraph"/>
      </w:pPr>
      <w:r>
        <w:t xml:space="preserve">&lt;/ReportValues&gt;</w:t>
      </w:r>
    </w:p>
    <w:bookmarkEnd w:id="767"/>
    <w:bookmarkEnd w:id="768"/>
    <w:bookmarkEnd w:id="769"/>
    <w:p>
      <w:r>
        <w:br w:type="page"/>
      </w:r>
    </w:p>
    <w:bookmarkStart w:id="770" w:name="mc-main-content"/>
    <w:bookmarkStart w:id="771" w:name="getsearchoptions-1"/>
    <w:p>
      <w:pPr>
        <w:pStyle w:val="Heading1"/>
      </w:pPr>
      <w:r>
        <w:t xml:space="preserve">GetSearchOptions</w:t>
      </w:r>
    </w:p>
    <w:p>
      <w:pPr>
        <w:pStyle w:val="FirstParagraph"/>
      </w:pPr>
      <w:r>
        <w:t xml:space="preserve">O método GetSearchOptions retorna uma string de pesquisa baseada nos critérios especificados. Em seguida, a string de pesquisa retornada poderá ser usada por</w:t>
      </w:r>
      <w:r>
        <w:t xml:space="preserve"> </w:t>
      </w:r>
      <w:hyperlink r:id="rId190">
        <w:r>
          <w:rPr>
            <w:rStyle w:val="Hyperlink"/>
          </w:rPr>
          <w:t xml:space="preserve">search.ExecuteSearch</w:t>
        </w:r>
      </w:hyperlink>
      <w:r>
        <w:t xml:space="preserve">.</w:t>
      </w:r>
    </w:p>
    <w:p>
      <w:pPr>
        <w:pStyle w:val="BodyText"/>
      </w:pPr>
      <w:r>
        <w:t xml:space="preserve">Nesta página</w:t>
      </w:r>
    </w:p>
    <w:p>
      <w:pPr>
        <w:pStyle w:val="Compact"/>
        <w:numPr>
          <w:ilvl w:val="0"/>
          <w:numId w:val="2355"/>
        </w:numPr>
      </w:pPr>
      <w:hyperlink w:anchor="Uso">
        <w:r>
          <w:rPr>
            <w:rStyle w:val="Hyperlink"/>
          </w:rPr>
          <w:t xml:space="preserve">Uso</w:t>
        </w:r>
      </w:hyperlink>
    </w:p>
    <w:p>
      <w:pPr>
        <w:pStyle w:val="Compact"/>
        <w:numPr>
          <w:ilvl w:val="0"/>
          <w:numId w:val="2355"/>
        </w:numPr>
      </w:pPr>
      <w:hyperlink w:anchor="Exemplos">
        <w:r>
          <w:rPr>
            <w:rStyle w:val="Hyperlink"/>
          </w:rPr>
          <w:t xml:space="preserve">Exemplos</w:t>
        </w:r>
      </w:hyperlink>
    </w:p>
    <w:bookmarkStart w:id="772"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GetSearchOptions são descritos na tabela a seguir.</w:t>
      </w:r>
    </w:p>
    <w:tbl>
      <w:tblPr>
        <w:tblStyle w:val="Table"/>
        <w:tblW w:type="auto" w:w="0"/>
        <w:tblLook w:firstRow="1" w:lastRow="0" w:firstColumn="0" w:lastColumn="0" w:noHBand="0" w:noVBand="0" w:val="0020"/>
        <w:tblCaption w:val="Os parâmetros do método GetSearchOptions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searchReportId</w:t>
            </w:r>
          </w:p>
        </w:tc>
        <w:tc>
          <w:tcPr/>
          <w:p>
            <w:pPr>
              <w:pStyle w:val="BodyText"/>
            </w:pPr>
            <w:r>
              <w:t xml:space="preserve">Número inteiro</w:t>
            </w:r>
          </w:p>
        </w:tc>
        <w:tc>
          <w:tcPr/>
          <w:p>
            <w:pPr>
              <w:pStyle w:val="BodyText"/>
            </w:pPr>
            <w:r>
              <w:t xml:space="preserve">O número de ID do relatório que você está pesquisando.</w:t>
            </w:r>
          </w:p>
          <w:p>
            <w:pPr>
              <w:pStyle w:val="BodyText"/>
            </w:pPr>
            <w:r>
              <w:rPr>
                <w:b/>
                <w:bCs/>
              </w:rPr>
              <w:t xml:space="preserve">Importante:</w:t>
            </w:r>
            <w:r>
              <w:t xml:space="preserve"> </w:t>
            </w:r>
            <w:r>
              <w:t xml:space="preserve">Não há suporte para relatórios de estatísticas.</w:t>
            </w:r>
          </w:p>
        </w:tc>
      </w:tr>
    </w:tbl>
    <w:p>
      <w:pPr>
        <w:pStyle w:val="BodyText"/>
      </w:pPr>
      <w:r>
        <w:rPr>
          <w:b/>
          <w:bCs/>
        </w:rPr>
        <w:t xml:space="preserve">Saída.</w:t>
      </w:r>
      <w:r>
        <w:t xml:space="preserve"> </w:t>
      </w:r>
      <w:r>
        <w:t xml:space="preserve">Este método retorna uma string. O valor é uma string XML que pode ser usada como o parâmetro searchOptions em</w:t>
      </w:r>
      <w:r>
        <w:t xml:space="preserve"> </w:t>
      </w:r>
      <w:hyperlink r:id="rId190">
        <w:r>
          <w:rPr>
            <w:rStyle w:val="Hyperlink"/>
          </w:rPr>
          <w:t xml:space="preserve">search.ExecuteSearch</w:t>
        </w:r>
      </w:hyperlink>
      <w:r>
        <w:t xml:space="preserve">. Se houver um erro, o valor retornado será "NULL" ou uma string vazia.</w:t>
      </w:r>
    </w:p>
    <w:bookmarkEnd w:id="770"/>
    <w:bookmarkStart w:id="773" w:name="Exemplos"/>
    <w:p>
      <w:pPr>
        <w:pStyle w:val="Heading2"/>
      </w:pPr>
      <w:r>
        <w:t xml:space="preserve">Exemplos</w:t>
      </w:r>
    </w:p>
    <w:p>
      <w:pPr>
        <w:pStyle w:val="FirstParagraph"/>
      </w:pPr>
      <w:r>
        <w:t xml:space="preserve">Exemplo de chamada C#</w:t>
      </w:r>
    </w:p>
    <w:p>
      <w:pPr>
        <w:pStyle w:val="BodyText"/>
      </w:pPr>
      <w:r>
        <w:t xml:space="preserve">sSearchXML = search.GetSearchOptions(sessionToken, iId);</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/archer/ws/search.asmx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"http://archer-tech.com/webservices/GetSearchOptions"</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356"/>
        </w:numPr>
      </w:pPr>
      <w:r>
        <w:t xml:space="preserve">&lt;soap:Body&gt;</w:t>
      </w:r>
    </w:p>
    <w:p>
      <w:pPr>
        <w:numPr>
          <w:ilvl w:val="1"/>
          <w:numId w:val="2357"/>
        </w:numPr>
      </w:pPr>
      <w:r>
        <w:t xml:space="preserve">&lt;GetSearchOptions xmlns="http://archer-tech.com/webservices/"&gt;</w:t>
      </w:r>
    </w:p>
    <w:p>
      <w:pPr>
        <w:numPr>
          <w:ilvl w:val="2"/>
          <w:numId w:val="2358"/>
        </w:numPr>
      </w:pPr>
      <w:r>
        <w:t xml:space="preserve">&lt;sessionToken&gt;</w:t>
      </w:r>
      <w:r>
        <w:rPr>
          <w:b/>
          <w:bCs/>
        </w:rPr>
        <w:t xml:space="preserve">string</w:t>
      </w:r>
      <w:r>
        <w:t xml:space="preserve">&lt;/sessionToken&gt;</w:t>
      </w:r>
    </w:p>
    <w:p>
      <w:pPr>
        <w:numPr>
          <w:ilvl w:val="2"/>
          <w:numId w:val="2359"/>
        </w:numPr>
      </w:pPr>
      <w:r>
        <w:t xml:space="preserve">&lt;searchReportId&gt;</w:t>
      </w:r>
      <w:r>
        <w:rPr>
          <w:b/>
          <w:bCs/>
        </w:rPr>
        <w:t xml:space="preserve">int</w:t>
      </w:r>
      <w:r>
        <w:t xml:space="preserve">&lt;/searchReportId&gt;</w:t>
      </w:r>
    </w:p>
    <w:p>
      <w:pPr>
        <w:numPr>
          <w:ilvl w:val="1"/>
          <w:numId w:val="2359"/>
        </w:numPr>
      </w:pPr>
      <w:r>
        <w:t xml:space="preserve">&lt;/GetSearchOptions&gt;</w:t>
      </w:r>
    </w:p>
    <w:p>
      <w:pPr>
        <w:numPr>
          <w:ilvl w:val="0"/>
          <w:numId w:val="2359"/>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360"/>
        </w:numPr>
      </w:pPr>
      <w:r>
        <w:t xml:space="preserve">&lt;soap:Body&gt;</w:t>
      </w:r>
    </w:p>
    <w:p>
      <w:pPr>
        <w:numPr>
          <w:ilvl w:val="1"/>
          <w:numId w:val="2361"/>
        </w:numPr>
      </w:pPr>
      <w:r>
        <w:t xml:space="preserve">&lt;GetSearchOptionsResponse xmlns="http://archer-tech.com/webservices/"&gt;</w:t>
      </w:r>
    </w:p>
    <w:p>
      <w:pPr>
        <w:numPr>
          <w:ilvl w:val="2"/>
          <w:numId w:val="2362"/>
        </w:numPr>
      </w:pPr>
      <w:r>
        <w:t xml:space="preserve">&lt;GetSearchOptionsResult&gt;</w:t>
      </w:r>
      <w:r>
        <w:rPr>
          <w:b/>
          <w:bCs/>
        </w:rPr>
        <w:t xml:space="preserve">string</w:t>
      </w:r>
      <w:r>
        <w:t xml:space="preserve">&lt;/GetSearchOptionsResult&gt;</w:t>
      </w:r>
    </w:p>
    <w:p>
      <w:pPr>
        <w:numPr>
          <w:ilvl w:val="1"/>
          <w:numId w:val="2359"/>
        </w:numPr>
      </w:pPr>
      <w:r>
        <w:t xml:space="preserve">&lt;/GetSearchOptionsResponse&gt;</w:t>
      </w:r>
    </w:p>
    <w:p>
      <w:pPr>
        <w:numPr>
          <w:ilvl w:val="0"/>
          <w:numId w:val="2359"/>
        </w:numPr>
      </w:pPr>
      <w:r>
        <w:t xml:space="preserve">&lt;/soap:Body&gt;</w:t>
      </w:r>
    </w:p>
    <w:p>
      <w:pPr>
        <w:pStyle w:val="FirstParagraph"/>
      </w:pPr>
      <w:r>
        <w:t xml:space="preserve">&lt;/soap:Envelope&gt;</w:t>
      </w:r>
    </w:p>
    <w:bookmarkEnd w:id="771"/>
    <w:bookmarkEnd w:id="772"/>
    <w:bookmarkEnd w:id="773"/>
    <w:p>
      <w:r>
        <w:br w:type="page"/>
      </w:r>
    </w:p>
    <w:bookmarkStart w:id="774" w:name="mc-main-content"/>
    <w:bookmarkStart w:id="775" w:name="getsearchoptionsbyguid-1"/>
    <w:p>
      <w:pPr>
        <w:pStyle w:val="Heading1"/>
      </w:pPr>
      <w:r>
        <w:t xml:space="preserve">GetSearchOptionsByGuid</w:t>
      </w:r>
    </w:p>
    <w:p>
      <w:pPr>
        <w:pStyle w:val="FirstParagraph"/>
      </w:pPr>
      <w:r>
        <w:t xml:space="preserve">O método GetSearchOptionsByGuid retorna uma string de pesquisa baseada nos critérios especificados. Em seguida, a string de pesquisa retornada poderá ser usada por</w:t>
      </w:r>
      <w:r>
        <w:t xml:space="preserve"> </w:t>
      </w:r>
      <w:hyperlink r:id="rId190">
        <w:r>
          <w:rPr>
            <w:rStyle w:val="Hyperlink"/>
          </w:rPr>
          <w:t xml:space="preserve">search.ExecuteSearch</w:t>
        </w:r>
      </w:hyperlink>
      <w:r>
        <w:t xml:space="preserve">.</w:t>
      </w:r>
    </w:p>
    <w:p>
      <w:pPr>
        <w:pStyle w:val="BodyText"/>
      </w:pPr>
      <w:r>
        <w:t xml:space="preserve">Nesta página</w:t>
      </w:r>
    </w:p>
    <w:p>
      <w:pPr>
        <w:pStyle w:val="Compact"/>
        <w:numPr>
          <w:ilvl w:val="0"/>
          <w:numId w:val="2363"/>
        </w:numPr>
      </w:pPr>
      <w:hyperlink w:anchor="Uso">
        <w:r>
          <w:rPr>
            <w:rStyle w:val="Hyperlink"/>
          </w:rPr>
          <w:t xml:space="preserve">Uso</w:t>
        </w:r>
      </w:hyperlink>
    </w:p>
    <w:p>
      <w:pPr>
        <w:pStyle w:val="Compact"/>
        <w:numPr>
          <w:ilvl w:val="0"/>
          <w:numId w:val="2363"/>
        </w:numPr>
      </w:pPr>
      <w:hyperlink w:anchor="Exemplos">
        <w:r>
          <w:rPr>
            <w:rStyle w:val="Hyperlink"/>
          </w:rPr>
          <w:t xml:space="preserve">Exemplos</w:t>
        </w:r>
      </w:hyperlink>
    </w:p>
    <w:bookmarkStart w:id="776"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GetSearchOptionsByGuid são descritos na tabela a seguir.</w:t>
      </w:r>
    </w:p>
    <w:tbl>
      <w:tblPr>
        <w:tblStyle w:val="Table"/>
        <w:tblW w:type="auto" w:w="0"/>
        <w:tblLook w:firstRow="1" w:lastRow="0" w:firstColumn="0" w:lastColumn="0" w:noHBand="0" w:noVBand="0" w:val="0020"/>
        <w:tblCaption w:val="Os parâmetros do método GetSearchOptionsByGuid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r>
              <w:t xml:space="preserve">.</w:t>
            </w:r>
          </w:p>
        </w:tc>
      </w:tr>
      <w:tr>
        <w:tc>
          <w:tcPr/>
          <w:p>
            <w:pPr>
              <w:pStyle w:val="BodyText"/>
            </w:pPr>
            <w:r>
              <w:t xml:space="preserve">searchReportGuid</w:t>
            </w:r>
          </w:p>
        </w:tc>
        <w:tc>
          <w:tcPr/>
          <w:p>
            <w:pPr>
              <w:pStyle w:val="BodyText"/>
            </w:pPr>
            <w:r>
              <w:t xml:space="preserve">String</w:t>
            </w:r>
          </w:p>
        </w:tc>
        <w:tc>
          <w:tcPr/>
          <w:p>
            <w:pPr>
              <w:pStyle w:val="BodyText"/>
            </w:pPr>
            <w:r>
              <w:t xml:space="preserve">O GUID do relatório que você está pesquisando.</w:t>
            </w:r>
          </w:p>
          <w:p>
            <w:pPr>
              <w:pStyle w:val="BodyText"/>
            </w:pPr>
            <w:r>
              <w:rPr>
                <w:b/>
                <w:bCs/>
              </w:rPr>
              <w:t xml:space="preserve">Importante:</w:t>
            </w:r>
            <w:r>
              <w:t xml:space="preserve"> </w:t>
            </w:r>
            <w:r>
              <w:t xml:space="preserve">Não há suporte para relatórios de estatísticas.</w:t>
            </w:r>
          </w:p>
          <w:p>
            <w:pPr>
              <w:pStyle w:val="BodyText"/>
            </w:pPr>
            <w:r>
              <w:rPr>
                <w:b/>
                <w:bCs/>
              </w:rPr>
              <w:t xml:space="preserve">Observação:</w:t>
            </w:r>
            <w:r>
              <w:t xml:space="preserve"> </w:t>
            </w:r>
            <w:r>
              <w:t xml:space="preserve">Você pode usar</w:t>
            </w:r>
            <w:r>
              <w:t xml:space="preserve"> </w:t>
            </w:r>
            <w:hyperlink r:id="rId199">
              <w:r>
                <w:rPr>
                  <w:rStyle w:val="Hyperlink"/>
                </w:rPr>
                <w:t xml:space="preserve">search.GetReports</w:t>
              </w:r>
            </w:hyperlink>
            <w:r>
              <w:t xml:space="preserve"> </w:t>
            </w:r>
            <w:r>
              <w:t xml:space="preserve">para localizar um GUID de relatório específico.</w:t>
            </w:r>
          </w:p>
        </w:tc>
      </w:tr>
    </w:tbl>
    <w:p>
      <w:pPr>
        <w:pStyle w:val="BodyText"/>
      </w:pPr>
      <w:r>
        <w:rPr>
          <w:b/>
          <w:bCs/>
        </w:rPr>
        <w:t xml:space="preserve">Saída.</w:t>
      </w:r>
      <w:r>
        <w:t xml:space="preserve"> </w:t>
      </w:r>
      <w:r>
        <w:t xml:space="preserve">Este método retorna uma string. O valor é uma string XML que pode ser usada como o parâmetro searchOptions em</w:t>
      </w:r>
      <w:r>
        <w:t xml:space="preserve"> </w:t>
      </w:r>
      <w:hyperlink r:id="rId190">
        <w:r>
          <w:rPr>
            <w:rStyle w:val="Hyperlink"/>
          </w:rPr>
          <w:t xml:space="preserve">search.ExecuteSearch</w:t>
        </w:r>
      </w:hyperlink>
      <w:r>
        <w:t xml:space="preserve">. Se houver um erro, o valor retornado será "NULL" ou uma string vazia.</w:t>
      </w:r>
    </w:p>
    <w:bookmarkEnd w:id="774"/>
    <w:bookmarkStart w:id="777" w:name="Exemplos"/>
    <w:p>
      <w:pPr>
        <w:pStyle w:val="Heading2"/>
      </w:pPr>
      <w:r>
        <w:t xml:space="preserve">Exemplos</w:t>
      </w:r>
    </w:p>
    <w:p>
      <w:pPr>
        <w:pStyle w:val="FirstParagraph"/>
      </w:pPr>
      <w:r>
        <w:t xml:space="preserve">Exemplo de chamada C#</w:t>
      </w:r>
    </w:p>
    <w:p>
      <w:pPr>
        <w:pStyle w:val="BodyText"/>
      </w:pPr>
      <w:r>
        <w:t xml:space="preserve">sSearchXML = search.GetSearchOptionsByGuid(sessionToken, sGuid);</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/archer/ws/search.asmx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"http://archer-tech.com/webservices/GetSearchOptionsByGuid"</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364"/>
        </w:numPr>
      </w:pPr>
      <w:r>
        <w:t xml:space="preserve">&lt;soap:Body&gt;</w:t>
      </w:r>
    </w:p>
    <w:p>
      <w:pPr>
        <w:numPr>
          <w:ilvl w:val="1"/>
          <w:numId w:val="2365"/>
        </w:numPr>
      </w:pPr>
      <w:r>
        <w:t xml:space="preserve">&lt;GetSearchOptionsByGuid xmlns="http://archer-tech.com/webservices/"&gt;</w:t>
      </w:r>
    </w:p>
    <w:p>
      <w:pPr>
        <w:numPr>
          <w:ilvl w:val="2"/>
          <w:numId w:val="2366"/>
        </w:numPr>
      </w:pPr>
      <w:r>
        <w:t xml:space="preserve">&lt;sessionToken&gt;</w:t>
      </w:r>
      <w:r>
        <w:rPr>
          <w:b/>
          <w:bCs/>
        </w:rPr>
        <w:t xml:space="preserve">string</w:t>
      </w:r>
      <w:r>
        <w:t xml:space="preserve">&lt;/sessionToken&gt;</w:t>
      </w:r>
    </w:p>
    <w:p>
      <w:pPr>
        <w:numPr>
          <w:ilvl w:val="2"/>
          <w:numId w:val="2367"/>
        </w:numPr>
      </w:pPr>
      <w:r>
        <w:t xml:space="preserve">&lt;searchReportGuid&gt;</w:t>
      </w:r>
      <w:r>
        <w:rPr>
          <w:b/>
          <w:bCs/>
        </w:rPr>
        <w:t xml:space="preserve">string</w:t>
      </w:r>
      <w:r>
        <w:t xml:space="preserve">&lt;/searchReportGuid&gt;</w:t>
      </w:r>
    </w:p>
    <w:p>
      <w:pPr>
        <w:numPr>
          <w:ilvl w:val="1"/>
          <w:numId w:val="2367"/>
        </w:numPr>
      </w:pPr>
      <w:r>
        <w:t xml:space="preserve">&lt;/GetSearchOptionsByGuid&gt;</w:t>
      </w:r>
    </w:p>
    <w:p>
      <w:pPr>
        <w:numPr>
          <w:ilvl w:val="0"/>
          <w:numId w:val="2367"/>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368"/>
        </w:numPr>
      </w:pPr>
      <w:r>
        <w:t xml:space="preserve">&lt;soap:Body&gt;</w:t>
      </w:r>
    </w:p>
    <w:p>
      <w:pPr>
        <w:numPr>
          <w:ilvl w:val="1"/>
          <w:numId w:val="2369"/>
        </w:numPr>
      </w:pPr>
      <w:r>
        <w:t xml:space="preserve">&lt;GetSearchOptionsByGuidResponse xmlns="http://archer-tech.com/webservices/"&gt;</w:t>
      </w:r>
    </w:p>
    <w:p>
      <w:pPr>
        <w:numPr>
          <w:ilvl w:val="2"/>
          <w:numId w:val="2370"/>
        </w:numPr>
      </w:pPr>
      <w:r>
        <w:t xml:space="preserve">&lt;GetSearchOptionsByGuidResult&gt;</w:t>
      </w:r>
      <w:r>
        <w:rPr>
          <w:b/>
          <w:bCs/>
        </w:rPr>
        <w:t xml:space="preserve">string</w:t>
      </w:r>
      <w:r>
        <w:t xml:space="preserve">&lt;/GetSearchOptionsByGuidResult&gt;</w:t>
      </w:r>
    </w:p>
    <w:p>
      <w:pPr>
        <w:numPr>
          <w:ilvl w:val="1"/>
          <w:numId w:val="2367"/>
        </w:numPr>
      </w:pPr>
      <w:r>
        <w:t xml:space="preserve">&lt;/GetSearchOptionsByGuidResponse&gt;</w:t>
      </w:r>
    </w:p>
    <w:p>
      <w:pPr>
        <w:numPr>
          <w:ilvl w:val="0"/>
          <w:numId w:val="2367"/>
        </w:numPr>
      </w:pPr>
      <w:r>
        <w:t xml:space="preserve">&lt;/soap:Body&gt;</w:t>
      </w:r>
    </w:p>
    <w:p>
      <w:pPr>
        <w:pStyle w:val="FirstParagraph"/>
      </w:pPr>
      <w:r>
        <w:t xml:space="preserve">&lt;/soap:Envelope&gt;</w:t>
      </w:r>
    </w:p>
    <w:bookmarkEnd w:id="775"/>
    <w:bookmarkEnd w:id="776"/>
    <w:bookmarkEnd w:id="777"/>
    <w:p>
      <w:r>
        <w:br w:type="page"/>
      </w:r>
    </w:p>
    <w:bookmarkStart w:id="778" w:name="mc-main-content"/>
    <w:bookmarkStart w:id="779" w:name="searchrecordsbyreport-1"/>
    <w:p>
      <w:pPr>
        <w:pStyle w:val="Heading1"/>
      </w:pPr>
      <w:r>
        <w:t xml:space="preserve">SearchRecordsByReport</w:t>
      </w:r>
    </w:p>
    <w:p>
      <w:pPr>
        <w:pStyle w:val="FirstParagraph"/>
      </w:pPr>
      <w:r>
        <w:t xml:space="preserve">O método SearchRecordsByReport executa uma pesquisa dos registros de acordo com o ID ou o GUID de relatório especificado.</w:t>
      </w:r>
    </w:p>
    <w:p>
      <w:pPr>
        <w:pStyle w:val="BodyText"/>
      </w:pPr>
      <w:r>
        <w:t xml:space="preserve">Nesta página</w:t>
      </w:r>
    </w:p>
    <w:p>
      <w:pPr>
        <w:pStyle w:val="Compact"/>
        <w:numPr>
          <w:ilvl w:val="0"/>
          <w:numId w:val="2371"/>
        </w:numPr>
      </w:pPr>
      <w:hyperlink w:anchor="Uso">
        <w:r>
          <w:rPr>
            <w:rStyle w:val="Hyperlink"/>
          </w:rPr>
          <w:t xml:space="preserve">Uso</w:t>
        </w:r>
      </w:hyperlink>
    </w:p>
    <w:p>
      <w:pPr>
        <w:pStyle w:val="Compact"/>
        <w:numPr>
          <w:ilvl w:val="0"/>
          <w:numId w:val="2371"/>
        </w:numPr>
      </w:pPr>
      <w:hyperlink w:anchor="Exemplos">
        <w:r>
          <w:rPr>
            <w:rStyle w:val="Hyperlink"/>
          </w:rPr>
          <w:t xml:space="preserve">Exemplos</w:t>
        </w:r>
      </w:hyperlink>
    </w:p>
    <w:bookmarkStart w:id="780"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SearchRecordsByReport são descritos na tabela a seguir.</w:t>
      </w:r>
    </w:p>
    <w:tbl>
      <w:tblPr>
        <w:tblStyle w:val="Table"/>
        <w:tblW w:type="auto" w:w="0"/>
        <w:tblLook w:firstRow="1" w:lastRow="0" w:firstColumn="0" w:lastColumn="0" w:noHBand="0" w:noVBand="0" w:val="0020"/>
        <w:tblCaption w:val="Os parâmetros do método SearchRecordsByReport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180">
              <w:r>
                <w:rPr>
                  <w:rStyle w:val="Hyperlink"/>
                </w:rPr>
                <w:t xml:space="preserve">general.CreateUserSession</w:t>
              </w:r>
            </w:hyperlink>
          </w:p>
        </w:tc>
      </w:tr>
      <w:tr>
        <w:tc>
          <w:tcPr/>
          <w:p>
            <w:pPr>
              <w:pStyle w:val="BodyText"/>
            </w:pPr>
            <w:r>
              <w:t xml:space="preserve">reportIdOrGuid</w:t>
            </w:r>
          </w:p>
        </w:tc>
        <w:tc>
          <w:tcPr/>
          <w:p>
            <w:pPr>
              <w:pStyle w:val="BodyText"/>
            </w:pPr>
            <w:r>
              <w:t xml:space="preserve">String</w:t>
            </w:r>
          </w:p>
        </w:tc>
        <w:tc>
          <w:tcPr/>
          <w:p>
            <w:pPr>
              <w:pStyle w:val="BodyText"/>
            </w:pPr>
            <w:r>
              <w:t xml:space="preserve">ID interno ou GUID do relatório cujos registros você desejar consultar</w:t>
            </w:r>
          </w:p>
        </w:tc>
      </w:tr>
      <w:tr>
        <w:tc>
          <w:tcPr/>
          <w:p>
            <w:pPr>
              <w:pStyle w:val="BodyText"/>
            </w:pPr>
            <w:r>
              <w:t xml:space="preserve">pageNumber</w:t>
            </w:r>
          </w:p>
        </w:tc>
        <w:tc>
          <w:tcPr/>
          <w:p>
            <w:pPr>
              <w:pStyle w:val="BodyText"/>
            </w:pPr>
            <w:r>
              <w:t xml:space="preserve">Número inteiro</w:t>
            </w:r>
          </w:p>
        </w:tc>
        <w:tc>
          <w:tcPr/>
          <w:p>
            <w:pPr>
              <w:pStyle w:val="BodyText"/>
            </w:pPr>
            <w:r>
              <w:t xml:space="preserve">Número inteiro da página (1.2.3..., n) dos resultados da pesquisa a retornar</w:t>
            </w:r>
          </w:p>
        </w:tc>
      </w:tr>
    </w:tbl>
    <w:p>
      <w:pPr>
        <w:pStyle w:val="BodyText"/>
      </w:pPr>
      <w:r>
        <w:rPr>
          <w:b/>
          <w:bCs/>
        </w:rPr>
        <w:t xml:space="preserve">Saída.</w:t>
      </w:r>
      <w:r>
        <w:t xml:space="preserve"> </w:t>
      </w:r>
      <w:r>
        <w:t xml:space="preserve">Este método retorna uma string. O valor é uma string XML que contém os campos dos registros correspondentes ao ID ou ao GUID do relatório.</w:t>
      </w:r>
    </w:p>
    <w:bookmarkEnd w:id="778"/>
    <w:bookmarkStart w:id="781" w:name="Exemplos"/>
    <w:p>
      <w:pPr>
        <w:pStyle w:val="Heading2"/>
      </w:pPr>
      <w:r>
        <w:t xml:space="preserve">Exemplos</w:t>
      </w:r>
    </w:p>
    <w:p>
      <w:pPr>
        <w:pStyle w:val="FirstParagraph"/>
      </w:pPr>
      <w:r>
        <w:t xml:space="preserve">Exemplo de chamada C#</w:t>
      </w:r>
    </w:p>
    <w:p>
      <w:pPr>
        <w:pStyle w:val="BodyText"/>
      </w:pPr>
      <w:r>
        <w:t xml:space="preserve">sSearchResults = search.SearchRecordsByReport(sSessionToken,</w:t>
      </w:r>
      <w:r>
        <w:br/>
      </w:r>
      <w:r>
        <w:t xml:space="preserve">“7538F922-7794-11E2-BCD8-634F61887098”, 1);</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/archer/ws/search.asmx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"http://archer-tech.com/webservices/SearchRecordsByReport"</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372"/>
        </w:numPr>
      </w:pPr>
      <w:r>
        <w:t xml:space="preserve">&lt;soap:Body&gt;</w:t>
      </w:r>
    </w:p>
    <w:p>
      <w:pPr>
        <w:numPr>
          <w:ilvl w:val="1"/>
          <w:numId w:val="2373"/>
        </w:numPr>
      </w:pPr>
      <w:r>
        <w:t xml:space="preserve">&lt;SearchRecordsByReport xmlns="http://archer-tech.com/webservices/"&gt;</w:t>
      </w:r>
    </w:p>
    <w:p>
      <w:pPr>
        <w:numPr>
          <w:ilvl w:val="2"/>
          <w:numId w:val="2374"/>
        </w:numPr>
      </w:pPr>
      <w:r>
        <w:t xml:space="preserve">&lt;sessionToken&gt;</w:t>
      </w:r>
      <w:r>
        <w:rPr>
          <w:b/>
          <w:bCs/>
        </w:rPr>
        <w:t xml:space="preserve">string</w:t>
      </w:r>
      <w:r>
        <w:t xml:space="preserve">&lt;/sessionToken&gt;</w:t>
      </w:r>
    </w:p>
    <w:p>
      <w:pPr>
        <w:numPr>
          <w:ilvl w:val="2"/>
          <w:numId w:val="2375"/>
        </w:numPr>
      </w:pPr>
      <w:r>
        <w:t xml:space="preserve">&lt;reportIdOrGuid&gt;</w:t>
      </w:r>
      <w:r>
        <w:rPr>
          <w:b/>
          <w:bCs/>
        </w:rPr>
        <w:t xml:space="preserve">string</w:t>
      </w:r>
      <w:r>
        <w:t xml:space="preserve">&lt;/reportIdOrGuid&gt;</w:t>
      </w:r>
    </w:p>
    <w:p>
      <w:pPr>
        <w:numPr>
          <w:ilvl w:val="2"/>
          <w:numId w:val="2375"/>
        </w:numPr>
      </w:pPr>
      <w:r>
        <w:t xml:space="preserve">&lt;pageNumber&gt;</w:t>
      </w:r>
      <w:r>
        <w:rPr>
          <w:b/>
          <w:bCs/>
        </w:rPr>
        <w:t xml:space="preserve">int</w:t>
      </w:r>
      <w:r>
        <w:t xml:space="preserve">&lt;/pageNumber&gt;</w:t>
      </w:r>
    </w:p>
    <w:p>
      <w:pPr>
        <w:numPr>
          <w:ilvl w:val="1"/>
          <w:numId w:val="2375"/>
        </w:numPr>
      </w:pPr>
      <w:r>
        <w:t xml:space="preserve">&lt;/SearchRecordsByReport&gt;</w:t>
      </w:r>
    </w:p>
    <w:p>
      <w:pPr>
        <w:numPr>
          <w:ilvl w:val="0"/>
          <w:numId w:val="2375"/>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2376"/>
        </w:numPr>
      </w:pPr>
      <w:r>
        <w:t xml:space="preserve">&lt;soap:Body&gt;</w:t>
      </w:r>
    </w:p>
    <w:p>
      <w:pPr>
        <w:numPr>
          <w:ilvl w:val="1"/>
          <w:numId w:val="2377"/>
        </w:numPr>
      </w:pPr>
      <w:r>
        <w:t xml:space="preserve">&lt;SearchRecordsByReportResponse xmlns="http://archer-tech.com/webservices/"&gt;</w:t>
      </w:r>
    </w:p>
    <w:p>
      <w:pPr>
        <w:numPr>
          <w:ilvl w:val="2"/>
          <w:numId w:val="2378"/>
        </w:numPr>
      </w:pPr>
      <w:r>
        <w:t xml:space="preserve">&lt;SearchRecordsByReportResult&gt;</w:t>
      </w:r>
      <w:r>
        <w:rPr>
          <w:b/>
          <w:bCs/>
        </w:rPr>
        <w:t xml:space="preserve">string</w:t>
      </w:r>
      <w:r>
        <w:t xml:space="preserve">&lt;/SearchRecordsByReportResult&gt;</w:t>
      </w:r>
    </w:p>
    <w:p>
      <w:pPr>
        <w:numPr>
          <w:ilvl w:val="1"/>
          <w:numId w:val="2375"/>
        </w:numPr>
      </w:pPr>
      <w:r>
        <w:t xml:space="preserve">&lt;/SearchRecordsByReportResponse&gt;</w:t>
      </w:r>
    </w:p>
    <w:p>
      <w:pPr>
        <w:numPr>
          <w:ilvl w:val="0"/>
          <w:numId w:val="2375"/>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&lt;Records count="18"&gt;</w:t>
      </w:r>
    </w:p>
    <w:p>
      <w:pPr>
        <w:numPr>
          <w:ilvl w:val="0"/>
          <w:numId w:val="2379"/>
        </w:numPr>
      </w:pPr>
      <w:r>
        <w:t xml:space="preserve">&lt;Metadata&gt;</w:t>
      </w:r>
    </w:p>
    <w:p>
      <w:pPr>
        <w:numPr>
          <w:ilvl w:val="1"/>
          <w:numId w:val="2380"/>
        </w:numPr>
      </w:pPr>
      <w:r>
        <w:t xml:space="preserve">&lt;FieldDefinitions&gt;</w:t>
      </w:r>
    </w:p>
    <w:p>
      <w:pPr>
        <w:numPr>
          <w:ilvl w:val="2"/>
          <w:numId w:val="2381"/>
        </w:numPr>
      </w:pPr>
      <w:r>
        <w:t xml:space="preserve">&lt;FieldDefinition id="1580" name="Policy Name" alias="Policy_Name" /&gt;</w:t>
      </w:r>
    </w:p>
    <w:p>
      <w:pPr>
        <w:numPr>
          <w:ilvl w:val="2"/>
          <w:numId w:val="2375"/>
        </w:numPr>
      </w:pPr>
      <w:r>
        <w:t xml:space="preserve">&lt;FieldDefinition id="1583" name="Policy Statement" alias="Policy_Statement" /&gt;</w:t>
      </w:r>
    </w:p>
    <w:p>
      <w:pPr>
        <w:numPr>
          <w:ilvl w:val="1"/>
          <w:numId w:val="2375"/>
        </w:numPr>
      </w:pPr>
      <w:r>
        <w:t xml:space="preserve">&lt;/FieldDefinitions&gt;</w:t>
      </w:r>
    </w:p>
    <w:p>
      <w:pPr>
        <w:numPr>
          <w:ilvl w:val="0"/>
          <w:numId w:val="2375"/>
        </w:numPr>
      </w:pPr>
      <w:r>
        <w:t xml:space="preserve">&lt;/Metadata&gt;</w:t>
      </w:r>
    </w:p>
    <w:p>
      <w:pPr>
        <w:numPr>
          <w:ilvl w:val="0"/>
          <w:numId w:val="2375"/>
        </w:numPr>
      </w:pPr>
      <w:r>
        <w:t xml:space="preserve">&lt;LevelCounts&gt;</w:t>
      </w:r>
    </w:p>
    <w:p>
      <w:pPr>
        <w:numPr>
          <w:ilvl w:val="1"/>
          <w:numId w:val="2382"/>
        </w:numPr>
      </w:pPr>
      <w:r>
        <w:t xml:space="preserve">&lt;LevelCount id="3" count="18" /&gt;</w:t>
      </w:r>
    </w:p>
    <w:p>
      <w:pPr>
        <w:numPr>
          <w:ilvl w:val="0"/>
          <w:numId w:val="2375"/>
        </w:numPr>
      </w:pPr>
      <w:r>
        <w:t xml:space="preserve">&lt;/LevelCounts&gt;</w:t>
      </w:r>
    </w:p>
    <w:p>
      <w:pPr>
        <w:numPr>
          <w:ilvl w:val="0"/>
          <w:numId w:val="2375"/>
        </w:numPr>
      </w:pPr>
      <w:r>
        <w:t xml:space="preserve">&lt;Record contentId="1720" levelId="3" moduleId="65" parentId="0"&gt;</w:t>
      </w:r>
    </w:p>
    <w:p>
      <w:pPr>
        <w:numPr>
          <w:ilvl w:val="1"/>
          <w:numId w:val="2383"/>
        </w:numPr>
      </w:pPr>
      <w:r>
        <w:t xml:space="preserve">&lt;Field id="1580" type="1"&gt;00.0 Introduction&lt;/Field&gt;</w:t>
      </w:r>
    </w:p>
    <w:p>
      <w:pPr>
        <w:numPr>
          <w:ilvl w:val="1"/>
          <w:numId w:val="2375"/>
        </w:numPr>
      </w:pPr>
      <w:r>
        <w:t xml:space="preserve">&lt;Field id="1583" type="1"&gt;The Company's Information Security Policy defines the fundamental principles for the protection of Company information resources, the proper controls needed to ensure compliance with internal and external regulations, and to uphold the Company's reputation with its clients. All personnel are responsible for ensuring compliance with the Company's Information Security Policy.&lt;/Field&gt;</w:t>
      </w:r>
    </w:p>
    <w:p>
      <w:pPr>
        <w:numPr>
          <w:ilvl w:val="0"/>
          <w:numId w:val="2375"/>
        </w:numPr>
      </w:pPr>
      <w:r>
        <w:t xml:space="preserve">&lt;/Record&gt;</w:t>
      </w:r>
    </w:p>
    <w:p>
      <w:pPr>
        <w:pStyle w:val="FirstParagraph"/>
      </w:pPr>
      <w:r>
        <w:t xml:space="preserve">&lt;/Records&gt;</w:t>
      </w:r>
    </w:p>
    <w:bookmarkEnd w:id="779"/>
    <w:bookmarkEnd w:id="780"/>
    <w:bookmarkEnd w:id="781"/>
    <w:p>
      <w:r>
        <w:br w:type="page"/>
      </w:r>
    </w:p>
    <w:bookmarkStart w:id="782" w:name="mc-main-content"/>
    <w:bookmarkStart w:id="783" w:name="métodos-obsoletos-e-desabilitados-1"/>
    <w:p>
      <w:pPr>
        <w:pStyle w:val="Heading1"/>
      </w:pPr>
      <w:r>
        <w:t xml:space="preserve">Métodos obsoletos e desabilitados</w:t>
      </w:r>
    </w:p>
    <w:p>
      <w:pPr>
        <w:pStyle w:val="FirstParagraph"/>
      </w:pPr>
      <w:r>
        <w:t xml:space="preserve">O</w:t>
      </w:r>
      <w:r>
        <w:t xml:space="preserve"> </w:t>
      </w:r>
      <w:r>
        <w:t xml:space="preserve">Archer</w:t>
      </w:r>
      <w:r>
        <w:t xml:space="preserve"> </w:t>
      </w:r>
      <w:r>
        <w:t xml:space="preserve">usa a terminologia a seguir ao se referir a métodos que são ou serão retirados de uso:</w:t>
      </w:r>
    </w:p>
    <w:p>
      <w:pPr>
        <w:pStyle w:val="Compact"/>
        <w:numPr>
          <w:ilvl w:val="0"/>
          <w:numId w:val="2384"/>
        </w:numPr>
      </w:pPr>
      <w:r>
        <w:rPr>
          <w:b/>
          <w:bCs/>
        </w:rPr>
        <w:t xml:space="preserve">Obsoleto</w:t>
      </w:r>
      <w:r>
        <w:t xml:space="preserve">. Este método ainda funciona, mas pode ser removido em uma versão futura. Para garantir a compatibilidade contínua, qualquer conteúdo legado deve ser atualizado com o método de substituição.</w:t>
      </w:r>
    </w:p>
    <w:p>
      <w:pPr>
        <w:pStyle w:val="Compact"/>
        <w:numPr>
          <w:ilvl w:val="0"/>
          <w:numId w:val="2384"/>
        </w:numPr>
      </w:pPr>
      <w:r>
        <w:rPr>
          <w:b/>
          <w:bCs/>
        </w:rPr>
        <w:t xml:space="preserve">Desabilitado</w:t>
      </w:r>
      <w:r>
        <w:t xml:space="preserve">. Este método não funciona mais e foi removido. Podem existir métodos de substituição. Para garantir a compatibilidade contínua, qualquer conteúdo legado deve ser atualizado com o método de substituição.</w:t>
      </w:r>
    </w:p>
    <w:p>
      <w:pPr>
        <w:pStyle w:val="FirstParagraph"/>
      </w:pPr>
      <w:r>
        <w:t xml:space="preserve">Nesta página</w:t>
      </w:r>
    </w:p>
    <w:p>
      <w:pPr>
        <w:pStyle w:val="Compact"/>
        <w:numPr>
          <w:ilvl w:val="0"/>
          <w:numId w:val="2385"/>
        </w:numPr>
      </w:pPr>
      <w:hyperlink w:anchor="M%C3%A9todosobsoletos">
        <w:r>
          <w:rPr>
            <w:rStyle w:val="Hyperlink"/>
          </w:rPr>
          <w:t xml:space="preserve">Métodos obsoletos</w:t>
        </w:r>
      </w:hyperlink>
    </w:p>
    <w:p>
      <w:pPr>
        <w:pStyle w:val="Compact"/>
        <w:numPr>
          <w:ilvl w:val="0"/>
          <w:numId w:val="2385"/>
        </w:numPr>
      </w:pPr>
      <w:hyperlink w:anchor="M%C3%A9todosdesabilitados">
        <w:r>
          <w:rPr>
            <w:rStyle w:val="Hyperlink"/>
          </w:rPr>
          <w:t xml:space="preserve">Métodos desabilitados</w:t>
        </w:r>
      </w:hyperlink>
    </w:p>
    <w:bookmarkStart w:id="784" w:name="Métodosobsoletos"/>
    <w:p>
      <w:pPr>
        <w:pStyle w:val="Heading2"/>
      </w:pPr>
      <w:r>
        <w:t xml:space="preserve">Métodos obsoletos</w:t>
      </w:r>
    </w:p>
    <w:p>
      <w:pPr>
        <w:pStyle w:val="TableCaption"/>
      </w:pPr>
      <w:r>
        <w:t xml:space="preserve">Os métodos a seguir estão obsoletos (a partir da versão 5.x).</w:t>
      </w:r>
    </w:p>
    <w:tbl>
      <w:tblPr>
        <w:tblStyle w:val="Table"/>
        <w:tblW w:type="auto" w:w="0"/>
        <w:tblLook w:firstRow="1" w:lastRow="0" w:firstColumn="0" w:lastColumn="0" w:noHBand="0" w:noVBand="0" w:val="0020"/>
        <w:tblCaption w:val="Os métodos a seguir estão obsoletos (a partir da versão 5.x)."/>
      </w:tblPr>
      <w:tblGrid>
        <w:gridCol w:w="3960"/>
        <w:gridCol w:w="3960"/>
      </w:tblGrid>
      <w:tr>
        <w:trPr>
          <w:tblHeader w:val="on"/>
        </w:trPr>
        <w:tc>
          <w:tcPr/>
          <w:p>
            <w:pPr>
              <w:pStyle w:val="BodyText"/>
            </w:pPr>
            <w:r>
              <w:t xml:space="preserve">Método obsoleto</w:t>
            </w:r>
          </w:p>
        </w:tc>
        <w:tc>
          <w:tcPr/>
          <w:p>
            <w:pPr>
              <w:pStyle w:val="Compact"/>
            </w:pPr>
            <w:r>
              <w:t xml:space="preserve">Método de substituição</w:t>
            </w:r>
          </w:p>
        </w:tc>
      </w:tr>
      <w:tr>
        <w:tc>
          <w:tcPr/>
          <w:p>
            <w:pPr>
              <w:pStyle w:val="BodyText"/>
            </w:pPr>
            <w:hyperlink r:id="rId200">
              <w:r>
                <w:rPr>
                  <w:rStyle w:val="Hyperlink"/>
                </w:rPr>
                <w:t xml:space="preserve">CheckSearchStatus</w:t>
              </w:r>
            </w:hyperlink>
          </w:p>
        </w:tc>
        <w:tc>
          <w:tcPr/>
          <w:p>
            <w:pPr>
              <w:pStyle w:val="BodyText"/>
            </w:pPr>
            <w:r>
              <w:t xml:space="preserve">Agora este método sempre retornará 100.</w:t>
            </w:r>
          </w:p>
          <w:p>
            <w:pPr>
              <w:pStyle w:val="BodyText"/>
            </w:pPr>
            <w:r>
              <w:t xml:space="preserve">Não existe nenhuma substituição no momento.</w:t>
            </w:r>
          </w:p>
        </w:tc>
      </w:tr>
      <w:tr>
        <w:tc>
          <w:tcPr/>
          <w:p>
            <w:pPr>
              <w:pStyle w:val="BodyText"/>
            </w:pPr>
            <w:hyperlink r:id="rId201">
              <w:r>
                <w:rPr>
                  <w:rStyle w:val="Hyperlink"/>
                </w:rPr>
                <w:t xml:space="preserve">CheckSearchStatusByPageSize</w:t>
              </w:r>
            </w:hyperlink>
          </w:p>
        </w:tc>
        <w:tc>
          <w:tcPr/>
          <w:p>
            <w:pPr>
              <w:pStyle w:val="BodyText"/>
            </w:pPr>
            <w:r>
              <w:t xml:space="preserve">Agora este método sempre retornará 100.</w:t>
            </w:r>
          </w:p>
          <w:p>
            <w:pPr>
              <w:pStyle w:val="BodyText"/>
            </w:pPr>
            <w:r>
              <w:t xml:space="preserve">Não existe nenhuma substituição no momento.</w:t>
            </w:r>
          </w:p>
        </w:tc>
      </w:tr>
      <w:tr>
        <w:tc>
          <w:tcPr/>
          <w:p>
            <w:pPr>
              <w:pStyle w:val="BodyText"/>
            </w:pPr>
            <w:hyperlink r:id="rId129">
              <w:r>
                <w:rPr>
                  <w:rStyle w:val="Hyperlink"/>
                </w:rPr>
                <w:t xml:space="preserve">CreateUser</w:t>
              </w:r>
            </w:hyperlink>
          </w:p>
        </w:tc>
        <w:tc>
          <w:tcPr/>
          <w:p>
            <w:pPr>
              <w:pStyle w:val="BodyText"/>
            </w:pPr>
            <w:hyperlink r:id="rId130">
              <w:r>
                <w:rPr>
                  <w:rStyle w:val="Hyperlink"/>
                </w:rPr>
                <w:t xml:space="preserve">CreateUserEx</w:t>
              </w:r>
            </w:hyperlink>
          </w:p>
        </w:tc>
      </w:tr>
      <w:tr>
        <w:tc>
          <w:tcPr/>
          <w:p>
            <w:pPr>
              <w:pStyle w:val="BodyText"/>
            </w:pPr>
            <w:hyperlink r:id="rId202">
              <w:r>
                <w:rPr>
                  <w:rStyle w:val="Hyperlink"/>
                </w:rPr>
                <w:t xml:space="preserve">RetrieveSearchResultsPage</w:t>
              </w:r>
            </w:hyperlink>
          </w:p>
        </w:tc>
        <w:tc>
          <w:tcPr/>
          <w:p>
            <w:pPr>
              <w:pStyle w:val="Compact"/>
            </w:pPr>
            <w:hyperlink r:id="rId190">
              <w:r>
                <w:rPr>
                  <w:rStyle w:val="Hyperlink"/>
                </w:rPr>
                <w:t xml:space="preserve">ExecuteSearch</w:t>
              </w:r>
            </w:hyperlink>
          </w:p>
        </w:tc>
      </w:tr>
      <w:tr>
        <w:tc>
          <w:tcPr/>
          <w:p>
            <w:pPr>
              <w:pStyle w:val="BodyText"/>
            </w:pPr>
            <w:hyperlink r:id="rId203">
              <w:r>
                <w:rPr>
                  <w:rStyle w:val="Hyperlink"/>
                </w:rPr>
                <w:t xml:space="preserve">RetrieveSearchResultsPageByPageSize</w:t>
              </w:r>
            </w:hyperlink>
          </w:p>
        </w:tc>
        <w:tc>
          <w:tcPr/>
          <w:p>
            <w:pPr>
              <w:pStyle w:val="Compact"/>
            </w:pPr>
            <w:hyperlink r:id="rId190">
              <w:r>
                <w:rPr>
                  <w:rStyle w:val="Hyperlink"/>
                </w:rPr>
                <w:t xml:space="preserve">ExecuteSearch</w:t>
              </w:r>
            </w:hyperlink>
          </w:p>
        </w:tc>
      </w:tr>
      <w:tr>
        <w:tc>
          <w:tcPr/>
          <w:p>
            <w:pPr>
              <w:pStyle w:val="BodyText"/>
            </w:pPr>
            <w:hyperlink r:id="rId204">
              <w:r>
                <w:rPr>
                  <w:rStyle w:val="Hyperlink"/>
                </w:rPr>
                <w:t xml:space="preserve">SearchRecords</w:t>
              </w:r>
            </w:hyperlink>
          </w:p>
        </w:tc>
        <w:tc>
          <w:tcPr/>
          <w:p>
            <w:pPr>
              <w:pStyle w:val="BodyText"/>
            </w:pPr>
            <w:hyperlink r:id="rId190">
              <w:r>
                <w:rPr>
                  <w:rStyle w:val="Hyperlink"/>
                </w:rPr>
                <w:t xml:space="preserve">ExecuteSearch</w:t>
              </w:r>
            </w:hyperlink>
          </w:p>
        </w:tc>
      </w:tr>
      <w:tr>
        <w:tc>
          <w:tcPr/>
          <w:p>
            <w:pPr>
              <w:pStyle w:val="BodyText"/>
            </w:pPr>
            <w:hyperlink r:id="rId174">
              <w:r>
                <w:rPr>
                  <w:rStyle w:val="Hyperlink"/>
                </w:rPr>
                <w:t xml:space="preserve">UpdateUser</w:t>
              </w:r>
            </w:hyperlink>
          </w:p>
        </w:tc>
        <w:tc>
          <w:tcPr/>
          <w:p>
            <w:pPr>
              <w:pStyle w:val="BodyText"/>
            </w:pPr>
            <w:hyperlink r:id="rId176">
              <w:r>
                <w:rPr>
                  <w:rStyle w:val="Hyperlink"/>
                </w:rPr>
                <w:t xml:space="preserve">UpdateUserEx</w:t>
              </w:r>
            </w:hyperlink>
          </w:p>
        </w:tc>
      </w:tr>
      <w:tr>
        <w:tc>
          <w:tcPr/>
          <w:p>
            <w:pPr>
              <w:pStyle w:val="BodyText"/>
            </w:pPr>
            <w:hyperlink r:id="rId205">
              <w:r>
                <w:rPr>
                  <w:rStyle w:val="Hyperlink"/>
                </w:rPr>
                <w:t xml:space="preserve">UpdateRolePagePermissions</w:t>
              </w:r>
            </w:hyperlink>
          </w:p>
        </w:tc>
        <w:tc>
          <w:tcPr/>
          <w:p>
            <w:pPr>
              <w:pStyle w:val="BodyText"/>
            </w:pPr>
            <w:hyperlink r:id="rId206">
              <w:r>
                <w:rPr>
                  <w:rStyle w:val="Hyperlink"/>
                </w:rPr>
                <w:t xml:space="preserve">UpdateRolePagePermissions2</w:t>
              </w:r>
            </w:hyperlink>
          </w:p>
        </w:tc>
      </w:tr>
    </w:tbl>
    <w:bookmarkEnd w:id="782"/>
    <w:bookmarkStart w:id="785" w:name="Métodosdesabilitados"/>
    <w:p>
      <w:pPr>
        <w:pStyle w:val="Heading2"/>
      </w:pPr>
      <w:r>
        <w:t xml:space="preserve">Métodos desabilitados</w:t>
      </w:r>
    </w:p>
    <w:p>
      <w:pPr>
        <w:pStyle w:val="TableCaption"/>
      </w:pPr>
      <w:r>
        <w:t xml:space="preserve">Os métodos a seguir estão desabilitados (a partir da versão 5.x).</w:t>
      </w:r>
    </w:p>
    <w:tbl>
      <w:tblPr>
        <w:tblStyle w:val="Table"/>
        <w:tblW w:type="auto" w:w="0"/>
        <w:tblLook w:firstRow="1" w:lastRow="0" w:firstColumn="0" w:lastColumn="0" w:noHBand="0" w:noVBand="0" w:val="0020"/>
        <w:tblCaption w:val="Os métodos a seguir estão desabilitados (a partir da versão 5.x)."/>
      </w:tblPr>
      <w:tblGrid>
        <w:gridCol w:w="3960"/>
        <w:gridCol w:w="3960"/>
      </w:tblGrid>
      <w:tr>
        <w:trPr>
          <w:tblHeader w:val="on"/>
        </w:trPr>
        <w:tc>
          <w:tcPr/>
          <w:p>
            <w:pPr>
              <w:pStyle w:val="BodyText"/>
            </w:pPr>
            <w:r>
              <w:t xml:space="preserve">Método desabilitado</w:t>
            </w:r>
          </w:p>
        </w:tc>
        <w:tc>
          <w:tcPr/>
          <w:p>
            <w:pPr>
              <w:pStyle w:val="BodyText"/>
            </w:pPr>
            <w:r>
              <w:t xml:space="preserve">Método de substituição</w:t>
            </w:r>
          </w:p>
        </w:tc>
      </w:tr>
      <w:tr>
        <w:tc>
          <w:tcPr/>
          <w:p>
            <w:pPr>
              <w:pStyle w:val="BodyText"/>
            </w:pPr>
            <w:hyperlink r:id="rId207">
              <w:r>
                <w:rPr>
                  <w:rStyle w:val="Hyperlink"/>
                </w:rPr>
                <w:t xml:space="preserve">AssociateToVendor</w:t>
              </w:r>
            </w:hyperlink>
          </w:p>
        </w:tc>
        <w:tc>
          <w:tcPr/>
          <w:p>
            <w:pPr>
              <w:pStyle w:val="BodyText"/>
            </w:pPr>
            <w:hyperlink r:id="rId208">
              <w:r>
                <w:rPr>
                  <w:rStyle w:val="Hyperlink"/>
                </w:rPr>
                <w:t xml:space="preserve">UpdateRecord</w:t>
              </w:r>
            </w:hyperlink>
          </w:p>
        </w:tc>
      </w:tr>
      <w:tr>
        <w:tc>
          <w:tcPr/>
          <w:p>
            <w:pPr>
              <w:pStyle w:val="BodyText"/>
            </w:pPr>
            <w:hyperlink r:id="rId209">
              <w:r>
                <w:rPr>
                  <w:rStyle w:val="Hyperlink"/>
                </w:rPr>
                <w:t xml:space="preserve">BindContentToChildLevelContent</w:t>
              </w:r>
            </w:hyperlink>
          </w:p>
        </w:tc>
        <w:tc>
          <w:tcPr/>
          <w:p>
            <w:pPr>
              <w:pStyle w:val="BodyText"/>
            </w:pPr>
            <w:hyperlink r:id="rId208">
              <w:r>
                <w:rPr>
                  <w:rStyle w:val="Hyperlink"/>
                </w:rPr>
                <w:t xml:space="preserve">UpdateRecord</w:t>
              </w:r>
            </w:hyperlink>
          </w:p>
        </w:tc>
      </w:tr>
      <w:tr>
        <w:tc>
          <w:tcPr/>
          <w:p>
            <w:pPr>
              <w:pStyle w:val="BodyText"/>
            </w:pPr>
            <w:hyperlink r:id="rId210">
              <w:r>
                <w:rPr>
                  <w:rStyle w:val="Hyperlink"/>
                </w:rPr>
                <w:t xml:space="preserve">BindContentToParentLevelContent</w:t>
              </w:r>
            </w:hyperlink>
          </w:p>
        </w:tc>
        <w:tc>
          <w:tcPr/>
          <w:p>
            <w:pPr>
              <w:pStyle w:val="BodyText"/>
            </w:pPr>
            <w:hyperlink r:id="rId208">
              <w:r>
                <w:rPr>
                  <w:rStyle w:val="Hyperlink"/>
                </w:rPr>
                <w:t xml:space="preserve">UpdateRecord</w:t>
              </w:r>
            </w:hyperlink>
          </w:p>
        </w:tc>
      </w:tr>
      <w:tr>
        <w:tc>
          <w:tcPr/>
          <w:p>
            <w:pPr>
              <w:pStyle w:val="BodyText"/>
            </w:pPr>
            <w:hyperlink r:id="rId211">
              <w:r>
                <w:rPr>
                  <w:rStyle w:val="Hyperlink"/>
                </w:rPr>
                <w:t xml:space="preserve">CreateChildValuesListItemWithNumericValue</w:t>
              </w:r>
            </w:hyperlink>
          </w:p>
        </w:tc>
        <w:tc>
          <w:tcPr/>
          <w:p>
            <w:pPr>
              <w:pStyle w:val="BodyText"/>
            </w:pPr>
            <w:r>
              <w:t xml:space="preserve">Não existe nenhuma substituição no momento.</w:t>
            </w:r>
          </w:p>
        </w:tc>
      </w:tr>
      <w:tr>
        <w:tc>
          <w:tcPr/>
          <w:p>
            <w:pPr>
              <w:pStyle w:val="BodyText"/>
            </w:pPr>
            <w:hyperlink r:id="rId212">
              <w:r>
                <w:rPr>
                  <w:rStyle w:val="Hyperlink"/>
                </w:rPr>
                <w:t xml:space="preserve">CreateDomainUserSession</w:t>
              </w:r>
            </w:hyperlink>
          </w:p>
        </w:tc>
        <w:tc>
          <w:tcPr/>
          <w:p>
            <w:pPr>
              <w:pStyle w:val="BodyText"/>
            </w:pPr>
            <w:hyperlink r:id="rId213">
              <w:r>
                <w:rPr>
                  <w:rStyle w:val="Hyperlink"/>
                </w:rPr>
                <w:t xml:space="preserve">CreateDomainUserSessionFromInstance</w:t>
              </w:r>
            </w:hyperlink>
          </w:p>
        </w:tc>
      </w:tr>
      <w:tr>
        <w:tc>
          <w:tcPr/>
          <w:p>
            <w:pPr>
              <w:pStyle w:val="BodyText"/>
            </w:pPr>
            <w:hyperlink r:id="rId214">
              <w:r>
                <w:rPr>
                  <w:rStyle w:val="Hyperlink"/>
                </w:rPr>
                <w:t xml:space="preserve">CreateTechnology</w:t>
              </w:r>
            </w:hyperlink>
          </w:p>
        </w:tc>
        <w:tc>
          <w:tcPr/>
          <w:p>
            <w:pPr>
              <w:pStyle w:val="BodyText"/>
            </w:pPr>
            <w:hyperlink r:id="rId215">
              <w:r>
                <w:rPr>
                  <w:rStyle w:val="Hyperlink"/>
                </w:rPr>
                <w:t xml:space="preserve">CreateRecord</w:t>
              </w:r>
            </w:hyperlink>
          </w:p>
        </w:tc>
      </w:tr>
      <w:tr>
        <w:tc>
          <w:tcPr/>
          <w:p>
            <w:pPr>
              <w:pStyle w:val="BodyText"/>
            </w:pPr>
            <w:hyperlink r:id="rId216">
              <w:r>
                <w:rPr>
                  <w:rStyle w:val="Hyperlink"/>
                </w:rPr>
                <w:t xml:space="preserve">CreateTechnologyVersion</w:t>
              </w:r>
            </w:hyperlink>
          </w:p>
        </w:tc>
        <w:tc>
          <w:tcPr/>
          <w:p>
            <w:pPr>
              <w:pStyle w:val="BodyText"/>
            </w:pPr>
            <w:hyperlink r:id="rId215">
              <w:r>
                <w:rPr>
                  <w:rStyle w:val="Hyperlink"/>
                </w:rPr>
                <w:t xml:space="preserve">CreateRecord</w:t>
              </w:r>
            </w:hyperlink>
          </w:p>
        </w:tc>
      </w:tr>
      <w:tr>
        <w:tc>
          <w:tcPr/>
          <w:p>
            <w:pPr>
              <w:pStyle w:val="BodyText"/>
            </w:pPr>
            <w:hyperlink r:id="rId180">
              <w:r>
                <w:rPr>
                  <w:rStyle w:val="Hyperlink"/>
                </w:rPr>
                <w:t xml:space="preserve">CreateUserSession</w:t>
              </w:r>
            </w:hyperlink>
          </w:p>
        </w:tc>
        <w:tc>
          <w:tcPr/>
          <w:p>
            <w:pPr>
              <w:pStyle w:val="BodyText"/>
            </w:pPr>
            <w:hyperlink r:id="rId217">
              <w:r>
                <w:rPr>
                  <w:rStyle w:val="Hyperlink"/>
                </w:rPr>
                <w:t xml:space="preserve">CreateUserSessionFromInstance</w:t>
              </w:r>
            </w:hyperlink>
          </w:p>
        </w:tc>
      </w:tr>
      <w:tr>
        <w:tc>
          <w:tcPr/>
          <w:p>
            <w:pPr>
              <w:pStyle w:val="BodyText"/>
            </w:pPr>
            <w:hyperlink r:id="rId218">
              <w:r>
                <w:rPr>
                  <w:rStyle w:val="Hyperlink"/>
                </w:rPr>
                <w:t xml:space="preserve">CreateValuesListValueChild</w:t>
              </w:r>
            </w:hyperlink>
          </w:p>
        </w:tc>
        <w:tc>
          <w:tcPr/>
          <w:p>
            <w:pPr>
              <w:pStyle w:val="BodyText"/>
            </w:pPr>
            <w:r>
              <w:t xml:space="preserve">Não existe nenhuma substituição no momento.</w:t>
            </w:r>
          </w:p>
        </w:tc>
      </w:tr>
      <w:tr>
        <w:tc>
          <w:tcPr/>
          <w:p>
            <w:pPr>
              <w:pStyle w:val="BodyText"/>
            </w:pPr>
            <w:hyperlink r:id="rId219">
              <w:r>
                <w:rPr>
                  <w:rStyle w:val="Hyperlink"/>
                </w:rPr>
                <w:t xml:space="preserve">CreateVendor</w:t>
              </w:r>
            </w:hyperlink>
          </w:p>
        </w:tc>
        <w:tc>
          <w:tcPr/>
          <w:p>
            <w:pPr>
              <w:pStyle w:val="BodyText"/>
            </w:pPr>
            <w:hyperlink r:id="rId215">
              <w:r>
                <w:rPr>
                  <w:rStyle w:val="Hyperlink"/>
                </w:rPr>
                <w:t xml:space="preserve">CreateRecord</w:t>
              </w:r>
            </w:hyperlink>
          </w:p>
        </w:tc>
      </w:tr>
      <w:tr>
        <w:tc>
          <w:tcPr/>
          <w:p>
            <w:pPr>
              <w:pStyle w:val="BodyText"/>
            </w:pPr>
            <w:hyperlink r:id="rId220">
              <w:r>
                <w:rPr>
                  <w:rStyle w:val="Hyperlink"/>
                </w:rPr>
                <w:t xml:space="preserve">DeleteAllRecords</w:t>
              </w:r>
            </w:hyperlink>
          </w:p>
        </w:tc>
        <w:tc>
          <w:tcPr/>
          <w:p>
            <w:pPr>
              <w:pStyle w:val="BodyText"/>
            </w:pPr>
            <w:r>
              <w:t xml:space="preserve">Não existe nenhuma substituição no momento.</w:t>
            </w:r>
          </w:p>
        </w:tc>
      </w:tr>
      <w:tr>
        <w:tc>
          <w:tcPr/>
          <w:p>
            <w:pPr>
              <w:pStyle w:val="BodyText"/>
            </w:pPr>
            <w:hyperlink r:id="rId221">
              <w:r>
                <w:rPr>
                  <w:rStyle w:val="Hyperlink"/>
                </w:rPr>
                <w:t xml:space="preserve">DeleteTechnology</w:t>
              </w:r>
            </w:hyperlink>
          </w:p>
        </w:tc>
        <w:tc>
          <w:tcPr/>
          <w:p>
            <w:pPr>
              <w:pStyle w:val="BodyText"/>
            </w:pPr>
            <w:hyperlink r:id="rId222">
              <w:r>
                <w:rPr>
                  <w:rStyle w:val="Hyperlink"/>
                </w:rPr>
                <w:t xml:space="preserve">DeleteRecord</w:t>
              </w:r>
            </w:hyperlink>
          </w:p>
        </w:tc>
      </w:tr>
      <w:tr>
        <w:tc>
          <w:tcPr/>
          <w:p>
            <w:pPr>
              <w:pStyle w:val="BodyText"/>
            </w:pPr>
            <w:hyperlink r:id="rId223">
              <w:r>
                <w:rPr>
                  <w:rStyle w:val="Hyperlink"/>
                </w:rPr>
                <w:t xml:space="preserve">DeleteTechnologyVersion</w:t>
              </w:r>
            </w:hyperlink>
          </w:p>
        </w:tc>
        <w:tc>
          <w:tcPr/>
          <w:p>
            <w:pPr>
              <w:pStyle w:val="BodyText"/>
            </w:pPr>
            <w:hyperlink r:id="rId222">
              <w:r>
                <w:rPr>
                  <w:rStyle w:val="Hyperlink"/>
                </w:rPr>
                <w:t xml:space="preserve">DeleteRecord</w:t>
              </w:r>
            </w:hyperlink>
          </w:p>
        </w:tc>
      </w:tr>
      <w:tr>
        <w:tc>
          <w:tcPr/>
          <w:p>
            <w:pPr>
              <w:pStyle w:val="BodyText"/>
            </w:pPr>
            <w:hyperlink r:id="rId224">
              <w:r>
                <w:rPr>
                  <w:rStyle w:val="Hyperlink"/>
                </w:rPr>
                <w:t xml:space="preserve">DeleteVendor</w:t>
              </w:r>
            </w:hyperlink>
          </w:p>
        </w:tc>
        <w:tc>
          <w:tcPr/>
          <w:p>
            <w:pPr>
              <w:pStyle w:val="BodyText"/>
            </w:pPr>
            <w:hyperlink r:id="rId222">
              <w:r>
                <w:rPr>
                  <w:rStyle w:val="Hyperlink"/>
                </w:rPr>
                <w:t xml:space="preserve">DeleteRecord</w:t>
              </w:r>
            </w:hyperlink>
          </w:p>
        </w:tc>
      </w:tr>
      <w:tr>
        <w:tc>
          <w:tcPr/>
          <w:p>
            <w:pPr>
              <w:pStyle w:val="BodyText"/>
            </w:pPr>
            <w:hyperlink r:id="rId225">
              <w:r>
                <w:rPr>
                  <w:rStyle w:val="Hyperlink"/>
                </w:rPr>
                <w:t xml:space="preserve">DisassociateFromVendor</w:t>
              </w:r>
            </w:hyperlink>
          </w:p>
        </w:tc>
        <w:tc>
          <w:tcPr/>
          <w:p>
            <w:pPr>
              <w:pStyle w:val="BodyText"/>
            </w:pPr>
            <w:hyperlink r:id="rId208">
              <w:r>
                <w:rPr>
                  <w:rStyle w:val="Hyperlink"/>
                </w:rPr>
                <w:t xml:space="preserve">UpdateRecord</w:t>
              </w:r>
            </w:hyperlink>
          </w:p>
        </w:tc>
      </w:tr>
      <w:tr>
        <w:tc>
          <w:tcPr/>
          <w:p>
            <w:pPr>
              <w:pStyle w:val="BodyText"/>
            </w:pPr>
            <w:hyperlink r:id="rId226">
              <w:r>
                <w:rPr>
                  <w:rStyle w:val="Hyperlink"/>
                </w:rPr>
                <w:t xml:space="preserve">GetParentRecordIds</w:t>
              </w:r>
            </w:hyperlink>
          </w:p>
        </w:tc>
        <w:tc>
          <w:tcPr/>
          <w:p>
            <w:pPr>
              <w:pStyle w:val="BodyText"/>
            </w:pPr>
            <w:hyperlink r:id="rId187">
              <w:r>
                <w:rPr>
                  <w:rStyle w:val="Hyperlink"/>
                </w:rPr>
                <w:t xml:space="preserve">GetRecordById</w:t>
              </w:r>
            </w:hyperlink>
          </w:p>
        </w:tc>
      </w:tr>
      <w:tr>
        <w:tc>
          <w:tcPr/>
          <w:p>
            <w:pPr>
              <w:pStyle w:val="BodyText"/>
            </w:pPr>
            <w:hyperlink r:id="rId227">
              <w:r>
                <w:rPr>
                  <w:rStyle w:val="Hyperlink"/>
                </w:rPr>
                <w:t xml:space="preserve">GetTechnology</w:t>
              </w:r>
            </w:hyperlink>
          </w:p>
        </w:tc>
        <w:tc>
          <w:tcPr/>
          <w:p>
            <w:pPr>
              <w:pStyle w:val="BodyText"/>
            </w:pPr>
            <w:hyperlink r:id="rId187">
              <w:r>
                <w:rPr>
                  <w:rStyle w:val="Hyperlink"/>
                </w:rPr>
                <w:t xml:space="preserve">GetRecordById</w:t>
              </w:r>
            </w:hyperlink>
          </w:p>
        </w:tc>
      </w:tr>
      <w:tr>
        <w:tc>
          <w:tcPr/>
          <w:p>
            <w:pPr>
              <w:pStyle w:val="BodyText"/>
            </w:pPr>
            <w:hyperlink r:id="rId228">
              <w:r>
                <w:rPr>
                  <w:rStyle w:val="Hyperlink"/>
                </w:rPr>
                <w:t xml:space="preserve">GetTechnologyVersion</w:t>
              </w:r>
            </w:hyperlink>
          </w:p>
        </w:tc>
        <w:tc>
          <w:tcPr/>
          <w:p>
            <w:pPr>
              <w:pStyle w:val="BodyText"/>
            </w:pPr>
            <w:hyperlink r:id="rId187">
              <w:r>
                <w:rPr>
                  <w:rStyle w:val="Hyperlink"/>
                </w:rPr>
                <w:t xml:space="preserve">GetRecordById</w:t>
              </w:r>
            </w:hyperlink>
          </w:p>
        </w:tc>
      </w:tr>
      <w:tr>
        <w:tc>
          <w:tcPr/>
          <w:p>
            <w:pPr>
              <w:pStyle w:val="BodyText"/>
            </w:pPr>
            <w:hyperlink r:id="rId149">
              <w:r>
                <w:rPr>
                  <w:rStyle w:val="Hyperlink"/>
                </w:rPr>
                <w:t xml:space="preserve">GetTimeZones</w:t>
              </w:r>
            </w:hyperlink>
          </w:p>
        </w:tc>
        <w:tc>
          <w:tcPr/>
          <w:p>
            <w:pPr>
              <w:pStyle w:val="BodyText"/>
            </w:pPr>
            <w:r>
              <w:t xml:space="preserve">Não existe nenhuma substituição no momento. Para obter uma lista de fusos horários compatíveis com suporte,</w:t>
            </w:r>
            <w:r>
              <w:br/>
            </w:r>
            <w:r>
              <w:t xml:space="preserve">consulte</w:t>
            </w:r>
            <w:r>
              <w:t xml:space="preserve"> </w:t>
            </w:r>
            <w:hyperlink r:id="rId182">
              <w:r>
                <w:rPr>
                  <w:rStyle w:val="Hyperlink"/>
                </w:rPr>
                <w:t xml:space="preserve">Fusos horários com suporte.</w:t>
              </w:r>
            </w:hyperlink>
          </w:p>
        </w:tc>
      </w:tr>
      <w:tr>
        <w:tc>
          <w:tcPr/>
          <w:p>
            <w:pPr>
              <w:pStyle w:val="BodyText"/>
            </w:pPr>
            <w:hyperlink r:id="rId188">
              <w:r>
                <w:rPr>
                  <w:rStyle w:val="Hyperlink"/>
                </w:rPr>
                <w:t xml:space="preserve">GetValueListByParent</w:t>
              </w:r>
            </w:hyperlink>
          </w:p>
        </w:tc>
        <w:tc>
          <w:tcPr/>
          <w:p>
            <w:pPr>
              <w:pStyle w:val="BodyText"/>
            </w:pPr>
            <w:r>
              <w:t xml:space="preserve">Não existe nenhuma substituição no momento.</w:t>
            </w:r>
          </w:p>
        </w:tc>
      </w:tr>
      <w:tr>
        <w:tc>
          <w:tcPr/>
          <w:p>
            <w:pPr>
              <w:pStyle w:val="BodyText"/>
            </w:pPr>
            <w:hyperlink r:id="rId229">
              <w:r>
                <w:rPr>
                  <w:rStyle w:val="Hyperlink"/>
                </w:rPr>
                <w:t xml:space="preserve">LookupTechnology</w:t>
              </w:r>
            </w:hyperlink>
          </w:p>
        </w:tc>
        <w:tc>
          <w:tcPr/>
          <w:p>
            <w:pPr>
              <w:pStyle w:val="BodyText"/>
            </w:pPr>
            <w:hyperlink r:id="rId190">
              <w:r>
                <w:rPr>
                  <w:rStyle w:val="Hyperlink"/>
                </w:rPr>
                <w:t xml:space="preserve">ExecuteSearch</w:t>
              </w:r>
            </w:hyperlink>
          </w:p>
        </w:tc>
      </w:tr>
      <w:tr>
        <w:tc>
          <w:tcPr/>
          <w:p>
            <w:pPr>
              <w:pStyle w:val="BodyText"/>
            </w:pPr>
            <w:hyperlink r:id="rId230">
              <w:r>
                <w:rPr>
                  <w:rStyle w:val="Hyperlink"/>
                </w:rPr>
                <w:t xml:space="preserve">LookupTechnologyVersion</w:t>
              </w:r>
            </w:hyperlink>
          </w:p>
        </w:tc>
        <w:tc>
          <w:tcPr/>
          <w:p>
            <w:pPr>
              <w:pStyle w:val="BodyText"/>
            </w:pPr>
            <w:hyperlink r:id="rId190">
              <w:r>
                <w:rPr>
                  <w:rStyle w:val="Hyperlink"/>
                </w:rPr>
                <w:t xml:space="preserve">ExecuteSearch</w:t>
              </w:r>
            </w:hyperlink>
          </w:p>
        </w:tc>
      </w:tr>
      <w:tr>
        <w:tc>
          <w:tcPr/>
          <w:p>
            <w:pPr>
              <w:pStyle w:val="BodyText"/>
            </w:pPr>
            <w:hyperlink r:id="rId231">
              <w:r>
                <w:rPr>
                  <w:rStyle w:val="Hyperlink"/>
                </w:rPr>
                <w:t xml:space="preserve">LookupVendorByName</w:t>
              </w:r>
            </w:hyperlink>
          </w:p>
        </w:tc>
        <w:tc>
          <w:tcPr/>
          <w:p>
            <w:pPr>
              <w:pStyle w:val="BodyText"/>
            </w:pPr>
            <w:hyperlink r:id="rId190">
              <w:r>
                <w:rPr>
                  <w:rStyle w:val="Hyperlink"/>
                </w:rPr>
                <w:t xml:space="preserve">ExecuteSearch</w:t>
              </w:r>
            </w:hyperlink>
          </w:p>
        </w:tc>
      </w:tr>
      <w:tr>
        <w:tc>
          <w:tcPr/>
          <w:p>
            <w:pPr>
              <w:pStyle w:val="BodyText"/>
            </w:pPr>
            <w:hyperlink r:id="rId232">
              <w:r>
                <w:rPr>
                  <w:rStyle w:val="Hyperlink"/>
                </w:rPr>
                <w:t xml:space="preserve">UnbindContentFromChildLevelContent</w:t>
              </w:r>
            </w:hyperlink>
          </w:p>
        </w:tc>
        <w:tc>
          <w:tcPr/>
          <w:p>
            <w:pPr>
              <w:pStyle w:val="BodyText"/>
            </w:pPr>
            <w:hyperlink r:id="rId208">
              <w:r>
                <w:rPr>
                  <w:rStyle w:val="Hyperlink"/>
                </w:rPr>
                <w:t xml:space="preserve">UpdateRecord</w:t>
              </w:r>
            </w:hyperlink>
          </w:p>
        </w:tc>
      </w:tr>
      <w:tr>
        <w:tc>
          <w:tcPr/>
          <w:p>
            <w:pPr>
              <w:pStyle w:val="BodyText"/>
            </w:pPr>
            <w:hyperlink r:id="rId233">
              <w:r>
                <w:rPr>
                  <w:rStyle w:val="Hyperlink"/>
                </w:rPr>
                <w:t xml:space="preserve">UnbindContentFromParentLevelContent</w:t>
              </w:r>
            </w:hyperlink>
          </w:p>
        </w:tc>
        <w:tc>
          <w:tcPr/>
          <w:p>
            <w:pPr>
              <w:pStyle w:val="BodyText"/>
            </w:pPr>
            <w:hyperlink r:id="rId208">
              <w:r>
                <w:rPr>
                  <w:rStyle w:val="Hyperlink"/>
                </w:rPr>
                <w:t xml:space="preserve">UpdateRecord</w:t>
              </w:r>
            </w:hyperlink>
          </w:p>
        </w:tc>
      </w:tr>
      <w:tr>
        <w:tc>
          <w:tcPr/>
          <w:p>
            <w:pPr>
              <w:pStyle w:val="BodyText"/>
            </w:pPr>
            <w:hyperlink r:id="rId234">
              <w:r>
                <w:rPr>
                  <w:rStyle w:val="Hyperlink"/>
                </w:rPr>
                <w:t xml:space="preserve">UpdateTechnology</w:t>
              </w:r>
            </w:hyperlink>
          </w:p>
        </w:tc>
        <w:tc>
          <w:tcPr/>
          <w:p>
            <w:pPr>
              <w:pStyle w:val="BodyText"/>
            </w:pPr>
            <w:hyperlink r:id="rId208">
              <w:r>
                <w:rPr>
                  <w:rStyle w:val="Hyperlink"/>
                </w:rPr>
                <w:t xml:space="preserve">UpdateRecord</w:t>
              </w:r>
            </w:hyperlink>
          </w:p>
        </w:tc>
      </w:tr>
      <w:tr>
        <w:tc>
          <w:tcPr/>
          <w:p>
            <w:pPr>
              <w:pStyle w:val="BodyText"/>
            </w:pPr>
            <w:hyperlink r:id="rId235">
              <w:r>
                <w:rPr>
                  <w:rStyle w:val="Hyperlink"/>
                </w:rPr>
                <w:t xml:space="preserve">UpdateTechnologyVersion</w:t>
              </w:r>
            </w:hyperlink>
          </w:p>
        </w:tc>
        <w:tc>
          <w:tcPr/>
          <w:p>
            <w:pPr>
              <w:pStyle w:val="BodyText"/>
            </w:pPr>
            <w:hyperlink r:id="rId208">
              <w:r>
                <w:rPr>
                  <w:rStyle w:val="Hyperlink"/>
                </w:rPr>
                <w:t xml:space="preserve">UpdateRecord</w:t>
              </w:r>
            </w:hyperlink>
          </w:p>
        </w:tc>
      </w:tr>
      <w:tr>
        <w:tc>
          <w:tcPr/>
          <w:p>
            <w:pPr>
              <w:pStyle w:val="BodyText"/>
            </w:pPr>
            <w:hyperlink r:id="rId236">
              <w:r>
                <w:rPr>
                  <w:rStyle w:val="Hyperlink"/>
                </w:rPr>
                <w:t xml:space="preserve">UpdateVendor</w:t>
              </w:r>
            </w:hyperlink>
          </w:p>
        </w:tc>
        <w:tc>
          <w:tcPr/>
          <w:p>
            <w:pPr>
              <w:pStyle w:val="BodyText"/>
            </w:pPr>
            <w:hyperlink r:id="rId208">
              <w:r>
                <w:rPr>
                  <w:rStyle w:val="Hyperlink"/>
                </w:rPr>
                <w:t xml:space="preserve">UpdateRecord</w:t>
              </w:r>
            </w:hyperlink>
          </w:p>
        </w:tc>
      </w:tr>
      <w:tr>
        <w:tc>
          <w:tcPr/>
          <w:p>
            <w:pPr>
              <w:pStyle w:val="BodyText"/>
            </w:pPr>
            <w:hyperlink r:id="rId179">
              <w:r>
                <w:rPr>
                  <w:rStyle w:val="Hyperlink"/>
                </w:rPr>
                <w:t xml:space="preserve">UseDaylightSavings</w:t>
              </w:r>
            </w:hyperlink>
          </w:p>
        </w:tc>
        <w:tc>
          <w:tcPr/>
          <w:p>
            <w:pPr>
              <w:pStyle w:val="BodyText"/>
            </w:pPr>
            <w:r>
              <w:t xml:space="preserve">Não existe nenhuma substituição no momento.</w:t>
            </w:r>
          </w:p>
        </w:tc>
      </w:tr>
    </w:tbl>
    <w:bookmarkEnd w:id="783"/>
    <w:bookmarkEnd w:id="784"/>
    <w:bookmarkEnd w:id="785"/>
    <w:p>
      <w:r>
        <w:br w:type="page"/>
      </w:r>
    </w:p>
    <w:bookmarkStart w:id="786" w:name="mc-main-content"/>
    <w:bookmarkStart w:id="787" w:name="sessões-1"/>
    <w:p>
      <w:pPr>
        <w:pStyle w:val="Heading1"/>
      </w:pPr>
      <w:r>
        <w:t xml:space="preserve">Sessões</w:t>
      </w:r>
    </w:p>
    <w:p>
      <w:pPr>
        <w:pStyle w:val="FirstParagraph"/>
      </w:pPr>
      <w:r>
        <w:t xml:space="preserve">É possível executar os seguintes exemplos de tarefas:</w:t>
      </w:r>
    </w:p>
    <w:p>
      <w:pPr>
        <w:pStyle w:val="Compact"/>
        <w:numPr>
          <w:ilvl w:val="0"/>
          <w:numId w:val="2386"/>
        </w:numPr>
      </w:pPr>
      <w:hyperlink r:id="rId237">
        <w:r>
          <w:rPr>
            <w:rStyle w:val="Hyperlink"/>
          </w:rPr>
          <w:t xml:space="preserve">Criar uma sessão</w:t>
        </w:r>
      </w:hyperlink>
    </w:p>
    <w:p>
      <w:pPr>
        <w:pStyle w:val="Compact"/>
        <w:numPr>
          <w:ilvl w:val="0"/>
          <w:numId w:val="2386"/>
        </w:numPr>
      </w:pPr>
      <w:hyperlink r:id="rId238">
        <w:r>
          <w:rPr>
            <w:rStyle w:val="Hyperlink"/>
          </w:rPr>
          <w:t xml:space="preserve">Encerrar sessão</w:t>
        </w:r>
      </w:hyperlink>
    </w:p>
    <w:bookmarkEnd w:id="786"/>
    <w:bookmarkEnd w:id="787"/>
    <w:p>
      <w:r>
        <w:br w:type="page"/>
      </w:r>
    </w:p>
    <w:bookmarkStart w:id="788" w:name="mc-main-content"/>
    <w:bookmarkStart w:id="789" w:name="criar-uma-sessão-1"/>
    <w:p>
      <w:pPr>
        <w:pStyle w:val="Heading1"/>
      </w:pPr>
      <w:r>
        <w:t xml:space="preserve">Criar uma sessão</w:t>
      </w:r>
    </w:p>
    <w:p>
      <w:pPr>
        <w:pStyle w:val="FirstParagraph"/>
      </w:pPr>
      <w:r>
        <w:t xml:space="preserve">O exemplo de código C# a seguir cria um novo token de sessão.</w:t>
      </w:r>
    </w:p>
    <w:p>
      <w:pPr>
        <w:pStyle w:val="BodyText"/>
      </w:pPr>
      <w:r>
        <w:t xml:space="preserve">sSessionToken = gen.CreateUserSessionFromInstance(“Username”, “Instance”, “Password”);</w:t>
      </w:r>
    </w:p>
    <w:bookmarkEnd w:id="788"/>
    <w:bookmarkEnd w:id="789"/>
    <w:p>
      <w:r>
        <w:br w:type="page"/>
      </w:r>
    </w:p>
    <w:bookmarkStart w:id="790" w:name="mc-main-content"/>
    <w:bookmarkStart w:id="791" w:name="encerrar-sessão-1"/>
    <w:p>
      <w:pPr>
        <w:pStyle w:val="Heading1"/>
      </w:pPr>
      <w:r>
        <w:t xml:space="preserve">Encerrar sessão</w:t>
      </w:r>
    </w:p>
    <w:p>
      <w:pPr>
        <w:pStyle w:val="FirstParagraph"/>
      </w:pPr>
      <w:r>
        <w:t xml:space="preserve">A seguinte amostra de código em C# interrompe um token de sessão em execução atualmente.</w:t>
      </w:r>
    </w:p>
    <w:p>
      <w:pPr>
        <w:pStyle w:val="BodyText"/>
      </w:pPr>
      <w:r>
        <w:t xml:space="preserve">iReturnCode = gen.TerminateSession(sSessionToken);</w:t>
      </w:r>
    </w:p>
    <w:bookmarkEnd w:id="790"/>
    <w:bookmarkEnd w:id="791"/>
    <w:p>
      <w:r>
        <w:br w:type="page"/>
      </w:r>
    </w:p>
    <w:bookmarkStart w:id="792" w:name="mc-main-content"/>
    <w:bookmarkStart w:id="793" w:name="criar-e-atualizar-um-usuário-básico-1"/>
    <w:p>
      <w:pPr>
        <w:pStyle w:val="Heading1"/>
      </w:pPr>
      <w:r>
        <w:t xml:space="preserve">Criar e atualizar um usuário básico</w:t>
      </w:r>
    </w:p>
    <w:p>
      <w:pPr>
        <w:pStyle w:val="FirstParagraph"/>
      </w:pPr>
      <w:r>
        <w:t xml:space="preserve">O exemplo de código C# a seguir cria um usuário, altera o nome de usuário, adiciona um endereço de e-mail, adiciona-o a um grupo e atribui-lhe uma função.</w:t>
      </w:r>
    </w:p>
    <w:p>
      <w:pPr>
        <w:pStyle w:val="BodyText"/>
      </w:pPr>
      <w:r>
        <w:t xml:space="preserve">iUserID = access.CreateUserEx(sSessionToken, "First", "Middle", "Last",</w:t>
      </w:r>
      <w:r>
        <w:br/>
      </w:r>
      <w:r>
        <w:t xml:space="preserve">"Company", "Title", 2, "Address", "", "Central Standard Time", "en-US");</w:t>
      </w:r>
    </w:p>
    <w:p>
      <w:pPr>
        <w:pStyle w:val="BodyText"/>
      </w:pPr>
      <w:r>
        <w:t xml:space="preserve">iReturnCode = access.ForcePasswordChange(sSessionToken, iUserID, false);</w:t>
      </w:r>
    </w:p>
    <w:p>
      <w:pPr>
        <w:pStyle w:val="BodyText"/>
      </w:pPr>
      <w:r>
        <w:t xml:space="preserve">iReturnCode = access.ChangePassword(sSessionToken, iUserID, "NewPassword");</w:t>
      </w:r>
    </w:p>
    <w:p>
      <w:pPr>
        <w:pStyle w:val="BodyText"/>
      </w:pPr>
      <w:r>
        <w:t xml:space="preserve">iReturnCode = access.AddUserToRole(sSessionToken, iUserID, 3);</w:t>
      </w:r>
    </w:p>
    <w:p>
      <w:pPr>
        <w:pStyle w:val="BodyText"/>
      </w:pPr>
      <w:r>
        <w:t xml:space="preserve">iReturnCode = access.AddUserToGroup(sSessionToken, iUserID, 3);</w:t>
      </w:r>
    </w:p>
    <w:p>
      <w:pPr>
        <w:pStyle w:val="BodyText"/>
      </w:pPr>
      <w:r>
        <w:t xml:space="preserve">iReturnCode = access.UpdateUserName(sSessionToken, iUserID, "LoginName");</w:t>
      </w:r>
    </w:p>
    <w:p>
      <w:pPr>
        <w:pStyle w:val="BodyText"/>
      </w:pPr>
      <w:r>
        <w:t xml:space="preserve">sXML = "&lt;ContactInfo&gt;&lt;ContactTypeId&gt;7&lt;/ContactTypeId&gt;</w:t>
      </w:r>
      <w:r>
        <w:br/>
      </w:r>
      <w:r>
        <w:t xml:space="preserve">&lt;ContactSubTypeId&gt;2&lt;/ContactSubTypeId&gt;&lt;ContactInfo&gt;email@archerirm.com</w:t>
      </w:r>
      <w:r>
        <w:br/>
      </w:r>
      <w:r>
        <w:t xml:space="preserve">&lt;/ContactInfo&gt;&lt;/ContactInfo&gt;";</w:t>
      </w:r>
    </w:p>
    <w:p>
      <w:pPr>
        <w:pStyle w:val="BodyText"/>
      </w:pPr>
      <w:r>
        <w:t xml:space="preserve">iReturnCode = access.AddContactInfo(sSessionToken, iUserID, sXML);</w:t>
      </w:r>
    </w:p>
    <w:bookmarkEnd w:id="792"/>
    <w:bookmarkEnd w:id="793"/>
    <w:p>
      <w:r>
        <w:br w:type="page"/>
      </w:r>
    </w:p>
    <w:bookmarkStart w:id="794" w:name="mc-main-content"/>
    <w:bookmarkStart w:id="795" w:name="adicionando-registros-1"/>
    <w:p>
      <w:pPr>
        <w:pStyle w:val="Heading1"/>
      </w:pPr>
      <w:r>
        <w:t xml:space="preserve">Adicionando registros</w:t>
      </w:r>
    </w:p>
    <w:p>
      <w:pPr>
        <w:pStyle w:val="FirstParagraph"/>
      </w:pPr>
      <w:r>
        <w:t xml:space="preserve">É possível executar os seguintes exemplos de tarefas:</w:t>
      </w:r>
    </w:p>
    <w:p>
      <w:pPr>
        <w:pStyle w:val="Compact"/>
        <w:numPr>
          <w:ilvl w:val="0"/>
          <w:numId w:val="2387"/>
        </w:numPr>
      </w:pPr>
      <w:hyperlink r:id="rId239">
        <w:r>
          <w:rPr>
            <w:rStyle w:val="Hyperlink"/>
          </w:rPr>
          <w:t xml:space="preserve">Criar XML de registro</w:t>
        </w:r>
      </w:hyperlink>
    </w:p>
    <w:p>
      <w:pPr>
        <w:pStyle w:val="Compact"/>
        <w:numPr>
          <w:ilvl w:val="0"/>
          <w:numId w:val="2387"/>
        </w:numPr>
      </w:pPr>
      <w:hyperlink r:id="rId240">
        <w:r>
          <w:rPr>
            <w:rStyle w:val="Hyperlink"/>
          </w:rPr>
          <w:t xml:space="preserve">Adicionar um novo registro</w:t>
        </w:r>
      </w:hyperlink>
    </w:p>
    <w:p>
      <w:pPr>
        <w:pStyle w:val="Compact"/>
        <w:numPr>
          <w:ilvl w:val="0"/>
          <w:numId w:val="2387"/>
        </w:numPr>
      </w:pPr>
      <w:hyperlink r:id="rId241">
        <w:r>
          <w:rPr>
            <w:rStyle w:val="Hyperlink"/>
          </w:rPr>
          <w:t xml:space="preserve">Atualiza um registro</w:t>
        </w:r>
      </w:hyperlink>
    </w:p>
    <w:bookmarkEnd w:id="794"/>
    <w:bookmarkEnd w:id="795"/>
    <w:p>
      <w:r>
        <w:br w:type="page"/>
      </w:r>
    </w:p>
    <w:bookmarkStart w:id="796" w:name="mc-main-content"/>
    <w:bookmarkStart w:id="797" w:name="criar-xml-de-registro-1"/>
    <w:p>
      <w:pPr>
        <w:pStyle w:val="Heading1"/>
      </w:pPr>
      <w:r>
        <w:t xml:space="preserve">Criar XML de registro</w:t>
      </w:r>
    </w:p>
    <w:p>
      <w:pPr>
        <w:pStyle w:val="FirstParagraph"/>
      </w:pPr>
      <w:r>
        <w:t xml:space="preserve">Esse exemplo de código XML é uma chamada</w:t>
      </w:r>
      <w:r>
        <w:t xml:space="preserve"> </w:t>
      </w:r>
      <w:hyperlink r:id="rId215">
        <w:r>
          <w:rPr>
            <w:rStyle w:val="Hyperlink"/>
          </w:rPr>
          <w:t xml:space="preserve">record.CreateRecord</w:t>
        </w:r>
      </w:hyperlink>
      <w:r>
        <w:t xml:space="preserve"> </w:t>
      </w:r>
      <w:r>
        <w:t xml:space="preserve">genérica que cria vários tipos de campos diferentes.</w:t>
      </w:r>
    </w:p>
    <w:p>
      <w:pPr>
        <w:pStyle w:val="BodyText"/>
      </w:pPr>
      <w:r>
        <w:t xml:space="preserve">&lt;?xml version="1.0" encoding="utf-8" ?&gt;</w:t>
      </w:r>
    </w:p>
    <w:p>
      <w:pPr>
        <w:pStyle w:val="BodyText"/>
      </w:pPr>
      <w:r>
        <w:t xml:space="preserve">&lt;Record&gt;</w:t>
      </w:r>
    </w:p>
    <w:p>
      <w:pPr>
        <w:numPr>
          <w:ilvl w:val="0"/>
          <w:numId w:val="2388"/>
        </w:numPr>
      </w:pPr>
      <w:r>
        <w:t xml:space="preserve">&lt;Field id="9403" value="Some text in a text area" /&gt;</w:t>
      </w:r>
    </w:p>
    <w:p>
      <w:pPr>
        <w:numPr>
          <w:ilvl w:val="0"/>
          <w:numId w:val="2389"/>
        </w:numPr>
      </w:pPr>
      <w:r>
        <w:t xml:space="preserve">&lt;Field id="9407" value="123.21" /&gt;</w:t>
      </w:r>
    </w:p>
    <w:p>
      <w:pPr>
        <w:numPr>
          <w:ilvl w:val="0"/>
          <w:numId w:val="2389"/>
        </w:numPr>
      </w:pPr>
      <w:r>
        <w:t xml:space="preserve">&lt;Field id="9412" value="12/31/1999 1:59PM" /&gt;</w:t>
      </w:r>
    </w:p>
    <w:p>
      <w:pPr>
        <w:numPr>
          <w:ilvl w:val="0"/>
          <w:numId w:val="2389"/>
        </w:numPr>
      </w:pPr>
      <w:r>
        <w:t xml:space="preserve">&lt;Field id="9413" value="Search Engine" link="http://www.goggle.com" /&gt;</w:t>
      </w:r>
    </w:p>
    <w:p>
      <w:pPr>
        <w:numPr>
          <w:ilvl w:val="0"/>
          <w:numId w:val="2389"/>
        </w:numPr>
      </w:pPr>
      <w:r>
        <w:t xml:space="preserve">&lt;Field id="9415" value="191.167.0.255" /&gt;</w:t>
      </w:r>
    </w:p>
    <w:p>
      <w:pPr>
        <w:numPr>
          <w:ilvl w:val="0"/>
          <w:numId w:val="2389"/>
        </w:numPr>
      </w:pPr>
      <w:r>
        <w:t xml:space="preserve">&lt;Field id="9429" value="0054:0230:0253:0511:0747:0066:0034:0023" /&gt;</w:t>
      </w:r>
    </w:p>
    <w:p>
      <w:pPr>
        <w:numPr>
          <w:ilvl w:val="0"/>
          <w:numId w:val="2389"/>
        </w:numPr>
      </w:pPr>
      <w:r>
        <w:t xml:space="preserve">&lt;Field id="9420"&gt;</w:t>
      </w:r>
    </w:p>
    <w:p>
      <w:pPr>
        <w:numPr>
          <w:ilvl w:val="1"/>
          <w:numId w:val="2390"/>
        </w:numPr>
      </w:pPr>
      <w:r>
        <w:t xml:space="preserve">&lt;Users&gt;</w:t>
      </w:r>
    </w:p>
    <w:p>
      <w:pPr>
        <w:numPr>
          <w:ilvl w:val="2"/>
          <w:numId w:val="2391"/>
        </w:numPr>
      </w:pPr>
      <w:r>
        <w:t xml:space="preserve">&lt;User id="221" /&gt;</w:t>
      </w:r>
    </w:p>
    <w:p>
      <w:pPr>
        <w:numPr>
          <w:ilvl w:val="1"/>
          <w:numId w:val="2389"/>
        </w:numPr>
      </w:pPr>
      <w:r>
        <w:t xml:space="preserve">&lt;/Users&gt;</w:t>
      </w:r>
    </w:p>
    <w:p>
      <w:pPr>
        <w:numPr>
          <w:ilvl w:val="0"/>
          <w:numId w:val="2389"/>
        </w:numPr>
      </w:pPr>
      <w:r>
        <w:t xml:space="preserve">&lt;/Field&gt;</w:t>
      </w:r>
    </w:p>
    <w:p>
      <w:pPr>
        <w:numPr>
          <w:ilvl w:val="0"/>
          <w:numId w:val="2389"/>
        </w:numPr>
      </w:pPr>
      <w:r>
        <w:t xml:space="preserve">&lt;Field id="9421"&gt;</w:t>
      </w:r>
    </w:p>
    <w:p>
      <w:pPr>
        <w:numPr>
          <w:ilvl w:val="1"/>
          <w:numId w:val="2392"/>
        </w:numPr>
      </w:pPr>
      <w:r>
        <w:t xml:space="preserve">&lt;Groups&gt;</w:t>
      </w:r>
    </w:p>
    <w:p>
      <w:pPr>
        <w:numPr>
          <w:ilvl w:val="2"/>
          <w:numId w:val="2393"/>
        </w:numPr>
      </w:pPr>
      <w:r>
        <w:t xml:space="preserve">&lt;Group id="91" /&gt;</w:t>
      </w:r>
    </w:p>
    <w:p>
      <w:pPr>
        <w:numPr>
          <w:ilvl w:val="2"/>
          <w:numId w:val="2389"/>
        </w:numPr>
      </w:pPr>
      <w:r>
        <w:t xml:space="preserve">&lt;Group id="92" /&gt;</w:t>
      </w:r>
    </w:p>
    <w:p>
      <w:pPr>
        <w:numPr>
          <w:ilvl w:val="1"/>
          <w:numId w:val="2389"/>
        </w:numPr>
      </w:pPr>
      <w:r>
        <w:t xml:space="preserve">&lt;/Groups&gt;</w:t>
      </w:r>
    </w:p>
    <w:p>
      <w:pPr>
        <w:numPr>
          <w:ilvl w:val="0"/>
          <w:numId w:val="2389"/>
        </w:numPr>
      </w:pPr>
      <w:r>
        <w:t xml:space="preserve">&lt;/Field&gt;</w:t>
      </w:r>
    </w:p>
    <w:p>
      <w:pPr>
        <w:pStyle w:val="FirstParagraph"/>
      </w:pPr>
      <w:r>
        <w:t xml:space="preserve">&lt;/Record&gt;</w:t>
      </w:r>
    </w:p>
    <w:bookmarkEnd w:id="796"/>
    <w:bookmarkEnd w:id="797"/>
    <w:p>
      <w:r>
        <w:br w:type="page"/>
      </w:r>
    </w:p>
    <w:bookmarkStart w:id="798" w:name="mc-main-content"/>
    <w:bookmarkStart w:id="799" w:name="adicionar-um-novo-registro-1"/>
    <w:p>
      <w:pPr>
        <w:pStyle w:val="Heading1"/>
      </w:pPr>
      <w:r>
        <w:t xml:space="preserve">Adicionar um novo registro</w:t>
      </w:r>
    </w:p>
    <w:p>
      <w:pPr>
        <w:pStyle w:val="FirstParagraph"/>
      </w:pPr>
      <w:r>
        <w:t xml:space="preserve">O exemplo de código XML a seguir adiciona um novo registro usando vários tipos de campos.</w:t>
      </w:r>
    </w:p>
    <w:p>
      <w:pPr>
        <w:pStyle w:val="BodyText"/>
      </w:pPr>
      <w:r>
        <w:t xml:space="preserve">&lt;?xml version="1.0" encoding="utf-8"?&gt;</w:t>
      </w:r>
    </w:p>
    <w:p>
      <w:pPr>
        <w:pStyle w:val="BodyText"/>
      </w:pPr>
      <w:r>
        <w:t xml:space="preserve">&lt;Record&gt;</w:t>
      </w:r>
    </w:p>
    <w:p>
      <w:pPr>
        <w:numPr>
          <w:ilvl w:val="0"/>
          <w:numId w:val="2394"/>
        </w:numPr>
      </w:pPr>
      <w:r>
        <w:t xml:space="preserve">&lt;Field id="9402" value="ABCDEFG </w:t>
      </w:r>
      <w:r>
        <w:rPr>
          <w:rFonts w:hint="eastAsia"/>
        </w:rPr>
        <w:t xml:space="preserve">信息報이ÜФ</w:t>
      </w:r>
      <w:r>
        <w:t xml:space="preserve"> LMNOP áòëæñü ÃÄÇËÑßÜ" /&gt;</w:t>
      </w:r>
    </w:p>
    <w:p>
      <w:pPr>
        <w:numPr>
          <w:ilvl w:val="0"/>
          <w:numId w:val="2395"/>
        </w:numPr>
      </w:pPr>
      <w:r>
        <w:t xml:space="preserve">&lt;Field id="9403" value="Some text in a text area" /&gt;</w:t>
      </w:r>
    </w:p>
    <w:p>
      <w:pPr>
        <w:numPr>
          <w:ilvl w:val="0"/>
          <w:numId w:val="2395"/>
        </w:numPr>
      </w:pPr>
      <w:r>
        <w:t xml:space="preserve">&lt;Field id="9404" value="Some text in a rich text area" /&gt;</w:t>
      </w:r>
    </w:p>
    <w:p>
      <w:pPr>
        <w:numPr>
          <w:ilvl w:val="0"/>
          <w:numId w:val="2395"/>
        </w:numPr>
      </w:pPr>
      <w:r>
        <w:t xml:space="preserve">&lt;Field id="9405" value="áòëZZZæñü" /&gt;</w:t>
      </w:r>
    </w:p>
    <w:p>
      <w:pPr>
        <w:numPr>
          <w:ilvl w:val="0"/>
          <w:numId w:val="2395"/>
        </w:numPr>
      </w:pPr>
      <w:r>
        <w:t xml:space="preserve">&lt;Field id="9406" value="87654321" /&gt;</w:t>
      </w:r>
    </w:p>
    <w:p>
      <w:pPr>
        <w:numPr>
          <w:ilvl w:val="0"/>
          <w:numId w:val="2395"/>
        </w:numPr>
      </w:pPr>
      <w:r>
        <w:t xml:space="preserve">&lt;Field id="9407" value="123.21" /&gt;</w:t>
      </w:r>
    </w:p>
    <w:p>
      <w:pPr>
        <w:numPr>
          <w:ilvl w:val="0"/>
          <w:numId w:val="2395"/>
        </w:numPr>
      </w:pPr>
      <w:r>
        <w:t xml:space="preserve">&lt;Field id="9408" value="4" /&gt;</w:t>
      </w:r>
    </w:p>
    <w:p>
      <w:pPr>
        <w:numPr>
          <w:ilvl w:val="0"/>
          <w:numId w:val="2395"/>
        </w:numPr>
      </w:pPr>
      <w:r>
        <w:t xml:space="preserve">&lt;Field id="9409" value="888" /&gt;</w:t>
      </w:r>
    </w:p>
    <w:p>
      <w:pPr>
        <w:numPr>
          <w:ilvl w:val="0"/>
          <w:numId w:val="2395"/>
        </w:numPr>
      </w:pPr>
      <w:r>
        <w:t xml:space="preserve">&lt;Field id="9410" value="-88" /&gt;</w:t>
      </w:r>
    </w:p>
    <w:p>
      <w:pPr>
        <w:numPr>
          <w:ilvl w:val="0"/>
          <w:numId w:val="2395"/>
        </w:numPr>
      </w:pPr>
      <w:r>
        <w:t xml:space="preserve">&lt;Field id="9411" value="12/21/2012" /&gt;</w:t>
      </w:r>
    </w:p>
    <w:p>
      <w:pPr>
        <w:numPr>
          <w:ilvl w:val="0"/>
          <w:numId w:val="2395"/>
        </w:numPr>
      </w:pPr>
      <w:r>
        <w:t xml:space="preserve">&lt;Field id="9412" value="12/31/1999 1:59PM" /&gt;</w:t>
      </w:r>
    </w:p>
    <w:p>
      <w:pPr>
        <w:numPr>
          <w:ilvl w:val="0"/>
          <w:numId w:val="2395"/>
        </w:numPr>
      </w:pPr>
      <w:r>
        <w:t xml:space="preserve">&lt;Field id="9413" value="Google" link="http://www.google.com" /&gt;</w:t>
      </w:r>
    </w:p>
    <w:p>
      <w:pPr>
        <w:numPr>
          <w:ilvl w:val="0"/>
          <w:numId w:val="2395"/>
        </w:numPr>
      </w:pPr>
      <w:r>
        <w:t xml:space="preserve">&lt;Field id="9414" value="EMail" link="mailto:MyName@archerirm.com" /&gt;</w:t>
      </w:r>
    </w:p>
    <w:p>
      <w:pPr>
        <w:numPr>
          <w:ilvl w:val="0"/>
          <w:numId w:val="2395"/>
        </w:numPr>
      </w:pPr>
      <w:r>
        <w:t xml:space="preserve">&lt;Field id="9415" value="191.167.0.255" /&gt;</w:t>
      </w:r>
    </w:p>
    <w:p>
      <w:pPr>
        <w:numPr>
          <w:ilvl w:val="0"/>
          <w:numId w:val="2395"/>
        </w:numPr>
      </w:pPr>
      <w:r>
        <w:t xml:space="preserve">&lt;Field id="9416" value="523" /&gt;</w:t>
      </w:r>
    </w:p>
    <w:p>
      <w:pPr>
        <w:numPr>
          <w:ilvl w:val="0"/>
          <w:numId w:val="2395"/>
        </w:numPr>
      </w:pPr>
      <w:r>
        <w:t xml:space="preserve">&lt;Field id="9418" value="1254" /&gt;</w:t>
      </w:r>
    </w:p>
    <w:p>
      <w:pPr>
        <w:numPr>
          <w:ilvl w:val="0"/>
          <w:numId w:val="2395"/>
        </w:numPr>
      </w:pPr>
      <w:r>
        <w:t xml:space="preserve">&lt;Field id="9420"&gt;</w:t>
      </w:r>
    </w:p>
    <w:p>
      <w:pPr>
        <w:numPr>
          <w:ilvl w:val="1"/>
          <w:numId w:val="2396"/>
        </w:numPr>
      </w:pPr>
      <w:r>
        <w:t xml:space="preserve">&lt;Users&gt;</w:t>
      </w:r>
    </w:p>
    <w:p>
      <w:pPr>
        <w:numPr>
          <w:ilvl w:val="2"/>
          <w:numId w:val="2397"/>
        </w:numPr>
      </w:pPr>
      <w:r>
        <w:t xml:space="preserve">&lt;User id="221" /&gt;</w:t>
      </w:r>
    </w:p>
    <w:p>
      <w:pPr>
        <w:numPr>
          <w:ilvl w:val="1"/>
          <w:numId w:val="2395"/>
        </w:numPr>
      </w:pPr>
      <w:r>
        <w:t xml:space="preserve">&lt;/Users&gt;</w:t>
      </w:r>
    </w:p>
    <w:p>
      <w:pPr>
        <w:numPr>
          <w:ilvl w:val="0"/>
          <w:numId w:val="2395"/>
        </w:numPr>
      </w:pPr>
      <w:r>
        <w:t xml:space="preserve">&lt;/Field&gt;</w:t>
      </w:r>
    </w:p>
    <w:p>
      <w:pPr>
        <w:numPr>
          <w:ilvl w:val="0"/>
          <w:numId w:val="2395"/>
        </w:numPr>
      </w:pPr>
      <w:r>
        <w:t xml:space="preserve">&lt;Field id="9421"&gt;</w:t>
      </w:r>
    </w:p>
    <w:p>
      <w:pPr>
        <w:numPr>
          <w:ilvl w:val="1"/>
          <w:numId w:val="2398"/>
        </w:numPr>
      </w:pPr>
      <w:r>
        <w:t xml:space="preserve">&lt;Groups&gt;</w:t>
      </w:r>
    </w:p>
    <w:p>
      <w:pPr>
        <w:numPr>
          <w:ilvl w:val="2"/>
          <w:numId w:val="2399"/>
        </w:numPr>
      </w:pPr>
      <w:r>
        <w:t xml:space="preserve">&lt;Group id="91" /&gt;</w:t>
      </w:r>
    </w:p>
    <w:p>
      <w:pPr>
        <w:numPr>
          <w:ilvl w:val="2"/>
          <w:numId w:val="2395"/>
        </w:numPr>
      </w:pPr>
      <w:r>
        <w:t xml:space="preserve">&lt;Group id="92" /&gt;</w:t>
      </w:r>
    </w:p>
    <w:p>
      <w:pPr>
        <w:numPr>
          <w:ilvl w:val="1"/>
          <w:numId w:val="2395"/>
        </w:numPr>
      </w:pPr>
      <w:r>
        <w:t xml:space="preserve">&lt;/Groups&gt;</w:t>
      </w:r>
    </w:p>
    <w:p>
      <w:pPr>
        <w:numPr>
          <w:ilvl w:val="0"/>
          <w:numId w:val="2395"/>
        </w:numPr>
      </w:pPr>
      <w:r>
        <w:t xml:space="preserve">&lt;/Field&gt;</w:t>
      </w:r>
    </w:p>
    <w:p>
      <w:pPr>
        <w:numPr>
          <w:ilvl w:val="0"/>
          <w:numId w:val="2395"/>
        </w:numPr>
      </w:pPr>
      <w:r>
        <w:t xml:space="preserve">&lt;Field id="9422"&gt;</w:t>
      </w:r>
    </w:p>
    <w:p>
      <w:pPr>
        <w:numPr>
          <w:ilvl w:val="1"/>
          <w:numId w:val="2400"/>
        </w:numPr>
      </w:pPr>
      <w:r>
        <w:t xml:space="preserve">&lt;Groups&gt;</w:t>
      </w:r>
    </w:p>
    <w:p>
      <w:pPr>
        <w:numPr>
          <w:ilvl w:val="2"/>
          <w:numId w:val="2401"/>
        </w:numPr>
      </w:pPr>
      <w:r>
        <w:t xml:space="preserve">&lt;Group id="1" /&gt;</w:t>
      </w:r>
    </w:p>
    <w:p>
      <w:pPr>
        <w:numPr>
          <w:ilvl w:val="1"/>
          <w:numId w:val="2395"/>
        </w:numPr>
      </w:pPr>
      <w:r>
        <w:t xml:space="preserve">&lt;/Groups&gt;</w:t>
      </w:r>
    </w:p>
    <w:p>
      <w:pPr>
        <w:numPr>
          <w:ilvl w:val="0"/>
          <w:numId w:val="2395"/>
        </w:numPr>
      </w:pPr>
      <w:r>
        <w:t xml:space="preserve">&lt;/Field&gt;</w:t>
      </w:r>
    </w:p>
    <w:p>
      <w:pPr>
        <w:numPr>
          <w:ilvl w:val="0"/>
          <w:numId w:val="2395"/>
        </w:numPr>
      </w:pPr>
      <w:r>
        <w:t xml:space="preserve">&lt;Field id="9423" rowId="1253" columnId="728"&gt;</w:t>
      </w:r>
    </w:p>
    <w:p>
      <w:pPr>
        <w:numPr>
          <w:ilvl w:val="1"/>
          <w:numId w:val="2402"/>
        </w:numPr>
      </w:pPr>
      <w:r>
        <w:t xml:space="preserve">&lt;MultiValue rowId="1254" columnId="729"/&gt;</w:t>
      </w:r>
    </w:p>
    <w:p>
      <w:pPr>
        <w:numPr>
          <w:ilvl w:val="1"/>
          <w:numId w:val="2395"/>
        </w:numPr>
      </w:pPr>
      <w:r>
        <w:t xml:space="preserve">&lt;MultiValue rowId="1255" columnId="730"/&gt;</w:t>
      </w:r>
    </w:p>
    <w:p>
      <w:pPr>
        <w:numPr>
          <w:ilvl w:val="1"/>
          <w:numId w:val="2395"/>
        </w:numPr>
      </w:pPr>
      <w:r>
        <w:t xml:space="preserve">&lt;MultiValue rowId="1256" columnId="728"/&gt;</w:t>
      </w:r>
    </w:p>
    <w:p>
      <w:pPr>
        <w:numPr>
          <w:ilvl w:val="0"/>
          <w:numId w:val="2395"/>
        </w:numPr>
      </w:pPr>
      <w:r>
        <w:t xml:space="preserve">&lt;/Field&gt;</w:t>
      </w:r>
    </w:p>
    <w:p>
      <w:pPr>
        <w:numPr>
          <w:ilvl w:val="0"/>
          <w:numId w:val="2395"/>
        </w:numPr>
      </w:pPr>
      <w:r>
        <w:t xml:space="preserve">&lt;Field id="9424" value="107552" /&gt;</w:t>
      </w:r>
    </w:p>
    <w:p>
      <w:pPr>
        <w:numPr>
          <w:ilvl w:val="0"/>
          <w:numId w:val="2395"/>
        </w:numPr>
      </w:pPr>
      <w:r>
        <w:t xml:space="preserve">&lt;Field id="9426" value="392" /&gt;</w:t>
      </w:r>
    </w:p>
    <w:p>
      <w:pPr>
        <w:numPr>
          <w:ilvl w:val="0"/>
          <w:numId w:val="2395"/>
        </w:numPr>
      </w:pPr>
      <w:r>
        <w:t xml:space="preserve">&lt;Field id="9429" value="0054:0230:0253:0511:0747:0066:0034:0023" /&gt;</w:t>
      </w:r>
    </w:p>
    <w:p>
      <w:pPr>
        <w:numPr>
          <w:ilvl w:val="0"/>
          <w:numId w:val="2395"/>
        </w:numPr>
      </w:pPr>
      <w:r>
        <w:t xml:space="preserve">&lt;Field id="9430" value="64:0:594:0:677:46::" /&gt;</w:t>
      </w:r>
    </w:p>
    <w:p>
      <w:pPr>
        <w:pStyle w:val="FirstParagraph"/>
      </w:pPr>
      <w:r>
        <w:t xml:space="preserve">&lt;/Record&gt;</w:t>
      </w:r>
    </w:p>
    <w:bookmarkEnd w:id="798"/>
    <w:bookmarkEnd w:id="799"/>
    <w:p>
      <w:r>
        <w:br w:type="page"/>
      </w:r>
    </w:p>
    <w:bookmarkStart w:id="800" w:name="mc-main-content"/>
    <w:bookmarkStart w:id="801" w:name="atualiza-um-registro-1"/>
    <w:p>
      <w:pPr>
        <w:pStyle w:val="Heading1"/>
      </w:pPr>
      <w:r>
        <w:t xml:space="preserve">Atualiza um registro</w:t>
      </w:r>
    </w:p>
    <w:p>
      <w:pPr>
        <w:pStyle w:val="FirstParagraph"/>
      </w:pPr>
      <w:r>
        <w:t xml:space="preserve">A seguinte amostra de código XML atualiza os registros selecionados do exemplo</w:t>
      </w:r>
      <w:r>
        <w:t xml:space="preserve"> </w:t>
      </w:r>
      <w:hyperlink r:id="rId240">
        <w:r>
          <w:rPr>
            <w:rStyle w:val="Hyperlink"/>
          </w:rPr>
          <w:t xml:space="preserve">Adicionar um novo registro</w:t>
        </w:r>
      </w:hyperlink>
      <w:r>
        <w:t xml:space="preserve">.</w:t>
      </w:r>
    </w:p>
    <w:p>
      <w:pPr>
        <w:pStyle w:val="BodyText"/>
      </w:pPr>
      <w:r>
        <w:t xml:space="preserve">&lt;UpdateRecord&gt;</w:t>
      </w:r>
    </w:p>
    <w:p>
      <w:pPr>
        <w:numPr>
          <w:ilvl w:val="0"/>
          <w:numId w:val="2403"/>
        </w:numPr>
      </w:pPr>
      <w:r>
        <w:t xml:space="preserve">&lt;Field id="9411" value="10/11/2013" /&gt;</w:t>
      </w:r>
    </w:p>
    <w:p>
      <w:pPr>
        <w:numPr>
          <w:ilvl w:val="0"/>
          <w:numId w:val="2404"/>
        </w:numPr>
      </w:pPr>
      <w:r>
        <w:t xml:space="preserve">&lt;Field id="9412" value="11/14/2003 1:59AM" /&gt;</w:t>
      </w:r>
    </w:p>
    <w:p>
      <w:pPr>
        <w:numPr>
          <w:ilvl w:val="0"/>
          <w:numId w:val="2404"/>
        </w:numPr>
      </w:pPr>
      <w:r>
        <w:t xml:space="preserve">&lt;Field id="9413" value="Search Engine 2" link="http://www.Bing.com" /&gt;</w:t>
      </w:r>
    </w:p>
    <w:p>
      <w:pPr>
        <w:numPr>
          <w:ilvl w:val="0"/>
          <w:numId w:val="2404"/>
        </w:numPr>
      </w:pPr>
      <w:r>
        <w:t xml:space="preserve">&lt;Field id="9414" value="EMail 2" link="mailto:YourName@archerirm.com" /&gt;</w:t>
      </w:r>
    </w:p>
    <w:p>
      <w:pPr>
        <w:numPr>
          <w:ilvl w:val="0"/>
          <w:numId w:val="2404"/>
        </w:numPr>
      </w:pPr>
      <w:r>
        <w:t xml:space="preserve">&lt;Field id="9415" value="192.168.10.25" /&gt;</w:t>
      </w:r>
    </w:p>
    <w:p>
      <w:pPr>
        <w:pStyle w:val="FirstParagraph"/>
      </w:pPr>
      <w:r>
        <w:t xml:space="preserve">&lt;/UpdateRecord&gt;</w:t>
      </w:r>
    </w:p>
    <w:bookmarkEnd w:id="800"/>
    <w:bookmarkEnd w:id="801"/>
    <w:p>
      <w:r>
        <w:br w:type="page"/>
      </w:r>
    </w:p>
    <w:bookmarkStart w:id="802" w:name="mc-main-content"/>
    <w:bookmarkStart w:id="803" w:name="pesquisando-1"/>
    <w:p>
      <w:pPr>
        <w:pStyle w:val="Heading1"/>
      </w:pPr>
      <w:r>
        <w:t xml:space="preserve">Pesquisando</w:t>
      </w:r>
    </w:p>
    <w:p>
      <w:pPr>
        <w:pStyle w:val="FirstParagraph"/>
      </w:pPr>
      <w:r>
        <w:t xml:space="preserve">É possível executar os seguintes exemplos de tarefas:</w:t>
      </w:r>
    </w:p>
    <w:p>
      <w:pPr>
        <w:pStyle w:val="Compact"/>
        <w:numPr>
          <w:ilvl w:val="0"/>
          <w:numId w:val="2405"/>
        </w:numPr>
      </w:pPr>
      <w:hyperlink r:id="rId242">
        <w:r>
          <w:rPr>
            <w:rStyle w:val="Hyperlink"/>
          </w:rPr>
          <w:t xml:space="preserve">Procurar usuários</w:t>
        </w:r>
      </w:hyperlink>
    </w:p>
    <w:p>
      <w:pPr>
        <w:pStyle w:val="Compact"/>
        <w:numPr>
          <w:ilvl w:val="0"/>
          <w:numId w:val="2405"/>
        </w:numPr>
      </w:pPr>
      <w:hyperlink r:id="rId243">
        <w:r>
          <w:rPr>
            <w:rStyle w:val="Hyperlink"/>
          </w:rPr>
          <w:t xml:space="preserve">Procurar uma palavra-chave</w:t>
        </w:r>
      </w:hyperlink>
    </w:p>
    <w:p>
      <w:pPr>
        <w:pStyle w:val="Compact"/>
        <w:numPr>
          <w:ilvl w:val="0"/>
          <w:numId w:val="2405"/>
        </w:numPr>
      </w:pPr>
      <w:hyperlink r:id="rId244">
        <w:r>
          <w:rPr>
            <w:rStyle w:val="Hyperlink"/>
          </w:rPr>
          <w:t xml:space="preserve">Procurar um filtro</w:t>
        </w:r>
      </w:hyperlink>
    </w:p>
    <w:p>
      <w:pPr>
        <w:pStyle w:val="Compact"/>
        <w:numPr>
          <w:ilvl w:val="0"/>
          <w:numId w:val="2405"/>
        </w:numPr>
      </w:pPr>
      <w:hyperlink r:id="rId245">
        <w:r>
          <w:rPr>
            <w:rStyle w:val="Hyperlink"/>
          </w:rPr>
          <w:t xml:space="preserve">Procurar estatísticas</w:t>
        </w:r>
      </w:hyperlink>
    </w:p>
    <w:p>
      <w:pPr>
        <w:pStyle w:val="Compact"/>
        <w:numPr>
          <w:ilvl w:val="0"/>
          <w:numId w:val="2405"/>
        </w:numPr>
      </w:pPr>
      <w:hyperlink r:id="rId246">
        <w:r>
          <w:rPr>
            <w:rStyle w:val="Hyperlink"/>
          </w:rPr>
          <w:t xml:space="preserve">Pesquisar por hora</w:t>
        </w:r>
      </w:hyperlink>
    </w:p>
    <w:bookmarkEnd w:id="802"/>
    <w:bookmarkEnd w:id="803"/>
    <w:p>
      <w:r>
        <w:br w:type="page"/>
      </w:r>
    </w:p>
    <w:bookmarkStart w:id="804" w:name="mc-main-content"/>
    <w:bookmarkStart w:id="805" w:name="pesquisar-um-usuário-1"/>
    <w:p>
      <w:pPr>
        <w:pStyle w:val="Heading1"/>
      </w:pPr>
      <w:r>
        <w:t xml:space="preserve">Pesquisar um usuário</w:t>
      </w:r>
    </w:p>
    <w:p>
      <w:pPr>
        <w:pStyle w:val="FirstParagraph"/>
      </w:pPr>
      <w:r>
        <w:t xml:space="preserve">Os códigos C# de amostra a seguir pesquisam um usuário por meio dos seguintes métodos:</w:t>
      </w:r>
    </w:p>
    <w:p>
      <w:pPr>
        <w:numPr>
          <w:ilvl w:val="0"/>
          <w:numId w:val="2406"/>
        </w:numPr>
      </w:pPr>
      <w:hyperlink r:id="rId164">
        <w:r>
          <w:rPr>
            <w:rStyle w:val="Hyperlink"/>
          </w:rPr>
          <w:t xml:space="preserve">accesscontrol.LookupUserName</w:t>
        </w:r>
      </w:hyperlink>
      <w:r>
        <w:t xml:space="preserve">:</w:t>
      </w:r>
    </w:p>
    <w:p>
      <w:pPr>
        <w:numPr>
          <w:ilvl w:val="1"/>
          <w:numId w:val="2407"/>
        </w:numPr>
      </w:pPr>
      <w:r>
        <w:t xml:space="preserve">sUserName = access.LookupUserName(sSessionToken, 123);</w:t>
      </w:r>
    </w:p>
    <w:p>
      <w:pPr>
        <w:numPr>
          <w:ilvl w:val="0"/>
          <w:numId w:val="2408"/>
        </w:numPr>
      </w:pPr>
      <w:hyperlink r:id="rId161">
        <w:r>
          <w:rPr>
            <w:rStyle w:val="Hyperlink"/>
          </w:rPr>
          <w:t xml:space="preserve">accesscontrol.LookupUserByFirstName</w:t>
        </w:r>
      </w:hyperlink>
      <w:r>
        <w:t xml:space="preserve">:</w:t>
      </w:r>
    </w:p>
    <w:p>
      <w:pPr>
        <w:numPr>
          <w:ilvl w:val="1"/>
          <w:numId w:val="2409"/>
        </w:numPr>
      </w:pPr>
      <w:r>
        <w:t xml:space="preserve">sUserList = access.LookupUserByFirstName(sSessionToken, "John");</w:t>
      </w:r>
    </w:p>
    <w:p>
      <w:pPr>
        <w:numPr>
          <w:ilvl w:val="0"/>
          <w:numId w:val="2408"/>
        </w:numPr>
      </w:pPr>
      <w:hyperlink r:id="rId162">
        <w:r>
          <w:rPr>
            <w:rStyle w:val="Hyperlink"/>
          </w:rPr>
          <w:t xml:space="preserve">accesscontrol.LookupUserByLastName</w:t>
        </w:r>
      </w:hyperlink>
      <w:r>
        <w:t xml:space="preserve">:</w:t>
      </w:r>
    </w:p>
    <w:p>
      <w:pPr>
        <w:numPr>
          <w:ilvl w:val="1"/>
          <w:numId w:val="2410"/>
        </w:numPr>
      </w:pPr>
      <w:r>
        <w:t xml:space="preserve">sUserList = access.LookupUserByLastName(sSessionToken, "Smith");</w:t>
      </w:r>
    </w:p>
    <w:bookmarkEnd w:id="804"/>
    <w:bookmarkEnd w:id="805"/>
    <w:p>
      <w:r>
        <w:br w:type="page"/>
      </w:r>
    </w:p>
    <w:bookmarkStart w:id="806" w:name="mc-main-content"/>
    <w:bookmarkStart w:id="807" w:name="pesquisar-uma-palavra-chave-1"/>
    <w:p>
      <w:pPr>
        <w:pStyle w:val="Heading1"/>
      </w:pPr>
      <w:r>
        <w:t xml:space="preserve">Pesquisar uma palavra-chave</w:t>
      </w:r>
    </w:p>
    <w:p>
      <w:pPr>
        <w:pStyle w:val="FirstParagraph"/>
      </w:pPr>
      <w:r>
        <w:t xml:space="preserve">O código XML de amostra a seguir pesquisa a palavra "Windows" no aplicativo Policies principal.</w:t>
      </w:r>
    </w:p>
    <w:p>
      <w:pPr>
        <w:pStyle w:val="BodyText"/>
      </w:pPr>
      <w:r>
        <w:t xml:space="preserve">&lt;?xml version="1.0" encoding="utf-8" ?&gt;</w:t>
      </w:r>
    </w:p>
    <w:p>
      <w:pPr>
        <w:pStyle w:val="BodyText"/>
      </w:pPr>
      <w:r>
        <w:t xml:space="preserve">&lt;Search&gt;</w:t>
      </w:r>
    </w:p>
    <w:p>
      <w:pPr>
        <w:numPr>
          <w:ilvl w:val="0"/>
          <w:numId w:val="2411"/>
        </w:numPr>
      </w:pPr>
      <w:r>
        <w:t xml:space="preserve">&lt;Keywords value="Windows" /&gt;</w:t>
      </w:r>
    </w:p>
    <w:p>
      <w:pPr>
        <w:numPr>
          <w:ilvl w:val="0"/>
          <w:numId w:val="2412"/>
        </w:numPr>
      </w:pPr>
      <w:r>
        <w:t xml:space="preserve">&lt;Display&gt;</w:t>
      </w:r>
    </w:p>
    <w:p>
      <w:pPr>
        <w:numPr>
          <w:ilvl w:val="1"/>
          <w:numId w:val="2413"/>
        </w:numPr>
      </w:pPr>
      <w:r>
        <w:t xml:space="preserve">&lt;Field id="7205" /&gt;</w:t>
      </w:r>
    </w:p>
    <w:p>
      <w:pPr>
        <w:numPr>
          <w:ilvl w:val="1"/>
          <w:numId w:val="2412"/>
        </w:numPr>
      </w:pPr>
      <w:r>
        <w:t xml:space="preserve">&lt;Field id="7226" /&gt;</w:t>
      </w:r>
    </w:p>
    <w:p>
      <w:pPr>
        <w:numPr>
          <w:ilvl w:val="1"/>
          <w:numId w:val="2412"/>
        </w:numPr>
      </w:pPr>
      <w:r>
        <w:t xml:space="preserve">&lt;Field id="7232" /&gt;</w:t>
      </w:r>
    </w:p>
    <w:p>
      <w:pPr>
        <w:numPr>
          <w:ilvl w:val="1"/>
          <w:numId w:val="2412"/>
        </w:numPr>
      </w:pPr>
      <w:r>
        <w:t xml:space="preserve">&lt;Field id="7242" /&gt;</w:t>
      </w:r>
    </w:p>
    <w:p>
      <w:pPr>
        <w:numPr>
          <w:ilvl w:val="0"/>
          <w:numId w:val="2412"/>
        </w:numPr>
      </w:pPr>
      <w:r>
        <w:t xml:space="preserve">&lt;/Display&gt;</w:t>
      </w:r>
    </w:p>
    <w:p>
      <w:pPr>
        <w:numPr>
          <w:ilvl w:val="0"/>
          <w:numId w:val="2412"/>
        </w:numPr>
      </w:pPr>
      <w:r>
        <w:t xml:space="preserve">&lt;KeywordModules&gt;</w:t>
      </w:r>
    </w:p>
    <w:p>
      <w:pPr>
        <w:numPr>
          <w:ilvl w:val="1"/>
          <w:numId w:val="2414"/>
        </w:numPr>
      </w:pPr>
      <w:r>
        <w:t xml:space="preserve">&lt;Module id="17" /&gt;</w:t>
      </w:r>
    </w:p>
    <w:p>
      <w:pPr>
        <w:numPr>
          <w:ilvl w:val="0"/>
          <w:numId w:val="2412"/>
        </w:numPr>
      </w:pPr>
      <w:r>
        <w:t xml:space="preserve">&lt;/KeywordModules&gt;</w:t>
      </w:r>
    </w:p>
    <w:p>
      <w:pPr>
        <w:numPr>
          <w:ilvl w:val="0"/>
          <w:numId w:val="2412"/>
        </w:numPr>
      </w:pPr>
      <w:r>
        <w:t xml:space="preserve">&lt;PrimarySort id="7205" order="ASC" /&gt;</w:t>
      </w:r>
    </w:p>
    <w:p>
      <w:pPr>
        <w:numPr>
          <w:ilvl w:val="0"/>
          <w:numId w:val="2412"/>
        </w:numPr>
      </w:pPr>
      <w:r>
        <w:t xml:space="preserve">&lt;DisplayFormat value="3" /&gt;</w:t>
      </w:r>
    </w:p>
    <w:p>
      <w:pPr>
        <w:pStyle w:val="FirstParagraph"/>
      </w:pPr>
      <w:r>
        <w:t xml:space="preserve">&lt;/Search&gt;</w:t>
      </w:r>
    </w:p>
    <w:bookmarkEnd w:id="806"/>
    <w:bookmarkEnd w:id="807"/>
    <w:p>
      <w:r>
        <w:br w:type="page"/>
      </w:r>
    </w:p>
    <w:bookmarkStart w:id="808" w:name="mc-main-content"/>
    <w:bookmarkStart w:id="809" w:name="pesquisar-um-filtro-1"/>
    <w:p>
      <w:pPr>
        <w:pStyle w:val="Heading1"/>
      </w:pPr>
      <w:r>
        <w:t xml:space="preserve">Pesquisar um filtro</w:t>
      </w:r>
    </w:p>
    <w:p>
      <w:pPr>
        <w:pStyle w:val="FirstParagraph"/>
      </w:pPr>
      <w:r>
        <w:t xml:space="preserve">Nesta página</w:t>
      </w:r>
    </w:p>
    <w:p>
      <w:pPr>
        <w:pStyle w:val="Compact"/>
        <w:numPr>
          <w:ilvl w:val="0"/>
          <w:numId w:val="2415"/>
        </w:numPr>
      </w:pPr>
      <w:hyperlink w:anchor="Pesquisarcoment%C3%A1rios">
        <w:r>
          <w:rPr>
            <w:rStyle w:val="Hyperlink"/>
          </w:rPr>
          <w:t xml:space="preserve">Pesquisar comentários</w:t>
        </w:r>
      </w:hyperlink>
    </w:p>
    <w:p>
      <w:pPr>
        <w:pStyle w:val="Compact"/>
        <w:numPr>
          <w:ilvl w:val="0"/>
          <w:numId w:val="2415"/>
        </w:numPr>
      </w:pPr>
      <w:hyperlink w:anchor="Pesquisardatas">
        <w:r>
          <w:rPr>
            <w:rStyle w:val="Hyperlink"/>
          </w:rPr>
          <w:t xml:space="preserve">Pesquisar datas</w:t>
        </w:r>
      </w:hyperlink>
    </w:p>
    <w:bookmarkStart w:id="810" w:name="Pesquisarcomentários"/>
    <w:p>
      <w:pPr>
        <w:pStyle w:val="Heading2"/>
      </w:pPr>
      <w:r>
        <w:t xml:space="preserve">Pesquisar comentários</w:t>
      </w:r>
    </w:p>
    <w:p>
      <w:pPr>
        <w:pStyle w:val="FirstParagraph"/>
      </w:pPr>
      <w:r>
        <w:t xml:space="preserve">O código XML de amostra a seguir pesquisa os comentários nos relatórios disponíveis, conforme definido abaixo.</w:t>
      </w:r>
    </w:p>
    <w:p>
      <w:pPr>
        <w:pStyle w:val="BodyText"/>
      </w:pPr>
      <w:r>
        <w:t xml:space="preserve">&lt;?xml version="1.0" encoding="UTF-8" standalone="yes" ?&gt;</w:t>
      </w:r>
    </w:p>
    <w:p>
      <w:pPr>
        <w:pStyle w:val="BodyText"/>
      </w:pPr>
      <w:r>
        <w:t xml:space="preserve">&lt;SearchReport&gt;</w:t>
      </w:r>
    </w:p>
    <w:p>
      <w:pPr>
        <w:numPr>
          <w:ilvl w:val="0"/>
          <w:numId w:val="2416"/>
        </w:numPr>
      </w:pPr>
      <w:r>
        <w:t xml:space="preserve">&lt;PageSize&gt;100&lt;/PageSize&gt;</w:t>
      </w:r>
    </w:p>
    <w:p>
      <w:pPr>
        <w:numPr>
          <w:ilvl w:val="0"/>
          <w:numId w:val="2417"/>
        </w:numPr>
      </w:pPr>
      <w:r>
        <w:t xml:space="preserve">&lt;DisplayFields&gt;</w:t>
      </w:r>
    </w:p>
    <w:p>
      <w:pPr>
        <w:numPr>
          <w:ilvl w:val="1"/>
          <w:numId w:val="2418"/>
        </w:numPr>
      </w:pPr>
      <w:r>
        <w:t xml:space="preserve">&lt;DisplayField&gt;9399&lt;/DisplayField&gt;</w:t>
      </w:r>
    </w:p>
    <w:p>
      <w:pPr>
        <w:numPr>
          <w:ilvl w:val="1"/>
          <w:numId w:val="2417"/>
        </w:numPr>
      </w:pPr>
      <w:r>
        <w:t xml:space="preserve">&lt;DisplayField&gt;9402&lt;/DisplayField&gt;</w:t>
      </w:r>
    </w:p>
    <w:p>
      <w:pPr>
        <w:numPr>
          <w:ilvl w:val="1"/>
          <w:numId w:val="2417"/>
        </w:numPr>
      </w:pPr>
      <w:r>
        <w:t xml:space="preserve">&lt;DisplayField&gt;9403&lt;/DisplayField&gt;</w:t>
      </w:r>
    </w:p>
    <w:p>
      <w:pPr>
        <w:numPr>
          <w:ilvl w:val="1"/>
          <w:numId w:val="2417"/>
        </w:numPr>
      </w:pPr>
      <w:r>
        <w:t xml:space="preserve">&lt;DisplayField&gt;9405&lt;/DisplayField&gt;</w:t>
      </w:r>
    </w:p>
    <w:p>
      <w:pPr>
        <w:numPr>
          <w:ilvl w:val="1"/>
          <w:numId w:val="2417"/>
        </w:numPr>
      </w:pPr>
      <w:r>
        <w:t xml:space="preserve">&lt;DisplayField&gt;9411&lt;/DisplayField&gt;</w:t>
      </w:r>
    </w:p>
    <w:p>
      <w:pPr>
        <w:numPr>
          <w:ilvl w:val="1"/>
          <w:numId w:val="2417"/>
        </w:numPr>
      </w:pPr>
      <w:r>
        <w:t xml:space="preserve">&lt;DisplayField&gt;9413&lt;/DisplayField&gt;</w:t>
      </w:r>
    </w:p>
    <w:p>
      <w:pPr>
        <w:numPr>
          <w:ilvl w:val="0"/>
          <w:numId w:val="2417"/>
        </w:numPr>
      </w:pPr>
      <w:r>
        <w:t xml:space="preserve">&lt;/DisplayFields&gt;</w:t>
      </w:r>
    </w:p>
    <w:p>
      <w:pPr>
        <w:numPr>
          <w:ilvl w:val="0"/>
          <w:numId w:val="2417"/>
        </w:numPr>
      </w:pPr>
      <w:r>
        <w:t xml:space="preserve">&lt;Criteria&gt;</w:t>
      </w:r>
    </w:p>
    <w:p>
      <w:pPr>
        <w:numPr>
          <w:ilvl w:val="1"/>
          <w:numId w:val="2419"/>
        </w:numPr>
      </w:pPr>
      <w:r>
        <w:t xml:space="preserve">&lt;ModuleCriteria&gt;</w:t>
      </w:r>
    </w:p>
    <w:p>
      <w:pPr>
        <w:numPr>
          <w:ilvl w:val="2"/>
          <w:numId w:val="2420"/>
        </w:numPr>
      </w:pPr>
      <w:r>
        <w:t xml:space="preserve">&lt;Module&gt;331&lt;/Module&gt;</w:t>
      </w:r>
    </w:p>
    <w:p>
      <w:pPr>
        <w:numPr>
          <w:ilvl w:val="2"/>
          <w:numId w:val="2417"/>
        </w:numPr>
      </w:pPr>
      <w:r>
        <w:t xml:space="preserve">&lt;IsKeywordModule&gt;false&lt;/IsKeywordModule&gt;</w:t>
      </w:r>
    </w:p>
    <w:p>
      <w:pPr>
        <w:numPr>
          <w:ilvl w:val="2"/>
          <w:numId w:val="2417"/>
        </w:numPr>
      </w:pPr>
      <w:r>
        <w:t xml:space="preserve">&lt;SortFields&gt;</w:t>
      </w:r>
    </w:p>
    <w:p>
      <w:pPr>
        <w:numPr>
          <w:ilvl w:val="3"/>
          <w:numId w:val="2421"/>
        </w:numPr>
      </w:pPr>
      <w:r>
        <w:t xml:space="preserve">&lt;SortField&gt;</w:t>
      </w:r>
    </w:p>
    <w:p>
      <w:pPr>
        <w:numPr>
          <w:ilvl w:val="4"/>
          <w:numId w:val="2422"/>
        </w:numPr>
      </w:pPr>
      <w:r>
        <w:t xml:space="preserve">&lt;Field&gt;9399&lt;/Field&gt;</w:t>
      </w:r>
    </w:p>
    <w:p>
      <w:pPr>
        <w:numPr>
          <w:ilvl w:val="4"/>
          <w:numId w:val="2417"/>
        </w:numPr>
      </w:pPr>
      <w:r>
        <w:t xml:space="preserve">&lt;SortType&gt;Ascending&lt;/SortType&gt;</w:t>
      </w:r>
    </w:p>
    <w:p>
      <w:pPr>
        <w:numPr>
          <w:ilvl w:val="3"/>
          <w:numId w:val="2417"/>
        </w:numPr>
      </w:pPr>
      <w:r>
        <w:t xml:space="preserve">&lt;/SortField&gt;</w:t>
      </w:r>
    </w:p>
    <w:p>
      <w:pPr>
        <w:numPr>
          <w:ilvl w:val="2"/>
          <w:numId w:val="2417"/>
        </w:numPr>
      </w:pPr>
      <w:r>
        <w:t xml:space="preserve">&lt;/SortFields&gt;</w:t>
      </w:r>
    </w:p>
    <w:p>
      <w:pPr>
        <w:numPr>
          <w:ilvl w:val="1"/>
          <w:numId w:val="2417"/>
        </w:numPr>
      </w:pPr>
      <w:r>
        <w:t xml:space="preserve">&lt;/ModuleCriteria&gt;</w:t>
      </w:r>
    </w:p>
    <w:p>
      <w:pPr>
        <w:numPr>
          <w:ilvl w:val="1"/>
          <w:numId w:val="2417"/>
        </w:numPr>
      </w:pPr>
      <w:r>
        <w:t xml:space="preserve">&lt;Filter&gt;</w:t>
      </w:r>
    </w:p>
    <w:p>
      <w:pPr>
        <w:numPr>
          <w:ilvl w:val="2"/>
          <w:numId w:val="2423"/>
        </w:numPr>
      </w:pPr>
      <w:r>
        <w:t xml:space="preserve">&lt;Conditions&gt;</w:t>
      </w:r>
    </w:p>
    <w:p>
      <w:pPr>
        <w:numPr>
          <w:ilvl w:val="3"/>
          <w:numId w:val="2424"/>
        </w:numPr>
      </w:pPr>
      <w:r>
        <w:t xml:space="preserve">&lt;TextFilterCondition&gt;</w:t>
      </w:r>
    </w:p>
    <w:p>
      <w:pPr>
        <w:numPr>
          <w:ilvl w:val="4"/>
          <w:numId w:val="2425"/>
        </w:numPr>
      </w:pPr>
      <w:r>
        <w:t xml:space="preserve">&lt;Operator&gt;Contains&lt;/Operator&gt;</w:t>
      </w:r>
    </w:p>
    <w:p>
      <w:pPr>
        <w:numPr>
          <w:ilvl w:val="4"/>
          <w:numId w:val="2417"/>
        </w:numPr>
      </w:pPr>
      <w:r>
        <w:t xml:space="preserve">&lt;Field&gt;9402&lt;/Field&gt;</w:t>
      </w:r>
    </w:p>
    <w:p>
      <w:pPr>
        <w:numPr>
          <w:ilvl w:val="4"/>
          <w:numId w:val="2417"/>
        </w:numPr>
      </w:pPr>
      <w:r>
        <w:t xml:space="preserve">&lt;Value&gt;A comment&lt;/Value&gt;</w:t>
      </w:r>
    </w:p>
    <w:p>
      <w:pPr>
        <w:numPr>
          <w:ilvl w:val="3"/>
          <w:numId w:val="2417"/>
        </w:numPr>
      </w:pPr>
      <w:r>
        <w:t xml:space="preserve">&lt;/TextFilterCondition&gt;</w:t>
      </w:r>
    </w:p>
    <w:p>
      <w:pPr>
        <w:numPr>
          <w:ilvl w:val="3"/>
          <w:numId w:val="2417"/>
        </w:numPr>
      </w:pPr>
      <w:r>
        <w:t xml:space="preserve">&lt;TextFilterCondition&gt;</w:t>
      </w:r>
    </w:p>
    <w:p>
      <w:pPr>
        <w:numPr>
          <w:ilvl w:val="4"/>
          <w:numId w:val="2426"/>
        </w:numPr>
      </w:pPr>
      <w:r>
        <w:t xml:space="preserve">&lt;Operator&gt;Contains&lt;/Operator&gt;</w:t>
      </w:r>
    </w:p>
    <w:p>
      <w:pPr>
        <w:numPr>
          <w:ilvl w:val="4"/>
          <w:numId w:val="2417"/>
        </w:numPr>
      </w:pPr>
      <w:r>
        <w:t xml:space="preserve">&lt;Field&gt;9403&lt;/Field&gt;</w:t>
      </w:r>
    </w:p>
    <w:p>
      <w:pPr>
        <w:numPr>
          <w:ilvl w:val="4"/>
          <w:numId w:val="2417"/>
        </w:numPr>
      </w:pPr>
      <w:r>
        <w:t xml:space="preserve">&lt;Value&gt;123 Lotus&lt;/Value&gt;</w:t>
      </w:r>
    </w:p>
    <w:p>
      <w:pPr>
        <w:numPr>
          <w:ilvl w:val="3"/>
          <w:numId w:val="2417"/>
        </w:numPr>
      </w:pPr>
      <w:r>
        <w:t xml:space="preserve">&lt;/TextFilterCondition&gt;</w:t>
      </w:r>
    </w:p>
    <w:p>
      <w:pPr>
        <w:numPr>
          <w:ilvl w:val="2"/>
          <w:numId w:val="2417"/>
        </w:numPr>
      </w:pPr>
      <w:r>
        <w:t xml:space="preserve">&lt;/Conditions&gt;</w:t>
      </w:r>
    </w:p>
    <w:p>
      <w:pPr>
        <w:numPr>
          <w:ilvl w:val="2"/>
          <w:numId w:val="2417"/>
        </w:numPr>
      </w:pPr>
      <w:r>
        <w:t xml:space="preserve">&lt;OperatorLogic&gt;1 OR 2&lt;/OperatorLogic&gt;</w:t>
      </w:r>
    </w:p>
    <w:p>
      <w:pPr>
        <w:numPr>
          <w:ilvl w:val="1"/>
          <w:numId w:val="2417"/>
        </w:numPr>
      </w:pPr>
      <w:r>
        <w:t xml:space="preserve">&lt;/Filter&gt;</w:t>
      </w:r>
    </w:p>
    <w:p>
      <w:pPr>
        <w:numPr>
          <w:ilvl w:val="0"/>
          <w:numId w:val="2417"/>
        </w:numPr>
      </w:pPr>
      <w:r>
        <w:t xml:space="preserve">&lt;/Criteria&gt;</w:t>
      </w:r>
    </w:p>
    <w:p>
      <w:pPr>
        <w:pStyle w:val="FirstParagraph"/>
      </w:pPr>
      <w:r>
        <w:t xml:space="preserve">&lt;/SearchReport&gt;</w:t>
      </w:r>
    </w:p>
    <w:bookmarkEnd w:id="808"/>
    <w:bookmarkStart w:id="811" w:name="Pesquisardatas"/>
    <w:p>
      <w:pPr>
        <w:pStyle w:val="Heading2"/>
      </w:pPr>
      <w:r>
        <w:t xml:space="preserve">Pesquisar datas</w:t>
      </w:r>
    </w:p>
    <w:p>
      <w:pPr>
        <w:pStyle w:val="FirstParagraph"/>
      </w:pPr>
      <w:r>
        <w:t xml:space="preserve">O código XML de amostra a seguir pesquisa as datas nos relatórios disponíveis, conforme definido abaixo.</w:t>
      </w:r>
    </w:p>
    <w:p>
      <w:pPr>
        <w:pStyle w:val="BodyText"/>
      </w:pPr>
      <w:r>
        <w:t xml:space="preserve">&lt;?xml version="1.0" encoding="UTF-8" standalone="yes" ?&gt;</w:t>
      </w:r>
    </w:p>
    <w:p>
      <w:pPr>
        <w:pStyle w:val="BodyText"/>
      </w:pPr>
      <w:r>
        <w:t xml:space="preserve">&lt;SearchReport&gt;</w:t>
      </w:r>
    </w:p>
    <w:p>
      <w:pPr>
        <w:numPr>
          <w:ilvl w:val="0"/>
          <w:numId w:val="2427"/>
        </w:numPr>
      </w:pPr>
      <w:r>
        <w:t xml:space="preserve">&lt;PageSize&gt;100&lt;/PageSize&gt;</w:t>
      </w:r>
    </w:p>
    <w:p>
      <w:pPr>
        <w:numPr>
          <w:ilvl w:val="0"/>
          <w:numId w:val="2417"/>
        </w:numPr>
      </w:pPr>
      <w:r>
        <w:t xml:space="preserve">&lt;DisplayFields&gt;</w:t>
      </w:r>
    </w:p>
    <w:p>
      <w:pPr>
        <w:numPr>
          <w:ilvl w:val="1"/>
          <w:numId w:val="2428"/>
        </w:numPr>
      </w:pPr>
      <w:r>
        <w:t xml:space="preserve">&lt;DisplayField&gt;9399&lt;/DisplayField&gt;</w:t>
      </w:r>
    </w:p>
    <w:p>
      <w:pPr>
        <w:numPr>
          <w:ilvl w:val="1"/>
          <w:numId w:val="2417"/>
        </w:numPr>
      </w:pPr>
      <w:r>
        <w:t xml:space="preserve">&lt;DisplayField&gt;9411&lt;/DisplayField&gt;</w:t>
      </w:r>
    </w:p>
    <w:p>
      <w:pPr>
        <w:numPr>
          <w:ilvl w:val="1"/>
          <w:numId w:val="2417"/>
        </w:numPr>
      </w:pPr>
      <w:r>
        <w:t xml:space="preserve">&lt;DisplayField&gt;9412&lt;/DisplayField&gt;</w:t>
      </w:r>
    </w:p>
    <w:p>
      <w:pPr>
        <w:numPr>
          <w:ilvl w:val="0"/>
          <w:numId w:val="2417"/>
        </w:numPr>
      </w:pPr>
      <w:r>
        <w:t xml:space="preserve">&lt;/DisplayFields&gt;</w:t>
      </w:r>
    </w:p>
    <w:p>
      <w:pPr>
        <w:numPr>
          <w:ilvl w:val="0"/>
          <w:numId w:val="2417"/>
        </w:numPr>
      </w:pPr>
      <w:r>
        <w:t xml:space="preserve">&lt;Criteria&gt;</w:t>
      </w:r>
    </w:p>
    <w:p>
      <w:pPr>
        <w:numPr>
          <w:ilvl w:val="1"/>
          <w:numId w:val="2429"/>
        </w:numPr>
      </w:pPr>
      <w:r>
        <w:t xml:space="preserve">&lt;ModuleCriteria&gt;</w:t>
      </w:r>
    </w:p>
    <w:p>
      <w:pPr>
        <w:numPr>
          <w:ilvl w:val="2"/>
          <w:numId w:val="2430"/>
        </w:numPr>
      </w:pPr>
      <w:r>
        <w:t xml:space="preserve">&lt;Module&gt;331&lt;/Module&gt;</w:t>
      </w:r>
    </w:p>
    <w:p>
      <w:pPr>
        <w:numPr>
          <w:ilvl w:val="2"/>
          <w:numId w:val="2417"/>
        </w:numPr>
      </w:pPr>
      <w:r>
        <w:t xml:space="preserve">&lt;IsKeywordModule&gt;false&lt;/IsKeywordModule&gt;</w:t>
      </w:r>
    </w:p>
    <w:p>
      <w:pPr>
        <w:numPr>
          <w:ilvl w:val="2"/>
          <w:numId w:val="2417"/>
        </w:numPr>
      </w:pPr>
      <w:r>
        <w:t xml:space="preserve">&lt;SortFields&gt;</w:t>
      </w:r>
    </w:p>
    <w:p>
      <w:pPr>
        <w:numPr>
          <w:ilvl w:val="3"/>
          <w:numId w:val="2431"/>
        </w:numPr>
      </w:pPr>
      <w:r>
        <w:t xml:space="preserve">&lt;SortField&gt;</w:t>
      </w:r>
    </w:p>
    <w:p>
      <w:pPr>
        <w:numPr>
          <w:ilvl w:val="4"/>
          <w:numId w:val="2432"/>
        </w:numPr>
      </w:pPr>
      <w:r>
        <w:t xml:space="preserve">&lt;Field&gt;9399&lt;/Field&gt;</w:t>
      </w:r>
    </w:p>
    <w:p>
      <w:pPr>
        <w:numPr>
          <w:ilvl w:val="4"/>
          <w:numId w:val="2417"/>
        </w:numPr>
      </w:pPr>
      <w:r>
        <w:t xml:space="preserve">&lt;SortType&gt;Ascending&lt;/SortType&gt;</w:t>
      </w:r>
    </w:p>
    <w:p>
      <w:pPr>
        <w:numPr>
          <w:ilvl w:val="3"/>
          <w:numId w:val="2417"/>
        </w:numPr>
      </w:pPr>
      <w:r>
        <w:t xml:space="preserve">&lt;/SortField&gt;</w:t>
      </w:r>
    </w:p>
    <w:p>
      <w:pPr>
        <w:numPr>
          <w:ilvl w:val="2"/>
          <w:numId w:val="2417"/>
        </w:numPr>
      </w:pPr>
      <w:r>
        <w:t xml:space="preserve">&lt;/SortFields&gt;</w:t>
      </w:r>
    </w:p>
    <w:p>
      <w:pPr>
        <w:numPr>
          <w:ilvl w:val="1"/>
          <w:numId w:val="2417"/>
        </w:numPr>
      </w:pPr>
      <w:r>
        <w:t xml:space="preserve">&lt;/ModuleCriteria&gt;</w:t>
      </w:r>
    </w:p>
    <w:p>
      <w:pPr>
        <w:numPr>
          <w:ilvl w:val="1"/>
          <w:numId w:val="2417"/>
        </w:numPr>
      </w:pPr>
      <w:r>
        <w:t xml:space="preserve">&lt;Filter&gt;</w:t>
      </w:r>
    </w:p>
    <w:p>
      <w:pPr>
        <w:numPr>
          <w:ilvl w:val="2"/>
          <w:numId w:val="2433"/>
        </w:numPr>
      </w:pPr>
      <w:r>
        <w:t xml:space="preserve">&lt;Conditions&gt;</w:t>
      </w:r>
    </w:p>
    <w:p>
      <w:pPr>
        <w:numPr>
          <w:ilvl w:val="3"/>
          <w:numId w:val="2434"/>
        </w:numPr>
      </w:pPr>
      <w:r>
        <w:t xml:space="preserve">&lt;DateComparisonFilterCondition&gt;</w:t>
      </w:r>
    </w:p>
    <w:p>
      <w:pPr>
        <w:numPr>
          <w:ilvl w:val="4"/>
          <w:numId w:val="2435"/>
        </w:numPr>
      </w:pPr>
      <w:r>
        <w:t xml:space="preserve">&lt;Operator&gt;Equals&lt;/Operator&gt;</w:t>
      </w:r>
    </w:p>
    <w:p>
      <w:pPr>
        <w:numPr>
          <w:ilvl w:val="4"/>
          <w:numId w:val="2417"/>
        </w:numPr>
      </w:pPr>
      <w:r>
        <w:t xml:space="preserve">&lt;Field&gt;9411&lt;/Field&gt;</w:t>
      </w:r>
    </w:p>
    <w:p>
      <w:pPr>
        <w:numPr>
          <w:ilvl w:val="4"/>
          <w:numId w:val="2417"/>
        </w:numPr>
      </w:pPr>
      <w:r>
        <w:t xml:space="preserve">&lt;Value&gt;1/1/1980&lt;/Value&gt;</w:t>
      </w:r>
    </w:p>
    <w:p>
      <w:pPr>
        <w:numPr>
          <w:ilvl w:val="3"/>
          <w:numId w:val="2417"/>
        </w:numPr>
      </w:pPr>
      <w:r>
        <w:t xml:space="preserve">&lt;/DateComparisonFilterCondition&gt;</w:t>
      </w:r>
    </w:p>
    <w:p>
      <w:pPr>
        <w:numPr>
          <w:ilvl w:val="3"/>
          <w:numId w:val="2417"/>
        </w:numPr>
      </w:pPr>
      <w:r>
        <w:t xml:space="preserve">&lt;DateComparisonFilterCondition&gt;</w:t>
      </w:r>
    </w:p>
    <w:p>
      <w:pPr>
        <w:numPr>
          <w:ilvl w:val="4"/>
          <w:numId w:val="2436"/>
        </w:numPr>
      </w:pPr>
      <w:r>
        <w:t xml:space="preserve">&lt;Operator&gt;GreaterThan&lt;/Operator&gt;</w:t>
      </w:r>
    </w:p>
    <w:p>
      <w:pPr>
        <w:numPr>
          <w:ilvl w:val="4"/>
          <w:numId w:val="2417"/>
        </w:numPr>
      </w:pPr>
      <w:r>
        <w:t xml:space="preserve">&lt;Field&gt;9412&lt;/Field&gt;</w:t>
      </w:r>
    </w:p>
    <w:p>
      <w:pPr>
        <w:numPr>
          <w:ilvl w:val="4"/>
          <w:numId w:val="2417"/>
        </w:numPr>
      </w:pPr>
      <w:r>
        <w:t xml:space="preserve">&lt;Value&gt;01/01/2099&lt;/Value&gt;</w:t>
      </w:r>
    </w:p>
    <w:p>
      <w:pPr>
        <w:numPr>
          <w:ilvl w:val="3"/>
          <w:numId w:val="2417"/>
        </w:numPr>
      </w:pPr>
      <w:r>
        <w:t xml:space="preserve">&lt;/DateComparisonFilterCondition&gt;</w:t>
      </w:r>
    </w:p>
    <w:p>
      <w:pPr>
        <w:numPr>
          <w:ilvl w:val="2"/>
          <w:numId w:val="2417"/>
        </w:numPr>
      </w:pPr>
      <w:r>
        <w:t xml:space="preserve">&lt;/Conditions&gt;</w:t>
      </w:r>
    </w:p>
    <w:p>
      <w:pPr>
        <w:numPr>
          <w:ilvl w:val="2"/>
          <w:numId w:val="2417"/>
        </w:numPr>
      </w:pPr>
      <w:r>
        <w:t xml:space="preserve">&lt;OperatorLogic&gt;1 AND 2&lt;/OperatorLogic&gt;</w:t>
      </w:r>
    </w:p>
    <w:p>
      <w:pPr>
        <w:numPr>
          <w:ilvl w:val="1"/>
          <w:numId w:val="2417"/>
        </w:numPr>
      </w:pPr>
      <w:r>
        <w:t xml:space="preserve">&lt;/Filter&gt;</w:t>
      </w:r>
    </w:p>
    <w:p>
      <w:pPr>
        <w:numPr>
          <w:ilvl w:val="0"/>
          <w:numId w:val="2417"/>
        </w:numPr>
      </w:pPr>
      <w:r>
        <w:t xml:space="preserve">&lt;/Criteria&gt;</w:t>
      </w:r>
    </w:p>
    <w:p>
      <w:pPr>
        <w:pStyle w:val="FirstParagraph"/>
      </w:pPr>
      <w:r>
        <w:t xml:space="preserve">&lt;/SearchReport&gt;</w:t>
      </w:r>
    </w:p>
    <w:bookmarkEnd w:id="809"/>
    <w:bookmarkEnd w:id="810"/>
    <w:bookmarkEnd w:id="811"/>
    <w:p>
      <w:r>
        <w:br w:type="page"/>
      </w:r>
    </w:p>
    <w:bookmarkStart w:id="812" w:name="mc-main-content"/>
    <w:bookmarkStart w:id="813" w:name="pesquisar-estatísticas-1"/>
    <w:p>
      <w:pPr>
        <w:pStyle w:val="Heading1"/>
      </w:pPr>
      <w:r>
        <w:t xml:space="preserve">Pesquisar estatísticas</w:t>
      </w:r>
    </w:p>
    <w:p>
      <w:pPr>
        <w:pStyle w:val="FirstParagraph"/>
      </w:pPr>
      <w:r>
        <w:t xml:space="preserve">Nesta página</w:t>
      </w:r>
    </w:p>
    <w:p>
      <w:pPr>
        <w:pStyle w:val="Compact"/>
        <w:numPr>
          <w:ilvl w:val="0"/>
          <w:numId w:val="2437"/>
        </w:numPr>
      </w:pPr>
      <w:hyperlink w:anchor="Amostradeentrada">
        <w:r>
          <w:rPr>
            <w:rStyle w:val="Hyperlink"/>
          </w:rPr>
          <w:t xml:space="preserve">Amostra de entrada</w:t>
        </w:r>
      </w:hyperlink>
    </w:p>
    <w:p>
      <w:pPr>
        <w:pStyle w:val="Compact"/>
        <w:numPr>
          <w:ilvl w:val="0"/>
          <w:numId w:val="2437"/>
        </w:numPr>
      </w:pPr>
      <w:hyperlink w:anchor="Amostradesa%C3%ADda">
        <w:r>
          <w:rPr>
            <w:rStyle w:val="Hyperlink"/>
          </w:rPr>
          <w:t xml:space="preserve">Amostra de saída</w:t>
        </w:r>
      </w:hyperlink>
    </w:p>
    <w:p>
      <w:pPr>
        <w:pStyle w:val="FirstParagraph"/>
      </w:pPr>
      <w:r>
        <w:t xml:space="preserve">O código XML de amostra a seguir realiza uma pesquisa simples: agrupar por 1 campo, contar outro.</w:t>
      </w:r>
    </w:p>
    <w:bookmarkStart w:id="814" w:name="Amostradeentrada"/>
    <w:p>
      <w:pPr>
        <w:pStyle w:val="Heading2"/>
      </w:pPr>
      <w:r>
        <w:t xml:space="preserve">Amostra de entrada</w:t>
      </w:r>
    </w:p>
    <w:p>
      <w:pPr>
        <w:pStyle w:val="FirstParagraph"/>
      </w:pPr>
      <w:r>
        <w:t xml:space="preserve">&lt;?xml version="1.0" encoding="utf-16"?&gt;</w:t>
      </w:r>
    </w:p>
    <w:p>
      <w:pPr>
        <w:pStyle w:val="BodyText"/>
      </w:pPr>
      <w:r>
        <w:t xml:space="preserve">&lt;SearchStatisticReport&gt;</w:t>
      </w:r>
    </w:p>
    <w:p>
      <w:pPr>
        <w:numPr>
          <w:ilvl w:val="0"/>
          <w:numId w:val="2438"/>
        </w:numPr>
      </w:pPr>
      <w:r>
        <w:t xml:space="preserve">&lt;PageSize&gt;5&lt;/PageSize&gt;</w:t>
      </w:r>
    </w:p>
    <w:p>
      <w:pPr>
        <w:numPr>
          <w:ilvl w:val="0"/>
          <w:numId w:val="2439"/>
        </w:numPr>
      </w:pPr>
      <w:r>
        <w:t xml:space="preserve">&lt;Criteria&gt;</w:t>
      </w:r>
    </w:p>
    <w:p>
      <w:pPr>
        <w:numPr>
          <w:ilvl w:val="1"/>
          <w:numId w:val="2440"/>
        </w:numPr>
      </w:pPr>
      <w:r>
        <w:t xml:space="preserve">&lt;ModuleCriteria&gt;</w:t>
      </w:r>
    </w:p>
    <w:p>
      <w:pPr>
        <w:numPr>
          <w:ilvl w:val="2"/>
          <w:numId w:val="2441"/>
        </w:numPr>
      </w:pPr>
      <w:r>
        <w:t xml:space="preserve">&lt;Module&gt;89&lt;/Module&gt;</w:t>
      </w:r>
    </w:p>
    <w:p>
      <w:pPr>
        <w:numPr>
          <w:ilvl w:val="1"/>
          <w:numId w:val="2439"/>
        </w:numPr>
      </w:pPr>
      <w:r>
        <w:t xml:space="preserve">&lt;/ModuleCriteria&gt;</w:t>
      </w:r>
    </w:p>
    <w:p>
      <w:pPr>
        <w:numPr>
          <w:ilvl w:val="1"/>
          <w:numId w:val="2439"/>
        </w:numPr>
      </w:pPr>
      <w:r>
        <w:t xml:space="preserve">&lt;Filter&gt;</w:t>
      </w:r>
    </w:p>
    <w:p>
      <w:pPr>
        <w:numPr>
          <w:ilvl w:val="2"/>
          <w:numId w:val="2442"/>
        </w:numPr>
      </w:pPr>
      <w:r>
        <w:t xml:space="preserve">&lt;Conditions&gt;</w:t>
      </w:r>
    </w:p>
    <w:p>
      <w:pPr>
        <w:numPr>
          <w:ilvl w:val="3"/>
          <w:numId w:val="2443"/>
        </w:numPr>
      </w:pPr>
      <w:r>
        <w:t xml:space="preserve">&lt;TextFilterCondition&gt;</w:t>
      </w:r>
    </w:p>
    <w:p>
      <w:pPr>
        <w:numPr>
          <w:ilvl w:val="4"/>
          <w:numId w:val="2444"/>
        </w:numPr>
      </w:pPr>
      <w:r>
        <w:t xml:space="preserve">&lt;Operator&gt;Contains&lt;/Operator&gt;</w:t>
      </w:r>
    </w:p>
    <w:p>
      <w:pPr>
        <w:numPr>
          <w:ilvl w:val="4"/>
          <w:numId w:val="2439"/>
        </w:numPr>
      </w:pPr>
      <w:r>
        <w:t xml:space="preserve">&lt;Field&gt;675&lt;/Field&gt;</w:t>
      </w:r>
    </w:p>
    <w:p>
      <w:pPr>
        <w:numPr>
          <w:ilvl w:val="4"/>
          <w:numId w:val="2439"/>
        </w:numPr>
      </w:pPr>
      <w:r>
        <w:t xml:space="preserve">&lt;Value&gt;GroupByAndCount&lt;/Value&gt;</w:t>
      </w:r>
    </w:p>
    <w:p>
      <w:pPr>
        <w:numPr>
          <w:ilvl w:val="3"/>
          <w:numId w:val="2439"/>
        </w:numPr>
      </w:pPr>
      <w:r>
        <w:t xml:space="preserve">&lt;/TextFilterCondition&gt;</w:t>
      </w:r>
    </w:p>
    <w:p>
      <w:pPr>
        <w:numPr>
          <w:ilvl w:val="2"/>
          <w:numId w:val="2439"/>
        </w:numPr>
      </w:pPr>
      <w:r>
        <w:t xml:space="preserve">&lt;/Conditions&gt;</w:t>
      </w:r>
    </w:p>
    <w:p>
      <w:pPr>
        <w:numPr>
          <w:ilvl w:val="1"/>
          <w:numId w:val="2439"/>
        </w:numPr>
      </w:pPr>
      <w:r>
        <w:t xml:space="preserve">&lt;/Filter&gt;</w:t>
      </w:r>
    </w:p>
    <w:p>
      <w:pPr>
        <w:numPr>
          <w:ilvl w:val="0"/>
          <w:numId w:val="2439"/>
        </w:numPr>
      </w:pPr>
      <w:r>
        <w:t xml:space="preserve">&lt;/Criteria&gt;</w:t>
      </w:r>
    </w:p>
    <w:p>
      <w:pPr>
        <w:numPr>
          <w:ilvl w:val="0"/>
          <w:numId w:val="2439"/>
        </w:numPr>
      </w:pPr>
      <w:r>
        <w:t xml:space="preserve">&lt;StatisticCriteria&gt;</w:t>
      </w:r>
    </w:p>
    <w:p>
      <w:pPr>
        <w:numPr>
          <w:ilvl w:val="1"/>
          <w:numId w:val="2445"/>
        </w:numPr>
      </w:pPr>
      <w:r>
        <w:t xml:space="preserve">&lt;StatisticSteps&gt;</w:t>
      </w:r>
    </w:p>
    <w:p>
      <w:pPr>
        <w:numPr>
          <w:ilvl w:val="2"/>
          <w:numId w:val="2446"/>
        </w:numPr>
      </w:pPr>
      <w:r>
        <w:t xml:space="preserve">&lt;StatisticStep&gt;</w:t>
      </w:r>
    </w:p>
    <w:p>
      <w:pPr>
        <w:numPr>
          <w:ilvl w:val="3"/>
          <w:numId w:val="2447"/>
        </w:numPr>
      </w:pPr>
      <w:r>
        <w:t xml:space="preserve">&lt;Field&gt;698&lt;/Field&gt;</w:t>
      </w:r>
    </w:p>
    <w:p>
      <w:pPr>
        <w:numPr>
          <w:ilvl w:val="3"/>
          <w:numId w:val="2439"/>
        </w:numPr>
      </w:pPr>
      <w:r>
        <w:t xml:space="preserve">&lt;StepIndex&gt;0&lt;/StepIndex&gt;</w:t>
      </w:r>
    </w:p>
    <w:p>
      <w:pPr>
        <w:numPr>
          <w:ilvl w:val="3"/>
          <w:numId w:val="2439"/>
        </w:numPr>
      </w:pPr>
      <w:r>
        <w:t xml:space="preserve">&lt;Name&gt;Engagement Types&lt;/Name&gt;</w:t>
      </w:r>
    </w:p>
    <w:p>
      <w:pPr>
        <w:numPr>
          <w:ilvl w:val="3"/>
          <w:numId w:val="2439"/>
        </w:numPr>
      </w:pPr>
      <w:r>
        <w:t xml:space="preserve">&lt;StepType&gt;GroupBy&lt;/StepType&gt;</w:t>
      </w:r>
    </w:p>
    <w:p>
      <w:pPr>
        <w:numPr>
          <w:ilvl w:val="2"/>
          <w:numId w:val="2439"/>
        </w:numPr>
      </w:pPr>
      <w:r>
        <w:t xml:space="preserve">&lt;/StatisticStep&gt;</w:t>
      </w:r>
    </w:p>
    <w:p>
      <w:pPr>
        <w:numPr>
          <w:ilvl w:val="2"/>
          <w:numId w:val="2439"/>
        </w:numPr>
      </w:pPr>
      <w:r>
        <w:t xml:space="preserve">&lt;StatisticStep&gt;</w:t>
      </w:r>
    </w:p>
    <w:p>
      <w:pPr>
        <w:numPr>
          <w:ilvl w:val="3"/>
          <w:numId w:val="2448"/>
        </w:numPr>
      </w:pPr>
      <w:r>
        <w:t xml:space="preserve">&lt;Field&gt;670&lt;/Field&gt;</w:t>
      </w:r>
    </w:p>
    <w:p>
      <w:pPr>
        <w:numPr>
          <w:ilvl w:val="3"/>
          <w:numId w:val="2439"/>
        </w:numPr>
      </w:pPr>
      <w:r>
        <w:t xml:space="preserve">&lt;StepIndex&gt;1&lt;/StepIndex&gt;</w:t>
      </w:r>
    </w:p>
    <w:p>
      <w:pPr>
        <w:numPr>
          <w:ilvl w:val="3"/>
          <w:numId w:val="2439"/>
        </w:numPr>
      </w:pPr>
      <w:r>
        <w:t xml:space="preserve">&lt;Name&gt;Count of Engagements&lt;/Name&gt;</w:t>
      </w:r>
    </w:p>
    <w:p>
      <w:pPr>
        <w:numPr>
          <w:ilvl w:val="3"/>
          <w:numId w:val="2439"/>
        </w:numPr>
      </w:pPr>
      <w:r>
        <w:t xml:space="preserve">&lt;StepType&gt;Count&lt;/StepType&gt;</w:t>
      </w:r>
    </w:p>
    <w:p>
      <w:pPr>
        <w:numPr>
          <w:ilvl w:val="2"/>
          <w:numId w:val="2439"/>
        </w:numPr>
      </w:pPr>
      <w:r>
        <w:t xml:space="preserve">&lt;/StatisticStep&gt;</w:t>
      </w:r>
    </w:p>
    <w:p>
      <w:pPr>
        <w:numPr>
          <w:ilvl w:val="1"/>
          <w:numId w:val="2439"/>
        </w:numPr>
      </w:pPr>
      <w:r>
        <w:t xml:space="preserve">&lt;/StatisticSteps&gt;</w:t>
      </w:r>
    </w:p>
    <w:p>
      <w:pPr>
        <w:numPr>
          <w:ilvl w:val="1"/>
          <w:numId w:val="2439"/>
        </w:numPr>
      </w:pPr>
      <w:r>
        <w:t xml:space="preserve">&lt;SortSteps&gt;</w:t>
      </w:r>
    </w:p>
    <w:p>
      <w:pPr>
        <w:numPr>
          <w:ilvl w:val="2"/>
          <w:numId w:val="2449"/>
        </w:numPr>
      </w:pPr>
      <w:r>
        <w:t xml:space="preserve">&lt;SortStep&gt;</w:t>
      </w:r>
    </w:p>
    <w:p>
      <w:pPr>
        <w:numPr>
          <w:ilvl w:val="3"/>
          <w:numId w:val="2450"/>
        </w:numPr>
      </w:pPr>
      <w:r>
        <w:t xml:space="preserve">&lt;StepIndex&gt;1&lt;/StepIndex&gt;</w:t>
      </w:r>
    </w:p>
    <w:p>
      <w:pPr>
        <w:numPr>
          <w:ilvl w:val="3"/>
          <w:numId w:val="2439"/>
        </w:numPr>
      </w:pPr>
      <w:r>
        <w:t xml:space="preserve">&lt;SortType&gt;Descending&lt;/SortType&gt;</w:t>
      </w:r>
    </w:p>
    <w:p>
      <w:pPr>
        <w:numPr>
          <w:ilvl w:val="2"/>
          <w:numId w:val="2439"/>
        </w:numPr>
      </w:pPr>
      <w:r>
        <w:t xml:space="preserve">&lt;/SortStep&gt;</w:t>
      </w:r>
    </w:p>
    <w:p>
      <w:pPr>
        <w:numPr>
          <w:ilvl w:val="2"/>
          <w:numId w:val="2439"/>
        </w:numPr>
      </w:pPr>
      <w:r>
        <w:t xml:space="preserve">&lt;SortStep&gt;</w:t>
      </w:r>
    </w:p>
    <w:p>
      <w:pPr>
        <w:numPr>
          <w:ilvl w:val="3"/>
          <w:numId w:val="2451"/>
        </w:numPr>
      </w:pPr>
      <w:r>
        <w:t xml:space="preserve">&lt;StepIndex&gt;0&lt;/StepIndex&gt;</w:t>
      </w:r>
    </w:p>
    <w:p>
      <w:pPr>
        <w:numPr>
          <w:ilvl w:val="3"/>
          <w:numId w:val="2439"/>
        </w:numPr>
      </w:pPr>
      <w:r>
        <w:t xml:space="preserve">&lt;SortType&gt;Ascending&lt;/SortType&gt;</w:t>
      </w:r>
    </w:p>
    <w:p>
      <w:pPr>
        <w:numPr>
          <w:ilvl w:val="2"/>
          <w:numId w:val="2439"/>
        </w:numPr>
      </w:pPr>
      <w:r>
        <w:t xml:space="preserve">&lt;/SortStep&gt;</w:t>
      </w:r>
    </w:p>
    <w:p>
      <w:pPr>
        <w:numPr>
          <w:ilvl w:val="1"/>
          <w:numId w:val="2439"/>
        </w:numPr>
      </w:pPr>
      <w:r>
        <w:t xml:space="preserve">&lt;/SortSteps&gt;</w:t>
      </w:r>
    </w:p>
    <w:p>
      <w:pPr>
        <w:numPr>
          <w:ilvl w:val="2"/>
          <w:numId w:val="2452"/>
        </w:numPr>
      </w:pPr>
      <w:r>
        <w:t xml:space="preserve">&lt;IncludeEmptyGroups&gt;true&lt;/IncludeEmptyGroups&gt;</w:t>
      </w:r>
    </w:p>
    <w:p>
      <w:pPr>
        <w:numPr>
          <w:ilvl w:val="0"/>
          <w:numId w:val="2439"/>
        </w:numPr>
      </w:pPr>
      <w:r>
        <w:t xml:space="preserve">&lt;/StatisticCriteria&gt;</w:t>
      </w:r>
    </w:p>
    <w:p>
      <w:pPr>
        <w:numPr>
          <w:ilvl w:val="0"/>
          <w:numId w:val="2439"/>
        </w:numPr>
      </w:pPr>
      <w:r>
        <w:t xml:space="preserve">&lt;ShowStatSummaries&gt;false&lt;/ShowStatSummaries&gt;</w:t>
      </w:r>
    </w:p>
    <w:p>
      <w:pPr>
        <w:pStyle w:val="FirstParagraph"/>
      </w:pPr>
      <w:r>
        <w:t xml:space="preserve">&lt;/SearchStatisticReport&gt;</w:t>
      </w:r>
    </w:p>
    <w:bookmarkEnd w:id="812"/>
    <w:bookmarkStart w:id="815" w:name="Amostradesaída"/>
    <w:p>
      <w:pPr>
        <w:pStyle w:val="Heading2"/>
      </w:pPr>
      <w:r>
        <w:t xml:space="preserve">Amostra de saída</w:t>
      </w:r>
    </w:p>
    <w:p>
      <w:pPr>
        <w:pStyle w:val="FirstParagraph"/>
      </w:pPr>
      <w:r>
        <w:t xml:space="preserve">&lt;?xml version="1.0" encoding="utf-16"?&gt;</w:t>
      </w:r>
    </w:p>
    <w:p>
      <w:pPr>
        <w:pStyle w:val="BodyText"/>
      </w:pPr>
      <w:r>
        <w:t xml:space="preserve">&lt;Groups count="16"&gt;</w:t>
      </w:r>
    </w:p>
    <w:p>
      <w:pPr>
        <w:numPr>
          <w:ilvl w:val="0"/>
          <w:numId w:val="2453"/>
        </w:numPr>
      </w:pPr>
      <w:r>
        <w:t xml:space="preserve">&lt;Metadata&gt;</w:t>
      </w:r>
    </w:p>
    <w:p>
      <w:pPr>
        <w:numPr>
          <w:ilvl w:val="1"/>
          <w:numId w:val="2454"/>
        </w:numPr>
      </w:pPr>
      <w:r>
        <w:t xml:space="preserve">&lt;FieldDefinitions&gt;</w:t>
      </w:r>
    </w:p>
    <w:p>
      <w:pPr>
        <w:numPr>
          <w:ilvl w:val="2"/>
          <w:numId w:val="2455"/>
        </w:numPr>
      </w:pPr>
      <w:r>
        <w:t xml:space="preserve">&lt;FieldDefinition id="698" name="Engagement Type" alias="Engagement_Type" /&gt;</w:t>
      </w:r>
    </w:p>
    <w:p>
      <w:pPr>
        <w:numPr>
          <w:ilvl w:val="2"/>
          <w:numId w:val="2439"/>
        </w:numPr>
      </w:pPr>
      <w:r>
        <w:t xml:space="preserve">&lt;FieldDefinition id="670" name="Budgeted Hours" alias="Budgeted_Hours" /&gt;</w:t>
      </w:r>
    </w:p>
    <w:p>
      <w:pPr>
        <w:numPr>
          <w:ilvl w:val="1"/>
          <w:numId w:val="2439"/>
        </w:numPr>
      </w:pPr>
      <w:r>
        <w:t xml:space="preserve">&lt;/FieldDefinitions&gt;</w:t>
      </w:r>
    </w:p>
    <w:p>
      <w:pPr>
        <w:numPr>
          <w:ilvl w:val="0"/>
          <w:numId w:val="2439"/>
        </w:numPr>
      </w:pPr>
      <w:r>
        <w:t xml:space="preserve">&lt;/Metadata&gt;</w:t>
      </w:r>
    </w:p>
    <w:p>
      <w:pPr>
        <w:numPr>
          <w:ilvl w:val="0"/>
          <w:numId w:val="2439"/>
        </w:numPr>
      </w:pPr>
      <w:r>
        <w:t xml:space="preserve">&lt;Group FieldId="698" Value="Building maintenance"&gt;</w:t>
      </w:r>
    </w:p>
    <w:p>
      <w:pPr>
        <w:numPr>
          <w:ilvl w:val="1"/>
          <w:numId w:val="2456"/>
        </w:numPr>
      </w:pPr>
      <w:r>
        <w:t xml:space="preserve">&lt;Aggregates&gt;</w:t>
      </w:r>
    </w:p>
    <w:p>
      <w:pPr>
        <w:numPr>
          <w:ilvl w:val="2"/>
          <w:numId w:val="2457"/>
        </w:numPr>
      </w:pPr>
      <w:r>
        <w:t xml:space="preserve">&lt;Aggregate FieldId="670" Count="10" /&gt;</w:t>
      </w:r>
    </w:p>
    <w:p>
      <w:pPr>
        <w:numPr>
          <w:ilvl w:val="1"/>
          <w:numId w:val="2439"/>
        </w:numPr>
      </w:pPr>
      <w:r>
        <w:t xml:space="preserve">&lt;/Aggregates&gt;</w:t>
      </w:r>
    </w:p>
    <w:p>
      <w:pPr>
        <w:numPr>
          <w:ilvl w:val="0"/>
          <w:numId w:val="2439"/>
        </w:numPr>
      </w:pPr>
      <w:r>
        <w:t xml:space="preserve">&lt;/Group&gt;</w:t>
      </w:r>
    </w:p>
    <w:p>
      <w:pPr>
        <w:numPr>
          <w:ilvl w:val="0"/>
          <w:numId w:val="2439"/>
        </w:numPr>
      </w:pPr>
      <w:r>
        <w:t xml:space="preserve">&lt;Group FieldId="698" Value="Human Resources support"&gt;</w:t>
      </w:r>
    </w:p>
    <w:p>
      <w:pPr>
        <w:numPr>
          <w:ilvl w:val="1"/>
          <w:numId w:val="2458"/>
        </w:numPr>
      </w:pPr>
      <w:r>
        <w:t xml:space="preserve">&lt;Aggregates&gt;</w:t>
      </w:r>
    </w:p>
    <w:p>
      <w:pPr>
        <w:numPr>
          <w:ilvl w:val="2"/>
          <w:numId w:val="2459"/>
        </w:numPr>
      </w:pPr>
      <w:r>
        <w:t xml:space="preserve">&lt;Aggregate FieldId="670" Count="6" /&gt;</w:t>
      </w:r>
    </w:p>
    <w:p>
      <w:pPr>
        <w:numPr>
          <w:ilvl w:val="1"/>
          <w:numId w:val="2439"/>
        </w:numPr>
      </w:pPr>
      <w:r>
        <w:t xml:space="preserve">&lt;/Aggregates&gt;</w:t>
      </w:r>
    </w:p>
    <w:p>
      <w:pPr>
        <w:numPr>
          <w:ilvl w:val="0"/>
          <w:numId w:val="2439"/>
        </w:numPr>
      </w:pPr>
      <w:r>
        <w:t xml:space="preserve">&lt;/Group&gt;</w:t>
      </w:r>
    </w:p>
    <w:p>
      <w:pPr>
        <w:numPr>
          <w:ilvl w:val="0"/>
          <w:numId w:val="2439"/>
        </w:numPr>
      </w:pPr>
      <w:r>
        <w:t xml:space="preserve">&lt;Group FieldId="698" Value="Credit card production"&gt;</w:t>
      </w:r>
    </w:p>
    <w:p>
      <w:pPr>
        <w:numPr>
          <w:ilvl w:val="1"/>
          <w:numId w:val="2460"/>
        </w:numPr>
      </w:pPr>
      <w:r>
        <w:t xml:space="preserve">&lt;Aggregates&gt;</w:t>
      </w:r>
    </w:p>
    <w:p>
      <w:pPr>
        <w:numPr>
          <w:ilvl w:val="2"/>
          <w:numId w:val="2461"/>
        </w:numPr>
      </w:pPr>
      <w:r>
        <w:t xml:space="preserve">&lt;Aggregate FieldId="670" Count="4" /&gt;</w:t>
      </w:r>
    </w:p>
    <w:p>
      <w:pPr>
        <w:numPr>
          <w:ilvl w:val="1"/>
          <w:numId w:val="2439"/>
        </w:numPr>
      </w:pPr>
      <w:r>
        <w:t xml:space="preserve">&lt;/Aggregates&gt;</w:t>
      </w:r>
    </w:p>
    <w:p>
      <w:pPr>
        <w:numPr>
          <w:ilvl w:val="0"/>
          <w:numId w:val="2439"/>
        </w:numPr>
      </w:pPr>
      <w:r>
        <w:t xml:space="preserve">&lt;/Group&gt;</w:t>
      </w:r>
    </w:p>
    <w:p>
      <w:pPr>
        <w:numPr>
          <w:ilvl w:val="0"/>
          <w:numId w:val="2439"/>
        </w:numPr>
      </w:pPr>
      <w:r>
        <w:t xml:space="preserve">&lt;Group FieldId="698" Value="Call Center - inbound"&gt;</w:t>
      </w:r>
    </w:p>
    <w:p>
      <w:pPr>
        <w:numPr>
          <w:ilvl w:val="1"/>
          <w:numId w:val="2462"/>
        </w:numPr>
      </w:pPr>
      <w:r>
        <w:t xml:space="preserve">&lt;Aggregates&gt;</w:t>
      </w:r>
    </w:p>
    <w:p>
      <w:pPr>
        <w:numPr>
          <w:ilvl w:val="2"/>
          <w:numId w:val="2463"/>
        </w:numPr>
      </w:pPr>
      <w:r>
        <w:t xml:space="preserve">&lt;Aggregate FieldId="670" Count="0" /&gt;</w:t>
      </w:r>
    </w:p>
    <w:p>
      <w:pPr>
        <w:numPr>
          <w:ilvl w:val="1"/>
          <w:numId w:val="2439"/>
        </w:numPr>
      </w:pPr>
      <w:r>
        <w:t xml:space="preserve">&lt;/Aggregates&gt;</w:t>
      </w:r>
    </w:p>
    <w:p>
      <w:pPr>
        <w:numPr>
          <w:ilvl w:val="0"/>
          <w:numId w:val="2439"/>
        </w:numPr>
      </w:pPr>
      <w:r>
        <w:t xml:space="preserve">&lt;/Group&gt;</w:t>
      </w:r>
    </w:p>
    <w:p>
      <w:pPr>
        <w:numPr>
          <w:ilvl w:val="0"/>
          <w:numId w:val="2439"/>
        </w:numPr>
      </w:pPr>
      <w:r>
        <w:t xml:space="preserve">&lt;Group FieldId="698" Value="Call Center - outbound"&gt;</w:t>
      </w:r>
    </w:p>
    <w:p>
      <w:pPr>
        <w:numPr>
          <w:ilvl w:val="1"/>
          <w:numId w:val="2464"/>
        </w:numPr>
      </w:pPr>
      <w:r>
        <w:t xml:space="preserve">&lt;Aggregates&gt;</w:t>
      </w:r>
    </w:p>
    <w:p>
      <w:pPr>
        <w:numPr>
          <w:ilvl w:val="2"/>
          <w:numId w:val="2465"/>
        </w:numPr>
      </w:pPr>
      <w:r>
        <w:t xml:space="preserve">&lt;Aggregate FieldId="670" Count="0" /&gt;</w:t>
      </w:r>
    </w:p>
    <w:p>
      <w:pPr>
        <w:numPr>
          <w:ilvl w:val="1"/>
          <w:numId w:val="2439"/>
        </w:numPr>
      </w:pPr>
      <w:r>
        <w:t xml:space="preserve">&lt;/Aggregates&gt;</w:t>
      </w:r>
    </w:p>
    <w:p>
      <w:pPr>
        <w:numPr>
          <w:ilvl w:val="0"/>
          <w:numId w:val="2439"/>
        </w:numPr>
      </w:pPr>
      <w:r>
        <w:t xml:space="preserve">&lt;/Group&gt;</w:t>
      </w:r>
    </w:p>
    <w:p>
      <w:pPr>
        <w:pStyle w:val="FirstParagraph"/>
      </w:pPr>
      <w:r>
        <w:t xml:space="preserve">&lt;/Groups&gt;</w:t>
      </w:r>
    </w:p>
    <w:bookmarkEnd w:id="813"/>
    <w:bookmarkEnd w:id="814"/>
    <w:bookmarkEnd w:id="815"/>
    <w:p>
      <w:r>
        <w:br w:type="page"/>
      </w:r>
    </w:p>
    <w:bookmarkStart w:id="816" w:name="mc-main-content"/>
    <w:bookmarkStart w:id="817" w:name="pesquisar-por-hora-1"/>
    <w:p>
      <w:pPr>
        <w:pStyle w:val="Heading1"/>
      </w:pPr>
      <w:r>
        <w:t xml:space="preserve">Pesquisar por hora</w:t>
      </w:r>
    </w:p>
    <w:p>
      <w:pPr>
        <w:pStyle w:val="FirstParagraph"/>
      </w:pPr>
      <w:r>
        <w:t xml:space="preserve">Os 3 códigos XML de amostra a seguir utilizam os</w:t>
      </w:r>
      <w:r>
        <w:t xml:space="preserve"> </w:t>
      </w:r>
      <w:hyperlink r:id="rId247">
        <w:r>
          <w:rPr>
            <w:rStyle w:val="Hyperlink"/>
          </w:rPr>
          <w:t xml:space="preserve">Filtros baseados em hora</w:t>
        </w:r>
      </w:hyperlink>
      <w:r>
        <w:t xml:space="preserve"> </w:t>
      </w:r>
      <w:r>
        <w:t xml:space="preserve">encontrados no</w:t>
      </w:r>
      <w:r>
        <w:t xml:space="preserve"> </w:t>
      </w:r>
      <w:r>
        <w:t xml:space="preserve">Archer</w:t>
      </w:r>
      <w:r>
        <w:t xml:space="preserve">.</w:t>
      </w:r>
    </w:p>
    <w:p>
      <w:pPr>
        <w:pStyle w:val="BodyText"/>
      </w:pPr>
      <w:r>
        <w:t xml:space="preserve">Nesta página</w:t>
      </w:r>
    </w:p>
    <w:p>
      <w:pPr>
        <w:pStyle w:val="Compact"/>
        <w:numPr>
          <w:ilvl w:val="0"/>
          <w:numId w:val="2466"/>
        </w:numPr>
      </w:pPr>
      <w:hyperlink w:anchor="Xa86da56c2614f1ab72c9882a5e966640cb34fd9">
        <w:r>
          <w:rPr>
            <w:rStyle w:val="Hyperlink"/>
          </w:rPr>
          <w:t xml:space="preserve">Filtragem baseada em hora - Operador igual a / DateComparisionFilterCondition</w:t>
        </w:r>
      </w:hyperlink>
    </w:p>
    <w:p>
      <w:pPr>
        <w:pStyle w:val="Compact"/>
        <w:numPr>
          <w:ilvl w:val="0"/>
          <w:numId w:val="2466"/>
        </w:numPr>
      </w:pPr>
      <w:hyperlink w:anchor="Xa07c81405ad154c39c828023a410b150e359b3a">
        <w:r>
          <w:rPr>
            <w:rStyle w:val="Hyperlink"/>
          </w:rPr>
          <w:t xml:space="preserve">Filtragem baseada em hora - Operador entre / DateRangeFilterCondition</w:t>
        </w:r>
      </w:hyperlink>
    </w:p>
    <w:p>
      <w:pPr>
        <w:pStyle w:val="Compact"/>
        <w:numPr>
          <w:ilvl w:val="0"/>
          <w:numId w:val="2466"/>
        </w:numPr>
      </w:pPr>
      <w:hyperlink w:anchor="X2b1f9f870c997362dd2538391d94efa40c8bf3b">
        <w:r>
          <w:rPr>
            <w:rStyle w:val="Hyperlink"/>
          </w:rPr>
          <w:t xml:space="preserve">Filtragem baseada em hora - Intervalo de tempo de operador / DateTimeRangeFilterCondition</w:t>
        </w:r>
      </w:hyperlink>
    </w:p>
    <w:bookmarkStart w:id="818" w:name="Xa86da56c2614f1ab72c9882a5e966640cb34fd9"/>
    <w:p>
      <w:pPr>
        <w:pStyle w:val="Heading2"/>
      </w:pPr>
      <w:r>
        <w:t xml:space="preserve">Filtragem baseada em hora - Operador igual a / DateComparisionFilterCondition</w:t>
      </w:r>
    </w:p>
    <w:p>
      <w:pPr>
        <w:pStyle w:val="FirstParagraph"/>
      </w:pPr>
      <w:r>
        <w:t xml:space="preserve">&lt;SearchReport&gt;</w:t>
      </w:r>
    </w:p>
    <w:p>
      <w:pPr>
        <w:numPr>
          <w:ilvl w:val="0"/>
          <w:numId w:val="2467"/>
        </w:numPr>
      </w:pPr>
      <w:r>
        <w:t xml:space="preserve">&lt;PageSize&gt;1000&lt;/PageSize&gt;</w:t>
      </w:r>
    </w:p>
    <w:p>
      <w:pPr>
        <w:numPr>
          <w:ilvl w:val="0"/>
          <w:numId w:val="2468"/>
        </w:numPr>
      </w:pPr>
      <w:r>
        <w:t xml:space="preserve">&lt;MaxRecordCount&gt;1000&lt;/MaxRecordCount&gt;</w:t>
      </w:r>
    </w:p>
    <w:p>
      <w:pPr>
        <w:numPr>
          <w:ilvl w:val="0"/>
          <w:numId w:val="2468"/>
        </w:numPr>
      </w:pPr>
      <w:r>
        <w:t xml:space="preserve">&lt;DisplayFields&gt;</w:t>
      </w:r>
    </w:p>
    <w:p>
      <w:pPr>
        <w:numPr>
          <w:ilvl w:val="1"/>
          <w:numId w:val="2469"/>
        </w:numPr>
      </w:pPr>
      <w:r>
        <w:t xml:space="preserve">&lt;DisplayField&gt;15116&lt;/DisplayField&gt;</w:t>
      </w:r>
    </w:p>
    <w:p>
      <w:pPr>
        <w:numPr>
          <w:ilvl w:val="1"/>
          <w:numId w:val="2468"/>
        </w:numPr>
      </w:pPr>
      <w:r>
        <w:t xml:space="preserve">&lt;DisplayField&gt;15087&lt;/DisplayField&gt;</w:t>
      </w:r>
    </w:p>
    <w:p>
      <w:pPr>
        <w:numPr>
          <w:ilvl w:val="1"/>
          <w:numId w:val="2468"/>
        </w:numPr>
      </w:pPr>
      <w:r>
        <w:t xml:space="preserve">&lt;DisplayField&gt;14903&lt;/DisplayField&gt;</w:t>
      </w:r>
    </w:p>
    <w:p>
      <w:pPr>
        <w:numPr>
          <w:ilvl w:val="0"/>
          <w:numId w:val="2468"/>
        </w:numPr>
      </w:pPr>
      <w:r>
        <w:t xml:space="preserve">&lt;/DisplayFields&gt;</w:t>
      </w:r>
    </w:p>
    <w:p>
      <w:pPr>
        <w:numPr>
          <w:ilvl w:val="0"/>
          <w:numId w:val="2468"/>
        </w:numPr>
      </w:pPr>
      <w:r>
        <w:t xml:space="preserve">&lt;Criteria&gt;</w:t>
      </w:r>
    </w:p>
    <w:p>
      <w:pPr>
        <w:numPr>
          <w:ilvl w:val="1"/>
          <w:numId w:val="2470"/>
        </w:numPr>
      </w:pPr>
      <w:r>
        <w:t xml:space="preserve">&lt;ModuleCriteria&gt;</w:t>
      </w:r>
    </w:p>
    <w:p>
      <w:pPr>
        <w:numPr>
          <w:ilvl w:val="2"/>
          <w:numId w:val="2471"/>
        </w:numPr>
      </w:pPr>
      <w:r>
        <w:t xml:space="preserve">&lt;Module&gt;410&lt;/Module&gt;</w:t>
      </w:r>
    </w:p>
    <w:p>
      <w:pPr>
        <w:numPr>
          <w:ilvl w:val="2"/>
          <w:numId w:val="2468"/>
        </w:numPr>
      </w:pPr>
      <w:r>
        <w:t xml:space="preserve">&lt;IsKeywordModule&gt;False&lt;/IsKeywordModule&gt;</w:t>
      </w:r>
    </w:p>
    <w:p>
      <w:pPr>
        <w:numPr>
          <w:ilvl w:val="2"/>
          <w:numId w:val="2468"/>
        </w:numPr>
      </w:pPr>
      <w:r>
        <w:t xml:space="preserve">&lt;SortFields&gt;</w:t>
      </w:r>
    </w:p>
    <w:p>
      <w:pPr>
        <w:numPr>
          <w:ilvl w:val="3"/>
          <w:numId w:val="2472"/>
        </w:numPr>
      </w:pPr>
      <w:r>
        <w:t xml:space="preserve">&lt;SortField&gt;</w:t>
      </w:r>
    </w:p>
    <w:p>
      <w:pPr>
        <w:numPr>
          <w:ilvl w:val="4"/>
          <w:numId w:val="2473"/>
        </w:numPr>
      </w:pPr>
      <w:r>
        <w:t xml:space="preserve">&lt;Field&gt;15116&lt;/Field&gt;</w:t>
      </w:r>
    </w:p>
    <w:p>
      <w:pPr>
        <w:numPr>
          <w:ilvl w:val="4"/>
          <w:numId w:val="2468"/>
        </w:numPr>
      </w:pPr>
      <w:r>
        <w:t xml:space="preserve">&lt;SortType&gt;Ascending&lt;/SortType&gt;</w:t>
      </w:r>
    </w:p>
    <w:p>
      <w:pPr>
        <w:numPr>
          <w:ilvl w:val="3"/>
          <w:numId w:val="2468"/>
        </w:numPr>
      </w:pPr>
      <w:r>
        <w:t xml:space="preserve">&lt;/SortField&gt;</w:t>
      </w:r>
    </w:p>
    <w:p>
      <w:pPr>
        <w:numPr>
          <w:ilvl w:val="2"/>
          <w:numId w:val="2468"/>
        </w:numPr>
      </w:pPr>
      <w:r>
        <w:t xml:space="preserve">&lt;/SortFields&gt;</w:t>
      </w:r>
    </w:p>
    <w:p>
      <w:pPr>
        <w:numPr>
          <w:ilvl w:val="1"/>
          <w:numId w:val="2468"/>
        </w:numPr>
      </w:pPr>
      <w:r>
        <w:t xml:space="preserve">&lt;/ModuleCriteria&gt;</w:t>
      </w:r>
    </w:p>
    <w:p>
      <w:pPr>
        <w:numPr>
          <w:ilvl w:val="1"/>
          <w:numId w:val="2468"/>
        </w:numPr>
      </w:pPr>
      <w:r>
        <w:t xml:space="preserve">&lt;Filter&gt;</w:t>
      </w:r>
    </w:p>
    <w:p>
      <w:pPr>
        <w:numPr>
          <w:ilvl w:val="2"/>
          <w:numId w:val="2474"/>
        </w:numPr>
      </w:pPr>
      <w:r>
        <w:t xml:space="preserve">&lt;OperatorLogic&gt;1 OR NOT 2&lt;/OperatorLogic&gt;</w:t>
      </w:r>
    </w:p>
    <w:p>
      <w:pPr>
        <w:numPr>
          <w:ilvl w:val="2"/>
          <w:numId w:val="2468"/>
        </w:numPr>
      </w:pPr>
      <w:r>
        <w:t xml:space="preserve">&lt;Conditions&gt;</w:t>
      </w:r>
    </w:p>
    <w:p>
      <w:pPr>
        <w:numPr>
          <w:ilvl w:val="3"/>
          <w:numId w:val="2475"/>
        </w:numPr>
      </w:pPr>
      <w:r>
        <w:t xml:space="preserve">&lt;DateComparisonFilterCondition&gt;</w:t>
      </w:r>
    </w:p>
    <w:p>
      <w:pPr>
        <w:numPr>
          <w:ilvl w:val="4"/>
          <w:numId w:val="2476"/>
        </w:numPr>
      </w:pPr>
      <w:r>
        <w:t xml:space="preserve">&lt;Operator&gt;Equals&lt;/Operator&gt;</w:t>
      </w:r>
    </w:p>
    <w:p>
      <w:pPr>
        <w:numPr>
          <w:ilvl w:val="4"/>
          <w:numId w:val="2468"/>
        </w:numPr>
      </w:pPr>
      <w:r>
        <w:t xml:space="preserve">&lt;Field&gt;14903&lt;/Field&gt;</w:t>
      </w:r>
    </w:p>
    <w:p>
      <w:pPr>
        <w:numPr>
          <w:ilvl w:val="4"/>
          <w:numId w:val="2468"/>
        </w:numPr>
      </w:pPr>
      <w:r>
        <w:t xml:space="preserve">&lt;Value&gt;11/1/2011 8:00 PM&lt;/Value&gt;</w:t>
      </w:r>
    </w:p>
    <w:p>
      <w:pPr>
        <w:numPr>
          <w:ilvl w:val="4"/>
          <w:numId w:val="2468"/>
        </w:numPr>
      </w:pPr>
      <w:r>
        <w:t xml:space="preserve">&lt;TimeZoneId&gt;Central Standard Time&lt;/TimeZoneId&gt;</w:t>
      </w:r>
    </w:p>
    <w:p>
      <w:pPr>
        <w:numPr>
          <w:ilvl w:val="4"/>
          <w:numId w:val="2468"/>
        </w:numPr>
      </w:pPr>
      <w:r>
        <w:t xml:space="preserve">&lt;IsTimeIncluded&gt;TRUE&lt;/IsTimeIncluded&gt;</w:t>
      </w:r>
    </w:p>
    <w:p>
      <w:pPr>
        <w:numPr>
          <w:ilvl w:val="3"/>
          <w:numId w:val="2468"/>
        </w:numPr>
      </w:pPr>
      <w:r>
        <w:t xml:space="preserve">&lt;/DateComparisonFilterCondition&gt;</w:t>
      </w:r>
    </w:p>
    <w:p>
      <w:pPr>
        <w:numPr>
          <w:ilvl w:val="3"/>
          <w:numId w:val="2468"/>
        </w:numPr>
      </w:pPr>
      <w:r>
        <w:t xml:space="preserve">&lt;TextFilterCondition&gt;</w:t>
      </w:r>
    </w:p>
    <w:p>
      <w:pPr>
        <w:numPr>
          <w:ilvl w:val="4"/>
          <w:numId w:val="2477"/>
        </w:numPr>
      </w:pPr>
      <w:r>
        <w:t xml:space="preserve">&lt;Operator&gt;DoesNotContain&lt;/Operator&gt;</w:t>
      </w:r>
    </w:p>
    <w:p>
      <w:pPr>
        <w:numPr>
          <w:ilvl w:val="4"/>
          <w:numId w:val="2468"/>
        </w:numPr>
      </w:pPr>
      <w:r>
        <w:t xml:space="preserve">&lt;Field&gt;15087&lt;/Field&gt;</w:t>
      </w:r>
    </w:p>
    <w:p>
      <w:pPr>
        <w:numPr>
          <w:ilvl w:val="4"/>
          <w:numId w:val="2468"/>
        </w:numPr>
      </w:pPr>
      <w:r>
        <w:t xml:space="preserve">&lt;Value&gt;Archer&lt;/Value&gt;</w:t>
      </w:r>
    </w:p>
    <w:p>
      <w:pPr>
        <w:numPr>
          <w:ilvl w:val="3"/>
          <w:numId w:val="2468"/>
        </w:numPr>
      </w:pPr>
      <w:r>
        <w:t xml:space="preserve">&lt;/TextFilterCondition&gt;</w:t>
      </w:r>
    </w:p>
    <w:p>
      <w:pPr>
        <w:numPr>
          <w:ilvl w:val="2"/>
          <w:numId w:val="2468"/>
        </w:numPr>
      </w:pPr>
      <w:r>
        <w:t xml:space="preserve">&lt;/Conditions&gt;</w:t>
      </w:r>
    </w:p>
    <w:p>
      <w:pPr>
        <w:numPr>
          <w:ilvl w:val="1"/>
          <w:numId w:val="2468"/>
        </w:numPr>
      </w:pPr>
      <w:r>
        <w:t xml:space="preserve">&lt;/Filter&gt;</w:t>
      </w:r>
    </w:p>
    <w:p>
      <w:pPr>
        <w:numPr>
          <w:ilvl w:val="0"/>
          <w:numId w:val="2468"/>
        </w:numPr>
      </w:pPr>
      <w:r>
        <w:t xml:space="preserve">&lt;/Criteria&gt;</w:t>
      </w:r>
    </w:p>
    <w:p>
      <w:pPr>
        <w:pStyle w:val="FirstParagraph"/>
      </w:pPr>
      <w:r>
        <w:t xml:space="preserve">&lt;/SearchReport&gt;</w:t>
      </w:r>
    </w:p>
    <w:bookmarkEnd w:id="816"/>
    <w:bookmarkStart w:id="819" w:name="Xa07c81405ad154c39c828023a410b150e359b3a"/>
    <w:p>
      <w:pPr>
        <w:pStyle w:val="Heading2"/>
      </w:pPr>
      <w:r>
        <w:t xml:space="preserve">Filtragem baseada em hora - Operador entre / DateRangeFilterCondition</w:t>
      </w:r>
    </w:p>
    <w:p>
      <w:pPr>
        <w:pStyle w:val="FirstParagraph"/>
      </w:pPr>
      <w:r>
        <w:t xml:space="preserve">&lt;SearchReport&gt;</w:t>
      </w:r>
    </w:p>
    <w:p>
      <w:pPr>
        <w:numPr>
          <w:ilvl w:val="0"/>
          <w:numId w:val="2478"/>
        </w:numPr>
      </w:pPr>
      <w:r>
        <w:t xml:space="preserve">&lt;PageSize&gt;1000&lt;/PageSize&gt;</w:t>
      </w:r>
    </w:p>
    <w:p>
      <w:pPr>
        <w:numPr>
          <w:ilvl w:val="0"/>
          <w:numId w:val="2468"/>
        </w:numPr>
      </w:pPr>
      <w:r>
        <w:t xml:space="preserve">&lt;MaxRecordCount&gt;1000&lt;/MaxRecordCount&gt;</w:t>
      </w:r>
    </w:p>
    <w:p>
      <w:pPr>
        <w:numPr>
          <w:ilvl w:val="0"/>
          <w:numId w:val="2468"/>
        </w:numPr>
      </w:pPr>
      <w:r>
        <w:t xml:space="preserve">&lt;DisplayFields&gt;</w:t>
      </w:r>
    </w:p>
    <w:p>
      <w:pPr>
        <w:numPr>
          <w:ilvl w:val="1"/>
          <w:numId w:val="2479"/>
        </w:numPr>
      </w:pPr>
      <w:r>
        <w:t xml:space="preserve">&lt;DisplayField&gt;15118&lt;/DisplayField&gt;</w:t>
      </w:r>
    </w:p>
    <w:p>
      <w:pPr>
        <w:numPr>
          <w:ilvl w:val="1"/>
          <w:numId w:val="2468"/>
        </w:numPr>
      </w:pPr>
      <w:r>
        <w:t xml:space="preserve">&lt;DisplayField&gt;15089&lt;/DisplayField&gt;</w:t>
      </w:r>
    </w:p>
    <w:p>
      <w:pPr>
        <w:numPr>
          <w:ilvl w:val="1"/>
          <w:numId w:val="2468"/>
        </w:numPr>
      </w:pPr>
      <w:r>
        <w:t xml:space="preserve">&lt;DisplayField&gt;15166&lt;/DisplayField&gt;</w:t>
      </w:r>
    </w:p>
    <w:p>
      <w:pPr>
        <w:numPr>
          <w:ilvl w:val="0"/>
          <w:numId w:val="2468"/>
        </w:numPr>
      </w:pPr>
      <w:r>
        <w:t xml:space="preserve">&lt;/DisplayFields&gt;</w:t>
      </w:r>
    </w:p>
    <w:p>
      <w:pPr>
        <w:numPr>
          <w:ilvl w:val="0"/>
          <w:numId w:val="2468"/>
        </w:numPr>
      </w:pPr>
      <w:r>
        <w:t xml:space="preserve">&lt;Criteria&gt;</w:t>
      </w:r>
    </w:p>
    <w:p>
      <w:pPr>
        <w:numPr>
          <w:ilvl w:val="1"/>
          <w:numId w:val="2480"/>
        </w:numPr>
      </w:pPr>
      <w:r>
        <w:t xml:space="preserve">&lt;ModuleCriteria&gt;</w:t>
      </w:r>
    </w:p>
    <w:p>
      <w:pPr>
        <w:numPr>
          <w:ilvl w:val="2"/>
          <w:numId w:val="2481"/>
        </w:numPr>
      </w:pPr>
      <w:r>
        <w:t xml:space="preserve">&lt;Module&gt;412&lt;/Module&gt;</w:t>
      </w:r>
    </w:p>
    <w:p>
      <w:pPr>
        <w:numPr>
          <w:ilvl w:val="2"/>
          <w:numId w:val="2468"/>
        </w:numPr>
      </w:pPr>
      <w:r>
        <w:t xml:space="preserve">&lt;IsKeywordModule&gt;False&lt;/IsKeywordModule&gt;</w:t>
      </w:r>
    </w:p>
    <w:p>
      <w:pPr>
        <w:numPr>
          <w:ilvl w:val="2"/>
          <w:numId w:val="2468"/>
        </w:numPr>
      </w:pPr>
      <w:r>
        <w:t xml:space="preserve">&lt;SortFields&gt;</w:t>
      </w:r>
    </w:p>
    <w:p>
      <w:pPr>
        <w:numPr>
          <w:ilvl w:val="3"/>
          <w:numId w:val="2482"/>
        </w:numPr>
      </w:pPr>
      <w:r>
        <w:t xml:space="preserve">&lt;SortField&gt;</w:t>
      </w:r>
    </w:p>
    <w:p>
      <w:pPr>
        <w:numPr>
          <w:ilvl w:val="4"/>
          <w:numId w:val="2483"/>
        </w:numPr>
      </w:pPr>
      <w:r>
        <w:t xml:space="preserve">&lt;Field&gt;15166&lt;/Field&gt;</w:t>
      </w:r>
    </w:p>
    <w:p>
      <w:pPr>
        <w:numPr>
          <w:ilvl w:val="4"/>
          <w:numId w:val="2468"/>
        </w:numPr>
      </w:pPr>
      <w:r>
        <w:t xml:space="preserve">&lt;SortType&gt;Ascending&lt;/SortType&gt;</w:t>
      </w:r>
    </w:p>
    <w:p>
      <w:pPr>
        <w:numPr>
          <w:ilvl w:val="3"/>
          <w:numId w:val="2468"/>
        </w:numPr>
      </w:pPr>
      <w:r>
        <w:t xml:space="preserve">&lt;/SortField&gt;</w:t>
      </w:r>
    </w:p>
    <w:p>
      <w:pPr>
        <w:numPr>
          <w:ilvl w:val="2"/>
          <w:numId w:val="2468"/>
        </w:numPr>
      </w:pPr>
      <w:r>
        <w:t xml:space="preserve">&lt;/SortFields&gt;</w:t>
      </w:r>
    </w:p>
    <w:p>
      <w:pPr>
        <w:numPr>
          <w:ilvl w:val="1"/>
          <w:numId w:val="2468"/>
        </w:numPr>
      </w:pPr>
      <w:r>
        <w:t xml:space="preserve">&lt;/ModuleCriteria&gt;</w:t>
      </w:r>
    </w:p>
    <w:p>
      <w:pPr>
        <w:numPr>
          <w:ilvl w:val="1"/>
          <w:numId w:val="2468"/>
        </w:numPr>
      </w:pPr>
      <w:r>
        <w:t xml:space="preserve">&lt;Filter&gt;</w:t>
      </w:r>
    </w:p>
    <w:p>
      <w:pPr>
        <w:numPr>
          <w:ilvl w:val="2"/>
          <w:numId w:val="2484"/>
        </w:numPr>
      </w:pPr>
      <w:r>
        <w:t xml:space="preserve">&lt;Conditions&gt;</w:t>
      </w:r>
    </w:p>
    <w:p>
      <w:pPr>
        <w:numPr>
          <w:ilvl w:val="3"/>
          <w:numId w:val="2485"/>
        </w:numPr>
      </w:pPr>
      <w:r>
        <w:t xml:space="preserve">&lt;DateRangeFilterCondition&gt;</w:t>
      </w:r>
    </w:p>
    <w:p>
      <w:pPr>
        <w:numPr>
          <w:ilvl w:val="4"/>
          <w:numId w:val="2486"/>
        </w:numPr>
      </w:pPr>
      <w:r>
        <w:t xml:space="preserve">&lt;Operator&gt;Between&lt;/Operator&gt;</w:t>
      </w:r>
    </w:p>
    <w:p>
      <w:pPr>
        <w:numPr>
          <w:ilvl w:val="4"/>
          <w:numId w:val="2468"/>
        </w:numPr>
      </w:pPr>
      <w:r>
        <w:t xml:space="preserve">&lt;Field&gt;15166&lt;/Field&gt;</w:t>
      </w:r>
    </w:p>
    <w:p>
      <w:pPr>
        <w:numPr>
          <w:ilvl w:val="4"/>
          <w:numId w:val="2468"/>
        </w:numPr>
      </w:pPr>
      <w:r>
        <w:t xml:space="preserve">&lt;BeginValue&gt;2/15/2012 1:00 AM&lt;/BeginValue&gt;</w:t>
      </w:r>
    </w:p>
    <w:p>
      <w:pPr>
        <w:numPr>
          <w:ilvl w:val="4"/>
          <w:numId w:val="2468"/>
        </w:numPr>
      </w:pPr>
      <w:r>
        <w:t xml:space="preserve">&lt;EndValue&gt;2/16/2012 10:00 PM&lt;/EndValue&gt;</w:t>
      </w:r>
    </w:p>
    <w:p>
      <w:pPr>
        <w:numPr>
          <w:ilvl w:val="4"/>
          <w:numId w:val="2468"/>
        </w:numPr>
      </w:pPr>
      <w:r>
        <w:t xml:space="preserve">&lt;TimeZoneId&gt;Central Standard Time&lt;/TimeZoneId&gt;</w:t>
      </w:r>
    </w:p>
    <w:p>
      <w:pPr>
        <w:numPr>
          <w:ilvl w:val="4"/>
          <w:numId w:val="2468"/>
        </w:numPr>
      </w:pPr>
      <w:r>
        <w:t xml:space="preserve">&lt;IsTimeIncluded&gt;TRUE&lt;/IsTimeIncluded&gt;</w:t>
      </w:r>
    </w:p>
    <w:p>
      <w:pPr>
        <w:numPr>
          <w:ilvl w:val="3"/>
          <w:numId w:val="2468"/>
        </w:numPr>
      </w:pPr>
      <w:r>
        <w:t xml:space="preserve">&lt;/DateRangeFilterCondition&gt;</w:t>
      </w:r>
    </w:p>
    <w:p>
      <w:pPr>
        <w:numPr>
          <w:ilvl w:val="2"/>
          <w:numId w:val="2468"/>
        </w:numPr>
      </w:pPr>
      <w:r>
        <w:t xml:space="preserve">&lt;/Conditions&gt;</w:t>
      </w:r>
    </w:p>
    <w:p>
      <w:pPr>
        <w:numPr>
          <w:ilvl w:val="1"/>
          <w:numId w:val="2468"/>
        </w:numPr>
      </w:pPr>
      <w:r>
        <w:t xml:space="preserve">&lt;/Filter&gt;</w:t>
      </w:r>
    </w:p>
    <w:p>
      <w:pPr>
        <w:numPr>
          <w:ilvl w:val="0"/>
          <w:numId w:val="2468"/>
        </w:numPr>
      </w:pPr>
      <w:r>
        <w:t xml:space="preserve">&lt;/Criteria&gt;</w:t>
      </w:r>
    </w:p>
    <w:p>
      <w:pPr>
        <w:pStyle w:val="FirstParagraph"/>
      </w:pPr>
      <w:r>
        <w:t xml:space="preserve">&lt;/SearchReport&gt;</w:t>
      </w:r>
    </w:p>
    <w:bookmarkEnd w:id="817"/>
    <w:bookmarkStart w:id="820" w:name="X2b1f9f870c997362dd2538391d94efa40c8bf3b"/>
    <w:p>
      <w:pPr>
        <w:pStyle w:val="Heading2"/>
      </w:pPr>
      <w:r>
        <w:t xml:space="preserve">Filtragem baseada em hora - Intervalo de tempo de operador / DateTimeRangeFilterCondition</w:t>
      </w:r>
    </w:p>
    <w:p>
      <w:pPr>
        <w:pStyle w:val="FirstParagraph"/>
      </w:pPr>
      <w:r>
        <w:t xml:space="preserve">&lt;SearchReport&gt;</w:t>
      </w:r>
    </w:p>
    <w:p>
      <w:pPr>
        <w:numPr>
          <w:ilvl w:val="0"/>
          <w:numId w:val="2487"/>
        </w:numPr>
      </w:pPr>
      <w:r>
        <w:t xml:space="preserve">&lt;PageSize&gt;1000&lt;/PageSize&gt;</w:t>
      </w:r>
    </w:p>
    <w:p>
      <w:pPr>
        <w:numPr>
          <w:ilvl w:val="0"/>
          <w:numId w:val="2468"/>
        </w:numPr>
      </w:pPr>
      <w:r>
        <w:t xml:space="preserve">&lt;MaxRecordCount&gt;1000&lt;/MaxRecordCount&gt;</w:t>
      </w:r>
    </w:p>
    <w:p>
      <w:pPr>
        <w:numPr>
          <w:ilvl w:val="0"/>
          <w:numId w:val="2468"/>
        </w:numPr>
      </w:pPr>
      <w:r>
        <w:t xml:space="preserve">&lt;DisplayFields&gt;</w:t>
      </w:r>
    </w:p>
    <w:p>
      <w:pPr>
        <w:numPr>
          <w:ilvl w:val="1"/>
          <w:numId w:val="2488"/>
        </w:numPr>
      </w:pPr>
      <w:r>
        <w:t xml:space="preserve">&lt;DisplayField&gt;15122&lt;/DisplayField&gt;</w:t>
      </w:r>
    </w:p>
    <w:p>
      <w:pPr>
        <w:numPr>
          <w:ilvl w:val="1"/>
          <w:numId w:val="2468"/>
        </w:numPr>
      </w:pPr>
      <w:r>
        <w:t xml:space="preserve">&lt;DisplayField&gt;15093&lt;/DisplayField&gt;</w:t>
      </w:r>
    </w:p>
    <w:p>
      <w:pPr>
        <w:numPr>
          <w:ilvl w:val="1"/>
          <w:numId w:val="2468"/>
        </w:numPr>
      </w:pPr>
      <w:r>
        <w:t xml:space="preserve">&lt;DisplayField&gt;15176&lt;/DisplayField&gt;</w:t>
      </w:r>
    </w:p>
    <w:p>
      <w:pPr>
        <w:numPr>
          <w:ilvl w:val="0"/>
          <w:numId w:val="2468"/>
        </w:numPr>
      </w:pPr>
      <w:r>
        <w:t xml:space="preserve">&lt;/DisplayFields&gt;</w:t>
      </w:r>
    </w:p>
    <w:p>
      <w:pPr>
        <w:numPr>
          <w:ilvl w:val="0"/>
          <w:numId w:val="2468"/>
        </w:numPr>
      </w:pPr>
      <w:r>
        <w:t xml:space="preserve">&lt;Criteria&gt;</w:t>
      </w:r>
    </w:p>
    <w:p>
      <w:pPr>
        <w:numPr>
          <w:ilvl w:val="1"/>
          <w:numId w:val="2489"/>
        </w:numPr>
      </w:pPr>
      <w:r>
        <w:t xml:space="preserve">&lt;ModuleCriteria&gt;</w:t>
      </w:r>
    </w:p>
    <w:p>
      <w:pPr>
        <w:numPr>
          <w:ilvl w:val="2"/>
          <w:numId w:val="2490"/>
        </w:numPr>
      </w:pPr>
      <w:r>
        <w:t xml:space="preserve">&lt;Module&gt;414&lt;/Module&gt;</w:t>
      </w:r>
    </w:p>
    <w:p>
      <w:pPr>
        <w:numPr>
          <w:ilvl w:val="2"/>
          <w:numId w:val="2468"/>
        </w:numPr>
      </w:pPr>
      <w:r>
        <w:t xml:space="preserve">&lt;IsKeywordModule&gt;False&lt;/IsKeywordModule&gt;</w:t>
      </w:r>
    </w:p>
    <w:p>
      <w:pPr>
        <w:numPr>
          <w:ilvl w:val="2"/>
          <w:numId w:val="2468"/>
        </w:numPr>
      </w:pPr>
      <w:r>
        <w:t xml:space="preserve">&lt;SortFields&gt;</w:t>
      </w:r>
    </w:p>
    <w:p>
      <w:pPr>
        <w:numPr>
          <w:ilvl w:val="3"/>
          <w:numId w:val="2491"/>
        </w:numPr>
      </w:pPr>
      <w:r>
        <w:t xml:space="preserve">&lt;SortField&gt;</w:t>
      </w:r>
    </w:p>
    <w:p>
      <w:pPr>
        <w:numPr>
          <w:ilvl w:val="4"/>
          <w:numId w:val="2492"/>
        </w:numPr>
      </w:pPr>
      <w:r>
        <w:t xml:space="preserve">&lt;Field&gt;15176&lt;/Field&gt;</w:t>
      </w:r>
    </w:p>
    <w:p>
      <w:pPr>
        <w:numPr>
          <w:ilvl w:val="4"/>
          <w:numId w:val="2468"/>
        </w:numPr>
      </w:pPr>
      <w:r>
        <w:t xml:space="preserve">&lt;SortType&gt;Ascending&lt;/SortType&gt;</w:t>
      </w:r>
    </w:p>
    <w:p>
      <w:pPr>
        <w:numPr>
          <w:ilvl w:val="3"/>
          <w:numId w:val="2468"/>
        </w:numPr>
      </w:pPr>
      <w:r>
        <w:t xml:space="preserve">&lt;/SortField&gt;</w:t>
      </w:r>
    </w:p>
    <w:p>
      <w:pPr>
        <w:numPr>
          <w:ilvl w:val="2"/>
          <w:numId w:val="2468"/>
        </w:numPr>
      </w:pPr>
      <w:r>
        <w:t xml:space="preserve">&lt;/SortFields&gt;</w:t>
      </w:r>
    </w:p>
    <w:p>
      <w:pPr>
        <w:numPr>
          <w:ilvl w:val="1"/>
          <w:numId w:val="2468"/>
        </w:numPr>
      </w:pPr>
      <w:r>
        <w:t xml:space="preserve">&lt;/ModuleCriteria&gt;</w:t>
      </w:r>
    </w:p>
    <w:p>
      <w:pPr>
        <w:numPr>
          <w:ilvl w:val="1"/>
          <w:numId w:val="2468"/>
        </w:numPr>
      </w:pPr>
      <w:r>
        <w:t xml:space="preserve">&lt;Filter&gt;</w:t>
      </w:r>
    </w:p>
    <w:p>
      <w:pPr>
        <w:numPr>
          <w:ilvl w:val="2"/>
          <w:numId w:val="2493"/>
        </w:numPr>
      </w:pPr>
      <w:r>
        <w:t xml:space="preserve">&lt;OperatorLogic&gt;1 AND NOT 2&lt;/OperatorLogic&gt;</w:t>
      </w:r>
    </w:p>
    <w:p>
      <w:pPr>
        <w:numPr>
          <w:ilvl w:val="2"/>
          <w:numId w:val="2468"/>
        </w:numPr>
      </w:pPr>
      <w:r>
        <w:t xml:space="preserve">&lt;Conditions&gt;</w:t>
      </w:r>
    </w:p>
    <w:p>
      <w:pPr>
        <w:numPr>
          <w:ilvl w:val="3"/>
          <w:numId w:val="2494"/>
        </w:numPr>
      </w:pPr>
      <w:r>
        <w:t xml:space="preserve">&lt;DateTimeRangeFilterCondition&gt;</w:t>
      </w:r>
    </w:p>
    <w:p>
      <w:pPr>
        <w:numPr>
          <w:ilvl w:val="4"/>
          <w:numId w:val="2495"/>
        </w:numPr>
      </w:pPr>
      <w:r>
        <w:t xml:space="preserve">&lt;Field&gt;15176&lt;/Field&gt;</w:t>
      </w:r>
    </w:p>
    <w:p>
      <w:pPr>
        <w:numPr>
          <w:ilvl w:val="4"/>
          <w:numId w:val="2468"/>
        </w:numPr>
      </w:pPr>
      <w:r>
        <w:t xml:space="preserve">&lt;BeginDate&gt;7/7/2011&lt;/BeginDate&gt;</w:t>
      </w:r>
    </w:p>
    <w:p>
      <w:pPr>
        <w:numPr>
          <w:ilvl w:val="4"/>
          <w:numId w:val="2468"/>
        </w:numPr>
      </w:pPr>
      <w:r>
        <w:t xml:space="preserve">&lt;BeginTime&gt;00:00&lt;/BeginTime&gt;</w:t>
      </w:r>
    </w:p>
    <w:p>
      <w:pPr>
        <w:numPr>
          <w:ilvl w:val="4"/>
          <w:numId w:val="2468"/>
        </w:numPr>
      </w:pPr>
      <w:r>
        <w:t xml:space="preserve">&lt;EndDate&gt;7/14/2011&lt;/EndDate&gt;</w:t>
      </w:r>
    </w:p>
    <w:p>
      <w:pPr>
        <w:numPr>
          <w:ilvl w:val="4"/>
          <w:numId w:val="2468"/>
        </w:numPr>
      </w:pPr>
      <w:r>
        <w:t xml:space="preserve">&lt;EndTime&gt;15:00&lt;/EndTime&gt;</w:t>
      </w:r>
    </w:p>
    <w:p>
      <w:pPr>
        <w:numPr>
          <w:ilvl w:val="4"/>
          <w:numId w:val="2468"/>
        </w:numPr>
      </w:pPr>
      <w:r>
        <w:t xml:space="preserve">&lt;TimeZoneId&gt;Central Standard Time&lt;/TimeZoneId&gt;</w:t>
      </w:r>
    </w:p>
    <w:p>
      <w:pPr>
        <w:numPr>
          <w:ilvl w:val="4"/>
          <w:numId w:val="2468"/>
        </w:numPr>
      </w:pPr>
      <w:r>
        <w:t xml:space="preserve">&lt;IsTimeIncluded&gt;TRUE&lt;/IsTimeIncluded&gt;</w:t>
      </w:r>
    </w:p>
    <w:p>
      <w:pPr>
        <w:numPr>
          <w:ilvl w:val="3"/>
          <w:numId w:val="2468"/>
        </w:numPr>
      </w:pPr>
      <w:r>
        <w:t xml:space="preserve">&lt;/DateTimeRangeFilterCondition&gt;</w:t>
      </w:r>
    </w:p>
    <w:p>
      <w:pPr>
        <w:numPr>
          <w:ilvl w:val="3"/>
          <w:numId w:val="2468"/>
        </w:numPr>
      </w:pPr>
      <w:r>
        <w:t xml:space="preserve">&lt;NumericBetweenFilterCondition&gt;</w:t>
      </w:r>
    </w:p>
    <w:p>
      <w:pPr>
        <w:numPr>
          <w:ilvl w:val="4"/>
          <w:numId w:val="2496"/>
        </w:numPr>
      </w:pPr>
      <w:r>
        <w:t xml:space="preserve">&lt;Operator&gt;Between&lt;/Operator&gt;</w:t>
      </w:r>
    </w:p>
    <w:p>
      <w:pPr>
        <w:numPr>
          <w:ilvl w:val="4"/>
          <w:numId w:val="2468"/>
        </w:numPr>
      </w:pPr>
      <w:r>
        <w:t xml:space="preserve">&lt;Field&gt;15122&lt;/Field&gt;</w:t>
      </w:r>
    </w:p>
    <w:p>
      <w:pPr>
        <w:numPr>
          <w:ilvl w:val="4"/>
          <w:numId w:val="2468"/>
        </w:numPr>
      </w:pPr>
      <w:r>
        <w:t xml:space="preserve">&lt;BeginValue&gt;894&lt;/BeginValue&gt;</w:t>
      </w:r>
    </w:p>
    <w:p>
      <w:pPr>
        <w:numPr>
          <w:ilvl w:val="4"/>
          <w:numId w:val="2468"/>
        </w:numPr>
      </w:pPr>
      <w:r>
        <w:t xml:space="preserve">&lt;EndValue&gt;896&lt;/EndValue&gt;</w:t>
      </w:r>
    </w:p>
    <w:p>
      <w:pPr>
        <w:numPr>
          <w:ilvl w:val="3"/>
          <w:numId w:val="2468"/>
        </w:numPr>
      </w:pPr>
      <w:r>
        <w:t xml:space="preserve">&lt;/NumericBetweenFilterCondition&gt;</w:t>
      </w:r>
    </w:p>
    <w:p>
      <w:pPr>
        <w:numPr>
          <w:ilvl w:val="2"/>
          <w:numId w:val="2468"/>
        </w:numPr>
      </w:pPr>
      <w:r>
        <w:t xml:space="preserve">&lt;/Conditions&gt;</w:t>
      </w:r>
    </w:p>
    <w:p>
      <w:pPr>
        <w:numPr>
          <w:ilvl w:val="1"/>
          <w:numId w:val="2468"/>
        </w:numPr>
      </w:pPr>
      <w:r>
        <w:t xml:space="preserve">&lt;/Filter&gt;</w:t>
      </w:r>
    </w:p>
    <w:p>
      <w:pPr>
        <w:numPr>
          <w:ilvl w:val="0"/>
          <w:numId w:val="2468"/>
        </w:numPr>
      </w:pPr>
      <w:r>
        <w:t xml:space="preserve">&lt;/Criteria&gt;</w:t>
      </w:r>
    </w:p>
    <w:p>
      <w:pPr>
        <w:pStyle w:val="FirstParagraph"/>
      </w:pPr>
      <w:r>
        <w:t xml:space="preserve">&lt;/SearchReport&gt;</w:t>
      </w:r>
    </w:p>
    <w:bookmarkEnd w:id="818"/>
    <w:bookmarkEnd w:id="819"/>
    <w:bookmarkEnd w:id="820"/>
    <w:p>
      <w:r>
        <w:br w:type="page"/>
      </w:r>
    </w:p>
    <w:bookmarkStart w:id="821" w:name="mc-main-content"/>
    <w:bookmarkStart w:id="822" w:name="X8411d9557a7b0e4a28934c41b2a1863956786bc"/>
    <w:p>
      <w:pPr>
        <w:pStyle w:val="Heading1"/>
      </w:pPr>
      <w:r>
        <w:t xml:space="preserve">Diretrizes de formatação XML para entrada do campo</w:t>
      </w:r>
    </w:p>
    <w:p>
      <w:pPr>
        <w:pStyle w:val="FirstParagraph"/>
      </w:pPr>
      <w:r>
        <w:t xml:space="preserve">Grande parte dos dados de conteúdo que são trocados entre os aplicativos de terceiros e a Web Services API é formatada usando XML. Esta seção fornece os detalhes do formato XML para os diferentes tipos de campos quando você usar os métodos</w:t>
      </w:r>
      <w:r>
        <w:t xml:space="preserve"> </w:t>
      </w:r>
      <w:hyperlink r:id="rId215">
        <w:r>
          <w:rPr>
            <w:rStyle w:val="Hyperlink"/>
          </w:rPr>
          <w:t xml:space="preserve">record.CreateRecord</w:t>
        </w:r>
      </w:hyperlink>
      <w:r>
        <w:t xml:space="preserve">,</w:t>
      </w:r>
      <w:r>
        <w:t xml:space="preserve"> </w:t>
      </w:r>
      <w:hyperlink r:id="rId248">
        <w:r>
          <w:rPr>
            <w:rStyle w:val="Hyperlink"/>
          </w:rPr>
          <w:t xml:space="preserve">record.CreateSubformRecord</w:t>
        </w:r>
      </w:hyperlink>
      <w:r>
        <w:t xml:space="preserve"> </w:t>
      </w:r>
      <w:r>
        <w:t xml:space="preserve">e</w:t>
      </w:r>
      <w:r>
        <w:t xml:space="preserve"> </w:t>
      </w:r>
      <w:hyperlink r:id="rId208">
        <w:r>
          <w:rPr>
            <w:rStyle w:val="Hyperlink"/>
          </w:rPr>
          <w:t xml:space="preserve">record.UpdateRecord</w:t>
        </w:r>
      </w:hyperlink>
      <w:r>
        <w:t xml:space="preserve">.</w:t>
      </w:r>
    </w:p>
    <w:p>
      <w:pPr>
        <w:pStyle w:val="BodyText"/>
      </w:pPr>
      <w:r>
        <w:t xml:space="preserve">Siga as diretrizes a seguir quando ao trabalhar com XML para criar ou atualizar registros:</w:t>
      </w:r>
    </w:p>
    <w:p>
      <w:pPr>
        <w:pStyle w:val="Compact"/>
        <w:numPr>
          <w:ilvl w:val="0"/>
          <w:numId w:val="2497"/>
        </w:numPr>
      </w:pPr>
      <w:r>
        <w:t xml:space="preserve">As informações que a API retorna quando você usa o método</w:t>
      </w:r>
      <w:r>
        <w:t xml:space="preserve"> </w:t>
      </w:r>
      <w:hyperlink r:id="rId187">
        <w:r>
          <w:rPr>
            <w:rStyle w:val="Hyperlink"/>
          </w:rPr>
          <w:t xml:space="preserve">record.GetRecordById</w:t>
        </w:r>
      </w:hyperlink>
      <w:r>
        <w:t xml:space="preserve"> </w:t>
      </w:r>
      <w:r>
        <w:t xml:space="preserve">ou</w:t>
      </w:r>
      <w:r>
        <w:t xml:space="preserve"> </w:t>
      </w:r>
      <w:hyperlink r:id="rId202">
        <w:r>
          <w:rPr>
            <w:rStyle w:val="Hyperlink"/>
          </w:rPr>
          <w:t xml:space="preserve">search.RetrieveSearchResultsPage</w:t>
        </w:r>
      </w:hyperlink>
      <w:r>
        <w:t xml:space="preserve"> </w:t>
      </w:r>
      <w:r>
        <w:t xml:space="preserve">são diferentes.</w:t>
      </w:r>
    </w:p>
    <w:p>
      <w:pPr>
        <w:pStyle w:val="Compact"/>
        <w:numPr>
          <w:ilvl w:val="0"/>
          <w:numId w:val="2497"/>
        </w:numPr>
      </w:pPr>
      <w:r>
        <w:t xml:space="preserve">O atributo de ID de cada elemento de campo representa o ID exclusivo do campo, conforme documentado no relatório de detalhes do aplicativo ou nos resultados do método</w:t>
      </w:r>
      <w:r>
        <w:t xml:space="preserve"> </w:t>
      </w:r>
      <w:hyperlink r:id="rId187">
        <w:r>
          <w:rPr>
            <w:rStyle w:val="Hyperlink"/>
          </w:rPr>
          <w:t xml:space="preserve">record.GetRecordById</w:t>
        </w:r>
      </w:hyperlink>
      <w:r>
        <w:t xml:space="preserve">.</w:t>
      </w:r>
    </w:p>
    <w:p>
      <w:pPr>
        <w:pStyle w:val="Compact"/>
        <w:numPr>
          <w:ilvl w:val="0"/>
          <w:numId w:val="2497"/>
        </w:numPr>
      </w:pPr>
      <w:r>
        <w:t xml:space="preserve">O atributo de tipo de cada elemento de campo representa o ID exclusivo do tipo de campo, conforme documentado na coluna de ID do tipo na tabela a seguir.</w:t>
      </w:r>
    </w:p>
    <w:p>
      <w:pPr>
        <w:pStyle w:val="Compact"/>
        <w:numPr>
          <w:ilvl w:val="0"/>
          <w:numId w:val="2497"/>
        </w:numPr>
      </w:pPr>
      <w:r>
        <w:t xml:space="preserve">Para criar ou atualizar registros em um aplicativo em níveis, todos os campos em sua estrutura XML devem residir em um nível de dados único. Se houver campos de 2 ou mais níveis, você receberá uma mensagem de erro.</w:t>
      </w:r>
    </w:p>
    <w:p>
      <w:pPr>
        <w:pStyle w:val="Compact"/>
        <w:numPr>
          <w:ilvl w:val="0"/>
          <w:numId w:val="2497"/>
        </w:numPr>
      </w:pPr>
      <w:r>
        <w:t xml:space="preserve">Se você configurar um campo de texto, numérico, data ou lista de valores como um campo calculado, não será possível inserir dados ou selecionar os valores no campo por meio da API. O campo é somente leitura.</w:t>
      </w:r>
    </w:p>
    <w:p>
      <w:pPr>
        <w:pStyle w:val="Compact"/>
        <w:numPr>
          <w:ilvl w:val="0"/>
          <w:numId w:val="2497"/>
        </w:numPr>
      </w:pPr>
      <w:r>
        <w:t xml:space="preserve">Se um campo Permissões de registro estiver configurado para usar regras de permissão em vez de permitir a seleção manual, você não poderá selecionar usuários ou grupos no campo por meio da API. O campo é somente leitura.</w:t>
      </w:r>
    </w:p>
    <w:p>
      <w:pPr>
        <w:pStyle w:val="Compact"/>
        <w:numPr>
          <w:ilvl w:val="0"/>
          <w:numId w:val="2497"/>
        </w:numPr>
      </w:pPr>
      <w:r>
        <w:t xml:space="preserve">Alguns campos são compatíveis com o elemento MultiValue como uma maneira de fornecer múltiplos valores. Se você incluir um único valor, não inclua o subelemento MultiValue e faça com que o elemento regular fique vazio.</w:t>
      </w:r>
    </w:p>
    <w:p>
      <w:pPr>
        <w:pStyle w:val="Compact"/>
        <w:numPr>
          <w:ilvl w:val="0"/>
          <w:numId w:val="2497"/>
        </w:numPr>
      </w:pPr>
      <w:r>
        <w:t xml:space="preserve">Para criar ou atualizar vários registros com</w:t>
      </w:r>
      <w:r>
        <w:t xml:space="preserve"> </w:t>
      </w:r>
      <w:hyperlink r:id="rId249">
        <w:r>
          <w:rPr>
            <w:rStyle w:val="Hyperlink"/>
          </w:rPr>
          <w:t xml:space="preserve">record. CreateRecords</w:t>
        </w:r>
      </w:hyperlink>
      <w:r>
        <w:t xml:space="preserve"> </w:t>
      </w:r>
      <w:r>
        <w:t xml:space="preserve">ou</w:t>
      </w:r>
      <w:r>
        <w:t xml:space="preserve"> </w:t>
      </w:r>
      <w:hyperlink r:id="rId250">
        <w:r>
          <w:rPr>
            <w:rStyle w:val="Hyperlink"/>
          </w:rPr>
          <w:t xml:space="preserve">record.UpdateRecords</w:t>
        </w:r>
      </w:hyperlink>
      <w:r>
        <w:t xml:space="preserve">, use a mesma entrada XML definida nesta seção e coloque o conjunto de registros individuais dentro de tags</w:t>
      </w:r>
      <w:r>
        <w:t xml:space="preserve"> </w:t>
      </w:r>
      <w:r>
        <w:rPr>
          <w:b/>
          <w:bCs/>
        </w:rPr>
        <w:t xml:space="preserve">&lt;Records&gt;&lt;/Records&gt;</w:t>
      </w:r>
      <w:r>
        <w:t xml:space="preserve">.</w:t>
      </w:r>
    </w:p>
    <w:p>
      <w:pPr>
        <w:pStyle w:val="Compact"/>
        <w:numPr>
          <w:ilvl w:val="0"/>
          <w:numId w:val="2497"/>
        </w:numPr>
      </w:pPr>
      <w:r>
        <w:t xml:space="preserve">Os elementos XML que você fornece podem conter pares extras de atributos-valores. A API usa apenas os pares de atributos-valores necessários, conforme indicado na tabela a seguir.</w:t>
      </w:r>
    </w:p>
    <w:p>
      <w:pPr>
        <w:pStyle w:val="TableCaption"/>
      </w:pPr>
      <w:r>
        <w:t xml:space="preserve">A tabela a seguir fornece exemplos de XML para entrada de campo.</w:t>
      </w:r>
    </w:p>
    <w:tbl>
      <w:tblPr>
        <w:tblStyle w:val="Table"/>
        <w:tblW w:type="auto" w:w="0"/>
        <w:tblLook w:firstRow="1" w:lastRow="0" w:firstColumn="0" w:lastColumn="0" w:noHBand="0" w:noVBand="0" w:val="0020"/>
        <w:tblCaption w:val="A tabela a seguir fornece exemplos de XML para entrada de campo."/>
      </w:tblPr>
      <w:tblGrid>
        <w:gridCol w:w="2640"/>
        <w:gridCol w:w="2640"/>
        <w:gridCol w:w="2640"/>
      </w:tblGrid>
      <w:tr>
        <w:trPr>
          <w:tblHeader w:val="on"/>
        </w:trPr>
        <w:tc>
          <w:tcPr/>
          <w:p>
            <w:pPr>
              <w:pStyle w:val="BodyText"/>
            </w:pPr>
            <w:r>
              <w:t xml:space="preserve">ID do campo</w:t>
            </w:r>
          </w:p>
        </w:tc>
        <w:tc>
          <w:tcPr/>
          <w:p>
            <w:pPr>
              <w:pStyle w:val="BodyText"/>
            </w:pPr>
            <w:r>
              <w:t xml:space="preserve">Nome do campo</w:t>
            </w:r>
          </w:p>
        </w:tc>
        <w:tc>
          <w:tcPr/>
          <w:p>
            <w:pPr>
              <w:pStyle w:val="BodyText"/>
            </w:pPr>
            <w:r>
              <w:t xml:space="preserve">Exemplo</w:t>
            </w:r>
          </w:p>
        </w:tc>
      </w:tr>
      <w:tr>
        <w:tc>
          <w:tcPr/>
          <w:p>
            <w:pPr>
              <w:pStyle w:val="BodyText"/>
            </w:pPr>
            <w:r>
              <w:t xml:space="preserve">1</w:t>
            </w:r>
          </w:p>
        </w:tc>
        <w:tc>
          <w:tcPr/>
          <w:p>
            <w:pPr>
              <w:pStyle w:val="BodyText"/>
            </w:pPr>
            <w:r>
              <w:t xml:space="preserve">Texto</w:t>
            </w:r>
          </w:p>
        </w:tc>
        <w:tc>
          <w:tcPr/>
          <w:p>
            <w:pPr>
              <w:pStyle w:val="BodyText"/>
            </w:pPr>
            <w:r>
              <w:rPr>
                <w:b/>
                <w:bCs/>
              </w:rPr>
              <w:t xml:space="preserve">XML de amostra:</w:t>
            </w:r>
          </w:p>
          <w:p>
            <w:pPr>
              <w:pStyle w:val="BodyText"/>
            </w:pPr>
            <w:r>
              <w:t xml:space="preserve">&lt;Field id="9402" value="ABCDEFG hijk LMNOP qrstuvwxyz ÃÄÇËÑßÜ áòëæñü </w:t>
            </w:r>
            <w:r>
              <w:rPr>
                <w:rFonts w:hint="eastAsia"/>
              </w:rPr>
              <w:t xml:space="preserve">信息報이ÜФ</w:t>
            </w:r>
            <w:r>
              <w:t xml:space="preserve"> " /&gt;</w:t>
            </w:r>
          </w:p>
          <w:p>
            <w:pPr>
              <w:pStyle w:val="BodyText"/>
            </w:pPr>
            <w:r>
              <w:t xml:space="preserve">O atributo</w:t>
            </w:r>
            <w:r>
              <w:t xml:space="preserve"> </w:t>
            </w:r>
            <w:r>
              <w:t xml:space="preserve">value</w:t>
            </w:r>
            <w:r>
              <w:t xml:space="preserve"> </w:t>
            </w:r>
            <w:r>
              <w:t xml:space="preserve">está em UTF-8 ou UTF-16 quando você usa o tipo de controle Campo.</w:t>
            </w:r>
          </w:p>
          <w:p>
            <w:pPr>
              <w:pStyle w:val="BodyText"/>
            </w:pPr>
            <w:r>
              <w:rPr>
                <w:b/>
                <w:bCs/>
              </w:rPr>
              <w:t xml:space="preserve">XML de amostra:</w:t>
            </w:r>
          </w:p>
          <w:p>
            <w:pPr>
              <w:pStyle w:val="BodyText"/>
            </w:pPr>
            <w:r>
              <w:t xml:space="preserve">&lt;Field id="9403" value="&amp;lt;p&amp;gt;1234 Main Street&amp;lt;br&amp;gt;Anytown, AA 12345&amp;lt;/p&amp;gt;" /&gt;</w:t>
            </w:r>
          </w:p>
          <w:p>
            <w:pPr>
              <w:pStyle w:val="BodyText"/>
            </w:pPr>
            <w:r>
              <w:t xml:space="preserve">Se você usa o tipo de controle Área, é possível inserir texto HTML codificado.</w:t>
            </w:r>
            <w:r>
              <w:br/>
            </w:r>
          </w:p>
        </w:tc>
      </w:tr>
      <w:tr>
        <w:tc>
          <w:tcPr/>
          <w:p>
            <w:pPr>
              <w:pStyle w:val="BodyText"/>
            </w:pPr>
            <w:r>
              <w:t xml:space="preserve">2</w:t>
            </w:r>
          </w:p>
        </w:tc>
        <w:tc>
          <w:tcPr/>
          <w:p>
            <w:pPr>
              <w:pStyle w:val="BodyText"/>
            </w:pPr>
            <w:r>
              <w:t xml:space="preserve">Numérico</w:t>
            </w:r>
          </w:p>
        </w:tc>
        <w:tc>
          <w:tcPr/>
          <w:p>
            <w:pPr>
              <w:pStyle w:val="BodyText"/>
            </w:pPr>
            <w:r>
              <w:rPr>
                <w:b/>
                <w:bCs/>
              </w:rPr>
              <w:t xml:space="preserve">XML de amostra:</w:t>
            </w:r>
          </w:p>
          <w:p>
            <w:pPr>
              <w:pStyle w:val="BodyText"/>
            </w:pPr>
            <w:r>
              <w:t xml:space="preserve">&lt;Field id="123" value="125.75" /&gt;</w:t>
            </w:r>
          </w:p>
          <w:p>
            <w:pPr>
              <w:pStyle w:val="BodyText"/>
            </w:pPr>
            <w:r>
              <w:t xml:space="preserve">Se as unidades de medida estiverem ativadas, expresse o valor na quantidade da menor unidade de medida, por exemplo: 110 cm em vez 1 metro e 10 cm.</w:t>
            </w:r>
          </w:p>
        </w:tc>
      </w:tr>
      <w:tr>
        <w:tc>
          <w:tcPr/>
          <w:p>
            <w:pPr>
              <w:pStyle w:val="BodyText"/>
            </w:pPr>
            <w:r>
              <w:t xml:space="preserve">3</w:t>
            </w:r>
          </w:p>
        </w:tc>
        <w:tc>
          <w:tcPr/>
          <w:p>
            <w:pPr>
              <w:pStyle w:val="BodyText"/>
            </w:pPr>
            <w:r>
              <w:t xml:space="preserve">Data</w:t>
            </w:r>
          </w:p>
        </w:tc>
        <w:tc>
          <w:tcPr/>
          <w:p>
            <w:pPr>
              <w:pStyle w:val="BodyText"/>
            </w:pPr>
            <w:r>
              <w:rPr>
                <w:b/>
                <w:bCs/>
              </w:rPr>
              <w:t xml:space="preserve">XML de amostra:</w:t>
            </w:r>
          </w:p>
          <w:p>
            <w:pPr>
              <w:pStyle w:val="BodyText"/>
            </w:pPr>
            <w:r>
              <w:t xml:space="preserve">&lt;Field id="9412" value="12/31/2099 11:59AM" /&gt;</w:t>
            </w:r>
          </w:p>
          <w:p>
            <w:pPr>
              <w:pStyle w:val="BodyText"/>
            </w:pPr>
            <w:r>
              <w:t xml:space="preserve">&lt;Field id="9411" value="01/01/1980" /&gt;</w:t>
            </w:r>
          </w:p>
          <w:p>
            <w:pPr>
              <w:pStyle w:val="BodyText"/>
            </w:pPr>
            <w:r>
              <w:t xml:space="preserve">Se você especificar o campo como somente data e não especificar a hora, a API assumirá o valor 12:00 AM como padrão.</w:t>
            </w:r>
          </w:p>
          <w:p>
            <w:pPr>
              <w:pStyle w:val="BodyText"/>
            </w:pPr>
            <w:r>
              <w:rPr>
                <w:b/>
                <w:bCs/>
              </w:rPr>
              <w:t xml:space="preserve">Observação:</w:t>
            </w:r>
            <w:r>
              <w:t xml:space="preserve"> </w:t>
            </w:r>
            <w:r>
              <w:t xml:space="preserve">Para usar um valor nulo no campo de data, digite "0". Por exemplo:</w:t>
            </w:r>
            <w:r>
              <w:br/>
            </w:r>
            <w:r>
              <w:br/>
            </w:r>
          </w:p>
          <w:p>
            <w:pPr>
              <w:pStyle w:val="BodyText"/>
            </w:pPr>
            <w:r>
              <w:t xml:space="preserve">&lt;Field id="42065" value="0" /&gt;</w:t>
            </w:r>
          </w:p>
        </w:tc>
      </w:tr>
      <w:tr>
        <w:tc>
          <w:tcPr/>
          <w:p>
            <w:pPr>
              <w:pStyle w:val="BodyText"/>
            </w:pPr>
            <w:r>
              <w:t xml:space="preserve">4</w:t>
            </w:r>
          </w:p>
        </w:tc>
        <w:tc>
          <w:tcPr/>
          <w:p>
            <w:pPr>
              <w:pStyle w:val="BodyText"/>
            </w:pPr>
            <w:r>
              <w:t xml:space="preserve">Lista de valores</w:t>
            </w:r>
          </w:p>
        </w:tc>
        <w:tc>
          <w:tcPr/>
          <w:p>
            <w:pPr>
              <w:pStyle w:val="BodyText"/>
            </w:pPr>
            <w:r>
              <w:rPr>
                <w:b/>
                <w:bCs/>
              </w:rPr>
              <w:t xml:space="preserve">XML de amostra:</w:t>
            </w:r>
          </w:p>
          <w:p>
            <w:pPr>
              <w:pStyle w:val="BodyText"/>
            </w:pPr>
            <w:r>
              <w:t xml:space="preserve">&lt;Field id="123" value="2"&gt;</w:t>
            </w:r>
          </w:p>
          <w:p>
            <w:pPr>
              <w:numPr>
                <w:ilvl w:val="0"/>
                <w:numId w:val="2498"/>
              </w:numPr>
            </w:pPr>
            <w:r>
              <w:t xml:space="preserve">&lt;MultiValue value="3" /&gt;</w:t>
            </w:r>
          </w:p>
          <w:p>
            <w:pPr>
              <w:numPr>
                <w:ilvl w:val="0"/>
                <w:numId w:val="2498"/>
              </w:numPr>
            </w:pPr>
            <w:r>
              <w:t xml:space="preserve">&lt;MultiValue value="4" /&gt;</w:t>
            </w:r>
          </w:p>
          <w:p>
            <w:pPr>
              <w:pStyle w:val="FirstParagraph"/>
            </w:pPr>
            <w:r>
              <w:t xml:space="preserve">&lt;/Field&gt;</w:t>
            </w:r>
          </w:p>
          <w:p>
            <w:pPr>
              <w:pStyle w:val="BodyText"/>
            </w:pPr>
            <w:r>
              <w:t xml:space="preserve">O atributo</w:t>
            </w:r>
            <w:r>
              <w:t xml:space="preserve"> </w:t>
            </w:r>
            <w:r>
              <w:t xml:space="preserve">value</w:t>
            </w:r>
            <w:r>
              <w:t xml:space="preserve"> </w:t>
            </w:r>
            <w:r>
              <w:t xml:space="preserve">é o ID do número inteiro do valor (na lista de valores) retornado pelo método</w:t>
            </w:r>
            <w:r>
              <w:t xml:space="preserve"> </w:t>
            </w:r>
            <w:hyperlink r:id="rId186">
              <w:r>
                <w:rPr>
                  <w:rStyle w:val="Hyperlink"/>
                </w:rPr>
                <w:t xml:space="preserve">field.LookUpListValue</w:t>
              </w:r>
            </w:hyperlink>
            <w:r>
              <w:t xml:space="preserve">.</w:t>
            </w:r>
          </w:p>
          <w:p>
            <w:pPr>
              <w:pStyle w:val="BodyText"/>
            </w:pPr>
            <w:r>
              <w:rPr>
                <w:b/>
                <w:bCs/>
              </w:rPr>
              <w:t xml:space="preserve">Importante:</w:t>
            </w:r>
            <w:r>
              <w:t xml:space="preserve"> </w:t>
            </w:r>
            <w:r>
              <w:t xml:space="preserve">Se a lista de valores for compatível com o uso de outros valores de tipo, forneça o valor do atributo value que está habilitado para outro texto, junto com o texto, em um atributo chamado otherText. Por exemplo:</w:t>
            </w:r>
            <w:r>
              <w:br/>
            </w:r>
            <w:r>
              <w:br/>
            </w:r>
          </w:p>
          <w:p>
            <w:pPr>
              <w:pStyle w:val="BodyText"/>
            </w:pPr>
            <w:r>
              <w:t xml:space="preserve">&lt;Field id=\"4871\" value=\"4181\" type=\"4\" otherText=\"MyTextItem\" /&gt;</w:t>
            </w:r>
          </w:p>
          <w:p>
            <w:pPr>
              <w:pStyle w:val="BodyText"/>
            </w:pPr>
            <w:r>
              <w:rPr>
                <w:b/>
                <w:bCs/>
              </w:rPr>
              <w:t xml:space="preserve">Observação:</w:t>
            </w:r>
            <w:r>
              <w:t xml:space="preserve"> </w:t>
            </w:r>
            <w:r>
              <w:t xml:space="preserve">Para usar um valor nulo na lista de valores, digite “0”. Por exemplo:</w:t>
            </w:r>
            <w:r>
              <w:br/>
            </w:r>
            <w:r>
              <w:br/>
            </w:r>
          </w:p>
          <w:p>
            <w:pPr>
              <w:pStyle w:val="BodyText"/>
            </w:pPr>
            <w:r>
              <w:t xml:space="preserve">&lt;Field id="8323" type="4" value="0"&gt;&lt;/Field&gt;</w:t>
            </w:r>
          </w:p>
        </w:tc>
      </w:tr>
      <w:tr>
        <w:tc>
          <w:tcPr/>
          <w:p>
            <w:pPr>
              <w:pStyle w:val="BodyText"/>
            </w:pPr>
            <w:r>
              <w:t xml:space="preserve">7</w:t>
            </w:r>
          </w:p>
        </w:tc>
        <w:tc>
          <w:tcPr/>
          <w:p>
            <w:pPr>
              <w:pStyle w:val="BodyText"/>
            </w:pPr>
            <w:r>
              <w:t xml:space="preserve">Links externos</w:t>
            </w:r>
          </w:p>
        </w:tc>
        <w:tc>
          <w:tcPr/>
          <w:p>
            <w:pPr>
              <w:pStyle w:val="BodyText"/>
            </w:pPr>
            <w:r>
              <w:rPr>
                <w:b/>
                <w:bCs/>
              </w:rPr>
              <w:t xml:space="preserve">XML de amostra:</w:t>
            </w:r>
          </w:p>
          <w:p>
            <w:pPr>
              <w:pStyle w:val="BodyText"/>
            </w:pPr>
            <w:r>
              <w:t xml:space="preserve">&lt;Field id="123" value="Archer" link=</w:t>
            </w:r>
            <w:r>
              <w:br/>
            </w:r>
            <w:r>
              <w:t xml:space="preserve">"http://staging/domains/archer/index.html"&gt;</w:t>
            </w:r>
          </w:p>
          <w:p>
            <w:pPr>
              <w:numPr>
                <w:ilvl w:val="0"/>
                <w:numId w:val="2498"/>
              </w:numPr>
            </w:pPr>
            <w:r>
              <w:t xml:space="preserve">&lt;MultiValue value="Aquarium Advice" link="http://www.aquariumadvice.com/" /&gt;</w:t>
            </w:r>
          </w:p>
          <w:p>
            <w:pPr>
              <w:pStyle w:val="FirstParagraph"/>
            </w:pPr>
            <w:r>
              <w:t xml:space="preserve">&lt;/Field&gt;</w:t>
            </w:r>
          </w:p>
          <w:p>
            <w:pPr>
              <w:pStyle w:val="BodyText"/>
            </w:pPr>
            <w:r>
              <w:t xml:space="preserve">O atributo</w:t>
            </w:r>
            <w:r>
              <w:t xml:space="preserve"> </w:t>
            </w:r>
            <w:r>
              <w:t xml:space="preserve">value</w:t>
            </w:r>
            <w:r>
              <w:t xml:space="preserve"> </w:t>
            </w:r>
            <w:r>
              <w:t xml:space="preserve">é o texto que é exibido no campo. O atributo link é o valor de link real que você clica para ativar.</w:t>
            </w:r>
          </w:p>
        </w:tc>
      </w:tr>
      <w:tr>
        <w:tc>
          <w:tcPr/>
          <w:p>
            <w:pPr>
              <w:pStyle w:val="BodyText"/>
            </w:pPr>
            <w:r>
              <w:t xml:space="preserve">8</w:t>
            </w:r>
          </w:p>
        </w:tc>
        <w:tc>
          <w:tcPr/>
          <w:p>
            <w:pPr>
              <w:pStyle w:val="BodyText"/>
            </w:pPr>
            <w:r>
              <w:t xml:space="preserve">Lista de usuários/</w:t>
            </w:r>
            <w:r>
              <w:br/>
            </w:r>
            <w:r>
              <w:t xml:space="preserve">grupos</w:t>
            </w:r>
          </w:p>
        </w:tc>
        <w:tc>
          <w:tcPr/>
          <w:p>
            <w:pPr>
              <w:pStyle w:val="BodyText"/>
            </w:pPr>
            <w:r>
              <w:rPr>
                <w:b/>
                <w:bCs/>
              </w:rPr>
              <w:t xml:space="preserve">XML de amostra:</w:t>
            </w:r>
          </w:p>
          <w:p>
            <w:pPr>
              <w:pStyle w:val="BodyText"/>
            </w:pPr>
            <w:r>
              <w:t xml:space="preserve">&lt;Field id="123" &gt;</w:t>
            </w:r>
          </w:p>
          <w:p>
            <w:pPr>
              <w:numPr>
                <w:ilvl w:val="0"/>
                <w:numId w:val="2498"/>
              </w:numPr>
            </w:pPr>
            <w:r>
              <w:t xml:space="preserve">&lt;Groups&gt;</w:t>
            </w:r>
          </w:p>
          <w:p>
            <w:pPr>
              <w:numPr>
                <w:ilvl w:val="1"/>
                <w:numId w:val="2498"/>
              </w:numPr>
            </w:pPr>
            <w:r>
              <w:t xml:space="preserve">&lt;Group id="123" /&gt;</w:t>
            </w:r>
          </w:p>
          <w:p>
            <w:pPr>
              <w:numPr>
                <w:ilvl w:val="1"/>
                <w:numId w:val="2498"/>
              </w:numPr>
            </w:pPr>
            <w:r>
              <w:t xml:space="preserve">&lt;Group id="345" /&gt;</w:t>
            </w:r>
          </w:p>
          <w:p>
            <w:pPr>
              <w:numPr>
                <w:ilvl w:val="0"/>
                <w:numId w:val="2498"/>
              </w:numPr>
            </w:pPr>
            <w:r>
              <w:t xml:space="preserve">&lt;/Groups&gt;</w:t>
            </w:r>
          </w:p>
          <w:p>
            <w:pPr>
              <w:numPr>
                <w:ilvl w:val="0"/>
                <w:numId w:val="2498"/>
              </w:numPr>
            </w:pPr>
            <w:r>
              <w:t xml:space="preserve">&lt;Users&gt;</w:t>
            </w:r>
          </w:p>
          <w:p>
            <w:pPr>
              <w:numPr>
                <w:ilvl w:val="1"/>
                <w:numId w:val="2498"/>
              </w:numPr>
            </w:pPr>
            <w:r>
              <w:t xml:space="preserve">&lt;User id="123" /&gt;</w:t>
            </w:r>
          </w:p>
          <w:p>
            <w:pPr>
              <w:numPr>
                <w:ilvl w:val="1"/>
                <w:numId w:val="2498"/>
              </w:numPr>
            </w:pPr>
            <w:r>
              <w:t xml:space="preserve">&lt;User id="234" /&gt;</w:t>
            </w:r>
          </w:p>
          <w:p>
            <w:pPr>
              <w:numPr>
                <w:ilvl w:val="0"/>
                <w:numId w:val="2498"/>
              </w:numPr>
            </w:pPr>
            <w:r>
              <w:t xml:space="preserve">&lt;/Users&gt;</w:t>
            </w:r>
          </w:p>
          <w:p>
            <w:pPr>
              <w:pStyle w:val="FirstParagraph"/>
            </w:pPr>
            <w:r>
              <w:t xml:space="preserve">&lt;/Field&gt;</w:t>
            </w:r>
          </w:p>
          <w:p>
            <w:pPr>
              <w:pStyle w:val="BodyText"/>
            </w:pPr>
            <w:r>
              <w:t xml:space="preserve">Se você não tiver nenhum tipo de valor, ou seja, nenhum usuário ou grupo, será possível omitir o elemento correspondente (grupos ou usuários) em vez de incluir um vazio.</w:t>
            </w:r>
          </w:p>
          <w:p>
            <w:pPr>
              <w:pStyle w:val="BodyText"/>
            </w:pPr>
            <w:r>
              <w:t xml:space="preserve">Cada membro deve ser incluído como um valor separado.</w:t>
            </w:r>
          </w:p>
          <w:p>
            <w:pPr>
              <w:pStyle w:val="BodyText"/>
            </w:pPr>
            <w:r>
              <w:t xml:space="preserve">O valor de ID é userId (retornado pelo método</w:t>
            </w:r>
            <w:r>
              <w:t xml:space="preserve"> </w:t>
            </w:r>
            <w:hyperlink r:id="rId161">
              <w:r>
                <w:rPr>
                  <w:rStyle w:val="Hyperlink"/>
                </w:rPr>
                <w:t xml:space="preserve">accesscontrol.LookupUserByFirstName</w:t>
              </w:r>
            </w:hyperlink>
            <w:r>
              <w:t xml:space="preserve">) ou groupId (retornado pelo método</w:t>
            </w:r>
            <w:r>
              <w:t xml:space="preserve"> </w:t>
            </w:r>
            <w:hyperlink r:id="rId160">
              <w:r>
                <w:rPr>
                  <w:rStyle w:val="Hyperlink"/>
                </w:rPr>
                <w:t xml:space="preserve">accesscontrol.LookupGroup</w:t>
              </w:r>
            </w:hyperlink>
            <w:r>
              <w:t xml:space="preserve">).</w:t>
            </w:r>
          </w:p>
        </w:tc>
      </w:tr>
      <w:tr>
        <w:tc>
          <w:tcPr/>
          <w:p>
            <w:pPr>
              <w:pStyle w:val="BodyText"/>
            </w:pPr>
            <w:r>
              <w:t xml:space="preserve">9</w:t>
            </w:r>
          </w:p>
        </w:tc>
        <w:tc>
          <w:tcPr/>
          <w:p>
            <w:pPr>
              <w:pStyle w:val="BodyText"/>
            </w:pPr>
            <w:r>
              <w:t xml:space="preserve">Referência cruzada</w:t>
            </w:r>
          </w:p>
        </w:tc>
        <w:tc>
          <w:tcPr/>
          <w:p>
            <w:pPr>
              <w:pStyle w:val="BodyText"/>
            </w:pPr>
            <w:r>
              <w:rPr>
                <w:b/>
                <w:bCs/>
              </w:rPr>
              <w:t xml:space="preserve">XML de amostra:</w:t>
            </w:r>
          </w:p>
          <w:p>
            <w:pPr>
              <w:pStyle w:val="BodyText"/>
            </w:pPr>
            <w:r>
              <w:t xml:space="preserve">&lt;Field id="123" value="1000" &gt;</w:t>
            </w:r>
          </w:p>
          <w:p>
            <w:pPr>
              <w:numPr>
                <w:ilvl w:val="0"/>
                <w:numId w:val="2498"/>
              </w:numPr>
            </w:pPr>
            <w:r>
              <w:t xml:space="preserve">&lt;MultiValue value="1001" /&gt;</w:t>
            </w:r>
          </w:p>
          <w:p>
            <w:pPr>
              <w:numPr>
                <w:ilvl w:val="0"/>
                <w:numId w:val="2498"/>
              </w:numPr>
            </w:pPr>
            <w:r>
              <w:t xml:space="preserve">&lt;MultiValue value="1002" /&gt;</w:t>
            </w:r>
          </w:p>
          <w:p>
            <w:pPr>
              <w:pStyle w:val="FirstParagraph"/>
            </w:pPr>
            <w:r>
              <w:t xml:space="preserve">&lt;/Field&gt;</w:t>
            </w:r>
          </w:p>
          <w:p>
            <w:pPr>
              <w:pStyle w:val="BodyText"/>
            </w:pPr>
            <w:r>
              <w:t xml:space="preserve">A API preenche o atributo</w:t>
            </w:r>
            <w:r>
              <w:t xml:space="preserve"> </w:t>
            </w:r>
            <w:r>
              <w:t xml:space="preserve">value</w:t>
            </w:r>
            <w:r>
              <w:t xml:space="preserve"> </w:t>
            </w:r>
            <w:r>
              <w:t xml:space="preserve">com o contentId do registro relacionado pela pesquisa; por exemplo,</w:t>
            </w:r>
            <w:r>
              <w:t xml:space="preserve"> </w:t>
            </w:r>
            <w:hyperlink r:id="rId190">
              <w:r>
                <w:rPr>
                  <w:rStyle w:val="Hyperlink"/>
                </w:rPr>
                <w:t xml:space="preserve">search.ExecuteSearch</w:t>
              </w:r>
            </w:hyperlink>
            <w:r>
              <w:t xml:space="preserve">.</w:t>
            </w:r>
          </w:p>
        </w:tc>
      </w:tr>
      <w:tr>
        <w:tc>
          <w:tcPr/>
          <w:p>
            <w:pPr>
              <w:pStyle w:val="BodyText"/>
            </w:pPr>
            <w:r>
              <w:t xml:space="preserve">11</w:t>
            </w:r>
          </w:p>
        </w:tc>
        <w:tc>
          <w:tcPr/>
          <w:p>
            <w:pPr>
              <w:pStyle w:val="BodyText"/>
            </w:pPr>
            <w:r>
              <w:t xml:space="preserve">Anexo</w:t>
            </w:r>
          </w:p>
        </w:tc>
        <w:tc>
          <w:tcPr/>
          <w:p>
            <w:pPr>
              <w:pStyle w:val="BodyText"/>
            </w:pPr>
            <w:r>
              <w:t xml:space="preserve">A API não aceita esse tipo de campo.</w:t>
            </w:r>
          </w:p>
        </w:tc>
      </w:tr>
      <w:tr>
        <w:tc>
          <w:tcPr/>
          <w:p>
            <w:pPr>
              <w:pStyle w:val="BodyText"/>
            </w:pPr>
            <w:r>
              <w:t xml:space="preserve">12</w:t>
            </w:r>
          </w:p>
        </w:tc>
        <w:tc>
          <w:tcPr/>
          <w:p>
            <w:pPr>
              <w:pStyle w:val="BodyText"/>
            </w:pPr>
            <w:r>
              <w:t xml:space="preserve">Imagem</w:t>
            </w:r>
          </w:p>
        </w:tc>
        <w:tc>
          <w:tcPr/>
          <w:p>
            <w:pPr>
              <w:pStyle w:val="BodyText"/>
            </w:pPr>
            <w:r>
              <w:t xml:space="preserve">A API não aceita esse tipo de campo.</w:t>
            </w:r>
          </w:p>
        </w:tc>
      </w:tr>
      <w:tr>
        <w:tc>
          <w:tcPr/>
          <w:p>
            <w:pPr>
              <w:pStyle w:val="BodyText"/>
            </w:pPr>
            <w:r>
              <w:t xml:space="preserve">14</w:t>
            </w:r>
          </w:p>
        </w:tc>
        <w:tc>
          <w:tcPr/>
          <w:p>
            <w:pPr>
              <w:pStyle w:val="BodyText"/>
            </w:pPr>
            <w:r>
              <w:t xml:space="preserve">Rastreamento de status entre aplicativos</w:t>
            </w:r>
          </w:p>
        </w:tc>
        <w:tc>
          <w:tcPr/>
          <w:p>
            <w:pPr>
              <w:pStyle w:val="BodyText"/>
            </w:pPr>
            <w:r>
              <w:t xml:space="preserve">Os valores CAST são configurados usando o método</w:t>
            </w:r>
            <w:r>
              <w:t xml:space="preserve"> </w:t>
            </w:r>
            <w:hyperlink r:id="rId251">
              <w:r>
                <w:rPr>
                  <w:rStyle w:val="Hyperlink"/>
                </w:rPr>
                <w:t xml:space="preserve">record.CreateCMSTEntry</w:t>
              </w:r>
            </w:hyperlink>
            <w:r>
              <w:t xml:space="preserve">.</w:t>
            </w:r>
          </w:p>
        </w:tc>
      </w:tr>
      <w:tr>
        <w:tc>
          <w:tcPr/>
          <w:p>
            <w:pPr>
              <w:pStyle w:val="BodyText"/>
            </w:pPr>
            <w:r>
              <w:t xml:space="preserve">15</w:t>
            </w:r>
          </w:p>
        </w:tc>
        <w:tc>
          <w:tcPr/>
          <w:p>
            <w:pPr>
              <w:pStyle w:val="BodyText"/>
            </w:pPr>
            <w:r>
              <w:t xml:space="preserve">Permissão de registro</w:t>
            </w:r>
          </w:p>
        </w:tc>
        <w:tc>
          <w:tcPr/>
          <w:p>
            <w:pPr>
              <w:pStyle w:val="BodyText"/>
            </w:pPr>
            <w:r>
              <w:t xml:space="preserve">Igual ao tipo de campo 8,</w:t>
            </w:r>
            <w:r>
              <w:t xml:space="preserve"> </w:t>
            </w:r>
            <w:r>
              <w:rPr>
                <w:b/>
                <w:bCs/>
              </w:rPr>
              <w:t xml:space="preserve">Lista de usuários/grupos</w:t>
            </w:r>
            <w:r>
              <w:t xml:space="preserve">. Lembre-se de alterar o atributo de tipo de 8 para 15.</w:t>
            </w:r>
          </w:p>
          <w:p>
            <w:pPr>
              <w:pStyle w:val="BodyText"/>
            </w:pPr>
            <w:r>
              <w:t xml:space="preserve">Para criar ou atualizar registros com a API, selecione os usuários ou grupos em um campo</w:t>
            </w:r>
            <w:r>
              <w:t xml:space="preserve"> </w:t>
            </w:r>
            <w:r>
              <w:rPr>
                <w:b/>
                <w:bCs/>
              </w:rPr>
              <w:t xml:space="preserve">Permissões de registro</w:t>
            </w:r>
            <w:r>
              <w:t xml:space="preserve"> </w:t>
            </w:r>
            <w:r>
              <w:t xml:space="preserve">que não estejam incluídos nos valores disponíveis do campo. Por exemplo, você pode configurar</w:t>
            </w:r>
            <w:r>
              <w:t xml:space="preserve"> </w:t>
            </w:r>
            <w:r>
              <w:rPr>
                <w:b/>
                <w:bCs/>
              </w:rPr>
              <w:t xml:space="preserve">Permissões de registro</w:t>
            </w:r>
            <w:r>
              <w:t xml:space="preserve"> </w:t>
            </w:r>
            <w:r>
              <w:t xml:space="preserve">para mostrar Jake Miller e Renee Jones como os únicos valores disponíveis para seleção. Como alternativa, você pode selecionar Tim Lee como o valor do campo através da API.</w:t>
            </w:r>
          </w:p>
        </w:tc>
      </w:tr>
      <w:tr>
        <w:tc>
          <w:tcPr/>
          <w:p>
            <w:pPr>
              <w:pStyle w:val="BodyText"/>
            </w:pPr>
            <w:r>
              <w:t xml:space="preserve">16</w:t>
            </w:r>
          </w:p>
        </w:tc>
        <w:tc>
          <w:tcPr/>
          <w:p>
            <w:pPr>
              <w:pStyle w:val="BodyText"/>
            </w:pPr>
            <w:r>
              <w:t xml:space="preserve">Matriz</w:t>
            </w:r>
          </w:p>
        </w:tc>
        <w:tc>
          <w:tcPr/>
          <w:p>
            <w:pPr>
              <w:pStyle w:val="BodyText"/>
            </w:pPr>
            <w:r>
              <w:rPr>
                <w:b/>
                <w:bCs/>
              </w:rPr>
              <w:t xml:space="preserve">XML de amostra:</w:t>
            </w:r>
          </w:p>
          <w:p>
            <w:pPr>
              <w:pStyle w:val="BodyText"/>
            </w:pPr>
            <w:r>
              <w:t xml:space="preserve">&lt;Field id="123" rowId="100" columnId="101" &gt;</w:t>
            </w:r>
          </w:p>
          <w:p>
            <w:pPr>
              <w:numPr>
                <w:ilvl w:val="0"/>
                <w:numId w:val="2498"/>
              </w:numPr>
            </w:pPr>
            <w:r>
              <w:t xml:space="preserve">&lt;MultiValue rowId="100" columnId="102" /&gt;</w:t>
            </w:r>
          </w:p>
          <w:p>
            <w:pPr>
              <w:pStyle w:val="FirstParagraph"/>
            </w:pPr>
            <w:r>
              <w:t xml:space="preserve">&lt;/Field&gt;</w:t>
            </w:r>
          </w:p>
        </w:tc>
      </w:tr>
      <w:tr>
        <w:tc>
          <w:tcPr/>
          <w:p>
            <w:pPr>
              <w:pStyle w:val="BodyText"/>
            </w:pPr>
            <w:r>
              <w:t xml:space="preserve">18</w:t>
            </w:r>
          </w:p>
        </w:tc>
        <w:tc>
          <w:tcPr/>
          <w:p>
            <w:pPr>
              <w:pStyle w:val="BodyText"/>
            </w:pPr>
            <w:r>
              <w:t xml:space="preserve">Referência cruzada (relacionamento interno)</w:t>
            </w:r>
          </w:p>
        </w:tc>
        <w:tc>
          <w:tcPr/>
          <w:p>
            <w:pPr>
              <w:pStyle w:val="BodyText"/>
            </w:pPr>
            <w:r>
              <w:rPr>
                <w:b/>
                <w:bCs/>
              </w:rPr>
              <w:t xml:space="preserve">XML de amostra</w:t>
            </w:r>
            <w:r>
              <w:t xml:space="preserve">:</w:t>
            </w:r>
          </w:p>
          <w:p>
            <w:pPr>
              <w:pStyle w:val="BodyText"/>
            </w:pPr>
            <w:r>
              <w:t xml:space="preserve">&lt;Field id="123" value="1000" &gt;</w:t>
            </w:r>
          </w:p>
          <w:p>
            <w:pPr>
              <w:numPr>
                <w:ilvl w:val="0"/>
                <w:numId w:val="2498"/>
              </w:numPr>
            </w:pPr>
            <w:r>
              <w:t xml:space="preserve">&lt;MultiValue value="1001" /&gt;</w:t>
            </w:r>
          </w:p>
          <w:p>
            <w:pPr>
              <w:numPr>
                <w:ilvl w:val="0"/>
                <w:numId w:val="2498"/>
              </w:numPr>
            </w:pPr>
            <w:r>
              <w:t xml:space="preserve">&lt;MultiValue value="1002" /&gt;</w:t>
            </w:r>
          </w:p>
          <w:p>
            <w:pPr>
              <w:pStyle w:val="FirstParagraph"/>
            </w:pPr>
            <w:r>
              <w:t xml:space="preserve">&lt;/Field&gt;</w:t>
            </w:r>
          </w:p>
          <w:p>
            <w:pPr>
              <w:pStyle w:val="BodyText"/>
            </w:pPr>
            <w:r>
              <w:t xml:space="preserve">O atributo</w:t>
            </w:r>
            <w:r>
              <w:t xml:space="preserve"> </w:t>
            </w:r>
            <w:r>
              <w:t xml:space="preserve">value</w:t>
            </w:r>
            <w:r>
              <w:t xml:space="preserve"> </w:t>
            </w:r>
            <w:r>
              <w:t xml:space="preserve">é o ID de registro retornado pela pesquisa; por exemplo:</w:t>
            </w:r>
            <w:r>
              <w:t xml:space="preserve"> </w:t>
            </w:r>
            <w:hyperlink r:id="rId190">
              <w:r>
                <w:rPr>
                  <w:rStyle w:val="Hyperlink"/>
                </w:rPr>
                <w:t xml:space="preserve">search.ExecuteSearch</w:t>
              </w:r>
            </w:hyperlink>
            <w:r>
              <w:t xml:space="preserve">.</w:t>
            </w:r>
          </w:p>
        </w:tc>
      </w:tr>
      <w:tr>
        <w:tc>
          <w:tcPr/>
          <w:p>
            <w:pPr>
              <w:pStyle w:val="BodyText"/>
            </w:pPr>
            <w:r>
              <w:t xml:space="preserve">19</w:t>
            </w:r>
          </w:p>
        </w:tc>
        <w:tc>
          <w:tcPr/>
          <w:p>
            <w:pPr>
              <w:pStyle w:val="BodyText"/>
            </w:pPr>
            <w:r>
              <w:t xml:space="preserve">Endereço IP</w:t>
            </w:r>
          </w:p>
        </w:tc>
        <w:tc>
          <w:tcPr/>
          <w:p>
            <w:pPr>
              <w:pStyle w:val="BodyText"/>
            </w:pPr>
            <w:r>
              <w:rPr>
                <w:b/>
                <w:bCs/>
              </w:rPr>
              <w:t xml:space="preserve">XML de amostra</w:t>
            </w:r>
            <w:r>
              <w:t xml:space="preserve">:</w:t>
            </w:r>
          </w:p>
          <w:p>
            <w:pPr>
              <w:pStyle w:val="BodyText"/>
            </w:pPr>
            <w:r>
              <w:t xml:space="preserve">&lt;Field id="9415" value="a.b.c.d" /&gt;</w:t>
            </w:r>
          </w:p>
          <w:p>
            <w:pPr>
              <w:pStyle w:val="BodyText"/>
            </w:pPr>
            <w:r>
              <w:t xml:space="preserve">Você pode expressar o</w:t>
            </w:r>
            <w:r>
              <w:t xml:space="preserve"> </w:t>
            </w:r>
            <w:r>
              <w:t xml:space="preserve">valor</w:t>
            </w:r>
            <w:r>
              <w:t xml:space="preserve"> </w:t>
            </w:r>
            <w:r>
              <w:t xml:space="preserve">do endereço IP como um endereço IP-V4 padrão com 4 octetos.</w:t>
            </w:r>
          </w:p>
          <w:p>
            <w:pPr>
              <w:pStyle w:val="BodyText"/>
            </w:pPr>
            <w:r>
              <w:rPr>
                <w:b/>
                <w:bCs/>
              </w:rPr>
              <w:t xml:space="preserve">XML de amostra</w:t>
            </w:r>
            <w:r>
              <w:t xml:space="preserve">:</w:t>
            </w:r>
          </w:p>
          <w:p>
            <w:pPr>
              <w:pStyle w:val="BodyText"/>
            </w:pPr>
            <w:r>
              <w:t xml:space="preserve">&lt;Field id="9424" value="a:b:c:d:e:f:g:h" /&gt;</w:t>
            </w:r>
          </w:p>
          <w:p>
            <w:pPr>
              <w:pStyle w:val="BodyText"/>
            </w:pPr>
            <w:r>
              <w:t xml:space="preserve">&lt;Field id="9425" value="a:b:c:d:e:f::" /&gt;</w:t>
            </w:r>
          </w:p>
          <w:p>
            <w:pPr>
              <w:pStyle w:val="BodyText"/>
            </w:pPr>
            <w:r>
              <w:t xml:space="preserve">Você também pode expressar o valor do endereço IP como um endereço IP-V6 em formato completo e curto.</w:t>
            </w:r>
          </w:p>
        </w:tc>
      </w:tr>
    </w:tbl>
    <w:bookmarkEnd w:id="821"/>
    <w:bookmarkEnd w:id="822"/>
    <w:p>
      <w:r>
        <w:br w:type="page"/>
      </w:r>
    </w:p>
    <w:bookmarkStart w:id="823" w:name="mc-main-content"/>
    <w:bookmarkStart w:id="824" w:name="Xfe32685b6792c91bfd3a610b4a065e5de8c352f"/>
    <w:p>
      <w:pPr>
        <w:pStyle w:val="Heading1"/>
      </w:pPr>
      <w:r>
        <w:t xml:space="preserve">Diretrizes de formatação XML para resultados do campo</w:t>
      </w:r>
    </w:p>
    <w:p>
      <w:pPr>
        <w:pStyle w:val="FirstParagraph"/>
      </w:pPr>
      <w:r>
        <w:t xml:space="preserve">Grande parte dos dados de conteúdo que são trocados entre os aplicativos de terceiros e a API de web services do</w:t>
      </w:r>
      <w:r>
        <w:t xml:space="preserve"> </w:t>
      </w:r>
      <w:r>
        <w:t xml:space="preserve">Archer</w:t>
      </w:r>
      <w:r>
        <w:t xml:space="preserve"> </w:t>
      </w:r>
      <w:r>
        <w:t xml:space="preserve">é formatada usando XML. As informações a seguir fornecem os detalhes do formato XML usado nos diferentes tipos de campo quando os dados do campo são retornados pelos métodos</w:t>
      </w:r>
      <w:r>
        <w:t xml:space="preserve"> </w:t>
      </w:r>
      <w:hyperlink r:id="rId187">
        <w:r>
          <w:rPr>
            <w:rStyle w:val="Hyperlink"/>
          </w:rPr>
          <w:t xml:space="preserve">record.GetRecordById</w:t>
        </w:r>
      </w:hyperlink>
      <w:r>
        <w:t xml:space="preserve"> </w:t>
      </w:r>
      <w:r>
        <w:t xml:space="preserve">ou</w:t>
      </w:r>
      <w:r>
        <w:t xml:space="preserve"> </w:t>
      </w:r>
      <w:hyperlink r:id="rId190">
        <w:r>
          <w:rPr>
            <w:rStyle w:val="Hyperlink"/>
          </w:rPr>
          <w:t xml:space="preserve">search.ExecuteSearch</w:t>
        </w:r>
      </w:hyperlink>
      <w:r>
        <w:t xml:space="preserve">.</w:t>
      </w:r>
    </w:p>
    <w:p>
      <w:pPr>
        <w:pStyle w:val="Compact"/>
        <w:numPr>
          <w:ilvl w:val="0"/>
          <w:numId w:val="2499"/>
        </w:numPr>
      </w:pPr>
      <w:hyperlink r:id="rId252">
        <w:r>
          <w:rPr>
            <w:rStyle w:val="Hyperlink"/>
          </w:rPr>
          <w:t xml:space="preserve">Atributos comuns</w:t>
        </w:r>
      </w:hyperlink>
    </w:p>
    <w:p>
      <w:pPr>
        <w:pStyle w:val="Compact"/>
        <w:numPr>
          <w:ilvl w:val="0"/>
          <w:numId w:val="2499"/>
        </w:numPr>
      </w:pPr>
      <w:hyperlink r:id="rId198">
        <w:r>
          <w:rPr>
            <w:rStyle w:val="Hyperlink"/>
          </w:rPr>
          <w:t xml:space="preserve">Atributos específicos de campo</w:t>
        </w:r>
      </w:hyperlink>
    </w:p>
    <w:bookmarkEnd w:id="823"/>
    <w:bookmarkEnd w:id="824"/>
    <w:p>
      <w:r>
        <w:br w:type="page"/>
      </w:r>
    </w:p>
    <w:bookmarkStart w:id="825" w:name="mc-main-content"/>
    <w:bookmarkStart w:id="826" w:name="atributos-comuns-1"/>
    <w:p>
      <w:pPr>
        <w:pStyle w:val="Heading1"/>
      </w:pPr>
      <w:r>
        <w:t xml:space="preserve">Atributos comuns</w:t>
      </w:r>
    </w:p>
    <w:p>
      <w:pPr>
        <w:pStyle w:val="FirstParagraph"/>
      </w:pPr>
      <w:r>
        <w:t xml:space="preserve">Os atributos a seguir são comuns a todos os tipos de campo:</w:t>
      </w:r>
    </w:p>
    <w:p>
      <w:pPr>
        <w:pStyle w:val="Compact"/>
        <w:numPr>
          <w:ilvl w:val="0"/>
          <w:numId w:val="2500"/>
        </w:numPr>
      </w:pPr>
      <w:r>
        <w:t xml:space="preserve">id</w:t>
      </w:r>
      <w:r>
        <w:t xml:space="preserve">. O atributo</w:t>
      </w:r>
      <w:r>
        <w:t xml:space="preserve"> </w:t>
      </w:r>
      <w:r>
        <w:t xml:space="preserve">id</w:t>
      </w:r>
      <w:r>
        <w:t xml:space="preserve"> </w:t>
      </w:r>
      <w:r>
        <w:t xml:space="preserve">de cada elemento de campo representa o ID exclusivo (código de identificação) do campo. Essa informação é documentada no relatório Detalhes do aplicativo no Gerador de aplicativos, podendo ser visualizada também nos resultados do</w:t>
      </w:r>
      <w:r>
        <w:t xml:space="preserve"> </w:t>
      </w:r>
      <w:hyperlink r:id="rId187">
        <w:r>
          <w:rPr>
            <w:rStyle w:val="Hyperlink"/>
          </w:rPr>
          <w:t xml:space="preserve">método record.GetRecordById</w:t>
        </w:r>
      </w:hyperlink>
      <w:r>
        <w:t xml:space="preserve">.</w:t>
      </w:r>
    </w:p>
    <w:p>
      <w:pPr>
        <w:pStyle w:val="Compact"/>
        <w:numPr>
          <w:ilvl w:val="0"/>
          <w:numId w:val="2500"/>
        </w:numPr>
      </w:pPr>
      <w:r>
        <w:t xml:space="preserve">type</w:t>
      </w:r>
      <w:r>
        <w:t xml:space="preserve">. O atributo</w:t>
      </w:r>
      <w:r>
        <w:t xml:space="preserve"> </w:t>
      </w:r>
      <w:r>
        <w:t xml:space="preserve">type</w:t>
      </w:r>
      <w:r>
        <w:t xml:space="preserve"> </w:t>
      </w:r>
      <w:r>
        <w:t xml:space="preserve">de cada elemento de campo representa o tipo de campo, conforme documentado na segunda coluna da tabela</w:t>
      </w:r>
      <w:r>
        <w:t xml:space="preserve"> </w:t>
      </w:r>
      <w:hyperlink r:id="rId198">
        <w:r>
          <w:rPr>
            <w:rStyle w:val="Hyperlink"/>
          </w:rPr>
          <w:t xml:space="preserve">Atributos específicos de campo</w:t>
        </w:r>
      </w:hyperlink>
      <w:r>
        <w:t xml:space="preserve">. O valor é uma representação de número inteiro do tipo conforme relatado no Gerador de aplicativos.</w:t>
      </w:r>
    </w:p>
    <w:p>
      <w:pPr>
        <w:pStyle w:val="Compact"/>
        <w:numPr>
          <w:ilvl w:val="0"/>
          <w:numId w:val="2500"/>
        </w:numPr>
      </w:pPr>
      <w:r>
        <w:t xml:space="preserve">createDate</w:t>
      </w:r>
      <w:r>
        <w:t xml:space="preserve">. O atributo</w:t>
      </w:r>
      <w:r>
        <w:t xml:space="preserve"> </w:t>
      </w:r>
      <w:r>
        <w:t xml:space="preserve">createDate</w:t>
      </w:r>
      <w:r>
        <w:t xml:space="preserve"> </w:t>
      </w:r>
      <w:r>
        <w:t xml:space="preserve">mostra quando o valor do campo foi digitado pela primeira vez. O valor do atributo é mostrado no formato DD/MM/AAAA HH:MM:SS AM ou PM; por exemplo, 10/15/2003 4:19:04: PM.</w:t>
      </w:r>
    </w:p>
    <w:p>
      <w:pPr>
        <w:pStyle w:val="Compact"/>
        <w:numPr>
          <w:ilvl w:val="0"/>
          <w:numId w:val="2500"/>
        </w:numPr>
      </w:pPr>
      <w:r>
        <w:t xml:space="preserve">updateDate</w:t>
      </w:r>
      <w:r>
        <w:t xml:space="preserve">. O atributo</w:t>
      </w:r>
      <w:r>
        <w:t xml:space="preserve"> </w:t>
      </w:r>
      <w:r>
        <w:t xml:space="preserve">updateDate</w:t>
      </w:r>
      <w:r>
        <w:t xml:space="preserve"> </w:t>
      </w:r>
      <w:r>
        <w:t xml:space="preserve">mostra quando o valor do campo foi modificado pela última vez. O valor do atributo é mostrado no formato DD/MM/AAAA HH:MM:SS AM ou PM; por exemplo, 11/24/2003 8:11:23 AM.</w:t>
      </w:r>
    </w:p>
    <w:p>
      <w:pPr>
        <w:pStyle w:val="Compact"/>
        <w:numPr>
          <w:ilvl w:val="0"/>
          <w:numId w:val="2500"/>
        </w:numPr>
      </w:pPr>
      <w:r>
        <w:t xml:space="preserve">createLogin</w:t>
      </w:r>
      <w:r>
        <w:t xml:space="preserve">. O atributo</w:t>
      </w:r>
      <w:r>
        <w:t xml:space="preserve"> </w:t>
      </w:r>
      <w:r>
        <w:t xml:space="preserve">createLogin</w:t>
      </w:r>
      <w:r>
        <w:t xml:space="preserve"> </w:t>
      </w:r>
      <w:r>
        <w:t xml:space="preserve">mostra o ID do usuário que criou o registro. O valor do atributo é um número inteiro; por exemplo, 791.</w:t>
      </w:r>
    </w:p>
    <w:p>
      <w:pPr>
        <w:pStyle w:val="Compact"/>
        <w:numPr>
          <w:ilvl w:val="0"/>
          <w:numId w:val="2500"/>
        </w:numPr>
      </w:pPr>
      <w:r>
        <w:t xml:space="preserve">updateLogin</w:t>
      </w:r>
      <w:r>
        <w:t xml:space="preserve">. O atributo</w:t>
      </w:r>
      <w:r>
        <w:t xml:space="preserve"> </w:t>
      </w:r>
      <w:r>
        <w:t xml:space="preserve">updateLogin</w:t>
      </w:r>
      <w:r>
        <w:t xml:space="preserve"> </w:t>
      </w:r>
      <w:r>
        <w:t xml:space="preserve">mostra o ID do usuário que modificou o campo pela última vez. O valor do atributo é um número inteiro; por exemplo, 1004.</w:t>
      </w:r>
    </w:p>
    <w:bookmarkEnd w:id="825"/>
    <w:bookmarkEnd w:id="826"/>
    <w:p>
      <w:r>
        <w:br w:type="page"/>
      </w:r>
    </w:p>
    <w:bookmarkStart w:id="827" w:name="mc-main-content"/>
    <w:bookmarkStart w:id="828" w:name="atributos-específicos-de-campo-1"/>
    <w:p>
      <w:pPr>
        <w:pStyle w:val="Heading1"/>
      </w:pPr>
      <w:r>
        <w:t xml:space="preserve">Atributos específicos de campo</w:t>
      </w:r>
    </w:p>
    <w:p>
      <w:pPr>
        <w:pStyle w:val="TableCaption"/>
      </w:pPr>
      <w:r>
        <w:t xml:space="preserve">A tabela a seguir descreve os atributos e os valores que a API dos Web Services retorna para vários tipos de campo. Esta tabela exclui os atributos descritos em</w:t>
      </w:r>
      <w:r>
        <w:t xml:space="preserve"> </w:t>
      </w:r>
      <w:hyperlink r:id="rId252">
        <w:r>
          <w:rPr>
            <w:rStyle w:val="Hyperlink"/>
          </w:rPr>
          <w:t xml:space="preserve">Atributos comuns</w:t>
        </w:r>
      </w:hyperlink>
      <w:r>
        <w:t xml:space="preserve">.</w:t>
      </w:r>
    </w:p>
    <w:tbl>
      <w:tblPr>
        <w:tblStyle w:val="Table"/>
        <w:tblW w:type="auto" w:w="0"/>
        <w:tblLook w:firstRow="1" w:lastRow="0" w:firstColumn="0" w:lastColumn="0" w:noHBand="0" w:noVBand="0" w:val="0020"/>
        <w:tblCaption w:val="A tabela a seguir descreve os atributos e os valores que a API dos Web Services retorna para vários tipos de campo. Esta tabela exclui os atributos descritos em Atributos comuns."/>
      </w:tblPr>
      <w:tblGrid>
        <w:gridCol w:w="2640"/>
        <w:gridCol w:w="2640"/>
        <w:gridCol w:w="2640"/>
      </w:tblGrid>
      <w:tr>
        <w:trPr>
          <w:tblHeader w:val="on"/>
        </w:trPr>
        <w:tc>
          <w:tcPr/>
          <w:p>
            <w:pPr>
              <w:pStyle w:val="BodyText"/>
            </w:pPr>
            <w:r>
              <w:t xml:space="preserve">ID do campo</w:t>
            </w:r>
          </w:p>
        </w:tc>
        <w:tc>
          <w:tcPr/>
          <w:p>
            <w:pPr>
              <w:pStyle w:val="BodyText"/>
            </w:pPr>
            <w:r>
              <w:t xml:space="preserve">Nome do campo</w:t>
            </w:r>
          </w:p>
        </w:tc>
        <w:tc>
          <w:tcPr/>
          <w:p>
            <w:pPr>
              <w:pStyle w:val="BodyText"/>
            </w:pPr>
            <w:r>
              <w:t xml:space="preserve">Exemplo</w:t>
            </w:r>
          </w:p>
        </w:tc>
      </w:tr>
      <w:tr>
        <w:tc>
          <w:tcPr/>
          <w:p>
            <w:pPr>
              <w:pStyle w:val="BodyText"/>
            </w:pPr>
            <w:r>
              <w:t xml:space="preserve">1</w:t>
            </w:r>
          </w:p>
        </w:tc>
        <w:tc>
          <w:tcPr/>
          <w:p>
            <w:pPr>
              <w:pStyle w:val="BodyText"/>
            </w:pPr>
            <w:r>
              <w:t xml:space="preserve">Texto</w:t>
            </w:r>
          </w:p>
        </w:tc>
        <w:tc>
          <w:tcPr/>
          <w:p>
            <w:pPr>
              <w:pStyle w:val="BodyText"/>
            </w:pPr>
            <w:r>
              <w:rPr>
                <w:b/>
                <w:bCs/>
              </w:rPr>
              <w:t xml:space="preserve">XML de amostra:</w:t>
            </w:r>
          </w:p>
          <w:p>
            <w:pPr>
              <w:pStyle w:val="BodyText"/>
            </w:pPr>
            <w:r>
              <w:t xml:space="preserve">&lt;Field id="4918" type="1" value="&amp;amp;lt;P&amp;amp;gt;&amp;amp;lt;U&amp;amp;gt;Rich Text;&amp;amp;lt;/U&amp;amp;gt;&amp;amp;lt;/P&amp;amp;gt;" /&gt;</w:t>
            </w:r>
          </w:p>
          <w:p>
            <w:pPr>
              <w:pStyle w:val="BodyText"/>
            </w:pPr>
            <w:r>
              <w:t xml:space="preserve">O único outro atributo de um campo Texto é</w:t>
            </w:r>
            <w:r>
              <w:t xml:space="preserve"> </w:t>
            </w:r>
            <w:r>
              <w:t xml:space="preserve">value</w:t>
            </w:r>
            <w:r>
              <w:t xml:space="preserve">. O valor do atributo</w:t>
            </w:r>
            <w:r>
              <w:t xml:space="preserve"> </w:t>
            </w:r>
            <w:r>
              <w:t xml:space="preserve">value</w:t>
            </w:r>
            <w:r>
              <w:t xml:space="preserve"> </w:t>
            </w:r>
            <w:r>
              <w:t xml:space="preserve">é um texto ASCII. Se o campo</w:t>
            </w:r>
            <w:r>
              <w:t xml:space="preserve"> </w:t>
            </w:r>
            <w:r>
              <w:t xml:space="preserve">Texto</w:t>
            </w:r>
            <w:r>
              <w:t xml:space="preserve"> </w:t>
            </w:r>
            <w:r>
              <w:t xml:space="preserve">usar o tipo de controle Área, o atributo</w:t>
            </w:r>
            <w:r>
              <w:t xml:space="preserve"> </w:t>
            </w:r>
            <w:r>
              <w:t xml:space="preserve">value</w:t>
            </w:r>
            <w:r>
              <w:t xml:space="preserve"> </w:t>
            </w:r>
            <w:r>
              <w:t xml:space="preserve">poderá incluir um texto HTML.</w:t>
            </w:r>
          </w:p>
        </w:tc>
      </w:tr>
      <w:tr>
        <w:tc>
          <w:tcPr/>
          <w:p>
            <w:pPr>
              <w:pStyle w:val="BodyText"/>
            </w:pPr>
            <w:r>
              <w:t xml:space="preserve">2</w:t>
            </w:r>
          </w:p>
        </w:tc>
        <w:tc>
          <w:tcPr/>
          <w:p>
            <w:pPr>
              <w:pStyle w:val="BodyText"/>
            </w:pPr>
            <w:r>
              <w:t xml:space="preserve">Numérico</w:t>
            </w:r>
          </w:p>
        </w:tc>
        <w:tc>
          <w:tcPr/>
          <w:p>
            <w:pPr>
              <w:pStyle w:val="BodyText"/>
            </w:pPr>
            <w:r>
              <w:rPr>
                <w:b/>
                <w:bCs/>
              </w:rPr>
              <w:t xml:space="preserve">XML de amostra:</w:t>
            </w:r>
          </w:p>
          <w:p>
            <w:pPr>
              <w:pStyle w:val="BodyText"/>
            </w:pPr>
            <w:r>
              <w:t xml:space="preserve">&lt;Field id="4914" type="2" value="824024"&gt;</w:t>
            </w:r>
          </w:p>
          <w:p>
            <w:pPr>
              <w:numPr>
                <w:ilvl w:val="0"/>
                <w:numId w:val="2501"/>
              </w:numPr>
            </w:pPr>
            <w:r>
              <w:t xml:space="preserve">&lt;UnitOfMeasure id="6" value="13" unitLabel="Miles" /&gt;</w:t>
            </w:r>
          </w:p>
          <w:p>
            <w:pPr>
              <w:numPr>
                <w:ilvl w:val="0"/>
                <w:numId w:val="2501"/>
              </w:numPr>
            </w:pPr>
            <w:r>
              <w:t xml:space="preserve">&lt;UnitOfMeasure id="5" value="28" unitLabel="Feet" /&gt;</w:t>
            </w:r>
          </w:p>
          <w:p>
            <w:pPr>
              <w:numPr>
                <w:ilvl w:val="0"/>
                <w:numId w:val="2501"/>
              </w:numPr>
            </w:pPr>
            <w:r>
              <w:t xml:space="preserve">&lt;UnitOfMeasure id="4" value="8" unitLabel="Inches" /&gt;</w:t>
            </w:r>
          </w:p>
          <w:p>
            <w:pPr>
              <w:pStyle w:val="FirstParagraph"/>
            </w:pPr>
            <w:r>
              <w:t xml:space="preserve">&lt;/Field&gt;</w:t>
            </w:r>
          </w:p>
          <w:p>
            <w:pPr>
              <w:pStyle w:val="BodyText"/>
            </w:pPr>
            <w:r>
              <w:t xml:space="preserve">O único outro atributo de um campo Numérico é</w:t>
            </w:r>
            <w:r>
              <w:t xml:space="preserve"> </w:t>
            </w:r>
            <w:r>
              <w:t xml:space="preserve">value</w:t>
            </w:r>
            <w:r>
              <w:t xml:space="preserve">. O valor do atributo</w:t>
            </w:r>
            <w:r>
              <w:t xml:space="preserve"> </w:t>
            </w:r>
            <w:r>
              <w:t xml:space="preserve">value</w:t>
            </w:r>
            <w:r>
              <w:t xml:space="preserve"> </w:t>
            </w:r>
            <w:r>
              <w:t xml:space="preserve">é o número contido no registro. Há subelementos</w:t>
            </w:r>
            <w:r>
              <w:t xml:space="preserve"> </w:t>
            </w:r>
            <w:r>
              <w:t xml:space="preserve">UnitOfMeasure</w:t>
            </w:r>
            <w:r>
              <w:t xml:space="preserve"> </w:t>
            </w:r>
            <w:r>
              <w:t xml:space="preserve">apropriados incluídos no campo:</w:t>
            </w:r>
          </w:p>
          <w:p>
            <w:pPr>
              <w:pStyle w:val="Compact"/>
              <w:numPr>
                <w:ilvl w:val="0"/>
                <w:numId w:val="2501"/>
              </w:numPr>
            </w:pPr>
            <w:r>
              <w:t xml:space="preserve">No XML de amostra, os atributos comuns são removidos do elemento Field, mas os elementos</w:t>
            </w:r>
            <w:r>
              <w:t xml:space="preserve"> </w:t>
            </w:r>
            <w:r>
              <w:t xml:space="preserve">UnitOfMeasure</w:t>
            </w:r>
            <w:r>
              <w:t xml:space="preserve"> </w:t>
            </w:r>
            <w:r>
              <w:t xml:space="preserve">são mostrados da maneira como foram recebidos.</w:t>
            </w:r>
          </w:p>
          <w:p>
            <w:pPr>
              <w:pStyle w:val="Compact"/>
              <w:numPr>
                <w:ilvl w:val="0"/>
                <w:numId w:val="2501"/>
              </w:numPr>
            </w:pPr>
            <w:r>
              <w:t xml:space="preserve">Mesmo se o campo não usar unidades de medida, você precisará especificar uma tag de fechamento para o elemento</w:t>
            </w:r>
            <w:r>
              <w:t xml:space="preserve"> </w:t>
            </w:r>
            <w:r>
              <w:t xml:space="preserve">Field</w:t>
            </w:r>
            <w:r>
              <w:t xml:space="preserve"> </w:t>
            </w:r>
            <w:r>
              <w:t xml:space="preserve">em vez de representá-lo como um elemento vazio.</w:t>
            </w:r>
          </w:p>
          <w:p>
            <w:pPr>
              <w:pStyle w:val="Compact"/>
              <w:numPr>
                <w:ilvl w:val="0"/>
                <w:numId w:val="2501"/>
              </w:numPr>
            </w:pPr>
            <w:r>
              <w:t xml:space="preserve">Não use elementos</w:t>
            </w:r>
            <w:r>
              <w:t xml:space="preserve"> </w:t>
            </w:r>
            <w:r>
              <w:t xml:space="preserve">UnitOfMeasure</w:t>
            </w:r>
            <w:r>
              <w:t xml:space="preserve"> </w:t>
            </w:r>
            <w:r>
              <w:t xml:space="preserve">para criar nem para atualizar o campo.</w:t>
            </w:r>
          </w:p>
        </w:tc>
      </w:tr>
      <w:tr>
        <w:tc>
          <w:tcPr/>
          <w:p>
            <w:pPr>
              <w:pStyle w:val="FirstParagraph"/>
            </w:pPr>
            <w:r>
              <w:t xml:space="preserve">3</w:t>
            </w:r>
          </w:p>
        </w:tc>
        <w:tc>
          <w:tcPr/>
          <w:p>
            <w:pPr>
              <w:pStyle w:val="BodyText"/>
            </w:pPr>
            <w:r>
              <w:t xml:space="preserve">Data</w:t>
            </w:r>
          </w:p>
        </w:tc>
        <w:tc>
          <w:tcPr/>
          <w:p>
            <w:pPr>
              <w:pStyle w:val="BodyText"/>
            </w:pPr>
            <w:r>
              <w:rPr>
                <w:b/>
                <w:bCs/>
              </w:rPr>
              <w:t xml:space="preserve">XML de amostra:</w:t>
            </w:r>
          </w:p>
          <w:p>
            <w:pPr>
              <w:pStyle w:val="BodyText"/>
            </w:pPr>
            <w:r>
              <w:t xml:space="preserve">&lt;Field id="4905" type="3" value="7/8/1999 6:50 AM" /&gt;</w:t>
            </w:r>
          </w:p>
          <w:p>
            <w:pPr>
              <w:pStyle w:val="BodyText"/>
            </w:pPr>
            <w:r>
              <w:t xml:space="preserve">O único outro atributo de um campo Data é value. O valor do atributo é mostrado no formato DD/MM/AAAA HH:MM:SS AM ou PM; por exemplo, 10/15/2003 4:19:04: PM.</w:t>
            </w:r>
          </w:p>
        </w:tc>
      </w:tr>
      <w:tr>
        <w:tc>
          <w:tcPr/>
          <w:p>
            <w:pPr>
              <w:pStyle w:val="BodyText"/>
            </w:pPr>
            <w:r>
              <w:t xml:space="preserve">4</w:t>
            </w:r>
          </w:p>
        </w:tc>
        <w:tc>
          <w:tcPr/>
          <w:p>
            <w:pPr>
              <w:pStyle w:val="BodyText"/>
            </w:pPr>
            <w:r>
              <w:t xml:space="preserve">Lista de valores</w:t>
            </w:r>
          </w:p>
        </w:tc>
        <w:tc>
          <w:tcPr/>
          <w:p>
            <w:pPr>
              <w:pStyle w:val="BodyText"/>
            </w:pPr>
            <w:r>
              <w:rPr>
                <w:b/>
                <w:bCs/>
              </w:rPr>
              <w:t xml:space="preserve">XML de amostra:</w:t>
            </w:r>
          </w:p>
          <w:p>
            <w:pPr>
              <w:pStyle w:val="BodyText"/>
            </w:pPr>
            <w:r>
              <w:t xml:space="preserve">&lt;Field id="123" type="4" value="2"&gt;</w:t>
            </w:r>
          </w:p>
          <w:p>
            <w:pPr>
              <w:numPr>
                <w:ilvl w:val="0"/>
                <w:numId w:val="2501"/>
              </w:numPr>
            </w:pPr>
            <w:r>
              <w:t xml:space="preserve">&lt;MultiValue value="3" /&gt;</w:t>
            </w:r>
          </w:p>
          <w:p>
            <w:pPr>
              <w:numPr>
                <w:ilvl w:val="0"/>
                <w:numId w:val="2501"/>
              </w:numPr>
            </w:pPr>
            <w:r>
              <w:t xml:space="preserve">&lt;MultiValue value="4" /&gt;</w:t>
            </w:r>
          </w:p>
          <w:p>
            <w:pPr>
              <w:pStyle w:val="FirstParagraph"/>
            </w:pPr>
            <w:r>
              <w:t xml:space="preserve">&lt;/Field&gt;</w:t>
            </w:r>
          </w:p>
          <w:p>
            <w:pPr>
              <w:pStyle w:val="BodyText"/>
            </w:pPr>
            <w:r>
              <w:t xml:space="preserve">O único outro atributo de um campo Lista de Valores é</w:t>
            </w:r>
            <w:r>
              <w:t xml:space="preserve"> </w:t>
            </w:r>
            <w:r>
              <w:t xml:space="preserve">value</w:t>
            </w:r>
            <w:r>
              <w:t xml:space="preserve">. Ele é preenchido com um número inteiro que representa o ID do valuesListValue selecionado.</w:t>
            </w:r>
          </w:p>
          <w:p>
            <w:pPr>
              <w:pStyle w:val="BodyText"/>
            </w:pPr>
            <w:r>
              <w:t xml:space="preserve">Se o campo aceitar várias seleções (e o registro tiver várias seleções especificadas), especifique seleções adicionais com o subelemento</w:t>
            </w:r>
            <w:r>
              <w:t xml:space="preserve"> </w:t>
            </w:r>
            <w:r>
              <w:t xml:space="preserve">MultiValue</w:t>
            </w:r>
            <w:r>
              <w:t xml:space="preserve">.</w:t>
            </w:r>
          </w:p>
          <w:p>
            <w:pPr>
              <w:pStyle w:val="BodyText"/>
            </w:pPr>
            <w:r>
              <w:t xml:space="preserve">Mesmo se houver apenas um único valor, você precisará especificar uma tag de fechamento para o elemento Field, em vez de representá-lo como um elemento vazio.</w:t>
            </w:r>
          </w:p>
        </w:tc>
      </w:tr>
      <w:tr>
        <w:tc>
          <w:tcPr/>
          <w:p>
            <w:pPr>
              <w:pStyle w:val="BodyText"/>
            </w:pPr>
            <w:r>
              <w:t xml:space="preserve">6</w:t>
            </w:r>
          </w:p>
        </w:tc>
        <w:tc>
          <w:tcPr/>
          <w:p>
            <w:pPr>
              <w:pStyle w:val="BodyText"/>
            </w:pPr>
            <w:r>
              <w:t xml:space="preserve">ID de monitoramento</w:t>
            </w:r>
          </w:p>
        </w:tc>
        <w:tc>
          <w:tcPr/>
          <w:p>
            <w:pPr>
              <w:pStyle w:val="BodyText"/>
            </w:pPr>
            <w:r>
              <w:rPr>
                <w:b/>
                <w:bCs/>
              </w:rPr>
              <w:t xml:space="preserve">XML de amostra:</w:t>
            </w:r>
          </w:p>
          <w:p>
            <w:pPr>
              <w:pStyle w:val="BodyText"/>
            </w:pPr>
            <w:r>
              <w:t xml:space="preserve">&lt;Field id="123" type="6" value="123456" /&gt;</w:t>
            </w:r>
          </w:p>
          <w:p>
            <w:pPr>
              <w:pStyle w:val="BodyText"/>
            </w:pPr>
            <w:r>
              <w:t xml:space="preserve">O atributo</w:t>
            </w:r>
            <w:r>
              <w:t xml:space="preserve"> </w:t>
            </w:r>
            <w:r>
              <w:t xml:space="preserve">value</w:t>
            </w:r>
            <w:r>
              <w:t xml:space="preserve"> </w:t>
            </w:r>
            <w:r>
              <w:t xml:space="preserve">é um número inteiro que representa o valor do ID de rastreamento do registro. Você pode usar esse ID em qualquer método que solicita um contentId; no entanto, não é possível modificá-lo.</w:t>
            </w:r>
          </w:p>
        </w:tc>
      </w:tr>
      <w:tr>
        <w:tc>
          <w:tcPr/>
          <w:p>
            <w:pPr>
              <w:pStyle w:val="BodyText"/>
            </w:pPr>
            <w:r>
              <w:t xml:space="preserve">7</w:t>
            </w:r>
          </w:p>
        </w:tc>
        <w:tc>
          <w:tcPr/>
          <w:p>
            <w:pPr>
              <w:pStyle w:val="BodyText"/>
            </w:pPr>
            <w:r>
              <w:t xml:space="preserve">Links externos</w:t>
            </w:r>
          </w:p>
        </w:tc>
        <w:tc>
          <w:tcPr/>
          <w:p>
            <w:pPr>
              <w:pStyle w:val="BodyText"/>
            </w:pPr>
            <w:r>
              <w:rPr>
                <w:b/>
                <w:bCs/>
              </w:rPr>
              <w:t xml:space="preserve">XML de amostra:</w:t>
            </w:r>
          </w:p>
          <w:p>
            <w:pPr>
              <w:pStyle w:val="BodyText"/>
            </w:pPr>
            <w:r>
              <w:t xml:space="preserve">&lt;Field id="123" type="7" value="Archer" link=</w:t>
            </w:r>
            <w:r>
              <w:br/>
            </w:r>
            <w:r>
              <w:t xml:space="preserve">"http://staging/domains/archer/index.html"&gt;</w:t>
            </w:r>
          </w:p>
          <w:p>
            <w:pPr>
              <w:numPr>
                <w:ilvl w:val="0"/>
                <w:numId w:val="2501"/>
              </w:numPr>
            </w:pPr>
            <w:r>
              <w:t xml:space="preserve">&lt;MultiValue value="Aquarium Advice" link="http://www.aquariumadvice.com/" /&gt;</w:t>
            </w:r>
          </w:p>
          <w:p>
            <w:pPr>
              <w:pStyle w:val="FirstParagraph"/>
            </w:pPr>
            <w:r>
              <w:t xml:space="preserve">&lt;/Field&gt;</w:t>
            </w:r>
          </w:p>
          <w:p>
            <w:pPr>
              <w:pStyle w:val="BodyText"/>
            </w:pPr>
            <w:r>
              <w:t xml:space="preserve">O atributo</w:t>
            </w:r>
            <w:r>
              <w:t xml:space="preserve"> </w:t>
            </w:r>
            <w:r>
              <w:t xml:space="preserve">value</w:t>
            </w:r>
            <w:r>
              <w:t xml:space="preserve"> </w:t>
            </w:r>
            <w:r>
              <w:t xml:space="preserve">é o texto exibido no campo, e o atributo</w:t>
            </w:r>
            <w:r>
              <w:t xml:space="preserve"> </w:t>
            </w:r>
            <w:r>
              <w:t xml:space="preserve">link</w:t>
            </w:r>
            <w:r>
              <w:t xml:space="preserve"> </w:t>
            </w:r>
            <w:r>
              <w:t xml:space="preserve">é o valor de link real no qual você clica para ativar. Se o registro tiver vários links, links adicionais serão incluídos usando o subelemento MultiValue.</w:t>
            </w:r>
          </w:p>
          <w:p>
            <w:pPr>
              <w:pStyle w:val="BodyText"/>
            </w:pPr>
            <w:r>
              <w:t xml:space="preserve">Mesmo se houver apenas um único</w:t>
            </w:r>
            <w:r>
              <w:t xml:space="preserve"> </w:t>
            </w:r>
            <w:r>
              <w:t xml:space="preserve">valor</w:t>
            </w:r>
            <w:r>
              <w:t xml:space="preserve">, você precisará especificar uma tag de fechamento para o elemento Field, em vez de representá-lo como um elemento vazio.</w:t>
            </w:r>
          </w:p>
        </w:tc>
      </w:tr>
      <w:tr>
        <w:tc>
          <w:tcPr/>
          <w:p>
            <w:pPr>
              <w:pStyle w:val="BodyText"/>
            </w:pPr>
            <w:r>
              <w:t xml:space="preserve">8</w:t>
            </w:r>
          </w:p>
        </w:tc>
        <w:tc>
          <w:tcPr/>
          <w:p>
            <w:pPr>
              <w:pStyle w:val="BodyText"/>
            </w:pPr>
            <w:r>
              <w:t xml:space="preserve">Lista de usuários/grupos</w:t>
            </w:r>
          </w:p>
        </w:tc>
        <w:tc>
          <w:tcPr/>
          <w:p>
            <w:pPr>
              <w:pStyle w:val="BodyText"/>
            </w:pPr>
            <w:r>
              <w:rPr>
                <w:b/>
                <w:bCs/>
              </w:rPr>
              <w:t xml:space="preserve">XML de amostra:</w:t>
            </w:r>
          </w:p>
          <w:p>
            <w:pPr>
              <w:pStyle w:val="BodyText"/>
            </w:pPr>
            <w:r>
              <w:t xml:space="preserve">&lt;Field id="123" type="8"&gt;</w:t>
            </w:r>
          </w:p>
          <w:p>
            <w:pPr>
              <w:numPr>
                <w:ilvl w:val="0"/>
                <w:numId w:val="2501"/>
              </w:numPr>
            </w:pPr>
            <w:r>
              <w:t xml:space="preserve">&lt;Groups&gt;</w:t>
            </w:r>
          </w:p>
          <w:p>
            <w:pPr>
              <w:numPr>
                <w:ilvl w:val="1"/>
                <w:numId w:val="2501"/>
              </w:numPr>
            </w:pPr>
            <w:r>
              <w:t xml:space="preserve">&lt;Group id="123" name="Asset Administrators" desc="description" /&gt;</w:t>
            </w:r>
          </w:p>
          <w:p>
            <w:pPr>
              <w:numPr>
                <w:ilvl w:val="1"/>
                <w:numId w:val="2501"/>
              </w:numPr>
            </w:pPr>
            <w:r>
              <w:t xml:space="preserve">&lt;Group id="345" name="Non-Asset Administrators" desc="" /&gt;</w:t>
            </w:r>
          </w:p>
          <w:p>
            <w:pPr>
              <w:numPr>
                <w:ilvl w:val="0"/>
                <w:numId w:val="2501"/>
              </w:numPr>
            </w:pPr>
            <w:r>
              <w:t xml:space="preserve">&lt;/Groups&gt;</w:t>
            </w:r>
          </w:p>
          <w:p>
            <w:pPr>
              <w:numPr>
                <w:ilvl w:val="0"/>
                <w:numId w:val="2501"/>
              </w:numPr>
            </w:pPr>
            <w:r>
              <w:t xml:space="preserve">&lt;Users&gt;</w:t>
            </w:r>
          </w:p>
          <w:p>
            <w:pPr>
              <w:numPr>
                <w:ilvl w:val="1"/>
                <w:numId w:val="2501"/>
              </w:numPr>
            </w:pPr>
            <w:r>
              <w:t xml:space="preserve">&lt;User firstName="Joe" lastName="User" id="123" /&gt;</w:t>
            </w:r>
          </w:p>
          <w:p>
            <w:pPr>
              <w:numPr>
                <w:ilvl w:val="0"/>
                <w:numId w:val="2501"/>
              </w:numPr>
            </w:pPr>
            <w:r>
              <w:t xml:space="preserve">&lt;/Users&gt;</w:t>
            </w:r>
          </w:p>
          <w:p>
            <w:pPr>
              <w:pStyle w:val="FirstParagraph"/>
            </w:pPr>
            <w:r>
              <w:t xml:space="preserve">&lt;/Field&gt;</w:t>
            </w:r>
          </w:p>
          <w:p>
            <w:pPr>
              <w:pStyle w:val="BodyText"/>
            </w:pPr>
            <w:r>
              <w:t xml:space="preserve">O atributo</w:t>
            </w:r>
            <w:r>
              <w:t xml:space="preserve"> </w:t>
            </w:r>
            <w:r>
              <w:t xml:space="preserve">id</w:t>
            </w:r>
            <w:r>
              <w:t xml:space="preserve"> </w:t>
            </w:r>
            <w:r>
              <w:t xml:space="preserve">é o ID do grupo ou do usuário. Em Grupos, o atributo</w:t>
            </w:r>
            <w:r>
              <w:t xml:space="preserve"> </w:t>
            </w:r>
            <w:r>
              <w:t xml:space="preserve">desc</w:t>
            </w:r>
            <w:r>
              <w:t xml:space="preserve"> </w:t>
            </w:r>
            <w:r>
              <w:t xml:space="preserve">contém a descrição do grupo, conforme mostrado por meio da GUI (se definido).</w:t>
            </w:r>
          </w:p>
          <w:p>
            <w:pPr>
              <w:pStyle w:val="BodyText"/>
            </w:pPr>
            <w:r>
              <w:t xml:space="preserve">Se não houver nenhum grupo ou usuário, o campo não será retornado. Da mesma forma, se você não tiver um tipo específico de valor, por exemplo, nenhum usuário ou nenhum grupo, esse elemento correspondente será omitido, em vez de ser retornado vazio.</w:t>
            </w:r>
          </w:p>
          <w:p>
            <w:pPr>
              <w:pStyle w:val="BodyText"/>
            </w:pPr>
            <w:r>
              <w:t xml:space="preserve">Cada membro deve ser incluído como um valor separado.</w:t>
            </w:r>
          </w:p>
          <w:p>
            <w:pPr>
              <w:pStyle w:val="BodyText"/>
            </w:pPr>
            <w:r>
              <w:t xml:space="preserve">O valor de</w:t>
            </w:r>
            <w:r>
              <w:t xml:space="preserve"> </w:t>
            </w:r>
            <w:r>
              <w:t xml:space="preserve">id</w:t>
            </w:r>
            <w:r>
              <w:t xml:space="preserve"> </w:t>
            </w:r>
            <w:r>
              <w:t xml:space="preserve">é userId (retornado pelo método</w:t>
            </w:r>
            <w:r>
              <w:t xml:space="preserve"> </w:t>
            </w:r>
            <w:hyperlink r:id="rId161">
              <w:r>
                <w:rPr>
                  <w:rStyle w:val="Hyperlink"/>
                </w:rPr>
                <w:t xml:space="preserve">accesscontrol.LookupUserByFirstName</w:t>
              </w:r>
            </w:hyperlink>
            <w:r>
              <w:t xml:space="preserve">) ou groupId (retornado pelo método</w:t>
            </w:r>
            <w:r>
              <w:t xml:space="preserve"> </w:t>
            </w:r>
            <w:hyperlink r:id="rId160">
              <w:r>
                <w:rPr>
                  <w:rStyle w:val="Hyperlink"/>
                </w:rPr>
                <w:t xml:space="preserve">accesscontrol.LookupGroup</w:t>
              </w:r>
            </w:hyperlink>
            <w:r>
              <w:t xml:space="preserve">).</w:t>
            </w:r>
          </w:p>
          <w:p>
            <w:pPr>
              <w:pStyle w:val="BodyText"/>
            </w:pPr>
            <w:r>
              <w:t xml:space="preserve">As informações criadas ou atualizadas estão nos elementos Usuários e grupos, e não no elemento Campo.</w:t>
            </w:r>
          </w:p>
        </w:tc>
      </w:tr>
      <w:tr>
        <w:tc>
          <w:tcPr/>
          <w:p>
            <w:pPr>
              <w:pStyle w:val="BodyText"/>
            </w:pPr>
            <w:r>
              <w:t xml:space="preserve">9</w:t>
            </w:r>
          </w:p>
        </w:tc>
        <w:tc>
          <w:tcPr/>
          <w:p>
            <w:pPr>
              <w:pStyle w:val="BodyText"/>
            </w:pPr>
            <w:r>
              <w:t xml:space="preserve">Referência cruzada</w:t>
            </w:r>
          </w:p>
        </w:tc>
        <w:tc>
          <w:tcPr/>
          <w:p>
            <w:pPr>
              <w:pStyle w:val="BodyText"/>
            </w:pPr>
            <w:r>
              <w:rPr>
                <w:b/>
                <w:bCs/>
              </w:rPr>
              <w:t xml:space="preserve">XML de amostra:</w:t>
            </w:r>
          </w:p>
          <w:p>
            <w:pPr>
              <w:pStyle w:val="BodyText"/>
            </w:pPr>
            <w:r>
              <w:t xml:space="preserve">&lt;Field id="13115" guid="3abdaac6-18f4-431e-a263-f7aec27caf34" type="9"&gt;</w:t>
            </w:r>
          </w:p>
          <w:p>
            <w:pPr>
              <w:numPr>
                <w:ilvl w:val="0"/>
                <w:numId w:val="2501"/>
              </w:numPr>
            </w:pPr>
            <w:r>
              <w:t xml:space="preserve">&lt;Reference id="269954"&gt;01 Information Access Control&lt;/Reference&gt;</w:t>
            </w:r>
          </w:p>
          <w:p>
            <w:pPr>
              <w:numPr>
                <w:ilvl w:val="0"/>
                <w:numId w:val="2501"/>
              </w:numPr>
            </w:pPr>
            <w:r>
              <w:t xml:space="preserve">&lt;Reference id="270053"&gt;Title of My InfoSec Policy&lt;/Reference&gt;</w:t>
            </w:r>
          </w:p>
          <w:p>
            <w:pPr>
              <w:pStyle w:val="FirstParagraph"/>
            </w:pPr>
            <w:r>
              <w:t xml:space="preserve">&lt;/Field&gt;</w:t>
            </w:r>
          </w:p>
          <w:p>
            <w:pPr>
              <w:pStyle w:val="BodyText"/>
            </w:pPr>
            <w:r>
              <w:t xml:space="preserve">O campo Referência cruzada tem o seguinte atributo:</w:t>
            </w:r>
          </w:p>
          <w:p>
            <w:pPr>
              <w:pStyle w:val="Compact"/>
              <w:numPr>
                <w:ilvl w:val="0"/>
                <w:numId w:val="2501"/>
              </w:numPr>
            </w:pPr>
            <w:r>
              <w:t xml:space="preserve">Reference id</w:t>
            </w:r>
            <w:r>
              <w:t xml:space="preserve">. O ID do item referenciado no campo Referência cruzada.</w:t>
            </w:r>
          </w:p>
        </w:tc>
      </w:tr>
      <w:tr>
        <w:tc>
          <w:tcPr/>
          <w:p>
            <w:pPr>
              <w:pStyle w:val="FirstParagraph"/>
            </w:pPr>
            <w:r>
              <w:t xml:space="preserve">11</w:t>
            </w:r>
          </w:p>
        </w:tc>
        <w:tc>
          <w:tcPr/>
          <w:p>
            <w:pPr>
              <w:pStyle w:val="BodyText"/>
            </w:pPr>
            <w:r>
              <w:t xml:space="preserve">Anexo</w:t>
            </w:r>
          </w:p>
        </w:tc>
        <w:tc>
          <w:tcPr/>
          <w:p>
            <w:pPr>
              <w:pStyle w:val="BodyText"/>
            </w:pPr>
            <w:r>
              <w:rPr>
                <w:b/>
                <w:bCs/>
              </w:rPr>
              <w:t xml:space="preserve">XML de amostra:</w:t>
            </w:r>
          </w:p>
          <w:p>
            <w:pPr>
              <w:pStyle w:val="BodyText"/>
            </w:pPr>
            <w:r>
              <w:t xml:space="preserve">&lt;Field id="4903" type="11" fileID="410" fileName="0001.xls" width="" height=""&gt;</w:t>
            </w:r>
            <w:r>
              <w:br/>
            </w:r>
            <w:r>
              <w:t xml:space="preserve">&lt;/Field&gt;</w:t>
            </w:r>
          </w:p>
          <w:p>
            <w:pPr>
              <w:pStyle w:val="BodyText"/>
            </w:pPr>
            <w:r>
              <w:t xml:space="preserve">O campo Anexo tem os seguintes atributos:</w:t>
            </w:r>
          </w:p>
          <w:p>
            <w:pPr>
              <w:pStyle w:val="Compact"/>
              <w:numPr>
                <w:ilvl w:val="0"/>
                <w:numId w:val="2501"/>
              </w:numPr>
            </w:pPr>
            <w:r>
              <w:t xml:space="preserve">fileID</w:t>
            </w:r>
            <w:r>
              <w:t xml:space="preserve">. O ID de número inteiro do arquivo no repositório de documentos.</w:t>
            </w:r>
          </w:p>
          <w:p>
            <w:pPr>
              <w:pStyle w:val="Compact"/>
              <w:numPr>
                <w:ilvl w:val="0"/>
                <w:numId w:val="2501"/>
              </w:numPr>
            </w:pPr>
            <w:r>
              <w:t xml:space="preserve">filename</w:t>
            </w:r>
            <w:r>
              <w:t xml:space="preserve">. O nome da string do arquivo carregado.</w:t>
            </w:r>
          </w:p>
          <w:p>
            <w:pPr>
              <w:pStyle w:val="Compact"/>
              <w:numPr>
                <w:ilvl w:val="0"/>
                <w:numId w:val="2501"/>
              </w:numPr>
            </w:pPr>
            <w:r>
              <w:t xml:space="preserve">width</w:t>
            </w:r>
            <w:r>
              <w:t xml:space="preserve">. Não é preenchido para anexos.</w:t>
            </w:r>
          </w:p>
          <w:p>
            <w:pPr>
              <w:pStyle w:val="Compact"/>
              <w:numPr>
                <w:ilvl w:val="0"/>
                <w:numId w:val="2501"/>
              </w:numPr>
            </w:pPr>
            <w:r>
              <w:t xml:space="preserve">height</w:t>
            </w:r>
            <w:r>
              <w:t xml:space="preserve">. Não é preenchido para anexos.</w:t>
            </w:r>
          </w:p>
          <w:p>
            <w:pPr>
              <w:pStyle w:val="FirstParagraph"/>
            </w:pPr>
            <w:r>
              <w:t xml:space="preserve">Se o registro tiver vários anexos, anexos adicionais serão incluídos com o subelemento MultiValue.</w:t>
            </w:r>
          </w:p>
          <w:p>
            <w:pPr>
              <w:pStyle w:val="BodyText"/>
            </w:pPr>
            <w:r>
              <w:t xml:space="preserve">Mesmo se houver apenas um único valor, você precisará especificar uma tag de fechamento para o elemento Field, em vez de representá-lo como um elemento vazio.</w:t>
            </w:r>
          </w:p>
          <w:p>
            <w:pPr>
              <w:pStyle w:val="BodyText"/>
            </w:pPr>
            <w:r>
              <w:t xml:space="preserve">Não há suporte para o tipo de campo Anexo para a criação ou a atualização de registros.</w:t>
            </w:r>
          </w:p>
        </w:tc>
      </w:tr>
      <w:tr>
        <w:tc>
          <w:tcPr/>
          <w:p>
            <w:pPr>
              <w:pStyle w:val="BodyText"/>
            </w:pPr>
            <w:r>
              <w:t xml:space="preserve">12</w:t>
            </w:r>
          </w:p>
        </w:tc>
        <w:tc>
          <w:tcPr/>
          <w:p>
            <w:pPr>
              <w:pStyle w:val="BodyText"/>
            </w:pPr>
            <w:r>
              <w:t xml:space="preserve">Imagem</w:t>
            </w:r>
          </w:p>
        </w:tc>
        <w:tc>
          <w:tcPr/>
          <w:p>
            <w:pPr>
              <w:pStyle w:val="BodyText"/>
            </w:pPr>
            <w:r>
              <w:rPr>
                <w:b/>
                <w:bCs/>
              </w:rPr>
              <w:t xml:space="preserve">XML de amostra:</w:t>
            </w:r>
          </w:p>
          <w:p>
            <w:pPr>
              <w:pStyle w:val="BodyText"/>
            </w:pPr>
            <w:r>
              <w:t xml:space="preserve">&lt;Field id="4908" type="12" fileID="411" fileName="0001.jpg" width="100" height="100"&gt;&lt;/Field&gt;</w:t>
            </w:r>
          </w:p>
          <w:p>
            <w:pPr>
              <w:pStyle w:val="BodyText"/>
            </w:pPr>
            <w:r>
              <w:t xml:space="preserve">O campo</w:t>
            </w:r>
            <w:r>
              <w:t xml:space="preserve"> </w:t>
            </w:r>
            <w:r>
              <w:t xml:space="preserve">Image</w:t>
            </w:r>
            <w:r>
              <w:t xml:space="preserve"> </w:t>
            </w:r>
            <w:r>
              <w:t xml:space="preserve">tem os seguintes atributos:</w:t>
            </w:r>
          </w:p>
          <w:p>
            <w:pPr>
              <w:pStyle w:val="Compact"/>
              <w:numPr>
                <w:ilvl w:val="0"/>
                <w:numId w:val="2501"/>
              </w:numPr>
            </w:pPr>
            <w:r>
              <w:t xml:space="preserve">fileID</w:t>
            </w:r>
            <w:r>
              <w:t xml:space="preserve">. O ID de número inteiro do arquivo no repositório de documentos.</w:t>
            </w:r>
          </w:p>
          <w:p>
            <w:pPr>
              <w:pStyle w:val="Compact"/>
              <w:numPr>
                <w:ilvl w:val="0"/>
                <w:numId w:val="2501"/>
              </w:numPr>
            </w:pPr>
            <w:r>
              <w:t xml:space="preserve">fileName</w:t>
            </w:r>
            <w:r>
              <w:t xml:space="preserve">. O nome da string do arquivo carregado.</w:t>
            </w:r>
          </w:p>
          <w:p>
            <w:pPr>
              <w:pStyle w:val="Compact"/>
              <w:numPr>
                <w:ilvl w:val="0"/>
                <w:numId w:val="2501"/>
              </w:numPr>
            </w:pPr>
            <w:r>
              <w:t xml:space="preserve">width</w:t>
            </w:r>
            <w:r>
              <w:t xml:space="preserve">. A largura da imagem definida no Gerador de aplicativos.</w:t>
            </w:r>
          </w:p>
          <w:p>
            <w:pPr>
              <w:pStyle w:val="Compact"/>
              <w:numPr>
                <w:ilvl w:val="0"/>
                <w:numId w:val="2501"/>
              </w:numPr>
            </w:pPr>
            <w:r>
              <w:t xml:space="preserve">height</w:t>
            </w:r>
            <w:r>
              <w:t xml:space="preserve">. A altura da imagem definida no Gerador de aplicativos.</w:t>
            </w:r>
          </w:p>
          <w:p>
            <w:pPr>
              <w:pStyle w:val="FirstParagraph"/>
            </w:pPr>
            <w:r>
              <w:t xml:space="preserve">Se o registro tiver várias imagens, imagens adicionais serão incluídas com o subelemento MultiValue.</w:t>
            </w:r>
          </w:p>
          <w:p>
            <w:pPr>
              <w:pStyle w:val="BodyText"/>
            </w:pPr>
            <w:r>
              <w:t xml:space="preserve">Não há suporte para o tipo de campo Imagem para a criação ou a atualização de registros.</w:t>
            </w:r>
          </w:p>
        </w:tc>
      </w:tr>
      <w:tr>
        <w:tc>
          <w:tcPr/>
          <w:p>
            <w:pPr>
              <w:pStyle w:val="BodyText"/>
            </w:pPr>
            <w:r>
              <w:t xml:space="preserve">14</w:t>
            </w:r>
          </w:p>
        </w:tc>
        <w:tc>
          <w:tcPr/>
          <w:p>
            <w:pPr>
              <w:pStyle w:val="BodyText"/>
            </w:pPr>
            <w:r>
              <w:t xml:space="preserve">Rastreamento de status entre aplicativos</w:t>
            </w:r>
          </w:p>
        </w:tc>
        <w:tc>
          <w:tcPr/>
          <w:p>
            <w:pPr>
              <w:pStyle w:val="BodyText"/>
            </w:pPr>
            <w:r>
              <w:t xml:space="preserve">A API não aceita esse tipo de campo.</w:t>
            </w:r>
          </w:p>
          <w:p>
            <w:pPr>
              <w:pStyle w:val="BodyText"/>
            </w:pPr>
            <w:r>
              <w:t xml:space="preserve">O tipo de campo 1001 CAST é aceito no seu aplicativo pai, por exemplo, em Ativos, e não em Vulnerabilidades.</w:t>
            </w:r>
          </w:p>
        </w:tc>
      </w:tr>
      <w:tr>
        <w:tc>
          <w:tcPr/>
          <w:p>
            <w:pPr>
              <w:pStyle w:val="BodyText"/>
            </w:pPr>
            <w:r>
              <w:t xml:space="preserve">15</w:t>
            </w:r>
          </w:p>
        </w:tc>
        <w:tc>
          <w:tcPr/>
          <w:p>
            <w:pPr>
              <w:pStyle w:val="BodyText"/>
            </w:pPr>
            <w:r>
              <w:t xml:space="preserve">Permissão de registro</w:t>
            </w:r>
          </w:p>
        </w:tc>
        <w:tc>
          <w:tcPr/>
          <w:p>
            <w:pPr>
              <w:pStyle w:val="BodyText"/>
            </w:pPr>
            <w:r>
              <w:t xml:space="preserve">Esse é igual ao tipo de campo 8, Lista de usuários/grupos.</w:t>
            </w:r>
          </w:p>
        </w:tc>
      </w:tr>
      <w:tr>
        <w:tc>
          <w:tcPr/>
          <w:p>
            <w:pPr>
              <w:pStyle w:val="BodyText"/>
            </w:pPr>
            <w:r>
              <w:t xml:space="preserve">16</w:t>
            </w:r>
          </w:p>
        </w:tc>
        <w:tc>
          <w:tcPr/>
          <w:p>
            <w:pPr>
              <w:pStyle w:val="BodyText"/>
            </w:pPr>
            <w:r>
              <w:t xml:space="preserve">Matriz</w:t>
            </w:r>
          </w:p>
        </w:tc>
        <w:tc>
          <w:tcPr/>
          <w:p>
            <w:pPr>
              <w:pStyle w:val="BodyText"/>
            </w:pPr>
            <w:r>
              <w:rPr>
                <w:b/>
                <w:bCs/>
              </w:rPr>
              <w:t xml:space="preserve">XML de amostra:</w:t>
            </w:r>
          </w:p>
          <w:p>
            <w:pPr>
              <w:pStyle w:val="BodyText"/>
            </w:pPr>
            <w:r>
              <w:t xml:space="preserve">&lt;Field id="7766" type="16" rowId="17729" rowValueName="High" rowValueColor="" rowValueSecondColor="" columnId="17726 columnValueName="Confidentiality" columnValueColor="" columnValueColor2="" &gt;</w:t>
            </w:r>
            <w:r>
              <w:br/>
            </w:r>
          </w:p>
          <w:p>
            <w:pPr>
              <w:numPr>
                <w:ilvl w:val="0"/>
                <w:numId w:val="2501"/>
              </w:numPr>
            </w:pPr>
            <w:r>
              <w:t xml:space="preserve">&lt;MultiValue rowId="17731" rowValueName="Low" rowValueColor="" rowValueSecondColor="" columnId="17726" columnValueName="Confidentiality" columnValueColor="" columnValueColor2="" /&gt;</w:t>
            </w:r>
          </w:p>
          <w:p>
            <w:pPr>
              <w:numPr>
                <w:ilvl w:val="0"/>
                <w:numId w:val="2501"/>
              </w:numPr>
            </w:pPr>
            <w:r>
              <w:t xml:space="preserve">&lt;MultiValue rowId="17730" rowValueName="Medium" rowValueColor="" rowValueSecondColor="" columnId="17726" columnValueName="Confidentiality" columnValueColor="" columnValueColor2="" /&gt;</w:t>
            </w:r>
          </w:p>
          <w:p>
            <w:pPr>
              <w:pStyle w:val="FirstParagraph"/>
            </w:pPr>
            <w:r>
              <w:t xml:space="preserve">&lt;/Field&gt;</w:t>
            </w:r>
          </w:p>
          <w:p>
            <w:pPr>
              <w:pStyle w:val="BodyText"/>
            </w:pPr>
            <w:r>
              <w:t xml:space="preserve">O campo Matriz tem os seguintes atributos:</w:t>
            </w:r>
          </w:p>
          <w:p>
            <w:pPr>
              <w:pStyle w:val="Compact"/>
              <w:numPr>
                <w:ilvl w:val="0"/>
                <w:numId w:val="2501"/>
              </w:numPr>
            </w:pPr>
            <w:r>
              <w:t xml:space="preserve">rowId</w:t>
            </w:r>
            <w:r>
              <w:t xml:space="preserve">. O ID de número inteiro da linha na matriz.</w:t>
            </w:r>
          </w:p>
          <w:p>
            <w:pPr>
              <w:pStyle w:val="Compact"/>
              <w:numPr>
                <w:ilvl w:val="0"/>
                <w:numId w:val="2501"/>
              </w:numPr>
            </w:pPr>
            <w:r>
              <w:t xml:space="preserve">rowValueName</w:t>
            </w:r>
            <w:r>
              <w:t xml:space="preserve">. O nome da string da linha.</w:t>
            </w:r>
          </w:p>
          <w:p>
            <w:pPr>
              <w:pStyle w:val="Compact"/>
              <w:numPr>
                <w:ilvl w:val="0"/>
                <w:numId w:val="2501"/>
              </w:numPr>
            </w:pPr>
            <w:r>
              <w:t xml:space="preserve">rowValueColor</w:t>
            </w:r>
            <w:r>
              <w:t xml:space="preserve">. Contém a cor (se especificada) do valor.</w:t>
            </w:r>
          </w:p>
          <w:p>
            <w:pPr>
              <w:pStyle w:val="Compact"/>
              <w:numPr>
                <w:ilvl w:val="0"/>
                <w:numId w:val="2501"/>
              </w:numPr>
            </w:pPr>
            <w:r>
              <w:t xml:space="preserve">rowValueSecondColor</w:t>
            </w:r>
            <w:r>
              <w:t xml:space="preserve">. Um atributo substituído.</w:t>
            </w:r>
          </w:p>
          <w:p>
            <w:pPr>
              <w:pStyle w:val="Compact"/>
              <w:numPr>
                <w:ilvl w:val="0"/>
                <w:numId w:val="2501"/>
              </w:numPr>
            </w:pPr>
            <w:r>
              <w:t xml:space="preserve">columnId</w:t>
            </w:r>
            <w:r>
              <w:t xml:space="preserve">. O ID de número inteiro da coluna na matriz.</w:t>
            </w:r>
          </w:p>
          <w:p>
            <w:pPr>
              <w:pStyle w:val="Compact"/>
              <w:numPr>
                <w:ilvl w:val="0"/>
                <w:numId w:val="2501"/>
              </w:numPr>
            </w:pPr>
            <w:r>
              <w:t xml:space="preserve">columnValueName</w:t>
            </w:r>
            <w:r>
              <w:t xml:space="preserve">. O nome da string da coluna.</w:t>
            </w:r>
          </w:p>
          <w:p>
            <w:pPr>
              <w:pStyle w:val="Compact"/>
              <w:numPr>
                <w:ilvl w:val="0"/>
                <w:numId w:val="2501"/>
              </w:numPr>
            </w:pPr>
            <w:r>
              <w:t xml:space="preserve">columnValueColor</w:t>
            </w:r>
            <w:r>
              <w:t xml:space="preserve">. Contém a cor (se especificada) do valor.</w:t>
            </w:r>
          </w:p>
          <w:p>
            <w:pPr>
              <w:pStyle w:val="Compact"/>
              <w:numPr>
                <w:ilvl w:val="0"/>
                <w:numId w:val="2501"/>
              </w:numPr>
            </w:pPr>
            <w:r>
              <w:t xml:space="preserve">columnValueSecondColor</w:t>
            </w:r>
            <w:r>
              <w:t xml:space="preserve">. Um atributo substituído.</w:t>
            </w:r>
          </w:p>
          <w:p>
            <w:pPr>
              <w:pStyle w:val="FirstParagraph"/>
            </w:pPr>
            <w:r>
              <w:t xml:space="preserve">Os IDs de coluna e linha são importantes para a adição ou a atualização de registros.</w:t>
            </w:r>
          </w:p>
        </w:tc>
      </w:tr>
      <w:tr>
        <w:tc>
          <w:tcPr/>
          <w:p>
            <w:pPr>
              <w:pStyle w:val="BodyText"/>
            </w:pPr>
            <w:r>
              <w:t xml:space="preserve">19</w:t>
            </w:r>
          </w:p>
        </w:tc>
        <w:tc>
          <w:tcPr/>
          <w:p>
            <w:pPr>
              <w:pStyle w:val="BodyText"/>
            </w:pPr>
            <w:r>
              <w:t xml:space="preserve">Endereço IP</w:t>
            </w:r>
          </w:p>
        </w:tc>
        <w:tc>
          <w:tcPr/>
          <w:p>
            <w:pPr>
              <w:pStyle w:val="BodyText"/>
            </w:pPr>
            <w:r>
              <w:rPr>
                <w:b/>
                <w:bCs/>
              </w:rPr>
              <w:t xml:space="preserve">XML de amostra:</w:t>
            </w:r>
          </w:p>
          <w:p>
            <w:pPr>
              <w:pStyle w:val="BodyText"/>
            </w:pPr>
            <w:r>
              <w:t xml:space="preserve">&lt;Field id="123" type="19" value="a.b.c.d" /&gt;</w:t>
            </w:r>
          </w:p>
          <w:p>
            <w:pPr>
              <w:pStyle w:val="BodyText"/>
            </w:pPr>
            <w:r>
              <w:t xml:space="preserve">O atributo</w:t>
            </w:r>
            <w:r>
              <w:t xml:space="preserve"> </w:t>
            </w:r>
            <w:r>
              <w:t xml:space="preserve">value</w:t>
            </w:r>
            <w:r>
              <w:t xml:space="preserve"> </w:t>
            </w:r>
            <w:r>
              <w:t xml:space="preserve">deve ser um endereço IPv4 válido (no formato padrão de 4 octetos) ou um endereço IPv6.</w:t>
            </w:r>
          </w:p>
        </w:tc>
      </w:tr>
      <w:tr>
        <w:tc>
          <w:tcPr/>
          <w:p>
            <w:pPr>
              <w:pStyle w:val="BodyText"/>
            </w:pPr>
            <w:r>
              <w:t xml:space="preserve">20</w:t>
            </w:r>
          </w:p>
        </w:tc>
        <w:tc>
          <w:tcPr/>
          <w:p>
            <w:pPr>
              <w:pStyle w:val="BodyText"/>
            </w:pPr>
            <w:r>
              <w:t xml:space="preserve">Status do registro</w:t>
            </w:r>
          </w:p>
        </w:tc>
        <w:tc>
          <w:tcPr/>
          <w:p>
            <w:pPr>
              <w:pStyle w:val="BodyText"/>
            </w:pPr>
            <w:r>
              <w:rPr>
                <w:b/>
                <w:bCs/>
              </w:rPr>
              <w:t xml:space="preserve">XML de amostra:</w:t>
            </w:r>
          </w:p>
          <w:p>
            <w:pPr>
              <w:pStyle w:val="BodyText"/>
            </w:pPr>
            <w:r>
              <w:t xml:space="preserve">&lt;Field id="123" type="20" value="New" /&gt;</w:t>
            </w:r>
          </w:p>
          <w:p>
            <w:pPr>
              <w:pStyle w:val="BodyText"/>
            </w:pPr>
            <w:r>
              <w:t xml:space="preserve">O atributo</w:t>
            </w:r>
            <w:r>
              <w:t xml:space="preserve"> </w:t>
            </w:r>
            <w:r>
              <w:t xml:space="preserve">value</w:t>
            </w:r>
            <w:r>
              <w:t xml:space="preserve"> </w:t>
            </w:r>
            <w:r>
              <w:t xml:space="preserve">é "</w:t>
            </w:r>
            <w:r>
              <w:t xml:space="preserve">Novo</w:t>
            </w:r>
            <w:r>
              <w:t xml:space="preserve">" ou "</w:t>
            </w:r>
            <w:r>
              <w:t xml:space="preserve">Atualizado</w:t>
            </w:r>
            <w:r>
              <w:t xml:space="preserve">".</w:t>
            </w:r>
          </w:p>
        </w:tc>
      </w:tr>
      <w:tr>
        <w:tc>
          <w:tcPr/>
          <w:p>
            <w:pPr>
              <w:pStyle w:val="BodyText"/>
            </w:pPr>
            <w:r>
              <w:t xml:space="preserve">21</w:t>
            </w:r>
          </w:p>
        </w:tc>
        <w:tc>
          <w:tcPr/>
          <w:p>
            <w:pPr>
              <w:pStyle w:val="BodyText"/>
            </w:pPr>
            <w:r>
              <w:t xml:space="preserve">Data da primeira publicação</w:t>
            </w:r>
          </w:p>
        </w:tc>
        <w:tc>
          <w:tcPr/>
          <w:p>
            <w:pPr>
              <w:pStyle w:val="BodyText"/>
            </w:pPr>
            <w:r>
              <w:rPr>
                <w:b/>
                <w:bCs/>
              </w:rPr>
              <w:t xml:space="preserve">XML de amostra:</w:t>
            </w:r>
          </w:p>
          <w:p>
            <w:pPr>
              <w:pStyle w:val="BodyText"/>
            </w:pPr>
            <w:r>
              <w:t xml:space="preserve">&lt;Field id="7608" type="21" value="12/12/2003 2:28 PM" /&gt;</w:t>
            </w:r>
          </w:p>
        </w:tc>
      </w:tr>
      <w:tr>
        <w:tc>
          <w:tcPr/>
          <w:p>
            <w:pPr>
              <w:pStyle w:val="BodyText"/>
            </w:pPr>
            <w:r>
              <w:t xml:space="preserve">22</w:t>
            </w:r>
          </w:p>
        </w:tc>
        <w:tc>
          <w:tcPr/>
          <w:p>
            <w:pPr>
              <w:pStyle w:val="BodyText"/>
            </w:pPr>
            <w:r>
              <w:t xml:space="preserve">Data da última atualização</w:t>
            </w:r>
          </w:p>
        </w:tc>
        <w:tc>
          <w:tcPr/>
          <w:p>
            <w:pPr>
              <w:pStyle w:val="BodyText"/>
            </w:pPr>
            <w:r>
              <w:rPr>
                <w:b/>
                <w:bCs/>
              </w:rPr>
              <w:t xml:space="preserve">XML de amostra:</w:t>
            </w:r>
          </w:p>
          <w:p>
            <w:pPr>
              <w:pStyle w:val="BodyText"/>
            </w:pPr>
            <w:r>
              <w:t xml:space="preserve">&lt;Field id="7608" type="22" value="12/12/2003 2:28 PM" /&gt;</w:t>
            </w:r>
          </w:p>
        </w:tc>
      </w:tr>
    </w:tbl>
    <w:p>
      <w:pPr>
        <w:pStyle w:val="BodyText"/>
      </w:pPr>
      <w:r>
        <w:t xml:space="preserve"> </w:t>
      </w:r>
    </w:p>
    <w:p>
      <w:pPr>
        <w:pStyle w:val="TableCaption"/>
      </w:pPr>
      <w:r>
        <w:t xml:space="preserve">A tabela a seguir descreve informações sobre mais campos.</w:t>
      </w:r>
    </w:p>
    <w:tbl>
      <w:tblPr>
        <w:tblStyle w:val="Table"/>
        <w:tblW w:type="auto" w:w="0"/>
        <w:tblLook w:firstRow="1" w:lastRow="0" w:firstColumn="0" w:lastColumn="0" w:noHBand="0" w:noVBand="0" w:val="0020"/>
        <w:tblCaption w:val="A tabela a seguir descreve informações sobre mais campos."/>
      </w:tblPr>
      <w:tblGrid>
        <w:gridCol w:w="2640"/>
        <w:gridCol w:w="2640"/>
        <w:gridCol w:w="2640"/>
      </w:tblGrid>
      <w:tr>
        <w:trPr>
          <w:tblHeader w:val="on"/>
        </w:trPr>
        <w:tc>
          <w:tcPr/>
          <w:p>
            <w:pPr>
              <w:pStyle w:val="Compact"/>
              <w:jc w:val="center"/>
            </w:pPr>
            <w:r>
              <w:t xml:space="preserve">ID do campo</w:t>
            </w:r>
          </w:p>
        </w:tc>
        <w:tc>
          <w:tcPr/>
          <w:p>
            <w:pPr>
              <w:pStyle w:val="Compact"/>
              <w:jc w:val="center"/>
            </w:pPr>
            <w:r>
              <w:t xml:space="preserve">Nome do campo</w:t>
            </w:r>
          </w:p>
        </w:tc>
        <w:tc>
          <w:tcPr/>
          <w:p>
            <w:pPr>
              <w:pStyle w:val="Compact"/>
              <w:jc w:val="center"/>
            </w:pPr>
            <w:r>
              <w:t xml:space="preserve">Exemplo</w:t>
            </w:r>
          </w:p>
        </w:tc>
      </w:tr>
      <w:tr>
        <w:tc>
          <w:tcPr/>
          <w:p>
            <w:pPr>
              <w:pStyle w:val="BodyText"/>
            </w:pPr>
            <w:r>
              <w:t xml:space="preserve">1001</w:t>
            </w:r>
          </w:p>
        </w:tc>
        <w:tc>
          <w:tcPr/>
          <w:p>
            <w:pPr>
              <w:pStyle w:val="BodyText"/>
            </w:pPr>
            <w:r>
              <w:t xml:space="preserve">CAST</w:t>
            </w:r>
          </w:p>
        </w:tc>
        <w:tc>
          <w:tcPr/>
          <w:p>
            <w:pPr>
              <w:pStyle w:val="BodyText"/>
            </w:pPr>
            <w:r>
              <w:rPr>
                <w:b/>
                <w:bCs/>
              </w:rPr>
              <w:t xml:space="preserve">XML de amostra:</w:t>
            </w:r>
          </w:p>
          <w:p>
            <w:pPr>
              <w:pStyle w:val="BodyText"/>
            </w:pPr>
            <w:r>
              <w:t xml:space="preserve">&lt;Field id="7612" type="1001" childFieldId="7611" childModuleId="540" childModuleName="Questionaire" moduleSearchPageNum="i6031" moduleSearchViewId="1" totalCount="11"&gt;</w:t>
            </w:r>
          </w:p>
          <w:p>
            <w:pPr>
              <w:numPr>
                <w:ilvl w:val="0"/>
                <w:numId w:val="2502"/>
              </w:numPr>
            </w:pPr>
            <w:r>
              <w:t xml:space="preserve">&lt;RecordValue selectValueId="1692" selectValueName="AcceptRisk" selectValueDefaultFlag="False"</w:t>
            </w:r>
            <w:r>
              <w:t xml:space="preserve"> </w:t>
            </w:r>
            <w:r>
              <w:t xml:space="preserve">selectValueColor="#004400" count="1" /&gt;</w:t>
            </w:r>
          </w:p>
          <w:p>
            <w:pPr>
              <w:numPr>
                <w:ilvl w:val="0"/>
                <w:numId w:val="2501"/>
              </w:numPr>
            </w:pPr>
            <w:r>
              <w:t xml:space="preserve">&lt;RecordValue selectValueId="1693" selectValueName="Alternate</w:t>
            </w:r>
            <w:r>
              <w:t xml:space="preserve"> </w:t>
            </w:r>
            <w:r>
              <w:t xml:space="preserve">Solution" selectValueDefaultFlag="False" selectValueColor="#66AAFF" count="1" /&gt;</w:t>
            </w:r>
          </w:p>
          <w:p>
            <w:pPr>
              <w:numPr>
                <w:ilvl w:val="0"/>
                <w:numId w:val="2501"/>
              </w:numPr>
            </w:pPr>
            <w:r>
              <w:t xml:space="preserve">&lt;RecordValue selectValueId="1694" selectValueName="Implemented" selectValueDefaultFlag="False" selectValueColor="#33BB00" count="3" /&gt;</w:t>
            </w:r>
          </w:p>
          <w:p>
            <w:pPr>
              <w:numPr>
                <w:ilvl w:val="0"/>
                <w:numId w:val="2501"/>
              </w:numPr>
            </w:pPr>
            <w:r>
              <w:t xml:space="preserve">&lt;RecordValue selectValueId="1695" selectValueName="Not</w:t>
            </w:r>
            <w:r>
              <w:t xml:space="preserve"> </w:t>
            </w:r>
            <w:r>
              <w:t xml:space="preserve">Applicable" selectValueDefaultFlag="False" selectValueColor="#000000" count="0" /&gt;</w:t>
            </w:r>
          </w:p>
          <w:p>
            <w:pPr>
              <w:numPr>
                <w:ilvl w:val="0"/>
                <w:numId w:val="2501"/>
              </w:numPr>
            </w:pPr>
            <w:r>
              <w:t xml:space="preserve">&lt;RecordValue selectValueId="1696" selectValueName="Not</w:t>
            </w:r>
            <w:r>
              <w:t xml:space="preserve"> </w:t>
            </w:r>
            <w:r>
              <w:t xml:space="preserve">Implemented" selectValueDefaultFlag="True"</w:t>
            </w:r>
            <w:r>
              <w:t xml:space="preserve"> </w:t>
            </w:r>
            <w:r>
              <w:t xml:space="preserve">selectValueColor="#990055" count="1" /&gt;</w:t>
            </w:r>
          </w:p>
          <w:p>
            <w:pPr>
              <w:numPr>
                <w:ilvl w:val="0"/>
                <w:numId w:val="2501"/>
              </w:numPr>
            </w:pPr>
            <w:r>
              <w:t xml:space="preserve">&lt;RecordValue selectValueId="1697" selectValueName="Time</w:t>
            </w:r>
            <w:r>
              <w:t xml:space="preserve"> </w:t>
            </w:r>
            <w:r>
              <w:t xml:space="preserve">Extension" selectValueDefaultFlag="False"</w:t>
            </w:r>
            <w:r>
              <w:t xml:space="preserve"> </w:t>
            </w:r>
            <w:r>
              <w:t xml:space="preserve">selectValueColor="#665533" count="1" /&gt;</w:t>
            </w:r>
          </w:p>
          <w:p>
            <w:pPr>
              <w:pStyle w:val="FirstParagraph"/>
            </w:pPr>
            <w:r>
              <w:t xml:space="preserve">&lt;/Field&gt;</w:t>
            </w:r>
          </w:p>
        </w:tc>
      </w:tr>
      <w:tr>
        <w:tc>
          <w:tcPr/>
          <w:p>
            <w:pPr>
              <w:pStyle w:val="Compact"/>
            </w:pPr>
            <w:r>
              <w:t xml:space="preserve"> </w:t>
            </w:r>
          </w:p>
        </w:tc>
        <w:tc>
          <w:tcPr/>
          <w:p>
            <w:pPr>
              <w:pStyle w:val="Compact"/>
            </w:pPr>
            <w:r>
              <w:t xml:space="preserve"> </w:t>
            </w:r>
          </w:p>
        </w:tc>
        <w:tc>
          <w:tcPr/>
          <w:p>
            <w:pPr>
              <w:pStyle w:val="BodyText"/>
            </w:pPr>
            <w:r>
              <w:t xml:space="preserve">O elemento</w:t>
            </w:r>
            <w:r>
              <w:t xml:space="preserve"> </w:t>
            </w:r>
            <w:r>
              <w:t xml:space="preserve">Field</w:t>
            </w:r>
            <w:r>
              <w:t xml:space="preserve"> </w:t>
            </w:r>
            <w:r>
              <w:t xml:space="preserve">aceita os seguintes atributos:</w:t>
            </w:r>
          </w:p>
          <w:p>
            <w:pPr>
              <w:pStyle w:val="Compact"/>
              <w:numPr>
                <w:ilvl w:val="0"/>
                <w:numId w:val="2502"/>
              </w:numPr>
            </w:pPr>
            <w:r>
              <w:t xml:space="preserve">childFieldId</w:t>
            </w:r>
            <w:r>
              <w:t xml:space="preserve">. O ID de número inteiro do campo no aplicativo filho.</w:t>
            </w:r>
          </w:p>
          <w:p>
            <w:pPr>
              <w:pStyle w:val="Compact"/>
              <w:numPr>
                <w:ilvl w:val="0"/>
                <w:numId w:val="2502"/>
              </w:numPr>
            </w:pPr>
            <w:r>
              <w:t xml:space="preserve">childModuleId</w:t>
            </w:r>
            <w:r>
              <w:t xml:space="preserve">. O ID de número inteiro do aplicativo filho usado para localizar os registros relacionados por meio da consulta desse aplicativo.</w:t>
            </w:r>
          </w:p>
          <w:p>
            <w:pPr>
              <w:pStyle w:val="Compact"/>
              <w:numPr>
                <w:ilvl w:val="0"/>
                <w:numId w:val="2502"/>
              </w:numPr>
            </w:pPr>
            <w:r>
              <w:t xml:space="preserve">childModuleName</w:t>
            </w:r>
            <w:r>
              <w:t xml:space="preserve">. O nome da string do aplicativo filho.</w:t>
            </w:r>
          </w:p>
          <w:p>
            <w:pPr>
              <w:pStyle w:val="Compact"/>
              <w:numPr>
                <w:ilvl w:val="0"/>
                <w:numId w:val="2502"/>
              </w:numPr>
            </w:pPr>
            <w:r>
              <w:t xml:space="preserve">moduleSearchPageNum</w:t>
            </w:r>
            <w:r>
              <w:t xml:space="preserve">. Um número inteiro referente às características da pesquisa. Não tem uma aplicação prática na API.</w:t>
            </w:r>
          </w:p>
          <w:p>
            <w:pPr>
              <w:pStyle w:val="Compact"/>
              <w:numPr>
                <w:ilvl w:val="0"/>
                <w:numId w:val="2502"/>
              </w:numPr>
            </w:pPr>
            <w:r>
              <w:t xml:space="preserve">moduleSearchViewId</w:t>
            </w:r>
            <w:r>
              <w:t xml:space="preserve">. Um número inteiro que especifica como os resultados são exibidos. Não tem uma aplicação prática na API.</w:t>
            </w:r>
          </w:p>
          <w:p>
            <w:pPr>
              <w:pStyle w:val="Compact"/>
              <w:numPr>
                <w:ilvl w:val="0"/>
                <w:numId w:val="2502"/>
              </w:numPr>
            </w:pPr>
            <w:r>
              <w:t xml:space="preserve">totalCount</w:t>
            </w:r>
            <w:r>
              <w:t xml:space="preserve">. Um número inteiro correspondente ao valor calculado que aparece no Total do registro.</w:t>
            </w:r>
          </w:p>
          <w:p>
            <w:pPr>
              <w:pStyle w:val="FirstParagraph"/>
            </w:pPr>
            <w:r>
              <w:t xml:space="preserve">O elemento</w:t>
            </w:r>
            <w:r>
              <w:t xml:space="preserve"> </w:t>
            </w:r>
            <w:r>
              <w:t xml:space="preserve">RecordValue</w:t>
            </w:r>
            <w:r>
              <w:t xml:space="preserve"> </w:t>
            </w:r>
            <w:r>
              <w:t xml:space="preserve">aceita os seguintes atributos:</w:t>
            </w:r>
          </w:p>
          <w:p>
            <w:pPr>
              <w:pStyle w:val="Compact"/>
              <w:numPr>
                <w:ilvl w:val="0"/>
                <w:numId w:val="2502"/>
              </w:numPr>
            </w:pPr>
            <w:r>
              <w:t xml:space="preserve">selectValueId</w:t>
            </w:r>
            <w:r>
              <w:t xml:space="preserve">. O ID de número inteiro do valor correspondente da lista de valores.</w:t>
            </w:r>
          </w:p>
          <w:p>
            <w:pPr>
              <w:pStyle w:val="Compact"/>
              <w:numPr>
                <w:ilvl w:val="0"/>
                <w:numId w:val="2502"/>
              </w:numPr>
            </w:pPr>
            <w:r>
              <w:t xml:space="preserve">selectValueName</w:t>
            </w:r>
            <w:r>
              <w:t xml:space="preserve">. O valor da string que é exibido para esse valor da lista de valores.</w:t>
            </w:r>
          </w:p>
          <w:p>
            <w:pPr>
              <w:pStyle w:val="Compact"/>
              <w:numPr>
                <w:ilvl w:val="0"/>
                <w:numId w:val="2502"/>
              </w:numPr>
            </w:pPr>
            <w:r>
              <w:t xml:space="preserve">selectValueDefaultFlag</w:t>
            </w:r>
            <w:r>
              <w:t xml:space="preserve">. Um valor booleano que indica se esse item da lista de valores é ou não o valor padrão da lista.</w:t>
            </w:r>
          </w:p>
          <w:p>
            <w:pPr>
              <w:pStyle w:val="Compact"/>
              <w:numPr>
                <w:ilvl w:val="0"/>
                <w:numId w:val="2502"/>
              </w:numPr>
            </w:pPr>
            <w:r>
              <w:t xml:space="preserve">selectValueColor</w:t>
            </w:r>
            <w:r>
              <w:t xml:space="preserve">. Uma string que contém o valor da cor de exibição do item. Não tem uma aplicação prática na API.</w:t>
            </w:r>
          </w:p>
          <w:p>
            <w:pPr>
              <w:pStyle w:val="Compact"/>
              <w:numPr>
                <w:ilvl w:val="0"/>
                <w:numId w:val="2502"/>
              </w:numPr>
            </w:pPr>
            <w:r>
              <w:t xml:space="preserve">count</w:t>
            </w:r>
            <w:r>
              <w:t xml:space="preserve">. Um número inteiro que especifica quantos registros relacionados são definidos como esse valor.</w:t>
            </w:r>
          </w:p>
        </w:tc>
      </w:tr>
    </w:tbl>
    <w:p>
      <w:pPr>
        <w:pStyle w:val="FirstParagraph"/>
      </w:pPr>
      <w:r>
        <w:t xml:space="preserve"> </w:t>
      </w:r>
    </w:p>
    <w:bookmarkEnd w:id="827"/>
    <w:bookmarkEnd w:id="828"/>
    <w:p>
      <w:r>
        <w:br w:type="page"/>
      </w:r>
    </w:p>
    <w:bookmarkStart w:id="829" w:name="mc-main-content"/>
    <w:bookmarkStart w:id="830" w:name="localidades-com-suporte-1"/>
    <w:p>
      <w:pPr>
        <w:pStyle w:val="Heading1"/>
      </w:pPr>
      <w:r>
        <w:t xml:space="preserve">Localidades com suporte</w:t>
      </w:r>
    </w:p>
    <w:p>
      <w:pPr>
        <w:pStyle w:val="TableCaption"/>
      </w:pPr>
      <w:r>
        <w:t xml:space="preserve">As localidades a seguir são compatíveis com o</w:t>
      </w:r>
      <w:r>
        <w:t xml:space="preserve"> </w:t>
      </w:r>
      <w:r>
        <w:t xml:space="preserve">Archer</w:t>
      </w:r>
      <w:r>
        <w:t xml:space="preserve">.</w:t>
      </w:r>
    </w:p>
    <w:tbl>
      <w:tblPr>
        <w:tblStyle w:val="Table"/>
        <w:tblW w:type="auto" w:w="0"/>
        <w:tblLook w:firstRow="1" w:lastRow="0" w:firstColumn="0" w:lastColumn="0" w:noHBand="0" w:noVBand="0" w:val="0020"/>
        <w:tblCaption w:val="As localidades a seguir são compatíveis com o Archer."/>
      </w:tblPr>
      <w:tblGrid>
        <w:gridCol w:w="3960"/>
        <w:gridCol w:w="3960"/>
      </w:tblGrid>
      <w:tr>
        <w:trPr>
          <w:tblHeader w:val="on"/>
        </w:trPr>
        <w:tc>
          <w:tcPr/>
          <w:p>
            <w:pPr>
              <w:pStyle w:val="BodyText"/>
            </w:pPr>
            <w:r>
              <w:t xml:space="preserve">Display name</w:t>
            </w:r>
          </w:p>
        </w:tc>
        <w:tc>
          <w:tcPr/>
          <w:p>
            <w:pPr>
              <w:pStyle w:val="BodyText"/>
            </w:pPr>
            <w:r>
              <w:t xml:space="preserve">Códigos de ID de localidade</w:t>
            </w:r>
          </w:p>
        </w:tc>
      </w:tr>
      <w:tr>
        <w:tc>
          <w:tcPr/>
          <w:p>
            <w:pPr>
              <w:pStyle w:val="BodyText"/>
            </w:pPr>
            <w:r>
              <w:t xml:space="preserve">Inglês (Austrália)</w:t>
            </w:r>
          </w:p>
        </w:tc>
        <w:tc>
          <w:tcPr/>
          <w:p>
            <w:pPr>
              <w:pStyle w:val="BodyText"/>
            </w:pPr>
            <w:r>
              <w:t xml:space="preserve">en-AU</w:t>
            </w:r>
          </w:p>
        </w:tc>
      </w:tr>
      <w:tr>
        <w:tc>
          <w:tcPr/>
          <w:p>
            <w:pPr>
              <w:pStyle w:val="BodyText"/>
            </w:pPr>
            <w:r>
              <w:t xml:space="preserve">Inglês (Belize)</w:t>
            </w:r>
          </w:p>
        </w:tc>
        <w:tc>
          <w:tcPr/>
          <w:p>
            <w:pPr>
              <w:pStyle w:val="BodyText"/>
            </w:pPr>
            <w:r>
              <w:t xml:space="preserve">en-BZ</w:t>
            </w:r>
          </w:p>
        </w:tc>
      </w:tr>
      <w:tr>
        <w:tc>
          <w:tcPr/>
          <w:p>
            <w:pPr>
              <w:pStyle w:val="BodyText"/>
            </w:pPr>
            <w:r>
              <w:t xml:space="preserve">Inglês (Canadá)</w:t>
            </w:r>
          </w:p>
        </w:tc>
        <w:tc>
          <w:tcPr/>
          <w:p>
            <w:pPr>
              <w:pStyle w:val="BodyText"/>
            </w:pPr>
            <w:r>
              <w:t xml:space="preserve">en-CA</w:t>
            </w:r>
          </w:p>
        </w:tc>
      </w:tr>
      <w:tr>
        <w:tc>
          <w:tcPr/>
          <w:p>
            <w:pPr>
              <w:pStyle w:val="BodyText"/>
            </w:pPr>
            <w:r>
              <w:t xml:space="preserve">Inglês (Caribe)</w:t>
            </w:r>
          </w:p>
        </w:tc>
        <w:tc>
          <w:tcPr/>
          <w:p>
            <w:pPr>
              <w:pStyle w:val="BodyText"/>
            </w:pPr>
            <w:r>
              <w:t xml:space="preserve">en-029</w:t>
            </w:r>
          </w:p>
        </w:tc>
      </w:tr>
      <w:tr>
        <w:tc>
          <w:tcPr/>
          <w:p>
            <w:pPr>
              <w:pStyle w:val="BodyText"/>
            </w:pPr>
            <w:r>
              <w:t xml:space="preserve">Inglês (Irlanda)</w:t>
            </w:r>
          </w:p>
        </w:tc>
        <w:tc>
          <w:tcPr/>
          <w:p>
            <w:pPr>
              <w:pStyle w:val="BodyText"/>
            </w:pPr>
            <w:r>
              <w:t xml:space="preserve">en-IE</w:t>
            </w:r>
          </w:p>
        </w:tc>
      </w:tr>
      <w:tr>
        <w:tc>
          <w:tcPr/>
          <w:p>
            <w:pPr>
              <w:pStyle w:val="BodyText"/>
            </w:pPr>
            <w:r>
              <w:t xml:space="preserve">Inglês (Jamaica)</w:t>
            </w:r>
          </w:p>
        </w:tc>
        <w:tc>
          <w:tcPr/>
          <w:p>
            <w:pPr>
              <w:pStyle w:val="BodyText"/>
            </w:pPr>
            <w:r>
              <w:t xml:space="preserve">en-JM</w:t>
            </w:r>
          </w:p>
        </w:tc>
      </w:tr>
      <w:tr>
        <w:tc>
          <w:tcPr/>
          <w:p>
            <w:pPr>
              <w:pStyle w:val="BodyText"/>
            </w:pPr>
            <w:r>
              <w:t xml:space="preserve">Inglês (Nova Zelândia)</w:t>
            </w:r>
          </w:p>
        </w:tc>
        <w:tc>
          <w:tcPr/>
          <w:p>
            <w:pPr>
              <w:pStyle w:val="BodyText"/>
            </w:pPr>
            <w:r>
              <w:t xml:space="preserve">en-NZ</w:t>
            </w:r>
          </w:p>
        </w:tc>
      </w:tr>
      <w:tr>
        <w:tc>
          <w:tcPr/>
          <w:p>
            <w:pPr>
              <w:pStyle w:val="BodyText"/>
            </w:pPr>
            <w:r>
              <w:t xml:space="preserve">Inglês (Filipinas)</w:t>
            </w:r>
          </w:p>
        </w:tc>
        <w:tc>
          <w:tcPr/>
          <w:p>
            <w:pPr>
              <w:pStyle w:val="BodyText"/>
            </w:pPr>
            <w:r>
              <w:t xml:space="preserve">en-PH</w:t>
            </w:r>
          </w:p>
        </w:tc>
      </w:tr>
      <w:tr>
        <w:tc>
          <w:tcPr/>
          <w:p>
            <w:pPr>
              <w:pStyle w:val="BodyText"/>
            </w:pPr>
            <w:r>
              <w:t xml:space="preserve">Inglês (África do Sul)</w:t>
            </w:r>
          </w:p>
        </w:tc>
        <w:tc>
          <w:tcPr/>
          <w:p>
            <w:pPr>
              <w:pStyle w:val="BodyText"/>
            </w:pPr>
            <w:r>
              <w:t xml:space="preserve">en-ZA</w:t>
            </w:r>
          </w:p>
        </w:tc>
      </w:tr>
      <w:tr>
        <w:tc>
          <w:tcPr/>
          <w:p>
            <w:pPr>
              <w:pStyle w:val="BodyText"/>
            </w:pPr>
            <w:r>
              <w:t xml:space="preserve">Inglês (Trinidad e Tobago)</w:t>
            </w:r>
          </w:p>
        </w:tc>
        <w:tc>
          <w:tcPr/>
          <w:p>
            <w:pPr>
              <w:pStyle w:val="BodyText"/>
            </w:pPr>
            <w:r>
              <w:t xml:space="preserve">en-TT</w:t>
            </w:r>
          </w:p>
        </w:tc>
      </w:tr>
      <w:tr>
        <w:tc>
          <w:tcPr/>
          <w:p>
            <w:pPr>
              <w:pStyle w:val="BodyText"/>
            </w:pPr>
            <w:r>
              <w:t xml:space="preserve">Inglês (Reino Unido)</w:t>
            </w:r>
          </w:p>
        </w:tc>
        <w:tc>
          <w:tcPr/>
          <w:p>
            <w:pPr>
              <w:pStyle w:val="BodyText"/>
            </w:pPr>
            <w:r>
              <w:t xml:space="preserve">en-GB</w:t>
            </w:r>
          </w:p>
        </w:tc>
      </w:tr>
      <w:tr>
        <w:tc>
          <w:tcPr/>
          <w:p>
            <w:pPr>
              <w:pStyle w:val="BodyText"/>
            </w:pPr>
            <w:r>
              <w:t xml:space="preserve">Inglês (Estados Unidos)</w:t>
            </w:r>
          </w:p>
        </w:tc>
        <w:tc>
          <w:tcPr/>
          <w:p>
            <w:pPr>
              <w:pStyle w:val="BodyText"/>
            </w:pPr>
            <w:r>
              <w:t xml:space="preserve">en-US</w:t>
            </w:r>
          </w:p>
        </w:tc>
      </w:tr>
      <w:tr>
        <w:tc>
          <w:tcPr/>
          <w:p>
            <w:pPr>
              <w:pStyle w:val="BodyText"/>
            </w:pPr>
            <w:r>
              <w:t xml:space="preserve">Inglês (Zimbábue)</w:t>
            </w:r>
          </w:p>
        </w:tc>
        <w:tc>
          <w:tcPr/>
          <w:p>
            <w:pPr>
              <w:pStyle w:val="BodyText"/>
            </w:pPr>
            <w:r>
              <w:t xml:space="preserve">en-ZW</w:t>
            </w:r>
          </w:p>
        </w:tc>
      </w:tr>
      <w:tr>
        <w:tc>
          <w:tcPr/>
          <w:p>
            <w:pPr>
              <w:pStyle w:val="BodyText"/>
            </w:pPr>
            <w:r>
              <w:t xml:space="preserve">Francês (Bélgica)</w:t>
            </w:r>
          </w:p>
        </w:tc>
        <w:tc>
          <w:tcPr/>
          <w:p>
            <w:pPr>
              <w:pStyle w:val="BodyText"/>
            </w:pPr>
            <w:r>
              <w:t xml:space="preserve">Fr-BE</w:t>
            </w:r>
          </w:p>
        </w:tc>
      </w:tr>
      <w:tr>
        <w:tc>
          <w:tcPr/>
          <w:p>
            <w:pPr>
              <w:pStyle w:val="BodyText"/>
            </w:pPr>
            <w:r>
              <w:t xml:space="preserve">Francês (Canadá)</w:t>
            </w:r>
          </w:p>
        </w:tc>
        <w:tc>
          <w:tcPr/>
          <w:p>
            <w:pPr>
              <w:pStyle w:val="BodyText"/>
            </w:pPr>
            <w:r>
              <w:t xml:space="preserve">fr-CA</w:t>
            </w:r>
          </w:p>
        </w:tc>
      </w:tr>
      <w:tr>
        <w:tc>
          <w:tcPr/>
          <w:p>
            <w:pPr>
              <w:pStyle w:val="BodyText"/>
            </w:pPr>
            <w:r>
              <w:t xml:space="preserve">Francês (França)</w:t>
            </w:r>
          </w:p>
        </w:tc>
        <w:tc>
          <w:tcPr/>
          <w:p>
            <w:pPr>
              <w:pStyle w:val="BodyText"/>
            </w:pPr>
            <w:r>
              <w:t xml:space="preserve">fr-FR</w:t>
            </w:r>
          </w:p>
        </w:tc>
      </w:tr>
      <w:tr>
        <w:tc>
          <w:tcPr/>
          <w:p>
            <w:pPr>
              <w:pStyle w:val="BodyText"/>
            </w:pPr>
            <w:r>
              <w:t xml:space="preserve">Francês (Luxemburgo)</w:t>
            </w:r>
          </w:p>
        </w:tc>
        <w:tc>
          <w:tcPr/>
          <w:p>
            <w:pPr>
              <w:pStyle w:val="BodyText"/>
            </w:pPr>
            <w:r>
              <w:t xml:space="preserve">fr-LU</w:t>
            </w:r>
          </w:p>
        </w:tc>
      </w:tr>
      <w:tr>
        <w:tc>
          <w:tcPr/>
          <w:p>
            <w:pPr>
              <w:pStyle w:val="BodyText"/>
            </w:pPr>
            <w:r>
              <w:t xml:space="preserve">Francês (Mônaco)</w:t>
            </w:r>
          </w:p>
        </w:tc>
        <w:tc>
          <w:tcPr/>
          <w:p>
            <w:pPr>
              <w:pStyle w:val="BodyText"/>
            </w:pPr>
            <w:r>
              <w:t xml:space="preserve">fr-MC</w:t>
            </w:r>
          </w:p>
        </w:tc>
      </w:tr>
      <w:tr>
        <w:tc>
          <w:tcPr/>
          <w:p>
            <w:pPr>
              <w:pStyle w:val="BodyText"/>
            </w:pPr>
            <w:r>
              <w:t xml:space="preserve">Francês (Suíça)</w:t>
            </w:r>
          </w:p>
        </w:tc>
        <w:tc>
          <w:tcPr/>
          <w:p>
            <w:pPr>
              <w:pStyle w:val="BodyText"/>
            </w:pPr>
            <w:r>
              <w:t xml:space="preserve">fr-CH</w:t>
            </w:r>
          </w:p>
        </w:tc>
      </w:tr>
      <w:tr>
        <w:tc>
          <w:tcPr/>
          <w:p>
            <w:pPr>
              <w:pStyle w:val="BodyText"/>
            </w:pPr>
            <w:r>
              <w:t xml:space="preserve">Alemão (Áustria)</w:t>
            </w:r>
          </w:p>
        </w:tc>
        <w:tc>
          <w:tcPr/>
          <w:p>
            <w:pPr>
              <w:pStyle w:val="BodyText"/>
            </w:pPr>
            <w:r>
              <w:t xml:space="preserve">de-AT</w:t>
            </w:r>
          </w:p>
        </w:tc>
      </w:tr>
      <w:tr>
        <w:tc>
          <w:tcPr/>
          <w:p>
            <w:pPr>
              <w:pStyle w:val="BodyText"/>
            </w:pPr>
            <w:r>
              <w:t xml:space="preserve">Alemão (Alemanha)</w:t>
            </w:r>
          </w:p>
        </w:tc>
        <w:tc>
          <w:tcPr/>
          <w:p>
            <w:pPr>
              <w:pStyle w:val="BodyText"/>
            </w:pPr>
            <w:r>
              <w:t xml:space="preserve">de-DE</w:t>
            </w:r>
          </w:p>
        </w:tc>
      </w:tr>
      <w:tr>
        <w:tc>
          <w:tcPr/>
          <w:p>
            <w:pPr>
              <w:pStyle w:val="BodyText"/>
            </w:pPr>
            <w:r>
              <w:t xml:space="preserve">Alemão (Liechtenstein)</w:t>
            </w:r>
          </w:p>
        </w:tc>
        <w:tc>
          <w:tcPr/>
          <w:p>
            <w:pPr>
              <w:pStyle w:val="BodyText"/>
            </w:pPr>
            <w:r>
              <w:t xml:space="preserve">de-LI</w:t>
            </w:r>
          </w:p>
        </w:tc>
      </w:tr>
      <w:tr>
        <w:tc>
          <w:tcPr/>
          <w:p>
            <w:pPr>
              <w:pStyle w:val="BodyText"/>
            </w:pPr>
            <w:r>
              <w:t xml:space="preserve">Alemão (Luxemburgo)</w:t>
            </w:r>
          </w:p>
        </w:tc>
        <w:tc>
          <w:tcPr/>
          <w:p>
            <w:pPr>
              <w:pStyle w:val="BodyText"/>
            </w:pPr>
            <w:r>
              <w:t xml:space="preserve">de-LU</w:t>
            </w:r>
          </w:p>
        </w:tc>
      </w:tr>
      <w:tr>
        <w:tc>
          <w:tcPr/>
          <w:p>
            <w:pPr>
              <w:pStyle w:val="BodyText"/>
            </w:pPr>
            <w:r>
              <w:t xml:space="preserve">Alemão (Suíça)</w:t>
            </w:r>
          </w:p>
        </w:tc>
        <w:tc>
          <w:tcPr/>
          <w:p>
            <w:pPr>
              <w:pStyle w:val="BodyText"/>
            </w:pPr>
            <w:r>
              <w:t xml:space="preserve">de-CH</w:t>
            </w:r>
          </w:p>
        </w:tc>
      </w:tr>
      <w:tr>
        <w:tc>
          <w:tcPr/>
          <w:p>
            <w:pPr>
              <w:pStyle w:val="BodyText"/>
            </w:pPr>
            <w:r>
              <w:t xml:space="preserve">Italiano (Itália)</w:t>
            </w:r>
          </w:p>
        </w:tc>
        <w:tc>
          <w:tcPr/>
          <w:p>
            <w:pPr>
              <w:pStyle w:val="BodyText"/>
            </w:pPr>
            <w:r>
              <w:t xml:space="preserve">it-IT</w:t>
            </w:r>
          </w:p>
        </w:tc>
      </w:tr>
      <w:tr>
        <w:tc>
          <w:tcPr/>
          <w:p>
            <w:pPr>
              <w:pStyle w:val="BodyText"/>
            </w:pPr>
            <w:r>
              <w:t xml:space="preserve">Italiano (Suíça)</w:t>
            </w:r>
          </w:p>
        </w:tc>
        <w:tc>
          <w:tcPr/>
          <w:p>
            <w:pPr>
              <w:pStyle w:val="BodyText"/>
            </w:pPr>
            <w:r>
              <w:t xml:space="preserve">it-CH</w:t>
            </w:r>
          </w:p>
        </w:tc>
      </w:tr>
      <w:tr>
        <w:tc>
          <w:tcPr/>
          <w:p>
            <w:pPr>
              <w:pStyle w:val="BodyText"/>
            </w:pPr>
            <w:r>
              <w:t xml:space="preserve">Japonês (Japão)</w:t>
            </w:r>
          </w:p>
        </w:tc>
        <w:tc>
          <w:tcPr/>
          <w:p>
            <w:pPr>
              <w:pStyle w:val="BodyText"/>
            </w:pPr>
            <w:r>
              <w:t xml:space="preserve">ja-JP</w:t>
            </w:r>
          </w:p>
        </w:tc>
      </w:tr>
      <w:tr>
        <w:tc>
          <w:tcPr/>
          <w:p>
            <w:pPr>
              <w:pStyle w:val="BodyText"/>
            </w:pPr>
            <w:r>
              <w:t xml:space="preserve">Português (Brasil)</w:t>
            </w:r>
          </w:p>
        </w:tc>
        <w:tc>
          <w:tcPr/>
          <w:p>
            <w:pPr>
              <w:pStyle w:val="BodyText"/>
            </w:pPr>
            <w:r>
              <w:t xml:space="preserve">pt-BR</w:t>
            </w:r>
          </w:p>
        </w:tc>
      </w:tr>
      <w:tr>
        <w:tc>
          <w:tcPr/>
          <w:p>
            <w:pPr>
              <w:pStyle w:val="BodyText"/>
            </w:pPr>
            <w:r>
              <w:t xml:space="preserve">Português (Portugal)</w:t>
            </w:r>
          </w:p>
        </w:tc>
        <w:tc>
          <w:tcPr/>
          <w:p>
            <w:pPr>
              <w:pStyle w:val="BodyText"/>
            </w:pPr>
            <w:r>
              <w:t xml:space="preserve">pt-PT</w:t>
            </w:r>
          </w:p>
        </w:tc>
      </w:tr>
      <w:tr>
        <w:tc>
          <w:tcPr/>
          <w:p>
            <w:pPr>
              <w:pStyle w:val="BodyText"/>
            </w:pPr>
            <w:r>
              <w:t xml:space="preserve">Espanhol (Argentina)</w:t>
            </w:r>
          </w:p>
        </w:tc>
        <w:tc>
          <w:tcPr/>
          <w:p>
            <w:pPr>
              <w:pStyle w:val="BodyText"/>
            </w:pPr>
            <w:r>
              <w:t xml:space="preserve">es-AR</w:t>
            </w:r>
          </w:p>
        </w:tc>
      </w:tr>
      <w:tr>
        <w:tc>
          <w:tcPr/>
          <w:p>
            <w:pPr>
              <w:pStyle w:val="BodyText"/>
            </w:pPr>
            <w:r>
              <w:t xml:space="preserve">Espanhol (Bolívia)</w:t>
            </w:r>
          </w:p>
        </w:tc>
        <w:tc>
          <w:tcPr/>
          <w:p>
            <w:pPr>
              <w:pStyle w:val="BodyText"/>
            </w:pPr>
            <w:r>
              <w:t xml:space="preserve">es-BO</w:t>
            </w:r>
          </w:p>
        </w:tc>
      </w:tr>
      <w:tr>
        <w:tc>
          <w:tcPr/>
          <w:p>
            <w:pPr>
              <w:pStyle w:val="BodyText"/>
            </w:pPr>
            <w:r>
              <w:t xml:space="preserve">Espanhol (Chile)</w:t>
            </w:r>
          </w:p>
        </w:tc>
        <w:tc>
          <w:tcPr/>
          <w:p>
            <w:pPr>
              <w:pStyle w:val="BodyText"/>
            </w:pPr>
            <w:r>
              <w:t xml:space="preserve">es-CL</w:t>
            </w:r>
          </w:p>
        </w:tc>
      </w:tr>
      <w:tr>
        <w:tc>
          <w:tcPr/>
          <w:p>
            <w:pPr>
              <w:pStyle w:val="BodyText"/>
            </w:pPr>
            <w:r>
              <w:t xml:space="preserve">Espanhol (Colômbia)</w:t>
            </w:r>
          </w:p>
        </w:tc>
        <w:tc>
          <w:tcPr/>
          <w:p>
            <w:pPr>
              <w:pStyle w:val="BodyText"/>
            </w:pPr>
            <w:r>
              <w:t xml:space="preserve">es-CO</w:t>
            </w:r>
          </w:p>
        </w:tc>
      </w:tr>
      <w:tr>
        <w:tc>
          <w:tcPr/>
          <w:p>
            <w:pPr>
              <w:pStyle w:val="BodyText"/>
            </w:pPr>
            <w:r>
              <w:t xml:space="preserve">Espanhol (Costa Rica)</w:t>
            </w:r>
          </w:p>
        </w:tc>
        <w:tc>
          <w:tcPr/>
          <w:p>
            <w:pPr>
              <w:pStyle w:val="BodyText"/>
            </w:pPr>
            <w:r>
              <w:t xml:space="preserve">es-CR</w:t>
            </w:r>
          </w:p>
        </w:tc>
      </w:tr>
      <w:tr>
        <w:tc>
          <w:tcPr/>
          <w:p>
            <w:pPr>
              <w:pStyle w:val="BodyText"/>
            </w:pPr>
            <w:r>
              <w:t xml:space="preserve">Espanhol (Equador)</w:t>
            </w:r>
          </w:p>
        </w:tc>
        <w:tc>
          <w:tcPr/>
          <w:p>
            <w:pPr>
              <w:pStyle w:val="BodyText"/>
            </w:pPr>
            <w:r>
              <w:t xml:space="preserve">es-EC</w:t>
            </w:r>
          </w:p>
        </w:tc>
      </w:tr>
      <w:tr>
        <w:tc>
          <w:tcPr/>
          <w:p>
            <w:pPr>
              <w:pStyle w:val="BodyText"/>
            </w:pPr>
            <w:r>
              <w:t xml:space="preserve">Espanhol (El Salvador)</w:t>
            </w:r>
          </w:p>
        </w:tc>
        <w:tc>
          <w:tcPr/>
          <w:p>
            <w:pPr>
              <w:pStyle w:val="BodyText"/>
            </w:pPr>
            <w:r>
              <w:t xml:space="preserve">es-SV</w:t>
            </w:r>
          </w:p>
        </w:tc>
      </w:tr>
      <w:tr>
        <w:tc>
          <w:tcPr/>
          <w:p>
            <w:pPr>
              <w:pStyle w:val="BodyText"/>
            </w:pPr>
            <w:r>
              <w:t xml:space="preserve">Espanhol (Guatemala)</w:t>
            </w:r>
          </w:p>
        </w:tc>
        <w:tc>
          <w:tcPr/>
          <w:p>
            <w:pPr>
              <w:pStyle w:val="BodyText"/>
            </w:pPr>
            <w:r>
              <w:t xml:space="preserve">es-GT</w:t>
            </w:r>
          </w:p>
        </w:tc>
      </w:tr>
      <w:tr>
        <w:tc>
          <w:tcPr/>
          <w:p>
            <w:pPr>
              <w:pStyle w:val="BodyText"/>
            </w:pPr>
            <w:r>
              <w:t xml:space="preserve">Espanhol (Honduras)</w:t>
            </w:r>
          </w:p>
        </w:tc>
        <w:tc>
          <w:tcPr/>
          <w:p>
            <w:pPr>
              <w:pStyle w:val="BodyText"/>
            </w:pPr>
            <w:r>
              <w:t xml:space="preserve">es-HN</w:t>
            </w:r>
          </w:p>
        </w:tc>
      </w:tr>
      <w:tr>
        <w:tc>
          <w:tcPr/>
          <w:p>
            <w:pPr>
              <w:pStyle w:val="BodyText"/>
            </w:pPr>
            <w:r>
              <w:t xml:space="preserve">Espanhol (México)</w:t>
            </w:r>
          </w:p>
        </w:tc>
        <w:tc>
          <w:tcPr/>
          <w:p>
            <w:pPr>
              <w:pStyle w:val="BodyText"/>
            </w:pPr>
            <w:r>
              <w:t xml:space="preserve">es-MX</w:t>
            </w:r>
          </w:p>
        </w:tc>
      </w:tr>
      <w:tr>
        <w:tc>
          <w:tcPr/>
          <w:p>
            <w:pPr>
              <w:pStyle w:val="BodyText"/>
            </w:pPr>
            <w:r>
              <w:t xml:space="preserve">Espanhol (Nicarágua)</w:t>
            </w:r>
          </w:p>
        </w:tc>
        <w:tc>
          <w:tcPr/>
          <w:p>
            <w:pPr>
              <w:pStyle w:val="BodyText"/>
            </w:pPr>
            <w:r>
              <w:t xml:space="preserve">es-NI</w:t>
            </w:r>
          </w:p>
        </w:tc>
      </w:tr>
      <w:tr>
        <w:tc>
          <w:tcPr/>
          <w:p>
            <w:pPr>
              <w:pStyle w:val="BodyText"/>
            </w:pPr>
            <w:r>
              <w:t xml:space="preserve">Espanhol (Panamá)</w:t>
            </w:r>
          </w:p>
        </w:tc>
        <w:tc>
          <w:tcPr/>
          <w:p>
            <w:pPr>
              <w:pStyle w:val="BodyText"/>
            </w:pPr>
            <w:r>
              <w:t xml:space="preserve">es-PA</w:t>
            </w:r>
          </w:p>
        </w:tc>
      </w:tr>
      <w:tr>
        <w:tc>
          <w:tcPr/>
          <w:p>
            <w:pPr>
              <w:pStyle w:val="BodyText"/>
            </w:pPr>
            <w:r>
              <w:t xml:space="preserve">Espanhol (Paraguai)</w:t>
            </w:r>
          </w:p>
        </w:tc>
        <w:tc>
          <w:tcPr/>
          <w:p>
            <w:pPr>
              <w:pStyle w:val="BodyText"/>
            </w:pPr>
            <w:r>
              <w:t xml:space="preserve">es-PY</w:t>
            </w:r>
          </w:p>
        </w:tc>
      </w:tr>
      <w:tr>
        <w:tc>
          <w:tcPr/>
          <w:p>
            <w:pPr>
              <w:pStyle w:val="BodyText"/>
            </w:pPr>
            <w:r>
              <w:t xml:space="preserve">Espanhol (Peru)</w:t>
            </w:r>
          </w:p>
        </w:tc>
        <w:tc>
          <w:tcPr/>
          <w:p>
            <w:pPr>
              <w:pStyle w:val="BodyText"/>
            </w:pPr>
            <w:r>
              <w:t xml:space="preserve">es-PE</w:t>
            </w:r>
          </w:p>
        </w:tc>
      </w:tr>
      <w:tr>
        <w:tc>
          <w:tcPr/>
          <w:p>
            <w:pPr>
              <w:pStyle w:val="BodyText"/>
            </w:pPr>
            <w:r>
              <w:t xml:space="preserve">Espanhol (Porto Rico)</w:t>
            </w:r>
          </w:p>
        </w:tc>
        <w:tc>
          <w:tcPr/>
          <w:p>
            <w:pPr>
              <w:pStyle w:val="BodyText"/>
            </w:pPr>
            <w:r>
              <w:t xml:space="preserve">es-PR</w:t>
            </w:r>
          </w:p>
        </w:tc>
      </w:tr>
      <w:tr>
        <w:tc>
          <w:tcPr/>
          <w:p>
            <w:pPr>
              <w:pStyle w:val="BodyText"/>
            </w:pPr>
            <w:r>
              <w:t xml:space="preserve">Espanhol (Espanha)</w:t>
            </w:r>
          </w:p>
        </w:tc>
        <w:tc>
          <w:tcPr/>
          <w:p>
            <w:pPr>
              <w:pStyle w:val="BodyText"/>
            </w:pPr>
            <w:r>
              <w:t xml:space="preserve">es-ES</w:t>
            </w:r>
          </w:p>
        </w:tc>
      </w:tr>
      <w:tr>
        <w:tc>
          <w:tcPr/>
          <w:p>
            <w:pPr>
              <w:pStyle w:val="BodyText"/>
            </w:pPr>
            <w:r>
              <w:t xml:space="preserve">Espanhol (Uruguai)</w:t>
            </w:r>
          </w:p>
        </w:tc>
        <w:tc>
          <w:tcPr/>
          <w:p>
            <w:pPr>
              <w:pStyle w:val="BodyText"/>
            </w:pPr>
            <w:r>
              <w:t xml:space="preserve">es-UY</w:t>
            </w:r>
          </w:p>
        </w:tc>
      </w:tr>
      <w:tr>
        <w:tc>
          <w:tcPr/>
          <w:p>
            <w:pPr>
              <w:pStyle w:val="BodyText"/>
            </w:pPr>
            <w:r>
              <w:t xml:space="preserve">Espanhol (Venezuela)</w:t>
            </w:r>
          </w:p>
        </w:tc>
        <w:tc>
          <w:tcPr/>
          <w:p>
            <w:pPr>
              <w:pStyle w:val="BodyText"/>
            </w:pPr>
            <w:r>
              <w:t xml:space="preserve">es-VE</w:t>
            </w:r>
          </w:p>
        </w:tc>
      </w:tr>
    </w:tbl>
    <w:bookmarkEnd w:id="829"/>
    <w:bookmarkEnd w:id="830"/>
    <w:p>
      <w:r>
        <w:br w:type="page"/>
      </w:r>
    </w:p>
    <w:bookmarkStart w:id="831" w:name="mc-main-content"/>
    <w:bookmarkStart w:id="832" w:name="fusos-horários-com-suporte-1"/>
    <w:p>
      <w:pPr>
        <w:pStyle w:val="Heading1"/>
      </w:pPr>
      <w:r>
        <w:t xml:space="preserve">Fusos horários com suporte</w:t>
      </w:r>
    </w:p>
    <w:p>
      <w:pPr>
        <w:pStyle w:val="TableCaption"/>
      </w:pPr>
      <w:r>
        <w:t xml:space="preserve">A tabela a seguir lista os fusos horários compatíveis com o</w:t>
      </w:r>
      <w:r>
        <w:t xml:space="preserve"> </w:t>
      </w:r>
      <w:r>
        <w:t xml:space="preserve">Archer</w:t>
      </w:r>
      <w:r>
        <w:t xml:space="preserve">.</w:t>
      </w:r>
    </w:p>
    <w:p>
      <w:pPr>
        <w:pStyle w:val="TableCaption"/>
      </w:pPr>
      <w:r>
        <w:rPr>
          <w:b/>
          <w:bCs/>
        </w:rPr>
        <w:t xml:space="preserve">Observação:</w:t>
      </w:r>
      <w:r>
        <w:t xml:space="preserve"> </w:t>
      </w:r>
      <w:r>
        <w:t xml:space="preserve">Esta lista é importante para a configuração do método</w:t>
      </w:r>
      <w:r>
        <w:t xml:space="preserve"> </w:t>
      </w:r>
      <w:hyperlink r:id="rId130">
        <w:r>
          <w:rPr>
            <w:rStyle w:val="Hyperlink"/>
          </w:rPr>
          <w:t xml:space="preserve">accesscontrol.CreateUserEx</w:t>
        </w:r>
      </w:hyperlink>
      <w:r>
        <w:t xml:space="preserve">.</w:t>
      </w:r>
    </w:p>
    <w:p>
      <w:pPr>
        <w:pStyle w:val="TableCaption"/>
      </w:pPr>
      <w:r>
        <w:rPr>
          <w:b/>
          <w:bCs/>
        </w:rPr>
        <w:t xml:space="preserve">Importante:</w:t>
      </w:r>
      <w:r>
        <w:t xml:space="preserve"> </w:t>
      </w:r>
      <w:r>
        <w:t xml:space="preserve">A coluna de fuso horário é o valor passado para o método</w:t>
      </w:r>
      <w:r>
        <w:t xml:space="preserve"> </w:t>
      </w:r>
      <w:hyperlink r:id="rId130">
        <w:r>
          <w:rPr>
            <w:rStyle w:val="Hyperlink"/>
          </w:rPr>
          <w:t xml:space="preserve">accesscontrol.CreateUserEx</w:t>
        </w:r>
      </w:hyperlink>
      <w:r>
        <w:t xml:space="preserve">.</w:t>
      </w:r>
    </w:p>
    <w:tbl>
      <w:tblPr>
        <w:tblStyle w:val="Table"/>
        <w:tblW w:type="auto" w:w="0"/>
        <w:tblLook w:firstRow="1" w:lastRow="0" w:firstColumn="0" w:lastColumn="0" w:noHBand="0" w:noVBand="0" w:val="0020"/>
        <w:tblCaption w:val="A tabela a seguir lista os fusos horários compatíveis com o Archer.Observação: Esta lista é importante para a configuração do método accesscontrol.CreateUserEx.Importante: A coluna de fuso horário é o valor passado para o método accesscontrol.CreateUserEx."/>
      </w:tblPr>
      <w:tblGrid>
        <w:gridCol w:w="3960"/>
        <w:gridCol w:w="3960"/>
      </w:tblGrid>
      <w:tr>
        <w:trPr>
          <w:tblHeader w:val="on"/>
        </w:trPr>
        <w:tc>
          <w:tcPr/>
          <w:p>
            <w:pPr>
              <w:pStyle w:val="BodyText"/>
            </w:pPr>
            <w:r>
              <w:t xml:space="preserve">Fuso horário</w:t>
            </w:r>
          </w:p>
        </w:tc>
        <w:tc>
          <w:tcPr/>
          <w:p>
            <w:pPr>
              <w:pStyle w:val="BodyText"/>
            </w:pPr>
            <w:r>
              <w:t xml:space="preserve">Vídeo</w:t>
            </w:r>
          </w:p>
        </w:tc>
      </w:tr>
      <w:tr>
        <w:tc>
          <w:tcPr/>
          <w:p>
            <w:pPr>
              <w:pStyle w:val="BodyText"/>
            </w:pPr>
            <w:r>
              <w:t xml:space="preserve">Horário padrão do Afeganistão</w:t>
            </w:r>
          </w:p>
        </w:tc>
        <w:tc>
          <w:tcPr/>
          <w:p>
            <w:pPr>
              <w:pStyle w:val="BodyText"/>
            </w:pPr>
            <w:r>
              <w:t xml:space="preserve">(UTC+04:30) Cabul</w:t>
            </w:r>
          </w:p>
        </w:tc>
      </w:tr>
      <w:tr>
        <w:tc>
          <w:tcPr/>
          <w:p>
            <w:pPr>
              <w:pStyle w:val="BodyText"/>
            </w:pPr>
            <w:r>
              <w:t xml:space="preserve">Horário padrão do Alasca</w:t>
            </w:r>
          </w:p>
        </w:tc>
        <w:tc>
          <w:tcPr/>
          <w:p>
            <w:pPr>
              <w:pStyle w:val="BodyText"/>
            </w:pPr>
            <w:r>
              <w:t xml:space="preserve">(UTC-09:00) Alasca</w:t>
            </w:r>
          </w:p>
        </w:tc>
      </w:tr>
      <w:tr>
        <w:tc>
          <w:tcPr/>
          <w:p>
            <w:pPr>
              <w:pStyle w:val="BodyText"/>
            </w:pPr>
            <w:r>
              <w:t xml:space="preserve">Horário padrão da Arábia</w:t>
            </w:r>
          </w:p>
        </w:tc>
        <w:tc>
          <w:tcPr/>
          <w:p>
            <w:pPr>
              <w:pStyle w:val="BodyText"/>
            </w:pPr>
            <w:r>
              <w:t xml:space="preserve">(UTC+03:00) Kuwait, Riyadh</w:t>
            </w:r>
          </w:p>
        </w:tc>
      </w:tr>
      <w:tr>
        <w:tc>
          <w:tcPr/>
          <w:p>
            <w:pPr>
              <w:pStyle w:val="BodyText"/>
            </w:pPr>
            <w:r>
              <w:t xml:space="preserve">Hora padrão da Arábia</w:t>
            </w:r>
          </w:p>
        </w:tc>
        <w:tc>
          <w:tcPr/>
          <w:p>
            <w:pPr>
              <w:pStyle w:val="BodyText"/>
            </w:pPr>
            <w:r>
              <w:t xml:space="preserve">(UTC+04:00) Abu Dhabi, Muscat</w:t>
            </w:r>
          </w:p>
        </w:tc>
      </w:tr>
      <w:tr>
        <w:tc>
          <w:tcPr/>
          <w:p>
            <w:pPr>
              <w:pStyle w:val="BodyText"/>
            </w:pPr>
            <w:r>
              <w:t xml:space="preserve">Horário padrão da Arábia</w:t>
            </w:r>
          </w:p>
        </w:tc>
        <w:tc>
          <w:tcPr/>
          <w:p>
            <w:pPr>
              <w:pStyle w:val="BodyText"/>
            </w:pPr>
            <w:r>
              <w:t xml:space="preserve">(UTC+03) Bagdá</w:t>
            </w:r>
          </w:p>
        </w:tc>
      </w:tr>
      <w:tr>
        <w:tc>
          <w:tcPr/>
          <w:p>
            <w:pPr>
              <w:pStyle w:val="BodyText"/>
            </w:pPr>
            <w:r>
              <w:t xml:space="preserve">Horário padrão do Atlântico</w:t>
            </w:r>
          </w:p>
        </w:tc>
        <w:tc>
          <w:tcPr/>
          <w:p>
            <w:pPr>
              <w:pStyle w:val="BodyText"/>
            </w:pPr>
            <w:r>
              <w:t xml:space="preserve">(UTC-04:00) Horário do Atlântico (Canadá)</w:t>
            </w:r>
          </w:p>
        </w:tc>
      </w:tr>
      <w:tr>
        <w:tc>
          <w:tcPr/>
          <w:p>
            <w:pPr>
              <w:pStyle w:val="BodyText"/>
            </w:pPr>
            <w:r>
              <w:t xml:space="preserve">Horário padrão central da AUS</w:t>
            </w:r>
          </w:p>
        </w:tc>
        <w:tc>
          <w:tcPr/>
          <w:p>
            <w:pPr>
              <w:pStyle w:val="BodyText"/>
            </w:pPr>
            <w:r>
              <w:t xml:space="preserve">(UTC+09:30) Darwin</w:t>
            </w:r>
          </w:p>
        </w:tc>
      </w:tr>
      <w:tr>
        <w:tc>
          <w:tcPr/>
          <w:p>
            <w:pPr>
              <w:pStyle w:val="BodyText"/>
            </w:pPr>
            <w:r>
              <w:t xml:space="preserve">Horário padrão do leste da AUS</w:t>
            </w:r>
          </w:p>
        </w:tc>
        <w:tc>
          <w:tcPr/>
          <w:p>
            <w:pPr>
              <w:pStyle w:val="BodyText"/>
            </w:pPr>
            <w:r>
              <w:t xml:space="preserve">(UTC+10:00) Canberra, Melbourne, Sydney</w:t>
            </w:r>
          </w:p>
        </w:tc>
      </w:tr>
      <w:tr>
        <w:tc>
          <w:tcPr/>
          <w:p>
            <w:pPr>
              <w:pStyle w:val="BodyText"/>
            </w:pPr>
            <w:r>
              <w:t xml:space="preserve">Horário padrão do Azerbaijão</w:t>
            </w:r>
          </w:p>
        </w:tc>
        <w:tc>
          <w:tcPr/>
          <w:p>
            <w:pPr>
              <w:pStyle w:val="BodyText"/>
            </w:pPr>
            <w:r>
              <w:t xml:space="preserve">(UTC+04: 00) Baku</w:t>
            </w:r>
          </w:p>
        </w:tc>
      </w:tr>
      <w:tr>
        <w:tc>
          <w:tcPr/>
          <w:p>
            <w:pPr>
              <w:pStyle w:val="BodyText"/>
            </w:pPr>
            <w:r>
              <w:t xml:space="preserve">Horário padrão de Açores</w:t>
            </w:r>
          </w:p>
        </w:tc>
        <w:tc>
          <w:tcPr/>
          <w:p>
            <w:pPr>
              <w:pStyle w:val="BodyText"/>
            </w:pPr>
            <w:r>
              <w:t xml:space="preserve">(UTC-01:00) Açores</w:t>
            </w:r>
          </w:p>
        </w:tc>
      </w:tr>
      <w:tr>
        <w:tc>
          <w:tcPr/>
          <w:p>
            <w:pPr>
              <w:pStyle w:val="BodyText"/>
            </w:pPr>
            <w:r>
              <w:t xml:space="preserve">Horário padrão central do Canadá</w:t>
            </w:r>
          </w:p>
        </w:tc>
        <w:tc>
          <w:tcPr/>
          <w:p>
            <w:pPr>
              <w:pStyle w:val="BodyText"/>
            </w:pPr>
            <w:r>
              <w:t xml:space="preserve">(UTC-06:00) Saskatchewan</w:t>
            </w:r>
          </w:p>
        </w:tc>
      </w:tr>
      <w:tr>
        <w:tc>
          <w:tcPr/>
          <w:p>
            <w:pPr>
              <w:pStyle w:val="BodyText"/>
            </w:pPr>
            <w:r>
              <w:t xml:space="preserve">Horário padrão de Cabo Verde</w:t>
            </w:r>
          </w:p>
        </w:tc>
        <w:tc>
          <w:tcPr/>
          <w:p>
            <w:pPr>
              <w:pStyle w:val="BodyText"/>
            </w:pPr>
            <w:r>
              <w:t xml:space="preserve">(UTC-01:00) Ilhas Cabo Verde</w:t>
            </w:r>
          </w:p>
        </w:tc>
      </w:tr>
      <w:tr>
        <w:tc>
          <w:tcPr/>
          <w:p>
            <w:pPr>
              <w:pStyle w:val="BodyText"/>
            </w:pPr>
            <w:r>
              <w:t xml:space="preserve">Horário padrão do Cáucaso</w:t>
            </w:r>
          </w:p>
        </w:tc>
        <w:tc>
          <w:tcPr/>
          <w:p>
            <w:pPr>
              <w:pStyle w:val="BodyText"/>
            </w:pPr>
            <w:r>
              <w:t xml:space="preserve">(UTC+04:00) Ierevan</w:t>
            </w:r>
          </w:p>
        </w:tc>
      </w:tr>
      <w:tr>
        <w:tc>
          <w:tcPr/>
          <w:p>
            <w:pPr>
              <w:pStyle w:val="BodyText"/>
            </w:pPr>
            <w:r>
              <w:t xml:space="preserve">Cen. Horário padrão da Austrália</w:t>
            </w:r>
          </w:p>
        </w:tc>
        <w:tc>
          <w:tcPr/>
          <w:p>
            <w:pPr>
              <w:pStyle w:val="BodyText"/>
            </w:pPr>
            <w:r>
              <w:t xml:space="preserve">(UTC+09:30) Adelaide</w:t>
            </w:r>
          </w:p>
        </w:tc>
      </w:tr>
      <w:tr>
        <w:tc>
          <w:tcPr/>
          <w:p>
            <w:pPr>
              <w:pStyle w:val="BodyText"/>
            </w:pPr>
            <w:r>
              <w:t xml:space="preserve">Horário padrão da América Central</w:t>
            </w:r>
          </w:p>
        </w:tc>
        <w:tc>
          <w:tcPr/>
          <w:p>
            <w:pPr>
              <w:pStyle w:val="BodyText"/>
            </w:pPr>
            <w:r>
              <w:t xml:space="preserve">(UTC-06:00) América Central</w:t>
            </w:r>
          </w:p>
        </w:tc>
      </w:tr>
      <w:tr>
        <w:tc>
          <w:tcPr/>
          <w:p>
            <w:pPr>
              <w:pStyle w:val="BodyText"/>
            </w:pPr>
            <w:r>
              <w:t xml:space="preserve">Horário padrão da Ásia Central</w:t>
            </w:r>
          </w:p>
        </w:tc>
        <w:tc>
          <w:tcPr/>
          <w:p>
            <w:pPr>
              <w:pStyle w:val="BodyText"/>
            </w:pPr>
            <w:r>
              <w:t xml:space="preserve">(UTC+06:00) Astana, Dhaka</w:t>
            </w:r>
          </w:p>
        </w:tc>
      </w:tr>
      <w:tr>
        <w:tc>
          <w:tcPr/>
          <w:p>
            <w:pPr>
              <w:pStyle w:val="BodyText"/>
            </w:pPr>
            <w:r>
              <w:t xml:space="preserve">Horário padrão do Brasil Central</w:t>
            </w:r>
          </w:p>
        </w:tc>
        <w:tc>
          <w:tcPr/>
          <w:p>
            <w:pPr>
              <w:pStyle w:val="BodyText"/>
            </w:pPr>
            <w:r>
              <w:t xml:space="preserve">(UTC-04) Manaus</w:t>
            </w:r>
          </w:p>
        </w:tc>
      </w:tr>
      <w:tr>
        <w:tc>
          <w:tcPr/>
          <w:p>
            <w:pPr>
              <w:pStyle w:val="BodyText"/>
            </w:pPr>
            <w:r>
              <w:t xml:space="preserve">Horário padrão da Europa Central</w:t>
            </w:r>
          </w:p>
        </w:tc>
        <w:tc>
          <w:tcPr/>
          <w:p>
            <w:pPr>
              <w:pStyle w:val="BodyText"/>
            </w:pPr>
            <w:r>
              <w:t xml:space="preserve">(UTC+01:00) Belgrado, Bratislava, Budapeste, Ljubljana, Praga</w:t>
            </w:r>
          </w:p>
        </w:tc>
      </w:tr>
      <w:tr>
        <w:tc>
          <w:tcPr/>
          <w:p>
            <w:pPr>
              <w:pStyle w:val="BodyText"/>
            </w:pPr>
            <w:r>
              <w:t xml:space="preserve">Horário padrão da Europa Central</w:t>
            </w:r>
          </w:p>
        </w:tc>
        <w:tc>
          <w:tcPr/>
          <w:p>
            <w:pPr>
              <w:pStyle w:val="BodyText"/>
            </w:pPr>
            <w:r>
              <w:t xml:space="preserve">(UTC+01:00) Sarajevo, Skopje, Varsóvia, Zagreb</w:t>
            </w:r>
          </w:p>
        </w:tc>
      </w:tr>
      <w:tr>
        <w:tc>
          <w:tcPr/>
          <w:p>
            <w:pPr>
              <w:pStyle w:val="BodyText"/>
            </w:pPr>
            <w:r>
              <w:t xml:space="preserve">Horário padrão do Pacífico Central</w:t>
            </w:r>
          </w:p>
        </w:tc>
        <w:tc>
          <w:tcPr/>
          <w:p>
            <w:pPr>
              <w:pStyle w:val="BodyText"/>
            </w:pPr>
            <w:r>
              <w:t xml:space="preserve">(UTC+11:00) Magadan, Ilhas Salomão, Nova Caledônia</w:t>
            </w:r>
          </w:p>
        </w:tc>
      </w:tr>
      <w:tr>
        <w:tc>
          <w:tcPr/>
          <w:p>
            <w:pPr>
              <w:pStyle w:val="BodyText"/>
            </w:pPr>
            <w:r>
              <w:t xml:space="preserve">Horário padrão central</w:t>
            </w:r>
          </w:p>
        </w:tc>
        <w:tc>
          <w:tcPr/>
          <w:p>
            <w:pPr>
              <w:pStyle w:val="BodyText"/>
            </w:pPr>
            <w:r>
              <w:t xml:space="preserve">(UTC-06:00) Horário central (EUA e Canadá)</w:t>
            </w:r>
          </w:p>
        </w:tc>
      </w:tr>
      <w:tr>
        <w:tc>
          <w:tcPr/>
          <w:p>
            <w:pPr>
              <w:pStyle w:val="BodyText"/>
            </w:pPr>
            <w:r>
              <w:t xml:space="preserve">Horário padrão central (México)</w:t>
            </w:r>
          </w:p>
        </w:tc>
        <w:tc>
          <w:tcPr/>
          <w:p>
            <w:pPr>
              <w:pStyle w:val="BodyText"/>
            </w:pPr>
            <w:r>
              <w:t xml:space="preserve">(UTC-06:00) Guadalajara, Cidade do México, Monterrey</w:t>
            </w:r>
          </w:p>
        </w:tc>
      </w:tr>
      <w:tr>
        <w:tc>
          <w:tcPr/>
          <w:p>
            <w:pPr>
              <w:pStyle w:val="BodyText"/>
            </w:pPr>
            <w:r>
              <w:t xml:space="preserve">Horário padrão da China</w:t>
            </w:r>
          </w:p>
        </w:tc>
        <w:tc>
          <w:tcPr/>
          <w:p>
            <w:pPr>
              <w:pStyle w:val="BodyText"/>
            </w:pPr>
            <w:r>
              <w:t xml:space="preserve">(UTC+08:00) Beijing, Chongqing, RAE de Hong Kong, Urumqi</w:t>
            </w:r>
          </w:p>
        </w:tc>
      </w:tr>
      <w:tr>
        <w:tc>
          <w:tcPr/>
          <w:p>
            <w:pPr>
              <w:pStyle w:val="BodyText"/>
            </w:pPr>
            <w:r>
              <w:t xml:space="preserve">Horário padrão do Meridiano</w:t>
            </w:r>
          </w:p>
        </w:tc>
        <w:tc>
          <w:tcPr/>
          <w:p>
            <w:pPr>
              <w:pStyle w:val="BodyText"/>
            </w:pPr>
            <w:r>
              <w:t xml:space="preserve">(UTC-12:00) Linha internacional de mudança de data</w:t>
            </w:r>
          </w:p>
        </w:tc>
      </w:tr>
      <w:tr>
        <w:tc>
          <w:tcPr/>
          <w:p>
            <w:pPr>
              <w:pStyle w:val="BodyText"/>
            </w:pPr>
            <w:r>
              <w:t xml:space="preserve">Horário padrão da África Oriental</w:t>
            </w:r>
          </w:p>
        </w:tc>
        <w:tc>
          <w:tcPr/>
          <w:p>
            <w:pPr>
              <w:pStyle w:val="BodyText"/>
            </w:pPr>
            <w:r>
              <w:t xml:space="preserve">(UTC+03) Nairóbi</w:t>
            </w:r>
          </w:p>
        </w:tc>
      </w:tr>
      <w:tr>
        <w:tc>
          <w:tcPr/>
          <w:p>
            <w:pPr>
              <w:pStyle w:val="BodyText"/>
            </w:pPr>
            <w:r>
              <w:t xml:space="preserve">Horário padrão da Austrália Oriental</w:t>
            </w:r>
          </w:p>
        </w:tc>
        <w:tc>
          <w:tcPr/>
          <w:p>
            <w:pPr>
              <w:pStyle w:val="BodyText"/>
            </w:pPr>
            <w:r>
              <w:t xml:space="preserve">(UTC+10) Brisbane</w:t>
            </w:r>
          </w:p>
        </w:tc>
      </w:tr>
      <w:tr>
        <w:tc>
          <w:tcPr/>
          <w:p>
            <w:pPr>
              <w:pStyle w:val="BodyText"/>
            </w:pPr>
            <w:r>
              <w:t xml:space="preserve">Horário padrão da Europa Oriental</w:t>
            </w:r>
          </w:p>
        </w:tc>
        <w:tc>
          <w:tcPr/>
          <w:p>
            <w:pPr>
              <w:pStyle w:val="BodyText"/>
            </w:pPr>
            <w:r>
              <w:t xml:space="preserve">(UTC+02:00) Minsk</w:t>
            </w:r>
          </w:p>
        </w:tc>
      </w:tr>
      <w:tr>
        <w:tc>
          <w:tcPr/>
          <w:p>
            <w:pPr>
              <w:pStyle w:val="BodyText"/>
            </w:pPr>
            <w:r>
              <w:t xml:space="preserve">Horário padrão da costa leste da América do Sul</w:t>
            </w:r>
          </w:p>
        </w:tc>
        <w:tc>
          <w:tcPr/>
          <w:p>
            <w:pPr>
              <w:pStyle w:val="BodyText"/>
            </w:pPr>
            <w:r>
              <w:t xml:space="preserve">(UTC-03:00) Brasília</w:t>
            </w:r>
          </w:p>
        </w:tc>
      </w:tr>
      <w:tr>
        <w:tc>
          <w:tcPr/>
          <w:p>
            <w:pPr>
              <w:pStyle w:val="BodyText"/>
            </w:pPr>
            <w:r>
              <w:t xml:space="preserve">Horário padrão da costa leste dos EUA</w:t>
            </w:r>
          </w:p>
        </w:tc>
        <w:tc>
          <w:tcPr/>
          <w:p>
            <w:pPr>
              <w:pStyle w:val="BodyText"/>
            </w:pPr>
            <w:r>
              <w:t xml:space="preserve">(UTC-05:00) Horário do Leste (EUA e Canadá)</w:t>
            </w:r>
          </w:p>
        </w:tc>
      </w:tr>
      <w:tr>
        <w:tc>
          <w:tcPr/>
          <w:p>
            <w:pPr>
              <w:pStyle w:val="BodyText"/>
            </w:pPr>
            <w:r>
              <w:t xml:space="preserve">Horário padrão do Egito</w:t>
            </w:r>
          </w:p>
        </w:tc>
        <w:tc>
          <w:tcPr/>
          <w:p>
            <w:pPr>
              <w:pStyle w:val="BodyText"/>
            </w:pPr>
            <w:r>
              <w:t xml:space="preserve">(UTC+02) Cairo</w:t>
            </w:r>
          </w:p>
        </w:tc>
      </w:tr>
      <w:tr>
        <w:tc>
          <w:tcPr/>
          <w:p>
            <w:pPr>
              <w:pStyle w:val="BodyText"/>
            </w:pPr>
            <w:r>
              <w:t xml:space="preserve">Horário padrão de Ekaterimburgo</w:t>
            </w:r>
          </w:p>
        </w:tc>
        <w:tc>
          <w:tcPr/>
          <w:p>
            <w:pPr>
              <w:pStyle w:val="BodyText"/>
            </w:pPr>
            <w:r>
              <w:t xml:space="preserve">(UTC+05:00) Ekaterimburgo</w:t>
            </w:r>
          </w:p>
        </w:tc>
      </w:tr>
      <w:tr>
        <w:tc>
          <w:tcPr/>
          <w:p>
            <w:pPr>
              <w:pStyle w:val="BodyText"/>
            </w:pPr>
            <w:r>
              <w:t xml:space="preserve">Horário padrão de Fiji</w:t>
            </w:r>
          </w:p>
        </w:tc>
        <w:tc>
          <w:tcPr/>
          <w:p>
            <w:pPr>
              <w:pStyle w:val="BodyText"/>
            </w:pPr>
            <w:r>
              <w:t xml:space="preserve">(UTC+ 12:00) Ilhas Fiji, Kamchatka, Ilhas Marshall</w:t>
            </w:r>
          </w:p>
        </w:tc>
      </w:tr>
      <w:tr>
        <w:tc>
          <w:tcPr/>
          <w:p>
            <w:pPr>
              <w:pStyle w:val="BodyText"/>
            </w:pPr>
            <w:r>
              <w:t xml:space="preserve">Hora padrão FLE</w:t>
            </w:r>
          </w:p>
        </w:tc>
        <w:tc>
          <w:tcPr/>
          <w:p>
            <w:pPr>
              <w:pStyle w:val="BodyText"/>
            </w:pPr>
            <w:r>
              <w:t xml:space="preserve">(UTC+02:00) Helsinque, Kiev, Riga, Sofia, Tallinn, Vilnius</w:t>
            </w:r>
          </w:p>
        </w:tc>
      </w:tr>
      <w:tr>
        <w:tc>
          <w:tcPr/>
          <w:p>
            <w:pPr>
              <w:pStyle w:val="BodyText"/>
            </w:pPr>
            <w:r>
              <w:t xml:space="preserve">Horário padrão da Geórgia</w:t>
            </w:r>
          </w:p>
        </w:tc>
        <w:tc>
          <w:tcPr/>
          <w:p>
            <w:pPr>
              <w:pStyle w:val="BodyText"/>
            </w:pPr>
            <w:r>
              <w:t xml:space="preserve">(UTC+04: 00) Tblisi</w:t>
            </w:r>
          </w:p>
        </w:tc>
      </w:tr>
      <w:tr>
        <w:tc>
          <w:tcPr/>
          <w:p>
            <w:pPr>
              <w:pStyle w:val="BodyText"/>
            </w:pPr>
            <w:r>
              <w:t xml:space="preserve">Horário padrão UTC</w:t>
            </w:r>
          </w:p>
        </w:tc>
        <w:tc>
          <w:tcPr/>
          <w:p>
            <w:pPr>
              <w:pStyle w:val="BodyText"/>
            </w:pPr>
            <w:r>
              <w:t xml:space="preserve">(UTC) Horário Universal Coordenado: Dublin, Edimburgo, Lisboa, Londres</w:t>
            </w:r>
          </w:p>
        </w:tc>
      </w:tr>
      <w:tr>
        <w:tc>
          <w:tcPr/>
          <w:p>
            <w:pPr>
              <w:pStyle w:val="BodyText"/>
            </w:pPr>
            <w:r>
              <w:t xml:space="preserve">Horário padrão da Groenlândia</w:t>
            </w:r>
          </w:p>
        </w:tc>
        <w:tc>
          <w:tcPr/>
          <w:p>
            <w:pPr>
              <w:pStyle w:val="BodyText"/>
            </w:pPr>
            <w:r>
              <w:t xml:space="preserve">(UTC-03:00) Groenlândia</w:t>
            </w:r>
          </w:p>
        </w:tc>
      </w:tr>
      <w:tr>
        <w:tc>
          <w:tcPr/>
          <w:p>
            <w:pPr>
              <w:pStyle w:val="BodyText"/>
            </w:pPr>
            <w:r>
              <w:t xml:space="preserve">Horário padrão de Greenwich</w:t>
            </w:r>
          </w:p>
        </w:tc>
        <w:tc>
          <w:tcPr/>
          <w:p>
            <w:pPr>
              <w:pStyle w:val="BodyText"/>
            </w:pPr>
            <w:r>
              <w:t xml:space="preserve">(UTC) Casablanca, Monróvia</w:t>
            </w:r>
          </w:p>
        </w:tc>
      </w:tr>
      <w:tr>
        <w:tc>
          <w:tcPr/>
          <w:p>
            <w:pPr>
              <w:pStyle w:val="BodyText"/>
            </w:pPr>
            <w:r>
              <w:t xml:space="preserve">Horário padrão GTB</w:t>
            </w:r>
          </w:p>
        </w:tc>
        <w:tc>
          <w:tcPr/>
          <w:p>
            <w:pPr>
              <w:pStyle w:val="BodyText"/>
            </w:pPr>
            <w:r>
              <w:t xml:space="preserve">(UTC+02:00) Atenas, Bucareste, Istambul</w:t>
            </w:r>
          </w:p>
        </w:tc>
      </w:tr>
      <w:tr>
        <w:tc>
          <w:tcPr/>
          <w:p>
            <w:pPr>
              <w:pStyle w:val="BodyText"/>
            </w:pPr>
            <w:r>
              <w:t xml:space="preserve">Horário padrão do Havaí</w:t>
            </w:r>
          </w:p>
        </w:tc>
        <w:tc>
          <w:tcPr/>
          <w:p>
            <w:pPr>
              <w:pStyle w:val="BodyText"/>
            </w:pPr>
            <w:r>
              <w:t xml:space="preserve">(UTC-10:00) Havaí</w:t>
            </w:r>
          </w:p>
        </w:tc>
      </w:tr>
      <w:tr>
        <w:tc>
          <w:tcPr/>
          <w:p>
            <w:pPr>
              <w:pStyle w:val="BodyText"/>
            </w:pPr>
            <w:r>
              <w:t xml:space="preserve">Horário padrão da Índia</w:t>
            </w:r>
          </w:p>
        </w:tc>
        <w:tc>
          <w:tcPr/>
          <w:p>
            <w:pPr>
              <w:pStyle w:val="BodyText"/>
            </w:pPr>
            <w:r>
              <w:t xml:space="preserve">(UTC+05:30) Chennai, Kolkata, Mumbai, Nova Déli</w:t>
            </w:r>
          </w:p>
        </w:tc>
      </w:tr>
      <w:tr>
        <w:tc>
          <w:tcPr/>
          <w:p>
            <w:pPr>
              <w:pStyle w:val="BodyText"/>
            </w:pPr>
            <w:r>
              <w:t xml:space="preserve">Horário padrão do Irã</w:t>
            </w:r>
          </w:p>
        </w:tc>
        <w:tc>
          <w:tcPr/>
          <w:p>
            <w:pPr>
              <w:pStyle w:val="BodyText"/>
            </w:pPr>
            <w:r>
              <w:t xml:space="preserve">(UTC+ 03:30) Teerã</w:t>
            </w:r>
          </w:p>
        </w:tc>
      </w:tr>
      <w:tr>
        <w:tc>
          <w:tcPr/>
          <w:p>
            <w:pPr>
              <w:pStyle w:val="BodyText"/>
            </w:pPr>
            <w:r>
              <w:t xml:space="preserve">Horário padrão de Israel</w:t>
            </w:r>
          </w:p>
        </w:tc>
        <w:tc>
          <w:tcPr/>
          <w:p>
            <w:pPr>
              <w:pStyle w:val="BodyText"/>
            </w:pPr>
            <w:r>
              <w:t xml:space="preserve">(UTC+02:00) Jerusalém</w:t>
            </w:r>
          </w:p>
        </w:tc>
      </w:tr>
      <w:tr>
        <w:tc>
          <w:tcPr/>
          <w:p>
            <w:pPr>
              <w:pStyle w:val="BodyText"/>
            </w:pPr>
            <w:r>
              <w:t xml:space="preserve">Horário padrão da Coreia</w:t>
            </w:r>
          </w:p>
        </w:tc>
        <w:tc>
          <w:tcPr/>
          <w:p>
            <w:pPr>
              <w:pStyle w:val="BodyText"/>
            </w:pPr>
            <w:r>
              <w:t xml:space="preserve">(UTC+09:00) Seul</w:t>
            </w:r>
          </w:p>
        </w:tc>
      </w:tr>
      <w:tr>
        <w:tc>
          <w:tcPr/>
          <w:p>
            <w:pPr>
              <w:pStyle w:val="BodyText"/>
            </w:pPr>
            <w:r>
              <w:t xml:space="preserve">Horário padrão do Médio Atlântico</w:t>
            </w:r>
          </w:p>
        </w:tc>
        <w:tc>
          <w:tcPr/>
          <w:p>
            <w:pPr>
              <w:pStyle w:val="BodyText"/>
            </w:pPr>
            <w:r>
              <w:t xml:space="preserve">(UTC-02:00) Médio Atlântico</w:t>
            </w:r>
          </w:p>
        </w:tc>
      </w:tr>
      <w:tr>
        <w:tc>
          <w:tcPr/>
          <w:p>
            <w:pPr>
              <w:pStyle w:val="BodyText"/>
            </w:pPr>
            <w:r>
              <w:t xml:space="preserve">Horário padrão das Montanhas</w:t>
            </w:r>
          </w:p>
        </w:tc>
        <w:tc>
          <w:tcPr/>
          <w:p>
            <w:pPr>
              <w:pStyle w:val="BodyText"/>
            </w:pPr>
            <w:r>
              <w:t xml:space="preserve">(UTC-07:00) Horário das Montanhas (EUA e Canadá)</w:t>
            </w:r>
          </w:p>
        </w:tc>
      </w:tr>
      <w:tr>
        <w:tc>
          <w:tcPr/>
          <w:p>
            <w:pPr>
              <w:pStyle w:val="BodyText"/>
            </w:pPr>
            <w:r>
              <w:t xml:space="preserve">Horário padrão das Montanhas (México)</w:t>
            </w:r>
          </w:p>
        </w:tc>
        <w:tc>
          <w:tcPr/>
          <w:p>
            <w:pPr>
              <w:pStyle w:val="BodyText"/>
            </w:pPr>
            <w:r>
              <w:t xml:space="preserve">(UTC-07:00) Chihuahua, La Paz, Mazatlan</w:t>
            </w:r>
          </w:p>
        </w:tc>
      </w:tr>
      <w:tr>
        <w:tc>
          <w:tcPr/>
          <w:p>
            <w:pPr>
              <w:pStyle w:val="BodyText"/>
            </w:pPr>
            <w:r>
              <w:t xml:space="preserve">Horário padrão da Myanmar</w:t>
            </w:r>
          </w:p>
        </w:tc>
        <w:tc>
          <w:tcPr/>
          <w:p>
            <w:pPr>
              <w:pStyle w:val="BodyText"/>
            </w:pPr>
            <w:r>
              <w:t xml:space="preserve">(UTC+06:30) Yangon (Rangoon)</w:t>
            </w:r>
          </w:p>
        </w:tc>
      </w:tr>
      <w:tr>
        <w:tc>
          <w:tcPr/>
          <w:p>
            <w:pPr>
              <w:pStyle w:val="BodyText"/>
            </w:pPr>
            <w:r>
              <w:t xml:space="preserve">Horário padrão da Ásia Central</w:t>
            </w:r>
          </w:p>
        </w:tc>
        <w:tc>
          <w:tcPr/>
          <w:p>
            <w:pPr>
              <w:pStyle w:val="BodyText"/>
            </w:pPr>
            <w:r>
              <w:t xml:space="preserve">(UTC+06:00) Almaty, Novosibirsk</w:t>
            </w:r>
          </w:p>
        </w:tc>
      </w:tr>
      <w:tr>
        <w:tc>
          <w:tcPr/>
          <w:p>
            <w:pPr>
              <w:pStyle w:val="BodyText"/>
            </w:pPr>
            <w:r>
              <w:t xml:space="preserve">Horário padrão da Namíbia</w:t>
            </w:r>
          </w:p>
        </w:tc>
        <w:tc>
          <w:tcPr/>
          <w:p>
            <w:pPr>
              <w:pStyle w:val="BodyText"/>
            </w:pPr>
            <w:r>
              <w:t xml:space="preserve">(UTC+02:00) Vinduque</w:t>
            </w:r>
          </w:p>
        </w:tc>
      </w:tr>
      <w:tr>
        <w:tc>
          <w:tcPr/>
          <w:p>
            <w:pPr>
              <w:pStyle w:val="BodyText"/>
            </w:pPr>
            <w:r>
              <w:t xml:space="preserve">Horário padrão do Nepal</w:t>
            </w:r>
          </w:p>
        </w:tc>
        <w:tc>
          <w:tcPr/>
          <w:p>
            <w:pPr>
              <w:pStyle w:val="BodyText"/>
            </w:pPr>
            <w:r>
              <w:t xml:space="preserve">(UTC+05:45) Kathmandu</w:t>
            </w:r>
          </w:p>
        </w:tc>
      </w:tr>
      <w:tr>
        <w:tc>
          <w:tcPr/>
          <w:p>
            <w:pPr>
              <w:pStyle w:val="BodyText"/>
            </w:pPr>
            <w:r>
              <w:t xml:space="preserve">Horário padrão da Nova Zelândia</w:t>
            </w:r>
          </w:p>
        </w:tc>
        <w:tc>
          <w:tcPr/>
          <w:p>
            <w:pPr>
              <w:pStyle w:val="BodyText"/>
            </w:pPr>
            <w:r>
              <w:t xml:space="preserve">(UTC+12:00) Auckland, Wellington</w:t>
            </w:r>
          </w:p>
        </w:tc>
      </w:tr>
      <w:tr>
        <w:tc>
          <w:tcPr/>
          <w:p>
            <w:pPr>
              <w:pStyle w:val="BodyText"/>
            </w:pPr>
            <w:r>
              <w:t xml:space="preserve">Horário padrão de Terra Nova</w:t>
            </w:r>
          </w:p>
        </w:tc>
        <w:tc>
          <w:tcPr/>
          <w:p>
            <w:pPr>
              <w:pStyle w:val="BodyText"/>
            </w:pPr>
            <w:r>
              <w:t xml:space="preserve">(UTC-03:30) Terra Nova e Labrador</w:t>
            </w:r>
          </w:p>
        </w:tc>
      </w:tr>
      <w:tr>
        <w:tc>
          <w:tcPr/>
          <w:p>
            <w:pPr>
              <w:pStyle w:val="BodyText"/>
            </w:pPr>
            <w:r>
              <w:t xml:space="preserve">Horário padrão do Noroeste da Ásia</w:t>
            </w:r>
          </w:p>
        </w:tc>
        <w:tc>
          <w:tcPr/>
          <w:p>
            <w:pPr>
              <w:pStyle w:val="BodyText"/>
            </w:pPr>
            <w:r>
              <w:t xml:space="preserve">(UTC+08:00) Irkutsk, Ulaanbaatar</w:t>
            </w:r>
          </w:p>
        </w:tc>
      </w:tr>
      <w:tr>
        <w:tc>
          <w:tcPr/>
          <w:p>
            <w:pPr>
              <w:pStyle w:val="BodyText"/>
            </w:pPr>
            <w:r>
              <w:t xml:space="preserve">Horário padrão do Norte da Ásia</w:t>
            </w:r>
          </w:p>
        </w:tc>
        <w:tc>
          <w:tcPr/>
          <w:p>
            <w:pPr>
              <w:pStyle w:val="BodyText"/>
            </w:pPr>
            <w:r>
              <w:t xml:space="preserve">(UTC+07:00) Krasnoyarsk</w:t>
            </w:r>
          </w:p>
        </w:tc>
      </w:tr>
      <w:tr>
        <w:tc>
          <w:tcPr/>
          <w:p>
            <w:pPr>
              <w:pStyle w:val="BodyText"/>
            </w:pPr>
            <w:r>
              <w:t xml:space="preserve">Horário padrão do Pacífico (América do Sul)</w:t>
            </w:r>
          </w:p>
        </w:tc>
        <w:tc>
          <w:tcPr/>
          <w:p>
            <w:pPr>
              <w:pStyle w:val="BodyText"/>
            </w:pPr>
            <w:r>
              <w:t xml:space="preserve">(UTC-04:00) Santiago</w:t>
            </w:r>
          </w:p>
        </w:tc>
      </w:tr>
      <w:tr>
        <w:tc>
          <w:tcPr/>
          <w:p>
            <w:pPr>
              <w:pStyle w:val="BodyText"/>
            </w:pPr>
            <w:r>
              <w:t xml:space="preserve">Horário padrão do Pacífico</w:t>
            </w:r>
          </w:p>
        </w:tc>
        <w:tc>
          <w:tcPr/>
          <w:p>
            <w:pPr>
              <w:pStyle w:val="BodyText"/>
            </w:pPr>
            <w:r>
              <w:t xml:space="preserve">(UTC-08:00) Horário do Pacífico (EUA e Canadá), Tijuana</w:t>
            </w:r>
          </w:p>
        </w:tc>
      </w:tr>
      <w:tr>
        <w:tc>
          <w:tcPr/>
          <w:p>
            <w:pPr>
              <w:pStyle w:val="BodyText"/>
            </w:pPr>
            <w:r>
              <w:t xml:space="preserve">Horário padrão de Romance</w:t>
            </w:r>
          </w:p>
        </w:tc>
        <w:tc>
          <w:tcPr/>
          <w:p>
            <w:pPr>
              <w:pStyle w:val="BodyText"/>
            </w:pPr>
            <w:r>
              <w:t xml:space="preserve">(UTC+01:00) Bruxelas, Copenhague, Madri, Paris</w:t>
            </w:r>
          </w:p>
        </w:tc>
      </w:tr>
      <w:tr>
        <w:tc>
          <w:tcPr/>
          <w:p>
            <w:pPr>
              <w:pStyle w:val="BodyText"/>
            </w:pPr>
            <w:r>
              <w:t xml:space="preserve">Horário padrão da Rússia</w:t>
            </w:r>
          </w:p>
        </w:tc>
        <w:tc>
          <w:tcPr/>
          <w:p>
            <w:pPr>
              <w:pStyle w:val="BodyText"/>
            </w:pPr>
            <w:r>
              <w:t xml:space="preserve">(UTC+03:00) Moscou, São Petersburgo, Volgogrado</w:t>
            </w:r>
          </w:p>
        </w:tc>
      </w:tr>
      <w:tr>
        <w:tc>
          <w:tcPr/>
          <w:p>
            <w:pPr>
              <w:pStyle w:val="BodyText"/>
            </w:pPr>
            <w:r>
              <w:t xml:space="preserve">Horário padrão da costa leste da América do Sul</w:t>
            </w:r>
          </w:p>
        </w:tc>
        <w:tc>
          <w:tcPr/>
          <w:p>
            <w:pPr>
              <w:pStyle w:val="BodyText"/>
            </w:pPr>
            <w:r>
              <w:t xml:space="preserve">(UTC-03:00) Buenos Aires, Georgetown</w:t>
            </w:r>
          </w:p>
        </w:tc>
      </w:tr>
      <w:tr>
        <w:tc>
          <w:tcPr/>
          <w:p>
            <w:pPr>
              <w:pStyle w:val="BodyText"/>
            </w:pPr>
            <w:r>
              <w:t xml:space="preserve">Horário padrão do Pacífico (América do Sul)</w:t>
            </w:r>
          </w:p>
        </w:tc>
        <w:tc>
          <w:tcPr/>
          <w:p>
            <w:pPr>
              <w:pStyle w:val="BodyText"/>
            </w:pPr>
            <w:r>
              <w:t xml:space="preserve">(UTC-05:00) Bogotá, Lima, Quito</w:t>
            </w:r>
          </w:p>
        </w:tc>
      </w:tr>
      <w:tr>
        <w:tc>
          <w:tcPr/>
          <w:p>
            <w:pPr>
              <w:pStyle w:val="BodyText"/>
            </w:pPr>
            <w:r>
              <w:t xml:space="preserve">Horário padrão da costa oeste da América do Sul</w:t>
            </w:r>
          </w:p>
        </w:tc>
        <w:tc>
          <w:tcPr/>
          <w:p>
            <w:pPr>
              <w:pStyle w:val="BodyText"/>
            </w:pPr>
            <w:r>
              <w:t xml:space="preserve">(UTC-04:00) Caracas, La Paz</w:t>
            </w:r>
          </w:p>
        </w:tc>
      </w:tr>
      <w:tr>
        <w:tc>
          <w:tcPr/>
          <w:p>
            <w:pPr>
              <w:pStyle w:val="BodyText"/>
            </w:pPr>
            <w:r>
              <w:t xml:space="preserve">Horário padrão da Samoa</w:t>
            </w:r>
          </w:p>
        </w:tc>
        <w:tc>
          <w:tcPr/>
          <w:p>
            <w:pPr>
              <w:pStyle w:val="BodyText"/>
            </w:pPr>
            <w:r>
              <w:t xml:space="preserve">(UTC-11:00) Ilha Midway, Samoa</w:t>
            </w:r>
          </w:p>
        </w:tc>
      </w:tr>
      <w:tr>
        <w:tc>
          <w:tcPr/>
          <w:p>
            <w:pPr>
              <w:pStyle w:val="BodyText"/>
            </w:pPr>
            <w:r>
              <w:t xml:space="preserve">Horário padrão do Sudeste da Ásia</w:t>
            </w:r>
          </w:p>
        </w:tc>
        <w:tc>
          <w:tcPr/>
          <w:p>
            <w:pPr>
              <w:pStyle w:val="BodyText"/>
            </w:pPr>
            <w:r>
              <w:t xml:space="preserve">(UTC+07:00) Bangkok, Hanói, Jacarta</w:t>
            </w:r>
          </w:p>
        </w:tc>
      </w:tr>
      <w:tr>
        <w:tc>
          <w:tcPr/>
          <w:p>
            <w:pPr>
              <w:pStyle w:val="BodyText"/>
            </w:pPr>
            <w:r>
              <w:t xml:space="preserve">Horário padrão de Cingapura</w:t>
            </w:r>
          </w:p>
        </w:tc>
        <w:tc>
          <w:tcPr/>
          <w:p>
            <w:pPr>
              <w:pStyle w:val="BodyText"/>
            </w:pPr>
            <w:r>
              <w:t xml:space="preserve">(UTC+08:00) Kuala Lumpur, Cingapura</w:t>
            </w:r>
          </w:p>
        </w:tc>
      </w:tr>
      <w:tr>
        <w:tc>
          <w:tcPr/>
          <w:p>
            <w:pPr>
              <w:pStyle w:val="BodyText"/>
            </w:pPr>
            <w:r>
              <w:t xml:space="preserve">Horário padrão da África do Sul</w:t>
            </w:r>
          </w:p>
        </w:tc>
        <w:tc>
          <w:tcPr/>
          <w:p>
            <w:pPr>
              <w:pStyle w:val="BodyText"/>
            </w:pPr>
            <w:r>
              <w:t xml:space="preserve">(UTC+02:00) Harare, Pretoria</w:t>
            </w:r>
          </w:p>
        </w:tc>
      </w:tr>
      <w:tr>
        <w:tc>
          <w:tcPr/>
          <w:p>
            <w:pPr>
              <w:pStyle w:val="BodyText"/>
            </w:pPr>
            <w:r>
              <w:t xml:space="preserve">Horário padrão de Sri Lanka</w:t>
            </w:r>
          </w:p>
        </w:tc>
        <w:tc>
          <w:tcPr/>
          <w:p>
            <w:pPr>
              <w:pStyle w:val="BodyText"/>
            </w:pPr>
            <w:r>
              <w:t xml:space="preserve">(UTC+06:00) Sri Jayawardenepura</w:t>
            </w:r>
          </w:p>
        </w:tc>
      </w:tr>
      <w:tr>
        <w:tc>
          <w:tcPr/>
          <w:p>
            <w:pPr>
              <w:pStyle w:val="BodyText"/>
            </w:pPr>
            <w:r>
              <w:t xml:space="preserve">Horário padrão de Taipé</w:t>
            </w:r>
          </w:p>
        </w:tc>
        <w:tc>
          <w:tcPr/>
          <w:p>
            <w:pPr>
              <w:pStyle w:val="BodyText"/>
            </w:pPr>
            <w:r>
              <w:t xml:space="preserve">(UTC+08:00) Taipé</w:t>
            </w:r>
          </w:p>
        </w:tc>
      </w:tr>
      <w:tr>
        <w:tc>
          <w:tcPr/>
          <w:p>
            <w:pPr>
              <w:pStyle w:val="BodyText"/>
            </w:pPr>
            <w:r>
              <w:t xml:space="preserve">Horário padrão da Tasmânia</w:t>
            </w:r>
          </w:p>
        </w:tc>
        <w:tc>
          <w:tcPr/>
          <w:p>
            <w:pPr>
              <w:pStyle w:val="BodyText"/>
            </w:pPr>
            <w:r>
              <w:t xml:space="preserve">(UTC+10:00) Hobart</w:t>
            </w:r>
          </w:p>
        </w:tc>
      </w:tr>
      <w:tr>
        <w:tc>
          <w:tcPr/>
          <w:p>
            <w:pPr>
              <w:pStyle w:val="BodyText"/>
            </w:pPr>
            <w:r>
              <w:t xml:space="preserve">Horário padrão de Tóquio</w:t>
            </w:r>
          </w:p>
        </w:tc>
        <w:tc>
          <w:tcPr/>
          <w:p>
            <w:pPr>
              <w:pStyle w:val="BodyText"/>
            </w:pPr>
            <w:r>
              <w:t xml:space="preserve">(UTC+09:00) Osaka, Sapporo, Tóquio</w:t>
            </w:r>
          </w:p>
        </w:tc>
      </w:tr>
      <w:tr>
        <w:tc>
          <w:tcPr/>
          <w:p>
            <w:pPr>
              <w:pStyle w:val="BodyText"/>
            </w:pPr>
            <w:r>
              <w:t xml:space="preserve">Horário padrão de Tonga</w:t>
            </w:r>
          </w:p>
        </w:tc>
        <w:tc>
          <w:tcPr/>
          <w:p>
            <w:pPr>
              <w:pStyle w:val="BodyText"/>
            </w:pPr>
            <w:r>
              <w:t xml:space="preserve">(UTC+13:00) Nuku'alofa</w:t>
            </w:r>
          </w:p>
        </w:tc>
      </w:tr>
      <w:tr>
        <w:tc>
          <w:tcPr/>
          <w:p>
            <w:pPr>
              <w:pStyle w:val="BodyText"/>
            </w:pPr>
            <w:r>
              <w:t xml:space="preserve">Horário padrão da costa leste dos EUA</w:t>
            </w:r>
          </w:p>
        </w:tc>
        <w:tc>
          <w:tcPr/>
          <w:p>
            <w:pPr>
              <w:pStyle w:val="BodyText"/>
            </w:pPr>
            <w:r>
              <w:t xml:space="preserve">(UTC-05:00) Indiana (Leste)</w:t>
            </w:r>
          </w:p>
        </w:tc>
      </w:tr>
      <w:tr>
        <w:tc>
          <w:tcPr/>
          <w:p>
            <w:pPr>
              <w:pStyle w:val="BodyText"/>
            </w:pPr>
            <w:r>
              <w:t xml:space="preserve">Horário padrão das Montanhas (EUA)</w:t>
            </w:r>
          </w:p>
        </w:tc>
        <w:tc>
          <w:tcPr/>
          <w:p>
            <w:pPr>
              <w:pStyle w:val="BodyText"/>
            </w:pPr>
            <w:r>
              <w:t xml:space="preserve">(UTC-07:00) Arizona</w:t>
            </w:r>
          </w:p>
        </w:tc>
      </w:tr>
      <w:tr>
        <w:tc>
          <w:tcPr/>
          <w:p>
            <w:pPr>
              <w:pStyle w:val="BodyText"/>
            </w:pPr>
            <w:r>
              <w:t xml:space="preserve">Horário padrão de Vladivostok</w:t>
            </w:r>
          </w:p>
        </w:tc>
        <w:tc>
          <w:tcPr/>
          <w:p>
            <w:pPr>
              <w:pStyle w:val="BodyText"/>
            </w:pPr>
            <w:r>
              <w:t xml:space="preserve">(UTC+10:00) Vladivostok</w:t>
            </w:r>
          </w:p>
        </w:tc>
      </w:tr>
      <w:tr>
        <w:tc>
          <w:tcPr/>
          <w:p>
            <w:pPr>
              <w:pStyle w:val="BodyText"/>
            </w:pPr>
            <w:r>
              <w:t xml:space="preserve">Horário padrão da Austrália Ocidental</w:t>
            </w:r>
          </w:p>
        </w:tc>
        <w:tc>
          <w:tcPr/>
          <w:p>
            <w:pPr>
              <w:pStyle w:val="BodyText"/>
            </w:pPr>
            <w:r>
              <w:t xml:space="preserve">(UTC+08:00) Perth</w:t>
            </w:r>
          </w:p>
        </w:tc>
      </w:tr>
      <w:tr>
        <w:tc>
          <w:tcPr/>
          <w:p>
            <w:pPr>
              <w:pStyle w:val="BodyText"/>
            </w:pPr>
            <w:r>
              <w:t xml:space="preserve">Horário padrão do Centro-oeste da África</w:t>
            </w:r>
          </w:p>
        </w:tc>
        <w:tc>
          <w:tcPr/>
          <w:p>
            <w:pPr>
              <w:pStyle w:val="BodyText"/>
            </w:pPr>
            <w:r>
              <w:t xml:space="preserve">(UTC+01:00) Centro-oeste da África</w:t>
            </w:r>
          </w:p>
        </w:tc>
      </w:tr>
      <w:tr>
        <w:tc>
          <w:tcPr/>
          <w:p>
            <w:pPr>
              <w:pStyle w:val="BodyText"/>
            </w:pPr>
            <w:r>
              <w:t xml:space="preserve">Horário padrão da Europa Ocidental</w:t>
            </w:r>
          </w:p>
        </w:tc>
        <w:tc>
          <w:tcPr/>
          <w:p>
            <w:pPr>
              <w:pStyle w:val="BodyText"/>
            </w:pPr>
            <w:r>
              <w:t xml:space="preserve">(UTC+01:00) Amsterdã, Berlim, Berna, Roma, Estocolmo, Viena</w:t>
            </w:r>
          </w:p>
        </w:tc>
      </w:tr>
      <w:tr>
        <w:tc>
          <w:tcPr/>
          <w:p>
            <w:pPr>
              <w:pStyle w:val="BodyText"/>
            </w:pPr>
            <w:r>
              <w:t xml:space="preserve">Horário padrão da Ásia Ocidental</w:t>
            </w:r>
          </w:p>
        </w:tc>
        <w:tc>
          <w:tcPr/>
          <w:p>
            <w:pPr>
              <w:pStyle w:val="BodyText"/>
            </w:pPr>
            <w:r>
              <w:t xml:space="preserve">(UTC+05:00) Islamabad, Karachi, Tashkent</w:t>
            </w:r>
          </w:p>
        </w:tc>
      </w:tr>
      <w:tr>
        <w:tc>
          <w:tcPr/>
          <w:p>
            <w:pPr>
              <w:pStyle w:val="BodyText"/>
            </w:pPr>
            <w:r>
              <w:t xml:space="preserve">Horário padrão do oeste do Pacífico</w:t>
            </w:r>
          </w:p>
        </w:tc>
        <w:tc>
          <w:tcPr/>
          <w:p>
            <w:pPr>
              <w:pStyle w:val="BodyText"/>
            </w:pPr>
            <w:r>
              <w:t xml:space="preserve">(UTC+10:00) Guam, Port Moresby</w:t>
            </w:r>
          </w:p>
        </w:tc>
      </w:tr>
      <w:tr>
        <w:tc>
          <w:tcPr/>
          <w:p>
            <w:pPr>
              <w:pStyle w:val="BodyText"/>
            </w:pPr>
            <w:r>
              <w:t xml:space="preserve">Horário padrão de Yakutsk</w:t>
            </w:r>
          </w:p>
        </w:tc>
        <w:tc>
          <w:tcPr/>
          <w:p>
            <w:pPr>
              <w:pStyle w:val="BodyText"/>
            </w:pPr>
            <w:r>
              <w:t xml:space="preserve">(UTC+09:00) Yakutsk</w:t>
            </w:r>
          </w:p>
        </w:tc>
      </w:tr>
    </w:tbl>
    <w:bookmarkEnd w:id="831"/>
    <w:bookmarkEnd w:id="8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178A4AD"/>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3">
    <w:nsid w:val="036AE06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4">
    <w:nsid w:val="013F868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
    <w:nsid w:val="00DB5D1D"/>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6">
    <w:nsid w:val="055B7D2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
    <w:nsid w:val="0329DDEB"/>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8">
    <w:nsid w:val="013DB358"/>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9">
    <w:nsid w:val="005B12EB"/>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00">
    <w:nsid w:val="015B8C62"/>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01">
    <w:nsid w:val="037516AC"/>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02">
    <w:nsid w:val="019775B7"/>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03">
    <w:nsid w:val="04446ED4"/>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04">
    <w:nsid w:val="05289076"/>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05">
    <w:nsid w:val="042709AB"/>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06">
    <w:nsid w:val="0275A942"/>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07">
    <w:nsid w:val="00B7EF91"/>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08">
    <w:nsid w:val="05C84A85"/>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09">
    <w:nsid w:val="012872A4"/>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10">
    <w:nsid w:val="045ECCAE"/>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11">
    <w:nsid w:val="052A8B96"/>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12">
    <w:nsid w:val="0421219B"/>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13">
    <w:nsid w:val="04E3361F"/>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14">
    <w:nsid w:val="032FA68C"/>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15">
    <w:nsid w:val="0289EFCB"/>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16">
    <w:nsid w:val="05A25D29"/>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17">
    <w:nsid w:val="042F3B3D"/>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18">
    <w:nsid w:val="035B8EC5"/>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19">
    <w:nsid w:val="029C354B"/>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20">
    <w:nsid w:val="015901A0"/>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21">
    <w:nsid w:val="042F415A"/>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22">
    <w:nsid w:val="0031F1D6"/>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23">
    <w:nsid w:val="01366A5F"/>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24">
    <w:nsid w:val="03E8AD1F"/>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25">
    <w:nsid w:val="03DCE62E"/>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26">
    <w:nsid w:val="009884C8"/>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27">
    <w:nsid w:val="039F8722"/>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28">
    <w:nsid w:val="05D75EA0"/>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29">
    <w:nsid w:val="00A14C19"/>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30">
    <w:nsid w:val="0251FE18"/>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31">
    <w:nsid w:val="04E84AEF"/>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32">
    <w:nsid w:val="046669F1"/>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33">
    <w:nsid w:val="02D3168B"/>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34">
    <w:nsid w:val="01B5CD60"/>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35">
    <w:nsid w:val="025DE972"/>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36">
    <w:nsid w:val="04A13FCF"/>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37">
    <w:nsid w:val="007F6EC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38">
    <w:nsid w:val="024F6C06"/>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39">
    <w:nsid w:val="0225138D"/>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40">
    <w:nsid w:val="03F3EF97"/>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41">
    <w:nsid w:val="05F45596"/>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42">
    <w:nsid w:val="02687B45"/>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43">
    <w:nsid w:val="0058C705"/>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44">
    <w:nsid w:val="00F2D8B8"/>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45">
    <w:nsid w:val="002BDD3C"/>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46">
    <w:nsid w:val="00A800AC"/>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47">
    <w:nsid w:val="05DBE020"/>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48">
    <w:nsid w:val="00614E66"/>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49">
    <w:nsid w:val="02C88404"/>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50">
    <w:nsid w:val="01BA1D79"/>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51">
    <w:nsid w:val="058414B1"/>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52">
    <w:nsid w:val="025663F9"/>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53">
    <w:nsid w:val="00EA146E"/>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54">
    <w:nsid w:val="04D21666"/>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55">
    <w:nsid w:val="00B0F36D"/>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56">
    <w:nsid w:val="0430501C"/>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57">
    <w:nsid w:val="0024E4C7"/>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58">
    <w:nsid w:val="04A13715"/>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59">
    <w:nsid w:val="03EA04AE"/>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60">
    <w:nsid w:val="023A7BE9"/>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61">
    <w:nsid w:val="05116C86"/>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62">
    <w:nsid w:val="0334DD3D"/>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63">
    <w:nsid w:val="03772CDC"/>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64">
    <w:nsid w:val="03096B9C"/>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65">
    <w:nsid w:val="0292B912"/>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66">
    <w:nsid w:val="0528C46E"/>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67">
    <w:nsid w:val="02D94538"/>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68">
    <w:nsid w:val="05EEDF2A"/>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69">
    <w:nsid w:val="02BB4407"/>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70">
    <w:nsid w:val="00238C46"/>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71">
    <w:nsid w:val="000361BE"/>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72">
    <w:nsid w:val="0521618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73">
    <w:nsid w:val="001928F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74">
    <w:nsid w:val="028F2CB7"/>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75">
    <w:nsid w:val="02D910A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76">
    <w:nsid w:val="024BD7FB"/>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77">
    <w:nsid w:val="016C2493"/>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78">
    <w:nsid w:val="0505190F"/>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79">
    <w:nsid w:val="0192030C"/>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80">
    <w:nsid w:val="013C42FB"/>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81">
    <w:nsid w:val="0280BD90"/>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82">
    <w:nsid w:val="04F5265C"/>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83">
    <w:nsid w:val="03AE1EB4"/>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84">
    <w:nsid w:val="0156DA0C"/>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85">
    <w:nsid w:val="048E6BE2"/>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86">
    <w:nsid w:val="027F2519"/>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87">
    <w:nsid w:val="042524F5"/>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88">
    <w:nsid w:val="004627D5"/>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89">
    <w:nsid w:val="017800D0"/>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90">
    <w:nsid w:val="0040CC2B"/>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91">
    <w:nsid w:val="01A3AC4E"/>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92">
    <w:nsid w:val="01EC43E5"/>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93">
    <w:nsid w:val="051F7A04"/>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94">
    <w:nsid w:val="028E866F"/>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95">
    <w:nsid w:val="04186B4B"/>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96">
    <w:nsid w:val="01E24F41"/>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97">
    <w:nsid w:val="02DEA6CA"/>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98">
    <w:nsid w:val="050F4E5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99">
    <w:nsid w:val="0501327E"/>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00">
    <w:nsid w:val="05F1D2C3"/>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01">
    <w:nsid w:val="0533770E"/>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02">
    <w:nsid w:val="058EF817"/>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03">
    <w:nsid w:val="0335204E"/>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04">
    <w:nsid w:val="002272E3"/>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05">
    <w:nsid w:val="003DC87D"/>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06">
    <w:nsid w:val="03D1215D"/>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07">
    <w:nsid w:val="00E38B96"/>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08">
    <w:nsid w:val="01F53DCC"/>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09">
    <w:nsid w:val="01A54857"/>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10">
    <w:nsid w:val="035A5E2F"/>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11">
    <w:nsid w:val="04504F75"/>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12">
    <w:nsid w:val="035F54DA"/>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13">
    <w:nsid w:val="053E7BDB"/>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14">
    <w:nsid w:val="02E29D44"/>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15">
    <w:nsid w:val="04783D7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16">
    <w:nsid w:val="0486C708"/>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17">
    <w:nsid w:val="00670F5D"/>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18">
    <w:nsid w:val="05E71DB9"/>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19">
    <w:nsid w:val="04600594"/>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20">
    <w:nsid w:val="04A037E2"/>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21">
    <w:nsid w:val="058C13E0"/>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22">
    <w:nsid w:val="04AF993B"/>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23">
    <w:nsid w:val="03566F92"/>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24">
    <w:nsid w:val="026B3D9C"/>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25">
    <w:nsid w:val="01EACEB2"/>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26">
    <w:nsid w:val="0428657F"/>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27">
    <w:nsid w:val="0281F979"/>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28">
    <w:nsid w:val="027B9007"/>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29">
    <w:nsid w:val="039EEF26"/>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30">
    <w:nsid w:val="04009401"/>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31">
    <w:nsid w:val="0507BEA0"/>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32">
    <w:nsid w:val="01362B56"/>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33">
    <w:nsid w:val="04BA86DE"/>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34">
    <w:nsid w:val="057865C4"/>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35">
    <w:nsid w:val="0455A54E"/>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36">
    <w:nsid w:val="0239A388"/>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37">
    <w:nsid w:val="003B262B"/>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38">
    <w:nsid w:val="01E7AD87"/>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39">
    <w:nsid w:val="014BB499"/>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40">
    <w:nsid w:val="046A3E6E"/>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41">
    <w:nsid w:val="032FDBF7"/>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42">
    <w:nsid w:val="01D15067"/>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43">
    <w:nsid w:val="01C69723"/>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44">
    <w:nsid w:val="03DDA7FE"/>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45">
    <w:nsid w:val="01FD82B8"/>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46">
    <w:nsid w:val="010DD63F"/>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47">
    <w:nsid w:val="0414807E"/>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48">
    <w:nsid w:val="04542188"/>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49">
    <w:nsid w:val="02DCCCE6"/>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50">
    <w:nsid w:val="03DBD52B"/>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51">
    <w:nsid w:val="03B74CC5"/>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52">
    <w:nsid w:val="0531EFDD"/>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53">
    <w:nsid w:val="017E07A0"/>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54">
    <w:nsid w:val="0270E54A"/>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55">
    <w:nsid w:val="031D3252"/>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56">
    <w:nsid w:val="025BFEFD"/>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57">
    <w:nsid w:val="055D83BA"/>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58">
    <w:nsid w:val="05A9C225"/>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59">
    <w:nsid w:val="02E4E417"/>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60">
    <w:nsid w:val="00CAD356"/>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61">
    <w:nsid w:val="02BBBA05"/>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62">
    <w:nsid w:val="04B7B70F"/>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63">
    <w:nsid w:val="027860E5"/>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64">
    <w:nsid w:val="05478BC6"/>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65">
    <w:nsid w:val="0513150B"/>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66">
    <w:nsid w:val="032C1C7F"/>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67">
    <w:nsid w:val="0203AAC2"/>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68">
    <w:nsid w:val="02E37968"/>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69">
    <w:nsid w:val="006D59F4"/>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70">
    <w:nsid w:val="028BFA91"/>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71">
    <w:nsid w:val="048A4704"/>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72">
    <w:nsid w:val="01B939FA"/>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73">
    <w:nsid w:val="02DC8460"/>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74">
    <w:nsid w:val="02D9AA09"/>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75">
    <w:nsid w:val="04DD84D2"/>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76">
    <w:nsid w:val="036CB04A"/>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77">
    <w:nsid w:val="053C564A"/>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78">
    <w:nsid w:val="0513BF82"/>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79">
    <w:nsid w:val="045D7BCF"/>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80">
    <w:nsid w:val="004BFEEA"/>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81">
    <w:nsid w:val="0046767F"/>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82">
    <w:nsid w:val="01C24A67"/>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83">
    <w:nsid w:val="02D2237F"/>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84">
    <w:nsid w:val="011CF8D7"/>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85">
    <w:nsid w:val="03FE7EEF"/>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86">
    <w:nsid w:val="05B7A80B"/>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87">
    <w:nsid w:val="03F72C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88">
    <w:nsid w:val="03FA38D6"/>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89">
    <w:nsid w:val="0087013E"/>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90">
    <w:nsid w:val="043B034A"/>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91">
    <w:nsid w:val="00A25376"/>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92">
    <w:nsid w:val="023D90A4"/>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93">
    <w:nsid w:val="041F5594"/>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94">
    <w:nsid w:val="0326EEF9"/>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95">
    <w:nsid w:val="05F0F0A2"/>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96">
    <w:nsid w:val="00DA1F6F"/>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97">
    <w:nsid w:val="01A3226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98">
    <w:nsid w:val="03712F2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99">
    <w:nsid w:val="03BE71B0"/>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00">
    <w:nsid w:val="031CE781"/>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01">
    <w:nsid w:val="03543B20"/>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02">
    <w:nsid w:val="00312442"/>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03">
    <w:nsid w:val="024D1F95"/>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04">
    <w:nsid w:val="04DF4EE8"/>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05">
    <w:nsid w:val="03E8FA7A"/>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06">
    <w:nsid w:val="000CFEBB"/>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07">
    <w:nsid w:val="0143C154"/>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08">
    <w:nsid w:val="03C8BB54"/>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09">
    <w:nsid w:val="05598603"/>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10">
    <w:nsid w:val="025F89F1"/>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11">
    <w:nsid w:val="029886EC"/>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12">
    <w:nsid w:val="05946E5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13">
    <w:nsid w:val="03336609"/>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14">
    <w:nsid w:val="01B6698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15">
    <w:nsid w:val="05A84785"/>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16">
    <w:nsid w:val="01E69506"/>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17">
    <w:nsid w:val="00C23ED6"/>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18">
    <w:nsid w:val="04A46F26"/>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19">
    <w:nsid w:val="00DC05A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20">
    <w:nsid w:val="0194C7CE"/>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21">
    <w:nsid w:val="0508E682"/>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22">
    <w:nsid w:val="026B5E63"/>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23">
    <w:nsid w:val="0254F1C6"/>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24">
    <w:nsid w:val="04D573F6"/>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25">
    <w:nsid w:val="0062BF29"/>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26">
    <w:nsid w:val="03BAD751"/>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27">
    <w:nsid w:val="00CB0668"/>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28">
    <w:nsid w:val="0245F4DD"/>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29">
    <w:nsid w:val="006EFB28"/>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30">
    <w:nsid w:val="04961036"/>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31">
    <w:nsid w:val="010F9F2D"/>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32">
    <w:nsid w:val="034D4298"/>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33">
    <w:nsid w:val="03366DC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34">
    <w:nsid w:val="0002E47D"/>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35">
    <w:nsid w:val="03C22685"/>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36">
    <w:nsid w:val="0214247F"/>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37">
    <w:nsid w:val="0223CCFB"/>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38">
    <w:nsid w:val="04E021C6"/>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39">
    <w:nsid w:val="0238C87E"/>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40">
    <w:nsid w:val="03BFB967"/>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41">
    <w:nsid w:val="01D22D97"/>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42">
    <w:nsid w:val="037E7D95"/>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43">
    <w:nsid w:val="0344E207"/>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44">
    <w:nsid w:val="05746CC9"/>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45">
    <w:nsid w:val="01959866"/>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46">
    <w:nsid w:val="05CFA103"/>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47">
    <w:nsid w:val="0077C00E"/>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48">
    <w:nsid w:val="03349E3D"/>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49">
    <w:nsid w:val="0036AEB0"/>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50">
    <w:nsid w:val="0242C8F6"/>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51">
    <w:nsid w:val="007C83CD"/>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52">
    <w:nsid w:val="01334826"/>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53">
    <w:nsid w:val="00D503FA"/>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54">
    <w:nsid w:val="048B5335"/>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55">
    <w:nsid w:val="0479D44D"/>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56">
    <w:nsid w:val="003415C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57">
    <w:nsid w:val="01C493B5"/>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58">
    <w:nsid w:val="037CF103"/>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59">
    <w:nsid w:val="05A961C0"/>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60">
    <w:nsid w:val="0534F234"/>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61">
    <w:nsid w:val="0417ED08"/>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62">
    <w:nsid w:val="01EE762B"/>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63">
    <w:nsid w:val="005A5E3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64">
    <w:nsid w:val="053D8AEA"/>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65">
    <w:nsid w:val="00E601B4"/>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66">
    <w:nsid w:val="02A23C4B"/>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67">
    <w:nsid w:val="04A7CE93"/>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68">
    <w:nsid w:val="0487ABF5"/>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69">
    <w:nsid w:val="04A0A506"/>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70">
    <w:nsid w:val="0046A93E"/>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71">
    <w:nsid w:val="0542B410"/>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72">
    <w:nsid w:val="008C0528"/>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73">
    <w:nsid w:val="01EFB959"/>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74">
    <w:nsid w:val="00A1EC1D"/>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75">
    <w:nsid w:val="04C470FA"/>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76">
    <w:nsid w:val="0068BBD4"/>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77">
    <w:nsid w:val="016AB7AC"/>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78">
    <w:nsid w:val="02665725"/>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79">
    <w:nsid w:val="01AC9135"/>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80">
    <w:nsid w:val="0290F4F4"/>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81">
    <w:nsid w:val="056C63DA"/>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82">
    <w:nsid w:val="04AD8B79"/>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83">
    <w:nsid w:val="02CBF03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84">
    <w:nsid w:val="032AF5E1"/>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85">
    <w:nsid w:val="00E61083"/>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86">
    <w:nsid w:val="01EEF4A7"/>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87">
    <w:nsid w:val="0466D428"/>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88">
    <w:nsid w:val="04848A89"/>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89">
    <w:nsid w:val="02648B14"/>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90">
    <w:nsid w:val="007E8CE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91">
    <w:nsid w:val="05AF035D"/>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92">
    <w:nsid w:val="00ACB218"/>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93">
    <w:nsid w:val="04D0650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94">
    <w:nsid w:val="059D9A00"/>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95">
    <w:nsid w:val="049F7A31"/>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95">
    <w:nsid w:val="05846C15"/>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2">
    <w:abstractNumId w:val="992"/>
  </w:num>
  <w:num w:numId="1003">
    <w:abstractNumId w:val="9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lvlOverride w:ilvl="0">
      <w:startOverride w:val="1"/>
    </w:lvlOverride>
  </w:num>
  <w:num w:numId="1006">
    <w:abstractNumId w:val="9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
  </w:num>
  <w:num w:numId="1009">
    <w:abstractNumId w:val="992"/>
  </w:num>
  <w:num w:numId="1010">
    <w:abstractNumId w:val="996"/>
  </w:num>
  <w:num w:numId="1011">
    <w:abstractNumId w:val="996"/>
  </w:num>
  <w:num w:numId="1011">
    <w:abstractNumId w:val="996"/>
  </w:num>
  <w:num w:numId="1012">
    <w:abstractNumId w:val="997"/>
  </w:num>
  <w:num w:numId="1013">
    <w:abstractNumId w:val="997"/>
  </w:num>
  <w:num w:numId="1014">
    <w:abstractNumId w:val="998"/>
  </w:num>
  <w:num w:numId="1015">
    <w:abstractNumId w:val="999"/>
  </w:num>
  <w:num w:numId="1016">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1000"/>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7">
    <w:abstractNumId w:val="999"/>
  </w:num>
  <w:num w:numId="1018">
    <w:abstractNumId w:val="1001"/>
  </w:num>
  <w:num w:numId="1019">
    <w:abstractNumId w:val="1001"/>
  </w:num>
  <w:num w:numId="1020">
    <w:abstractNumId w:val="1001"/>
  </w:num>
  <w:num w:numId="1021">
    <w:abstractNumId w:val="1001"/>
  </w:num>
  <w:num w:numId="1022">
    <w:abstractNumId w:val="1002"/>
  </w:num>
  <w:num w:numId="1023">
    <w:abstractNumId w:val="1001"/>
  </w:num>
  <w:num w:numId="1024">
    <w:abstractNumId w:val="1001"/>
  </w:num>
  <w:num w:numId="1025">
    <w:abstractNumId w:val="1003"/>
  </w:num>
  <w:num w:numId="1026">
    <w:abstractNumId w:val="1003"/>
  </w:num>
  <w:num w:numId="1027">
    <w:abstractNumId w:val="1003"/>
  </w:num>
  <w:num w:numId="1028">
    <w:abstractNumId w:val="1003"/>
  </w:num>
  <w:num w:numId="1029">
    <w:abstractNumId w:val="1003"/>
  </w:num>
  <w:num w:numId="1030">
    <w:abstractNumId w:val="1003"/>
  </w:num>
  <w:num w:numId="1031">
    <w:abstractNumId w:val="1003"/>
  </w:num>
  <w:num w:numId="1032">
    <w:abstractNumId w:val="1003"/>
  </w:num>
  <w:num w:numId="1033">
    <w:abstractNumId w:val="1003"/>
  </w:num>
  <w:num w:numId="1034">
    <w:abstractNumId w:val="1003"/>
  </w:num>
  <w:num w:numId="1035">
    <w:abstractNumId w:val="1004"/>
  </w:num>
  <w:num w:numId="1036">
    <w:abstractNumId w:val="1003"/>
  </w:num>
  <w:num w:numId="1037">
    <w:abstractNumId w:val="1003"/>
  </w:num>
  <w:num w:numId="1038">
    <w:abstractNumId w:val="1003"/>
  </w:num>
  <w:num w:numId="1039">
    <w:abstractNumId w:val="1003"/>
  </w:num>
  <w:num w:numId="1040">
    <w:abstractNumId w:val="1003"/>
  </w:num>
  <w:num w:numId="1041">
    <w:abstractNumId w:val="1003"/>
  </w:num>
  <w:num w:numId="1042">
    <w:abstractNumId w:val="1003"/>
  </w:num>
  <w:num w:numId="1043">
    <w:abstractNumId w:val="1003"/>
  </w:num>
  <w:num w:numId="1044">
    <w:abstractNumId w:val="1003"/>
  </w:num>
  <w:num w:numId="1045">
    <w:abstractNumId w:val="1003"/>
  </w:num>
  <w:num w:numId="1046">
    <w:abstractNumId w:val="1003"/>
  </w:num>
  <w:num w:numId="1047">
    <w:abstractNumId w:val="1003"/>
  </w:num>
  <w:num w:numId="1048">
    <w:abstractNumId w:val="1003"/>
  </w:num>
  <w:num w:numId="1049">
    <w:abstractNumId w:val="1003"/>
  </w:num>
  <w:num w:numId="1050">
    <w:abstractNumId w:val="1003"/>
  </w:num>
  <w:num w:numId="1051">
    <w:abstractNumId w:val="1003"/>
  </w:num>
  <w:num w:numId="1052">
    <w:abstractNumId w:val="1005"/>
  </w:num>
  <w:num w:numId="1053">
    <w:abstractNumId w:val="1005"/>
  </w:num>
  <w:num w:numId="1054">
    <w:abstractNumId w:val="1006"/>
  </w:num>
  <w:num w:numId="1055">
    <w:abstractNumId w:val="1006"/>
  </w:num>
  <w:num w:numId="1056">
    <w:abstractNumId w:val="1006"/>
  </w:num>
  <w:num w:numId="1057">
    <w:abstractNumId w:val="1006"/>
  </w:num>
  <w:num w:numId="1058">
    <w:abstractNumId w:val="1006"/>
  </w:num>
  <w:num w:numId="1059">
    <w:abstractNumId w:val="1006"/>
  </w:num>
  <w:num w:numId="1060">
    <w:abstractNumId w:val="1006"/>
  </w:num>
  <w:num w:numId="1061">
    <w:abstractNumId w:val="1006"/>
  </w:num>
  <w:num w:numId="1062">
    <w:abstractNumId w:val="1007"/>
  </w:num>
  <w:num w:numId="1063">
    <w:abstractNumId w:val="1006"/>
  </w:num>
  <w:num w:numId="1064">
    <w:abstractNumId w:val="1006"/>
  </w:num>
  <w:num w:numId="1065">
    <w:abstractNumId w:val="1006"/>
  </w:num>
  <w:num w:numId="1066">
    <w:abstractNumId w:val="1006"/>
  </w:num>
  <w:num w:numId="1067">
    <w:abstractNumId w:val="1006"/>
  </w:num>
  <w:num w:numId="1068">
    <w:abstractNumId w:val="1006"/>
  </w:num>
  <w:num w:numId="1069">
    <w:abstractNumId w:val="1006"/>
  </w:num>
  <w:num w:numId="1070">
    <w:abstractNumId w:val="1006"/>
  </w:num>
  <w:num w:numId="1071">
    <w:abstractNumId w:val="1006"/>
  </w:num>
  <w:num w:numId="1072">
    <w:abstractNumId w:val="1006"/>
  </w:num>
  <w:num w:numId="1073">
    <w:abstractNumId w:val="1006"/>
  </w:num>
  <w:num w:numId="1074">
    <w:abstractNumId w:val="1006"/>
  </w:num>
  <w:num w:numId="1075">
    <w:abstractNumId w:val="1006"/>
  </w:num>
  <w:num w:numId="1076">
    <w:abstractNumId w:val="1006"/>
  </w:num>
  <w:num w:numId="1077">
    <w:abstractNumId w:val="1006"/>
  </w:num>
  <w:num w:numId="1078">
    <w:abstractNumId w:val="1006"/>
  </w:num>
  <w:num w:numId="1079">
    <w:abstractNumId w:val="1006"/>
  </w:num>
  <w:num w:numId="1080">
    <w:abstractNumId w:val="1006"/>
  </w:num>
  <w:num w:numId="1081">
    <w:abstractNumId w:val="1006"/>
  </w:num>
  <w:num w:numId="1082">
    <w:abstractNumId w:val="1006"/>
  </w:num>
  <w:num w:numId="1083">
    <w:abstractNumId w:val="1006"/>
  </w:num>
  <w:num w:numId="1084">
    <w:abstractNumId w:val="1006"/>
  </w:num>
  <w:num w:numId="1085">
    <w:abstractNumId w:val="1006"/>
  </w:num>
  <w:num w:numId="1086">
    <w:abstractNumId w:val="1006"/>
  </w:num>
  <w:num w:numId="1087">
    <w:abstractNumId w:val="1006"/>
  </w:num>
  <w:num w:numId="1088">
    <w:abstractNumId w:val="1006"/>
  </w:num>
  <w:num w:numId="1089">
    <w:abstractNumId w:val="1006"/>
  </w:num>
  <w:num w:numId="1090">
    <w:abstractNumId w:val="1006"/>
  </w:num>
  <w:num w:numId="1091">
    <w:abstractNumId w:val="1006"/>
  </w:num>
  <w:num w:numId="1092">
    <w:abstractNumId w:val="1006"/>
  </w:num>
  <w:num w:numId="1093">
    <w:abstractNumId w:val="1006"/>
  </w:num>
  <w:num w:numId="1094">
    <w:abstractNumId w:val="1008"/>
  </w:num>
  <w:num w:numId="1095">
    <w:abstractNumId w:val="1008"/>
  </w:num>
  <w:num w:numId="1096">
    <w:abstractNumId w:val="1008"/>
  </w:num>
  <w:num w:numId="1097">
    <w:abstractNumId w:val="1008"/>
  </w:num>
  <w:num w:numId="1098">
    <w:abstractNumId w:val="1008"/>
  </w:num>
  <w:num w:numId="1099">
    <w:abstractNumId w:val="1009"/>
  </w:num>
  <w:num w:numId="1100">
    <w:abstractNumId w:val="1009"/>
  </w:num>
  <w:num w:numId="1101">
    <w:abstractNumId w:val="1009"/>
  </w:num>
  <w:num w:numId="1102">
    <w:abstractNumId w:val="1009"/>
  </w:num>
  <w:num w:numId="1103">
    <w:abstractNumId w:val="1009"/>
  </w:num>
  <w:num w:numId="1104">
    <w:abstractNumId w:val="1009"/>
  </w:num>
  <w:num w:numId="1105">
    <w:abstractNumId w:val="1010"/>
  </w:num>
  <w:num w:numId="1106">
    <w:abstractNumId w:val="1011"/>
  </w:num>
  <w:num w:numId="1107">
    <w:abstractNumId w:val="1011"/>
  </w:num>
  <w:num w:numId="1108">
    <w:abstractNumId w:val="1011"/>
  </w:num>
  <w:num w:numId="1109">
    <w:abstractNumId w:val="1011"/>
  </w:num>
  <w:num w:numId="1110">
    <w:abstractNumId w:val="1011"/>
  </w:num>
  <w:num w:numId="1111">
    <w:abstractNumId w:val="1011"/>
  </w:num>
  <w:num w:numId="1112">
    <w:abstractNumId w:val="1012"/>
  </w:num>
  <w:num w:numId="1113">
    <w:abstractNumId w:val="1011"/>
  </w:num>
  <w:num w:numId="1114">
    <w:abstractNumId w:val="1011"/>
  </w:num>
  <w:num w:numId="1115">
    <w:abstractNumId w:val="1011"/>
  </w:num>
  <w:num w:numId="1116">
    <w:abstractNumId w:val="1011"/>
  </w:num>
  <w:num w:numId="1117">
    <w:abstractNumId w:val="1011"/>
  </w:num>
  <w:num w:numId="1118">
    <w:abstractNumId w:val="1011"/>
  </w:num>
  <w:num w:numId="1119">
    <w:abstractNumId w:val="1011"/>
  </w:num>
  <w:num w:numId="1120">
    <w:abstractNumId w:val="1011"/>
  </w:num>
  <w:num w:numId="1121">
    <w:abstractNumId w:val="1011"/>
  </w:num>
  <w:num w:numId="1122">
    <w:abstractNumId w:val="1011"/>
  </w:num>
  <w:num w:numId="1123">
    <w:abstractNumId w:val="1011"/>
  </w:num>
  <w:num w:numId="1124">
    <w:abstractNumId w:val="1011"/>
  </w:num>
  <w:num w:numId="1125">
    <w:abstractNumId w:val="1011"/>
  </w:num>
  <w:num w:numId="1126">
    <w:abstractNumId w:val="1011"/>
  </w:num>
  <w:num w:numId="1127">
    <w:abstractNumId w:val="1011"/>
  </w:num>
  <w:num w:numId="1128">
    <w:abstractNumId w:val="1011"/>
  </w:num>
  <w:num w:numId="1129">
    <w:abstractNumId w:val="1011"/>
  </w:num>
  <w:num w:numId="1130">
    <w:abstractNumId w:val="1011"/>
  </w:num>
  <w:num w:numId="1131">
    <w:abstractNumId w:val="1011"/>
  </w:num>
  <w:num w:numId="1132">
    <w:abstractNumId w:val="1011"/>
  </w:num>
  <w:num w:numId="1133">
    <w:abstractNumId w:val="1011"/>
  </w:num>
  <w:num w:numId="1134">
    <w:abstractNumId w:val="1011"/>
  </w:num>
  <w:num w:numId="1135">
    <w:abstractNumId w:val="1011"/>
  </w:num>
  <w:num w:numId="1136">
    <w:abstractNumId w:val="1011"/>
  </w:num>
  <w:num w:numId="1137">
    <w:abstractNumId w:val="1011"/>
  </w:num>
  <w:num w:numId="1138">
    <w:abstractNumId w:val="1011"/>
  </w:num>
  <w:num w:numId="1139">
    <w:abstractNumId w:val="1011"/>
  </w:num>
  <w:num w:numId="1140">
    <w:abstractNumId w:val="1011"/>
  </w:num>
  <w:num w:numId="1141">
    <w:abstractNumId w:val="1011"/>
  </w:num>
  <w:num w:numId="1142">
    <w:abstractNumId w:val="1011"/>
  </w:num>
  <w:num w:numId="1143">
    <w:abstractNumId w:val="1011"/>
  </w:num>
  <w:num w:numId="1144">
    <w:abstractNumId w:val="1011"/>
  </w:num>
  <w:num w:numId="1145">
    <w:abstractNumId w:val="1011"/>
  </w:num>
  <w:num w:numId="1146">
    <w:abstractNumId w:val="1011"/>
  </w:num>
  <w:num w:numId="1147">
    <w:abstractNumId w:val="1011"/>
  </w:num>
  <w:num w:numId="1148">
    <w:abstractNumId w:val="1011"/>
  </w:num>
  <w:num w:numId="1149">
    <w:abstractNumId w:val="1011"/>
  </w:num>
  <w:num w:numId="1150">
    <w:abstractNumId w:val="1011"/>
  </w:num>
  <w:num w:numId="1151">
    <w:abstractNumId w:val="1011"/>
  </w:num>
  <w:num w:numId="1152">
    <w:abstractNumId w:val="1011"/>
  </w:num>
  <w:num w:numId="1153">
    <w:abstractNumId w:val="1011"/>
  </w:num>
  <w:num w:numId="1154">
    <w:abstractNumId w:val="1011"/>
  </w:num>
  <w:num w:numId="1155">
    <w:abstractNumId w:val="1011"/>
  </w:num>
  <w:num w:numId="1156">
    <w:abstractNumId w:val="1011"/>
  </w:num>
  <w:num w:numId="1157">
    <w:abstractNumId w:val="1011"/>
  </w:num>
  <w:num w:numId="1158">
    <w:abstractNumId w:val="1011"/>
  </w:num>
  <w:num w:numId="1159">
    <w:abstractNumId w:val="1011"/>
  </w:num>
  <w:num w:numId="1160">
    <w:abstractNumId w:val="1011"/>
  </w:num>
  <w:num w:numId="1161">
    <w:abstractNumId w:val="1011"/>
  </w:num>
  <w:num w:numId="1162">
    <w:abstractNumId w:val="1011"/>
  </w:num>
  <w:num w:numId="1163">
    <w:abstractNumId w:val="1011"/>
  </w:num>
  <w:num w:numId="1164">
    <w:abstractNumId w:val="1011"/>
  </w:num>
  <w:num w:numId="1165">
    <w:abstractNumId w:val="1011"/>
  </w:num>
  <w:num w:numId="1166">
    <w:abstractNumId w:val="1011"/>
  </w:num>
  <w:num w:numId="1167">
    <w:abstractNumId w:val="1011"/>
  </w:num>
  <w:num w:numId="1168">
    <w:abstractNumId w:val="1011"/>
  </w:num>
  <w:num w:numId="1169">
    <w:abstractNumId w:val="1011"/>
  </w:num>
  <w:num w:numId="1170">
    <w:abstractNumId w:val="1011"/>
  </w:num>
  <w:num w:numId="1171">
    <w:abstractNumId w:val="1011"/>
  </w:num>
  <w:num w:numId="1172">
    <w:abstractNumId w:val="1011"/>
  </w:num>
  <w:num w:numId="1173">
    <w:abstractNumId w:val="1011"/>
  </w:num>
  <w:num w:numId="1174">
    <w:abstractNumId w:val="1011"/>
  </w:num>
  <w:num w:numId="1175">
    <w:abstractNumId w:val="1011"/>
  </w:num>
  <w:num w:numId="1176">
    <w:abstractNumId w:val="1011"/>
  </w:num>
  <w:num w:numId="1177">
    <w:abstractNumId w:val="1011"/>
  </w:num>
  <w:num w:numId="1178">
    <w:abstractNumId w:val="1011"/>
  </w:num>
  <w:num w:numId="1179">
    <w:abstractNumId w:val="1011"/>
  </w:num>
  <w:num w:numId="1180">
    <w:abstractNumId w:val="1011"/>
  </w:num>
  <w:num w:numId="1181">
    <w:abstractNumId w:val="1011"/>
  </w:num>
  <w:num w:numId="1182">
    <w:abstractNumId w:val="1011"/>
  </w:num>
  <w:num w:numId="1183">
    <w:abstractNumId w:val="1011"/>
  </w:num>
  <w:num w:numId="1184">
    <w:abstractNumId w:val="1011"/>
  </w:num>
  <w:num w:numId="1185">
    <w:abstractNumId w:val="1011"/>
  </w:num>
  <w:num w:numId="1186">
    <w:abstractNumId w:val="1011"/>
  </w:num>
  <w:num w:numId="1187">
    <w:abstractNumId w:val="1011"/>
  </w:num>
  <w:num w:numId="1188">
    <w:abstractNumId w:val="1011"/>
  </w:num>
  <w:num w:numId="1189">
    <w:abstractNumId w:val="1011"/>
  </w:num>
  <w:num w:numId="1190">
    <w:abstractNumId w:val="1013"/>
  </w:num>
  <w:num w:numId="1191">
    <w:abstractNumId w:val="1013"/>
  </w:num>
  <w:num w:numId="1192">
    <w:abstractNumId w:val="1013"/>
  </w:num>
  <w:num w:numId="1193">
    <w:abstractNumId w:val="1013"/>
  </w:num>
  <w:num w:numId="1194">
    <w:abstractNumId w:val="1013"/>
  </w:num>
  <w:num w:numId="1195">
    <w:abstractNumId w:val="1013"/>
  </w:num>
  <w:num w:numId="1196">
    <w:abstractNumId w:val="1013"/>
  </w:num>
  <w:num w:numId="1197">
    <w:abstractNumId w:val="1013"/>
  </w:num>
  <w:num w:numId="1198">
    <w:abstractNumId w:val="1013"/>
  </w:num>
  <w:num w:numId="1199">
    <w:abstractNumId w:val="1013"/>
  </w:num>
  <w:num w:numId="1200">
    <w:abstractNumId w:val="1013"/>
  </w:num>
  <w:num w:numId="1201">
    <w:abstractNumId w:val="1014"/>
  </w:num>
  <w:num w:numId="1202">
    <w:abstractNumId w:val="1013"/>
  </w:num>
  <w:num w:numId="1203">
    <w:abstractNumId w:val="1013"/>
  </w:num>
  <w:num w:numId="1204">
    <w:abstractNumId w:val="1013"/>
  </w:num>
  <w:num w:numId="1205">
    <w:abstractNumId w:val="1013"/>
  </w:num>
  <w:num w:numId="1206">
    <w:abstractNumId w:val="1015"/>
  </w:num>
  <w:num w:numId="1207">
    <w:abstractNumId w:val="1015"/>
  </w:num>
  <w:num w:numId="1208">
    <w:abstractNumId w:val="1015"/>
  </w:num>
  <w:num w:numId="1209">
    <w:abstractNumId w:val="1016"/>
  </w:num>
  <w:num w:numId="1210">
    <w:abstractNumId w:val="1015"/>
  </w:num>
  <w:num w:numId="1211">
    <w:abstractNumId w:val="1015"/>
  </w:num>
  <w:num w:numId="1212">
    <w:abstractNumId w:val="1015"/>
  </w:num>
  <w:num w:numId="1213">
    <w:abstractNumId w:val="1015"/>
  </w:num>
  <w:num w:numId="1214">
    <w:abstractNumId w:val="1015"/>
  </w:num>
  <w:num w:numId="1215">
    <w:abstractNumId w:val="1015"/>
  </w:num>
  <w:num w:numId="1216">
    <w:abstractNumId w:val="1015"/>
  </w:num>
  <w:num w:numId="1217">
    <w:abstractNumId w:val="1015"/>
  </w:num>
  <w:num w:numId="1218">
    <w:abstractNumId w:val="1015"/>
  </w:num>
  <w:num w:numId="1219">
    <w:abstractNumId w:val="1015"/>
  </w:num>
  <w:num w:numId="1220">
    <w:abstractNumId w:val="1015"/>
  </w:num>
  <w:num w:numId="1221">
    <w:abstractNumId w:val="1015"/>
  </w:num>
  <w:num w:numId="1222">
    <w:abstractNumId w:val="1015"/>
  </w:num>
  <w:num w:numId="1223">
    <w:abstractNumId w:val="1015"/>
  </w:num>
  <w:num w:numId="1224">
    <w:abstractNumId w:val="1015"/>
  </w:num>
  <w:num w:numId="1225">
    <w:abstractNumId w:val="1015"/>
  </w:num>
  <w:num w:numId="1226">
    <w:abstractNumId w:val="1015"/>
  </w:num>
  <w:num w:numId="1227">
    <w:abstractNumId w:val="1015"/>
  </w:num>
  <w:num w:numId="1228">
    <w:abstractNumId w:val="1015"/>
  </w:num>
  <w:num w:numId="1229">
    <w:abstractNumId w:val="1015"/>
  </w:num>
  <w:num w:numId="1230">
    <w:abstractNumId w:val="1015"/>
  </w:num>
  <w:num w:numId="1231">
    <w:abstractNumId w:val="1015"/>
  </w:num>
  <w:num w:numId="1232">
    <w:abstractNumId w:val="1015"/>
  </w:num>
  <w:num w:numId="1233">
    <w:abstractNumId w:val="1015"/>
  </w:num>
  <w:num w:numId="1234">
    <w:abstractNumId w:val="1015"/>
  </w:num>
  <w:num w:numId="1235">
    <w:abstractNumId w:val="1015"/>
  </w:num>
  <w:num w:numId="1236">
    <w:abstractNumId w:val="1015"/>
  </w:num>
  <w:num w:numId="1237">
    <w:abstractNumId w:val="1015"/>
  </w:num>
  <w:num w:numId="1238">
    <w:abstractNumId w:val="1015"/>
  </w:num>
  <w:num w:numId="1239">
    <w:abstractNumId w:val="1015"/>
  </w:num>
  <w:num w:numId="1240">
    <w:abstractNumId w:val="1015"/>
  </w:num>
  <w:num w:numId="1241">
    <w:abstractNumId w:val="1015"/>
  </w:num>
  <w:num w:numId="1242">
    <w:abstractNumId w:val="1015"/>
  </w:num>
  <w:num w:numId="1243">
    <w:abstractNumId w:val="1015"/>
  </w:num>
  <w:num w:numId="1244">
    <w:abstractNumId w:val="1015"/>
  </w:num>
  <w:num w:numId="1245">
    <w:abstractNumId w:val="1015"/>
  </w:num>
  <w:num w:numId="1246">
    <w:abstractNumId w:val="1015"/>
  </w:num>
  <w:num w:numId="1247">
    <w:abstractNumId w:val="1015"/>
  </w:num>
  <w:num w:numId="1248">
    <w:abstractNumId w:val="1015"/>
  </w:num>
  <w:num w:numId="1249">
    <w:abstractNumId w:val="1015"/>
  </w:num>
  <w:num w:numId="1250">
    <w:abstractNumId w:val="1015"/>
  </w:num>
  <w:num w:numId="1251">
    <w:abstractNumId w:val="1015"/>
  </w:num>
  <w:num w:numId="1252">
    <w:abstractNumId w:val="1015"/>
  </w:num>
  <w:num w:numId="1253">
    <w:abstractNumId w:val="1015"/>
  </w:num>
  <w:num w:numId="1254">
    <w:abstractNumId w:val="1015"/>
  </w:num>
  <w:num w:numId="1255">
    <w:abstractNumId w:val="1015"/>
  </w:num>
  <w:num w:numId="1256">
    <w:abstractNumId w:val="1015"/>
  </w:num>
  <w:num w:numId="1257">
    <w:abstractNumId w:val="1015"/>
  </w:num>
  <w:num w:numId="1258">
    <w:abstractNumId w:val="1015"/>
  </w:num>
  <w:num w:numId="1259">
    <w:abstractNumId w:val="1015"/>
  </w:num>
  <w:num w:numId="1260">
    <w:abstractNumId w:val="1015"/>
  </w:num>
  <w:num w:numId="1261">
    <w:abstractNumId w:val="1015"/>
  </w:num>
  <w:num w:numId="1262">
    <w:abstractNumId w:val="1015"/>
  </w:num>
  <w:num w:numId="1263">
    <w:abstractNumId w:val="1015"/>
  </w:num>
  <w:num w:numId="1264">
    <w:abstractNumId w:val="1015"/>
  </w:num>
  <w:num w:numId="1265">
    <w:abstractNumId w:val="1015"/>
  </w:num>
  <w:num w:numId="1266">
    <w:abstractNumId w:val="1015"/>
  </w:num>
  <w:num w:numId="1267">
    <w:abstractNumId w:val="1015"/>
  </w:num>
  <w:num w:numId="1268">
    <w:abstractNumId w:val="1015"/>
  </w:num>
  <w:num w:numId="1269">
    <w:abstractNumId w:val="1015"/>
  </w:num>
  <w:num w:numId="1270">
    <w:abstractNumId w:val="1015"/>
  </w:num>
  <w:num w:numId="1271">
    <w:abstractNumId w:val="1015"/>
  </w:num>
  <w:num w:numId="1272">
    <w:abstractNumId w:val="1015"/>
  </w:num>
  <w:num w:numId="1273">
    <w:abstractNumId w:val="1015"/>
  </w:num>
  <w:num w:numId="1274">
    <w:abstractNumId w:val="1015"/>
  </w:num>
  <w:num w:numId="1275">
    <w:abstractNumId w:val="1015"/>
  </w:num>
  <w:num w:numId="1276">
    <w:abstractNumId w:val="1015"/>
  </w:num>
  <w:num w:numId="1277">
    <w:abstractNumId w:val="1015"/>
  </w:num>
  <w:num w:numId="1278">
    <w:abstractNumId w:val="1015"/>
  </w:num>
  <w:num w:numId="1279">
    <w:abstractNumId w:val="1015"/>
  </w:num>
  <w:num w:numId="1280">
    <w:abstractNumId w:val="1015"/>
  </w:num>
  <w:num w:numId="1281">
    <w:abstractNumId w:val="1015"/>
  </w:num>
  <w:num w:numId="1282">
    <w:abstractNumId w:val="1015"/>
  </w:num>
  <w:num w:numId="1283">
    <w:abstractNumId w:val="1015"/>
  </w:num>
  <w:num w:numId="1284">
    <w:abstractNumId w:val="1015"/>
  </w:num>
  <w:num w:numId="1285">
    <w:abstractNumId w:val="1015"/>
  </w:num>
  <w:num w:numId="1286">
    <w:abstractNumId w:val="1015"/>
  </w:num>
  <w:num w:numId="1287">
    <w:abstractNumId w:val="1015"/>
  </w:num>
  <w:num w:numId="1288">
    <w:abstractNumId w:val="1015"/>
  </w:num>
  <w:num w:numId="1289">
    <w:abstractNumId w:val="1015"/>
  </w:num>
  <w:num w:numId="1290">
    <w:abstractNumId w:val="1015"/>
  </w:num>
  <w:num w:numId="1291">
    <w:abstractNumId w:val="1015"/>
  </w:num>
  <w:num w:numId="1292">
    <w:abstractNumId w:val="1015"/>
  </w:num>
  <w:num w:numId="1293">
    <w:abstractNumId w:val="1015"/>
  </w:num>
  <w:num w:numId="1294">
    <w:abstractNumId w:val="1015"/>
  </w:num>
  <w:num w:numId="1295">
    <w:abstractNumId w:val="1015"/>
  </w:num>
  <w:num w:numId="1296">
    <w:abstractNumId w:val="1015"/>
  </w:num>
  <w:num w:numId="1297">
    <w:abstractNumId w:val="1015"/>
  </w:num>
  <w:num w:numId="1298">
    <w:abstractNumId w:val="1015"/>
  </w:num>
  <w:num w:numId="1299">
    <w:abstractNumId w:val="1015"/>
  </w:num>
  <w:num w:numId="1300">
    <w:abstractNumId w:val="1015"/>
  </w:num>
  <w:num w:numId="1301">
    <w:abstractNumId w:val="1015"/>
  </w:num>
  <w:num w:numId="1302">
    <w:abstractNumId w:val="1015"/>
  </w:num>
  <w:num w:numId="1303">
    <w:abstractNumId w:val="1015"/>
  </w:num>
  <w:num w:numId="1304">
    <w:abstractNumId w:val="1015"/>
  </w:num>
  <w:num w:numId="1305">
    <w:abstractNumId w:val="1015"/>
  </w:num>
  <w:num w:numId="1306">
    <w:abstractNumId w:val="1015"/>
  </w:num>
  <w:num w:numId="1307">
    <w:abstractNumId w:val="1015"/>
  </w:num>
  <w:num w:numId="1308">
    <w:abstractNumId w:val="1015"/>
  </w:num>
  <w:num w:numId="1309">
    <w:abstractNumId w:val="1017"/>
  </w:num>
  <w:num w:numId="1310">
    <w:abstractNumId w:val="1018"/>
  </w:num>
  <w:num w:numId="1311">
    <w:abstractNumId w:val="1019"/>
  </w:num>
  <w:num w:numId="1312">
    <w:abstractNumId w:val="1020"/>
  </w:num>
  <w:num w:numId="1313">
    <w:abstractNumId w:val="1021"/>
  </w:num>
  <w:num w:numId="1314">
    <w:abstractNumId w:val="1022"/>
  </w:num>
  <w:num w:numId="1315">
    <w:abstractNumId w:val="1023"/>
  </w:num>
  <w:num w:numId="1316">
    <w:abstractNumId w:val="1023"/>
  </w:num>
  <w:num w:numId="1317">
    <w:abstractNumId w:val="1024"/>
  </w:num>
  <w:num w:numId="1318">
    <w:abstractNumId w:val="1025"/>
  </w:num>
  <w:num w:numId="1319">
    <w:abstractNumId w:val="1025"/>
  </w:num>
  <w:num w:numId="1320">
    <w:abstractNumId w:val="1026"/>
  </w:num>
  <w:num w:numId="1321">
    <w:abstractNumId w:val="1026"/>
  </w:num>
  <w:num w:numId="1322">
    <w:abstractNumId w:val="1026"/>
  </w:num>
  <w:num w:numId="1323">
    <w:abstractNumId w:val="1027"/>
  </w:num>
  <w:num w:numId="1324">
    <w:abstractNumId w:val="1028"/>
  </w:num>
  <w:num w:numId="1325">
    <w:abstractNumId w:val="1028"/>
  </w:num>
  <w:num w:numId="1326">
    <w:abstractNumId w:val="1028"/>
  </w:num>
  <w:num w:numId="1327">
    <w:abstractNumId w:val="1029"/>
  </w:num>
  <w:num w:numId="1328">
    <w:abstractNumId w:val="1030"/>
  </w:num>
  <w:num w:numId="1328">
    <w:abstractNumId w:val="1030"/>
  </w:num>
  <w:num w:numId="1328">
    <w:abstractNumId w:val="1030"/>
  </w:num>
  <w:num w:numId="1328">
    <w:abstractNumId w:val="1030"/>
  </w:num>
  <w:num w:numId="1329">
    <w:abstractNumId w:val="1031"/>
  </w:num>
  <w:num w:numId="1330">
    <w:abstractNumId w:val="1031"/>
  </w:num>
  <w:num w:numId="1331">
    <w:abstractNumId w:val="1031"/>
  </w:num>
  <w:num w:numId="1332">
    <w:abstractNumId w:val="1032"/>
  </w:num>
  <w:num w:numId="1333">
    <w:abstractNumId w:val="1031"/>
  </w:num>
  <w:num w:numId="1334">
    <w:abstractNumId w:val="1033"/>
  </w:num>
  <w:num w:numId="1335">
    <w:abstractNumId w:val="1034"/>
  </w:num>
  <w:num w:numId="1336">
    <w:abstractNumId w:val="1035"/>
  </w:num>
  <w:num w:numId="1337">
    <w:abstractNumId w:val="1035"/>
  </w:num>
  <w:num w:numId="1338">
    <w:abstractNumId w:val="1036"/>
  </w:num>
  <w:num w:numId="1339">
    <w:abstractNumId w:val="1036"/>
  </w:num>
  <w:num w:numId="1340">
    <w:abstractNumId w:val="1036"/>
  </w:num>
  <w:num w:numId="1341">
    <w:abstractNumId w:val="1037"/>
  </w:num>
  <w:num w:numId="1342">
    <w:abstractNumId w:val="1036"/>
  </w:num>
  <w:num w:numId="1343">
    <w:abstractNumId w:val="1036"/>
  </w:num>
  <w:num w:numId="1344">
    <w:abstractNumId w:val="1036"/>
  </w:num>
  <w:num w:numId="1345">
    <w:abstractNumId w:val="1036"/>
  </w:num>
  <w:num w:numId="1346">
    <w:abstractNumId w:val="1036"/>
  </w:num>
  <w:num w:numId="1347">
    <w:abstractNumId w:val="1038"/>
  </w:num>
  <w:num w:numId="1348">
    <w:abstractNumId w:val="1038"/>
  </w:num>
  <w:num w:numId="1349">
    <w:abstractNumId w:val="1038"/>
  </w:num>
  <w:num w:numId="1349">
    <w:abstractNumId w:val="1038"/>
  </w:num>
  <w:num w:numId="1350">
    <w:abstractNumId w:val="1038"/>
  </w:num>
  <w:num w:numId="1351">
    <w:abstractNumId w:val="1039"/>
  </w:num>
  <w:num w:numId="1352">
    <w:abstractNumId w:val="1038"/>
  </w:num>
  <w:num w:numId="1353">
    <w:abstractNumId w:val="1040"/>
  </w:num>
  <w:num w:numId="1354">
    <w:abstractNumId w:val="1040"/>
  </w:num>
  <w:num w:numId="1355">
    <w:abstractNumId w:val="1040"/>
  </w:num>
  <w:num w:numId="1356">
    <w:abstractNumId w:val="1041"/>
  </w:num>
  <w:num w:numId="1357">
    <w:abstractNumId w:val="1040"/>
  </w:num>
  <w:num w:numId="1358">
    <w:abstractNumId w:val="1040"/>
  </w:num>
  <w:num w:numId="1359">
    <w:abstractNumId w:val="1042"/>
  </w:num>
  <w:num w:numId="1360">
    <w:abstractNumId w:val="1042"/>
  </w:num>
  <w:num w:numId="1361">
    <w:abstractNumId w:val="1043"/>
  </w:num>
  <w:num w:numId="1362">
    <w:abstractNumId w:val="1044"/>
  </w:num>
  <w:num w:numId="1363">
    <w:abstractNumId w:val="1044"/>
  </w:num>
  <w:num w:numId="1364">
    <w:abstractNumId w:val="1044"/>
  </w:num>
  <w:num w:numId="1365">
    <w:abstractNumId w:val="1044"/>
  </w:num>
  <w:num w:numId="1366">
    <w:abstractNumId w:val="10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10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lvlOverride w:ilvl="0">
      <w:startOverride w:val="1"/>
    </w:lvlOverride>
  </w:num>
  <w:num w:numId="1368">
    <w:abstractNumId w:val="1046"/>
  </w:num>
  <w:num w:numId="1369">
    <w:abstractNumId w:val="10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0">
    <w:abstractNumId w:val="10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lvlOverride w:ilvl="0">
      <w:startOverride w:val="1"/>
    </w:lvlOverride>
  </w:num>
  <w:num w:numId="1371">
    <w:abstractNumId w:val="1048"/>
  </w:num>
  <w:num w:numId="1372">
    <w:abstractNumId w:val="10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10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lvlOverride w:ilvl="0">
      <w:startOverride w:val="1"/>
    </w:lvlOverride>
  </w:num>
  <w:num w:numId="1374">
    <w:abstractNumId w:val="10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5">
    <w:abstractNumId w:val="10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lvlOverride w:ilvl="0">
      <w:startOverride w:val="1"/>
    </w:lvlOverride>
  </w:num>
  <w:num w:numId="1376">
    <w:abstractNumId w:val="1051"/>
  </w:num>
  <w:num w:numId="1377">
    <w:abstractNumId w:val="1052"/>
  </w:num>
  <w:num w:numId="1378">
    <w:abstractNumId w:val="1053"/>
  </w:num>
  <w:num w:numId="1379">
    <w:abstractNumId w:val="1054"/>
  </w:num>
  <w:num w:numId="1380">
    <w:abstractNumId w:val="1055"/>
  </w:num>
  <w:num w:numId="1381">
    <w:abstractNumId w:val="1055"/>
  </w:num>
  <w:num w:numId="1382">
    <w:abstractNumId w:val="1055"/>
  </w:num>
  <w:num w:numId="1383">
    <w:abstractNumId w:val="1055"/>
  </w:num>
  <w:num w:numId="1384">
    <w:abstractNumId w:val="1056"/>
  </w:num>
  <w:num w:numId="1385">
    <w:abstractNumId w:val="1055"/>
  </w:num>
  <w:num w:numId="1386">
    <w:abstractNumId w:val="1055"/>
  </w:num>
  <w:num w:numId="1387">
    <w:abstractNumId w:val="1055"/>
  </w:num>
  <w:num w:numId="1388">
    <w:abstractNumId w:val="1057"/>
  </w:num>
  <w:num w:numId="1389">
    <w:abstractNumId w:val="1057"/>
  </w:num>
  <w:num w:numId="1390">
    <w:abstractNumId w:val="1058"/>
  </w:num>
  <w:num w:numId="1390">
    <w:abstractNumId w:val="1057"/>
  </w:num>
  <w:num w:numId="1390">
    <w:abstractNumId w:val="1057"/>
  </w:num>
  <w:num w:numId="1391">
    <w:abstractNumId w:val="1057"/>
  </w:num>
  <w:num w:numId="1392">
    <w:abstractNumId w:val="1057"/>
  </w:num>
  <w:num w:numId="1393">
    <w:abstractNumId w:val="1057"/>
  </w:num>
  <w:num w:numId="1394">
    <w:abstractNumId w:val="1057"/>
  </w:num>
  <w:num w:numId="1395">
    <w:abstractNumId w:val="1057"/>
  </w:num>
  <w:num w:numId="1396">
    <w:abstractNumId w:val="1057"/>
  </w:num>
  <w:num w:numId="1397">
    <w:abstractNumId w:val="1057"/>
  </w:num>
  <w:num w:numId="1398">
    <w:abstractNumId w:val="1059"/>
  </w:num>
  <w:num w:numId="1399">
    <w:abstractNumId w:val="1059"/>
  </w:num>
  <w:num w:numId="1400">
    <w:abstractNumId w:val="1059"/>
  </w:num>
  <w:num w:numId="1401">
    <w:abstractNumId w:val="1059"/>
  </w:num>
  <w:num w:numId="1402">
    <w:abstractNumId w:val="1060"/>
  </w:num>
  <w:num w:numId="1403">
    <w:abstractNumId w:val="1059"/>
  </w:num>
  <w:num w:numId="1404">
    <w:abstractNumId w:val="1059"/>
  </w:num>
  <w:num w:numId="1405">
    <w:abstractNumId w:val="1059"/>
  </w:num>
  <w:num w:numId="1406">
    <w:abstractNumId w:val="1061"/>
  </w:num>
  <w:num w:numId="1407">
    <w:abstractNumId w:val="1061"/>
  </w:num>
  <w:num w:numId="1408">
    <w:abstractNumId w:val="1061"/>
  </w:num>
  <w:num w:numId="1409">
    <w:abstractNumId w:val="1061"/>
  </w:num>
  <w:num w:numId="1410">
    <w:abstractNumId w:val="1062"/>
  </w:num>
  <w:num w:numId="1411">
    <w:abstractNumId w:val="1061"/>
  </w:num>
  <w:num w:numId="1412">
    <w:abstractNumId w:val="1061"/>
  </w:num>
  <w:num w:numId="1413">
    <w:abstractNumId w:val="1061"/>
  </w:num>
  <w:num w:numId="1414">
    <w:abstractNumId w:val="1063"/>
  </w:num>
  <w:num w:numId="1415">
    <w:abstractNumId w:val="1063"/>
  </w:num>
  <w:num w:numId="1416">
    <w:abstractNumId w:val="1063"/>
  </w:num>
  <w:num w:numId="1417">
    <w:abstractNumId w:val="1063"/>
  </w:num>
  <w:num w:numId="1418">
    <w:abstractNumId w:val="1064"/>
  </w:num>
  <w:num w:numId="1419">
    <w:abstractNumId w:val="1063"/>
  </w:num>
  <w:num w:numId="1420">
    <w:abstractNumId w:val="1063"/>
  </w:num>
  <w:num w:numId="1421">
    <w:abstractNumId w:val="1063"/>
  </w:num>
  <w:num w:numId="1422">
    <w:abstractNumId w:val="1063"/>
  </w:num>
  <w:num w:numId="1423">
    <w:abstractNumId w:val="1065"/>
  </w:num>
  <w:num w:numId="1424">
    <w:abstractNumId w:val="1065"/>
  </w:num>
  <w:num w:numId="1425">
    <w:abstractNumId w:val="1065"/>
  </w:num>
  <w:num w:numId="1426">
    <w:abstractNumId w:val="1065"/>
  </w:num>
  <w:num w:numId="1427">
    <w:abstractNumId w:val="1066"/>
  </w:num>
  <w:num w:numId="1428">
    <w:abstractNumId w:val="1065"/>
  </w:num>
  <w:num w:numId="1429">
    <w:abstractNumId w:val="1065"/>
  </w:num>
  <w:num w:numId="1430">
    <w:abstractNumId w:val="1065"/>
  </w:num>
  <w:num w:numId="1431">
    <w:abstractNumId w:val="1067"/>
  </w:num>
  <w:num w:numId="1432">
    <w:abstractNumId w:val="1067"/>
  </w:num>
  <w:num w:numId="1433">
    <w:abstractNumId w:val="1067"/>
  </w:num>
  <w:num w:numId="1434">
    <w:abstractNumId w:val="1067"/>
  </w:num>
  <w:num w:numId="1435">
    <w:abstractNumId w:val="1067"/>
  </w:num>
  <w:num w:numId="1436">
    <w:abstractNumId w:val="1068"/>
  </w:num>
  <w:num w:numId="1437">
    <w:abstractNumId w:val="1067"/>
  </w:num>
  <w:num w:numId="1438">
    <w:abstractNumId w:val="1067"/>
  </w:num>
  <w:num w:numId="1439">
    <w:abstractNumId w:val="1067"/>
  </w:num>
  <w:num w:numId="1440">
    <w:abstractNumId w:val="1069"/>
  </w:num>
  <w:num w:numId="1441">
    <w:abstractNumId w:val="1069"/>
  </w:num>
  <w:num w:numId="1442">
    <w:abstractNumId w:val="1069"/>
  </w:num>
  <w:num w:numId="1443">
    <w:abstractNumId w:val="1069"/>
  </w:num>
  <w:num w:numId="1444">
    <w:abstractNumId w:val="1070"/>
  </w:num>
  <w:num w:numId="1445">
    <w:abstractNumId w:val="1069"/>
  </w:num>
  <w:num w:numId="1446">
    <w:abstractNumId w:val="1069"/>
  </w:num>
  <w:num w:numId="1447">
    <w:abstractNumId w:val="1069"/>
  </w:num>
  <w:num w:numId="1448">
    <w:abstractNumId w:val="1071"/>
  </w:num>
  <w:num w:numId="1449">
    <w:abstractNumId w:val="1071"/>
  </w:num>
  <w:num w:numId="1450">
    <w:abstractNumId w:val="1071"/>
  </w:num>
  <w:num w:numId="1451">
    <w:abstractNumId w:val="1071"/>
  </w:num>
  <w:num w:numId="1452">
    <w:abstractNumId w:val="1072"/>
  </w:num>
  <w:num w:numId="1453">
    <w:abstractNumId w:val="1071"/>
  </w:num>
  <w:num w:numId="1454">
    <w:abstractNumId w:val="1071"/>
  </w:num>
  <w:num w:numId="1455">
    <w:abstractNumId w:val="1071"/>
  </w:num>
  <w:num w:numId="1456">
    <w:abstractNumId w:val="1073"/>
  </w:num>
  <w:num w:numId="1457">
    <w:abstractNumId w:val="1073"/>
  </w:num>
  <w:num w:numId="1458">
    <w:abstractNumId w:val="1073"/>
  </w:num>
  <w:num w:numId="1459">
    <w:abstractNumId w:val="1073"/>
  </w:num>
  <w:num w:numId="1460">
    <w:abstractNumId w:val="1074"/>
  </w:num>
  <w:num w:numId="1461">
    <w:abstractNumId w:val="1073"/>
  </w:num>
  <w:num w:numId="1462">
    <w:abstractNumId w:val="1073"/>
  </w:num>
  <w:num w:numId="1463">
    <w:abstractNumId w:val="1073"/>
  </w:num>
  <w:num w:numId="1464">
    <w:abstractNumId w:val="1075"/>
  </w:num>
  <w:num w:numId="1465">
    <w:abstractNumId w:val="1075"/>
  </w:num>
  <w:num w:numId="1466">
    <w:abstractNumId w:val="1075"/>
  </w:num>
  <w:num w:numId="1467">
    <w:abstractNumId w:val="1075"/>
  </w:num>
  <w:num w:numId="1468">
    <w:abstractNumId w:val="1076"/>
  </w:num>
  <w:num w:numId="1469">
    <w:abstractNumId w:val="1075"/>
  </w:num>
  <w:num w:numId="1470">
    <w:abstractNumId w:val="1075"/>
  </w:num>
  <w:num w:numId="1471">
    <w:abstractNumId w:val="1075"/>
  </w:num>
  <w:num w:numId="1472">
    <w:abstractNumId w:val="1077"/>
  </w:num>
  <w:num w:numId="1473">
    <w:abstractNumId w:val="1077"/>
  </w:num>
  <w:num w:numId="1474">
    <w:abstractNumId w:val="1077"/>
  </w:num>
  <w:num w:numId="1475">
    <w:abstractNumId w:val="1077"/>
  </w:num>
  <w:num w:numId="1476">
    <w:abstractNumId w:val="1078"/>
  </w:num>
  <w:num w:numId="1477">
    <w:abstractNumId w:val="1077"/>
  </w:num>
  <w:num w:numId="1478">
    <w:abstractNumId w:val="1077"/>
  </w:num>
  <w:num w:numId="1479">
    <w:abstractNumId w:val="1077"/>
  </w:num>
  <w:num w:numId="1480">
    <w:abstractNumId w:val="1079"/>
  </w:num>
  <w:num w:numId="1481">
    <w:abstractNumId w:val="1079"/>
  </w:num>
  <w:num w:numId="1482">
    <w:abstractNumId w:val="1079"/>
  </w:num>
  <w:num w:numId="1483">
    <w:abstractNumId w:val="1079"/>
  </w:num>
  <w:num w:numId="1484">
    <w:abstractNumId w:val="1080"/>
  </w:num>
  <w:num w:numId="1485">
    <w:abstractNumId w:val="1079"/>
  </w:num>
  <w:num w:numId="1486">
    <w:abstractNumId w:val="1079"/>
  </w:num>
  <w:num w:numId="1487">
    <w:abstractNumId w:val="1079"/>
  </w:num>
  <w:num w:numId="1488">
    <w:abstractNumId w:val="1081"/>
  </w:num>
  <w:num w:numId="1489">
    <w:abstractNumId w:val="1081"/>
  </w:num>
  <w:num w:numId="1490">
    <w:abstractNumId w:val="1081"/>
  </w:num>
  <w:num w:numId="1491">
    <w:abstractNumId w:val="1081"/>
  </w:num>
  <w:num w:numId="1492">
    <w:abstractNumId w:val="1082"/>
  </w:num>
  <w:num w:numId="1493">
    <w:abstractNumId w:val="1081"/>
  </w:num>
  <w:num w:numId="1494">
    <w:abstractNumId w:val="1081"/>
  </w:num>
  <w:num w:numId="1495">
    <w:abstractNumId w:val="1081"/>
  </w:num>
  <w:num w:numId="1496">
    <w:abstractNumId w:val="1083"/>
  </w:num>
  <w:num w:numId="1497">
    <w:abstractNumId w:val="1083"/>
  </w:num>
  <w:num w:numId="1498">
    <w:abstractNumId w:val="1083"/>
  </w:num>
  <w:num w:numId="1499">
    <w:abstractNumId w:val="1083"/>
  </w:num>
  <w:num w:numId="1500">
    <w:abstractNumId w:val="1084"/>
  </w:num>
  <w:num w:numId="1501">
    <w:abstractNumId w:val="1083"/>
  </w:num>
  <w:num w:numId="1502">
    <w:abstractNumId w:val="1083"/>
  </w:num>
  <w:num w:numId="1503">
    <w:abstractNumId w:val="1083"/>
  </w:num>
  <w:num w:numId="1504">
    <w:abstractNumId w:val="1085"/>
  </w:num>
  <w:num w:numId="1505">
    <w:abstractNumId w:val="1085"/>
  </w:num>
  <w:num w:numId="1506">
    <w:abstractNumId w:val="1085"/>
  </w:num>
  <w:num w:numId="1507">
    <w:abstractNumId w:val="1085"/>
  </w:num>
  <w:num w:numId="1508">
    <w:abstractNumId w:val="1086"/>
  </w:num>
  <w:num w:numId="1509">
    <w:abstractNumId w:val="1085"/>
  </w:num>
  <w:num w:numId="1510">
    <w:abstractNumId w:val="1085"/>
  </w:num>
  <w:num w:numId="1511">
    <w:abstractNumId w:val="1085"/>
  </w:num>
  <w:num w:numId="1512">
    <w:abstractNumId w:val="1087"/>
  </w:num>
  <w:num w:numId="1513">
    <w:abstractNumId w:val="1087"/>
  </w:num>
  <w:num w:numId="1514">
    <w:abstractNumId w:val="1087"/>
  </w:num>
  <w:num w:numId="1515">
    <w:abstractNumId w:val="1087"/>
  </w:num>
  <w:num w:numId="1516">
    <w:abstractNumId w:val="1088"/>
  </w:num>
  <w:num w:numId="1517">
    <w:abstractNumId w:val="1087"/>
  </w:num>
  <w:num w:numId="1518">
    <w:abstractNumId w:val="1087"/>
  </w:num>
  <w:num w:numId="1519">
    <w:abstractNumId w:val="1087"/>
  </w:num>
  <w:num w:numId="1520">
    <w:abstractNumId w:val="1089"/>
  </w:num>
  <w:num w:numId="1521">
    <w:abstractNumId w:val="1089"/>
  </w:num>
  <w:num w:numId="1522">
    <w:abstractNumId w:val="1089"/>
  </w:num>
  <w:num w:numId="1523">
    <w:abstractNumId w:val="1089"/>
  </w:num>
  <w:num w:numId="1524">
    <w:abstractNumId w:val="1090"/>
  </w:num>
  <w:num w:numId="1525">
    <w:abstractNumId w:val="1089"/>
  </w:num>
  <w:num w:numId="1526">
    <w:abstractNumId w:val="1089"/>
  </w:num>
  <w:num w:numId="1527">
    <w:abstractNumId w:val="1089"/>
  </w:num>
  <w:num w:numId="1528">
    <w:abstractNumId w:val="1091"/>
  </w:num>
  <w:num w:numId="1529">
    <w:abstractNumId w:val="1091"/>
  </w:num>
  <w:num w:numId="1530">
    <w:abstractNumId w:val="1091"/>
  </w:num>
  <w:num w:numId="1531">
    <w:abstractNumId w:val="1091"/>
  </w:num>
  <w:num w:numId="1532">
    <w:abstractNumId w:val="1092"/>
  </w:num>
  <w:num w:numId="1533">
    <w:abstractNumId w:val="1091"/>
  </w:num>
  <w:num w:numId="1534">
    <w:abstractNumId w:val="1091"/>
  </w:num>
  <w:num w:numId="1535">
    <w:abstractNumId w:val="1091"/>
  </w:num>
  <w:num w:numId="1536">
    <w:abstractNumId w:val="1091"/>
  </w:num>
  <w:num w:numId="1537">
    <w:abstractNumId w:val="1091"/>
  </w:num>
  <w:num w:numId="1538">
    <w:abstractNumId w:val="1091"/>
  </w:num>
  <w:num w:numId="1539">
    <w:abstractNumId w:val="1091"/>
  </w:num>
  <w:num w:numId="1540">
    <w:abstractNumId w:val="1091"/>
  </w:num>
  <w:num w:numId="1541">
    <w:abstractNumId w:val="1091"/>
  </w:num>
  <w:num w:numId="1542">
    <w:abstractNumId w:val="1091"/>
  </w:num>
  <w:num w:numId="1543">
    <w:abstractNumId w:val="1091"/>
  </w:num>
  <w:num w:numId="1544">
    <w:abstractNumId w:val="1091"/>
  </w:num>
  <w:num w:numId="1545">
    <w:abstractNumId w:val="1091"/>
  </w:num>
  <w:num w:numId="1546">
    <w:abstractNumId w:val="1091"/>
  </w:num>
  <w:num w:numId="1547">
    <w:abstractNumId w:val="1091"/>
  </w:num>
  <w:num w:numId="1548">
    <w:abstractNumId w:val="1091"/>
  </w:num>
  <w:num w:numId="1549">
    <w:abstractNumId w:val="1091"/>
  </w:num>
  <w:num w:numId="1550">
    <w:abstractNumId w:val="1091"/>
  </w:num>
  <w:num w:numId="1551">
    <w:abstractNumId w:val="1091"/>
  </w:num>
  <w:num w:numId="1552">
    <w:abstractNumId w:val="1091"/>
  </w:num>
  <w:num w:numId="1553">
    <w:abstractNumId w:val="1091"/>
  </w:num>
  <w:num w:numId="1554">
    <w:abstractNumId w:val="1091"/>
  </w:num>
  <w:num w:numId="1555">
    <w:abstractNumId w:val="1091"/>
  </w:num>
  <w:num w:numId="1556">
    <w:abstractNumId w:val="1091"/>
  </w:num>
  <w:num w:numId="1557">
    <w:abstractNumId w:val="1091"/>
  </w:num>
  <w:num w:numId="1558">
    <w:abstractNumId w:val="1091"/>
  </w:num>
  <w:num w:numId="1559">
    <w:abstractNumId w:val="1091"/>
  </w:num>
  <w:num w:numId="1560">
    <w:abstractNumId w:val="1091"/>
  </w:num>
  <w:num w:numId="1561">
    <w:abstractNumId w:val="1091"/>
  </w:num>
  <w:num w:numId="1562">
    <w:abstractNumId w:val="1091"/>
  </w:num>
  <w:num w:numId="1563">
    <w:abstractNumId w:val="1091"/>
  </w:num>
  <w:num w:numId="1564">
    <w:abstractNumId w:val="1093"/>
  </w:num>
  <w:num w:numId="1565">
    <w:abstractNumId w:val="1093"/>
  </w:num>
  <w:num w:numId="1566">
    <w:abstractNumId w:val="1093"/>
  </w:num>
  <w:num w:numId="1567">
    <w:abstractNumId w:val="1093"/>
  </w:num>
  <w:num w:numId="1568">
    <w:abstractNumId w:val="1094"/>
  </w:num>
  <w:num w:numId="1569">
    <w:abstractNumId w:val="1093"/>
  </w:num>
  <w:num w:numId="1570">
    <w:abstractNumId w:val="1093"/>
  </w:num>
  <w:num w:numId="1571">
    <w:abstractNumId w:val="1093"/>
  </w:num>
  <w:num w:numId="1572">
    <w:abstractNumId w:val="1093"/>
  </w:num>
  <w:num w:numId="1573">
    <w:abstractNumId w:val="1093"/>
  </w:num>
  <w:num w:numId="1574">
    <w:abstractNumId w:val="1093"/>
  </w:num>
  <w:num w:numId="1575">
    <w:abstractNumId w:val="1093"/>
  </w:num>
  <w:num w:numId="1576">
    <w:abstractNumId w:val="1093"/>
  </w:num>
  <w:num w:numId="1577">
    <w:abstractNumId w:val="1093"/>
  </w:num>
  <w:num w:numId="1578">
    <w:abstractNumId w:val="1095"/>
  </w:num>
  <w:num w:numId="1579">
    <w:abstractNumId w:val="1095"/>
  </w:num>
  <w:num w:numId="1580">
    <w:abstractNumId w:val="1095"/>
  </w:num>
  <w:num w:numId="1581">
    <w:abstractNumId w:val="1095"/>
  </w:num>
  <w:num w:numId="1582">
    <w:abstractNumId w:val="1096"/>
  </w:num>
  <w:num w:numId="1583">
    <w:abstractNumId w:val="1095"/>
  </w:num>
  <w:num w:numId="1584">
    <w:abstractNumId w:val="1095"/>
  </w:num>
  <w:num w:numId="1585">
    <w:abstractNumId w:val="1095"/>
  </w:num>
  <w:num w:numId="1586">
    <w:abstractNumId w:val="1095"/>
  </w:num>
  <w:num w:numId="1587">
    <w:abstractNumId w:val="1095"/>
  </w:num>
  <w:num w:numId="1588">
    <w:abstractNumId w:val="1095"/>
  </w:num>
  <w:num w:numId="1589">
    <w:abstractNumId w:val="1097"/>
  </w:num>
  <w:num w:numId="1590">
    <w:abstractNumId w:val="1097"/>
  </w:num>
  <w:num w:numId="1591">
    <w:abstractNumId w:val="1097"/>
  </w:num>
  <w:num w:numId="1592">
    <w:abstractNumId w:val="1097"/>
  </w:num>
  <w:num w:numId="1593">
    <w:abstractNumId w:val="1098"/>
  </w:num>
  <w:num w:numId="1594">
    <w:abstractNumId w:val="1097"/>
  </w:num>
  <w:num w:numId="1595">
    <w:abstractNumId w:val="1097"/>
  </w:num>
  <w:num w:numId="1596">
    <w:abstractNumId w:val="1097"/>
  </w:num>
  <w:num w:numId="1597">
    <w:abstractNumId w:val="1099"/>
  </w:num>
  <w:num w:numId="1598">
    <w:abstractNumId w:val="1099"/>
  </w:num>
  <w:num w:numId="1599">
    <w:abstractNumId w:val="1099"/>
  </w:num>
  <w:num w:numId="1600">
    <w:abstractNumId w:val="1099"/>
  </w:num>
  <w:num w:numId="1601">
    <w:abstractNumId w:val="1100"/>
  </w:num>
  <w:num w:numId="1602">
    <w:abstractNumId w:val="1099"/>
  </w:num>
  <w:num w:numId="1603">
    <w:abstractNumId w:val="1099"/>
  </w:num>
  <w:num w:numId="1604">
    <w:abstractNumId w:val="1099"/>
  </w:num>
  <w:num w:numId="1605">
    <w:abstractNumId w:val="1099"/>
  </w:num>
  <w:num w:numId="1606">
    <w:abstractNumId w:val="1099"/>
  </w:num>
  <w:num w:numId="1607">
    <w:abstractNumId w:val="1099"/>
  </w:num>
  <w:num w:numId="1608">
    <w:abstractNumId w:val="1101"/>
  </w:num>
  <w:num w:numId="1609">
    <w:abstractNumId w:val="1101"/>
  </w:num>
  <w:num w:numId="1610">
    <w:abstractNumId w:val="1101"/>
  </w:num>
  <w:num w:numId="1611">
    <w:abstractNumId w:val="1101"/>
  </w:num>
  <w:num w:numId="1612">
    <w:abstractNumId w:val="1102"/>
  </w:num>
  <w:num w:numId="1613">
    <w:abstractNumId w:val="1101"/>
  </w:num>
  <w:num w:numId="1614">
    <w:abstractNumId w:val="1101"/>
  </w:num>
  <w:num w:numId="1615">
    <w:abstractNumId w:val="1101"/>
  </w:num>
  <w:num w:numId="1616">
    <w:abstractNumId w:val="1103"/>
  </w:num>
  <w:num w:numId="1617">
    <w:abstractNumId w:val="1103"/>
  </w:num>
  <w:num w:numId="1618">
    <w:abstractNumId w:val="1103"/>
  </w:num>
  <w:num w:numId="1619">
    <w:abstractNumId w:val="1103"/>
  </w:num>
  <w:num w:numId="1620">
    <w:abstractNumId w:val="1104"/>
  </w:num>
  <w:num w:numId="1621">
    <w:abstractNumId w:val="1103"/>
  </w:num>
  <w:num w:numId="1622">
    <w:abstractNumId w:val="1103"/>
  </w:num>
  <w:num w:numId="1623">
    <w:abstractNumId w:val="1103"/>
  </w:num>
  <w:num w:numId="1624">
    <w:abstractNumId w:val="1103"/>
  </w:num>
  <w:num w:numId="1625">
    <w:abstractNumId w:val="1103"/>
  </w:num>
  <w:num w:numId="1626">
    <w:abstractNumId w:val="1103"/>
  </w:num>
  <w:num w:numId="1627">
    <w:abstractNumId w:val="1103"/>
  </w:num>
  <w:num w:numId="1628">
    <w:abstractNumId w:val="1103"/>
  </w:num>
  <w:num w:numId="1629">
    <w:abstractNumId w:val="1103"/>
  </w:num>
  <w:num w:numId="1630">
    <w:abstractNumId w:val="1103"/>
  </w:num>
  <w:num w:numId="1631">
    <w:abstractNumId w:val="1103"/>
  </w:num>
  <w:num w:numId="1632">
    <w:abstractNumId w:val="1103"/>
  </w:num>
  <w:num w:numId="1633">
    <w:abstractNumId w:val="1103"/>
  </w:num>
  <w:num w:numId="1634">
    <w:abstractNumId w:val="1103"/>
  </w:num>
  <w:num w:numId="1635">
    <w:abstractNumId w:val="1103"/>
  </w:num>
  <w:num w:numId="1636">
    <w:abstractNumId w:val="1103"/>
  </w:num>
  <w:num w:numId="1637">
    <w:abstractNumId w:val="1103"/>
  </w:num>
  <w:num w:numId="1638">
    <w:abstractNumId w:val="1105"/>
  </w:num>
  <w:num w:numId="1639">
    <w:abstractNumId w:val="1105"/>
  </w:num>
  <w:num w:numId="1640">
    <w:abstractNumId w:val="1105"/>
  </w:num>
  <w:num w:numId="1641">
    <w:abstractNumId w:val="1105"/>
  </w:num>
  <w:num w:numId="1642">
    <w:abstractNumId w:val="1106"/>
  </w:num>
  <w:num w:numId="1643">
    <w:abstractNumId w:val="1105"/>
  </w:num>
  <w:num w:numId="1644">
    <w:abstractNumId w:val="1105"/>
  </w:num>
  <w:num w:numId="1645">
    <w:abstractNumId w:val="1105"/>
  </w:num>
  <w:num w:numId="1646">
    <w:abstractNumId w:val="1105"/>
  </w:num>
  <w:num w:numId="1647">
    <w:abstractNumId w:val="1105"/>
  </w:num>
  <w:num w:numId="1648">
    <w:abstractNumId w:val="1105"/>
  </w:num>
  <w:num w:numId="1649">
    <w:abstractNumId w:val="1107"/>
  </w:num>
  <w:num w:numId="1650">
    <w:abstractNumId w:val="1107"/>
  </w:num>
  <w:num w:numId="1651">
    <w:abstractNumId w:val="1107"/>
  </w:num>
  <w:num w:numId="1652">
    <w:abstractNumId w:val="1107"/>
  </w:num>
  <w:num w:numId="1653">
    <w:abstractNumId w:val="1108"/>
  </w:num>
  <w:num w:numId="1654">
    <w:abstractNumId w:val="1107"/>
  </w:num>
  <w:num w:numId="1655">
    <w:abstractNumId w:val="1107"/>
  </w:num>
  <w:num w:numId="1656">
    <w:abstractNumId w:val="1107"/>
  </w:num>
  <w:num w:numId="1657">
    <w:abstractNumId w:val="1109"/>
  </w:num>
  <w:num w:numId="1658">
    <w:abstractNumId w:val="1109"/>
  </w:num>
  <w:num w:numId="1659">
    <w:abstractNumId w:val="1109"/>
  </w:num>
  <w:num w:numId="1660">
    <w:abstractNumId w:val="1109"/>
  </w:num>
  <w:num w:numId="1661">
    <w:abstractNumId w:val="1110"/>
  </w:num>
  <w:num w:numId="1662">
    <w:abstractNumId w:val="1109"/>
  </w:num>
  <w:num w:numId="1663">
    <w:abstractNumId w:val="1109"/>
  </w:num>
  <w:num w:numId="1664">
    <w:abstractNumId w:val="1109"/>
  </w:num>
  <w:num w:numId="1665">
    <w:abstractNumId w:val="1109"/>
  </w:num>
  <w:num w:numId="1666">
    <w:abstractNumId w:val="1109"/>
  </w:num>
  <w:num w:numId="1667">
    <w:abstractNumId w:val="1111"/>
  </w:num>
  <w:num w:numId="1668">
    <w:abstractNumId w:val="1111"/>
  </w:num>
  <w:num w:numId="1669">
    <w:abstractNumId w:val="1111"/>
  </w:num>
  <w:num w:numId="1670">
    <w:abstractNumId w:val="1111"/>
  </w:num>
  <w:num w:numId="1671">
    <w:abstractNumId w:val="1112"/>
  </w:num>
  <w:num w:numId="1672">
    <w:abstractNumId w:val="1111"/>
  </w:num>
  <w:num w:numId="1673">
    <w:abstractNumId w:val="1111"/>
  </w:num>
  <w:num w:numId="1674">
    <w:abstractNumId w:val="1111"/>
  </w:num>
  <w:num w:numId="1675">
    <w:abstractNumId w:val="1111"/>
  </w:num>
  <w:num w:numId="1676">
    <w:abstractNumId w:val="1111"/>
  </w:num>
  <w:num w:numId="1677">
    <w:abstractNumId w:val="1111"/>
  </w:num>
  <w:num w:numId="1678">
    <w:abstractNumId w:val="1111"/>
  </w:num>
  <w:num w:numId="1679">
    <w:abstractNumId w:val="1111"/>
  </w:num>
  <w:num w:numId="1680">
    <w:abstractNumId w:val="1113"/>
  </w:num>
  <w:num w:numId="1681">
    <w:abstractNumId w:val="1113"/>
  </w:num>
  <w:num w:numId="1682">
    <w:abstractNumId w:val="1113"/>
  </w:num>
  <w:num w:numId="1683">
    <w:abstractNumId w:val="1113"/>
  </w:num>
  <w:num w:numId="1684">
    <w:abstractNumId w:val="1114"/>
  </w:num>
  <w:num w:numId="1685">
    <w:abstractNumId w:val="1113"/>
  </w:num>
  <w:num w:numId="1686">
    <w:abstractNumId w:val="1113"/>
  </w:num>
  <w:num w:numId="1687">
    <w:abstractNumId w:val="1113"/>
  </w:num>
  <w:num w:numId="1688">
    <w:abstractNumId w:val="1113"/>
  </w:num>
  <w:num w:numId="1689">
    <w:abstractNumId w:val="1113"/>
  </w:num>
  <w:num w:numId="1690">
    <w:abstractNumId w:val="1113"/>
  </w:num>
  <w:num w:numId="1691">
    <w:abstractNumId w:val="1115"/>
  </w:num>
  <w:num w:numId="1692">
    <w:abstractNumId w:val="1115"/>
  </w:num>
  <w:num w:numId="1693">
    <w:abstractNumId w:val="1115"/>
  </w:num>
  <w:num w:numId="1694">
    <w:abstractNumId w:val="1115"/>
  </w:num>
  <w:num w:numId="1695">
    <w:abstractNumId w:val="1116"/>
  </w:num>
  <w:num w:numId="1696">
    <w:abstractNumId w:val="1115"/>
  </w:num>
  <w:num w:numId="1697">
    <w:abstractNumId w:val="1115"/>
  </w:num>
  <w:num w:numId="1698">
    <w:abstractNumId w:val="1115"/>
  </w:num>
  <w:num w:numId="1699">
    <w:abstractNumId w:val="1117"/>
  </w:num>
  <w:num w:numId="1700">
    <w:abstractNumId w:val="1117"/>
  </w:num>
  <w:num w:numId="1701">
    <w:abstractNumId w:val="1117"/>
  </w:num>
  <w:num w:numId="1702">
    <w:abstractNumId w:val="1117"/>
  </w:num>
  <w:num w:numId="1703">
    <w:abstractNumId w:val="1118"/>
  </w:num>
  <w:num w:numId="1704">
    <w:abstractNumId w:val="1117"/>
  </w:num>
  <w:num w:numId="1705">
    <w:abstractNumId w:val="1117"/>
  </w:num>
  <w:num w:numId="1706">
    <w:abstractNumId w:val="1117"/>
  </w:num>
  <w:num w:numId="1707">
    <w:abstractNumId w:val="1117"/>
  </w:num>
  <w:num w:numId="1708">
    <w:abstractNumId w:val="1117"/>
  </w:num>
  <w:num w:numId="1709">
    <w:abstractNumId w:val="1117"/>
  </w:num>
  <w:num w:numId="1710">
    <w:abstractNumId w:val="1119"/>
  </w:num>
  <w:num w:numId="1711">
    <w:abstractNumId w:val="1119"/>
  </w:num>
  <w:num w:numId="1712">
    <w:abstractNumId w:val="1119"/>
  </w:num>
  <w:num w:numId="1713">
    <w:abstractNumId w:val="1119"/>
  </w:num>
  <w:num w:numId="1714">
    <w:abstractNumId w:val="1120"/>
  </w:num>
  <w:num w:numId="1715">
    <w:abstractNumId w:val="1119"/>
  </w:num>
  <w:num w:numId="1716">
    <w:abstractNumId w:val="1119"/>
  </w:num>
  <w:num w:numId="1717">
    <w:abstractNumId w:val="1119"/>
  </w:num>
  <w:num w:numId="1718">
    <w:abstractNumId w:val="1121"/>
  </w:num>
  <w:num w:numId="1719">
    <w:abstractNumId w:val="1121"/>
  </w:num>
  <w:num w:numId="1720">
    <w:abstractNumId w:val="1121"/>
  </w:num>
  <w:num w:numId="1721">
    <w:abstractNumId w:val="1121"/>
  </w:num>
  <w:num w:numId="1722">
    <w:abstractNumId w:val="1122"/>
  </w:num>
  <w:num w:numId="1723">
    <w:abstractNumId w:val="1121"/>
  </w:num>
  <w:num w:numId="1724">
    <w:abstractNumId w:val="1121"/>
  </w:num>
  <w:num w:numId="1725">
    <w:abstractNumId w:val="1121"/>
  </w:num>
  <w:num w:numId="1726">
    <w:abstractNumId w:val="1121"/>
  </w:num>
  <w:num w:numId="1727">
    <w:abstractNumId w:val="1121"/>
  </w:num>
  <w:num w:numId="1728">
    <w:abstractNumId w:val="1121"/>
  </w:num>
  <w:num w:numId="1729">
    <w:abstractNumId w:val="1123"/>
  </w:num>
  <w:num w:numId="1730">
    <w:abstractNumId w:val="1123"/>
  </w:num>
  <w:num w:numId="1731">
    <w:abstractNumId w:val="1123"/>
  </w:num>
  <w:num w:numId="1732">
    <w:abstractNumId w:val="1123"/>
  </w:num>
  <w:num w:numId="1733">
    <w:abstractNumId w:val="1124"/>
  </w:num>
  <w:num w:numId="1734">
    <w:abstractNumId w:val="1123"/>
  </w:num>
  <w:num w:numId="1735">
    <w:abstractNumId w:val="1123"/>
  </w:num>
  <w:num w:numId="1736">
    <w:abstractNumId w:val="1123"/>
  </w:num>
  <w:num w:numId="1737">
    <w:abstractNumId w:val="1123"/>
  </w:num>
  <w:num w:numId="1738">
    <w:abstractNumId w:val="1123"/>
  </w:num>
  <w:num w:numId="1739">
    <w:abstractNumId w:val="1125"/>
  </w:num>
  <w:num w:numId="1740">
    <w:abstractNumId w:val="1125"/>
  </w:num>
  <w:num w:numId="1741">
    <w:abstractNumId w:val="1125"/>
  </w:num>
  <w:num w:numId="1742">
    <w:abstractNumId w:val="1125"/>
  </w:num>
  <w:num w:numId="1743">
    <w:abstractNumId w:val="1126"/>
  </w:num>
  <w:num w:numId="1744">
    <w:abstractNumId w:val="1125"/>
  </w:num>
  <w:num w:numId="1745">
    <w:abstractNumId w:val="1125"/>
  </w:num>
  <w:num w:numId="1746">
    <w:abstractNumId w:val="1125"/>
  </w:num>
  <w:num w:numId="1747">
    <w:abstractNumId w:val="1125"/>
  </w:num>
  <w:num w:numId="1748">
    <w:abstractNumId w:val="1125"/>
  </w:num>
  <w:num w:numId="1749">
    <w:abstractNumId w:val="1127"/>
  </w:num>
  <w:num w:numId="1750">
    <w:abstractNumId w:val="1127"/>
  </w:num>
  <w:num w:numId="1751">
    <w:abstractNumId w:val="1127"/>
  </w:num>
  <w:num w:numId="1752">
    <w:abstractNumId w:val="1127"/>
  </w:num>
  <w:num w:numId="1753">
    <w:abstractNumId w:val="1128"/>
  </w:num>
  <w:num w:numId="1754">
    <w:abstractNumId w:val="1127"/>
  </w:num>
  <w:num w:numId="1755">
    <w:abstractNumId w:val="1127"/>
  </w:num>
  <w:num w:numId="1756">
    <w:abstractNumId w:val="1127"/>
  </w:num>
  <w:num w:numId="1757">
    <w:abstractNumId w:val="1129"/>
  </w:num>
  <w:num w:numId="1758">
    <w:abstractNumId w:val="1129"/>
  </w:num>
  <w:num w:numId="1759">
    <w:abstractNumId w:val="1129"/>
  </w:num>
  <w:num w:numId="1760">
    <w:abstractNumId w:val="1129"/>
  </w:num>
  <w:num w:numId="1761">
    <w:abstractNumId w:val="1130"/>
  </w:num>
  <w:num w:numId="1762">
    <w:abstractNumId w:val="1129"/>
  </w:num>
  <w:num w:numId="1763">
    <w:abstractNumId w:val="1129"/>
  </w:num>
  <w:num w:numId="1764">
    <w:abstractNumId w:val="1129"/>
  </w:num>
  <w:num w:numId="1765">
    <w:abstractNumId w:val="1131"/>
  </w:num>
  <w:num w:numId="1766">
    <w:abstractNumId w:val="1131"/>
  </w:num>
  <w:num w:numId="1767">
    <w:abstractNumId w:val="1131"/>
  </w:num>
  <w:num w:numId="1768">
    <w:abstractNumId w:val="1131"/>
  </w:num>
  <w:num w:numId="1769">
    <w:abstractNumId w:val="1132"/>
  </w:num>
  <w:num w:numId="1770">
    <w:abstractNumId w:val="1131"/>
  </w:num>
  <w:num w:numId="1771">
    <w:abstractNumId w:val="1131"/>
  </w:num>
  <w:num w:numId="1772">
    <w:abstractNumId w:val="1131"/>
  </w:num>
  <w:num w:numId="1773">
    <w:abstractNumId w:val="1131"/>
  </w:num>
  <w:num w:numId="1774">
    <w:abstractNumId w:val="1131"/>
  </w:num>
  <w:num w:numId="1775">
    <w:abstractNumId w:val="1133"/>
  </w:num>
  <w:num w:numId="1776">
    <w:abstractNumId w:val="1133"/>
  </w:num>
  <w:num w:numId="1777">
    <w:abstractNumId w:val="1133"/>
  </w:num>
  <w:num w:numId="1778">
    <w:abstractNumId w:val="1133"/>
  </w:num>
  <w:num w:numId="1779">
    <w:abstractNumId w:val="1134"/>
  </w:num>
  <w:num w:numId="1780">
    <w:abstractNumId w:val="1133"/>
  </w:num>
  <w:num w:numId="1781">
    <w:abstractNumId w:val="1133"/>
  </w:num>
  <w:num w:numId="1782">
    <w:abstractNumId w:val="1133"/>
  </w:num>
  <w:num w:numId="1783">
    <w:abstractNumId w:val="1133"/>
  </w:num>
  <w:num w:numId="1784">
    <w:abstractNumId w:val="1133"/>
  </w:num>
  <w:num w:numId="1785">
    <w:abstractNumId w:val="1135"/>
  </w:num>
  <w:num w:numId="1786">
    <w:abstractNumId w:val="1135"/>
  </w:num>
  <w:num w:numId="1787">
    <w:abstractNumId w:val="1135"/>
  </w:num>
  <w:num w:numId="1788">
    <w:abstractNumId w:val="1135"/>
  </w:num>
  <w:num w:numId="1789">
    <w:abstractNumId w:val="1136"/>
  </w:num>
  <w:num w:numId="1790">
    <w:abstractNumId w:val="1135"/>
  </w:num>
  <w:num w:numId="1791">
    <w:abstractNumId w:val="1135"/>
  </w:num>
  <w:num w:numId="1792">
    <w:abstractNumId w:val="1135"/>
  </w:num>
  <w:num w:numId="1793">
    <w:abstractNumId w:val="1135"/>
  </w:num>
  <w:num w:numId="1794">
    <w:abstractNumId w:val="1135"/>
  </w:num>
  <w:num w:numId="1795">
    <w:abstractNumId w:val="1137"/>
  </w:num>
  <w:num w:numId="1796">
    <w:abstractNumId w:val="1137"/>
  </w:num>
  <w:num w:numId="1797">
    <w:abstractNumId w:val="1137"/>
  </w:num>
  <w:num w:numId="1798">
    <w:abstractNumId w:val="1137"/>
  </w:num>
  <w:num w:numId="1799">
    <w:abstractNumId w:val="1138"/>
  </w:num>
  <w:num w:numId="1800">
    <w:abstractNumId w:val="1137"/>
  </w:num>
  <w:num w:numId="1801">
    <w:abstractNumId w:val="1137"/>
  </w:num>
  <w:num w:numId="1802">
    <w:abstractNumId w:val="1137"/>
  </w:num>
  <w:num w:numId="1803">
    <w:abstractNumId w:val="1139"/>
  </w:num>
  <w:num w:numId="1804">
    <w:abstractNumId w:val="1139"/>
  </w:num>
  <w:num w:numId="1805">
    <w:abstractNumId w:val="1139"/>
  </w:num>
  <w:num w:numId="1806">
    <w:abstractNumId w:val="1139"/>
  </w:num>
  <w:num w:numId="1807">
    <w:abstractNumId w:val="1140"/>
  </w:num>
  <w:num w:numId="1808">
    <w:abstractNumId w:val="1139"/>
  </w:num>
  <w:num w:numId="1809">
    <w:abstractNumId w:val="1139"/>
  </w:num>
  <w:num w:numId="1810">
    <w:abstractNumId w:val="1139"/>
  </w:num>
  <w:num w:numId="1811">
    <w:abstractNumId w:val="1141"/>
  </w:num>
  <w:num w:numId="1812">
    <w:abstractNumId w:val="1141"/>
  </w:num>
  <w:num w:numId="1813">
    <w:abstractNumId w:val="1141"/>
  </w:num>
  <w:num w:numId="1814">
    <w:abstractNumId w:val="1141"/>
  </w:num>
  <w:num w:numId="1815">
    <w:abstractNumId w:val="1142"/>
  </w:num>
  <w:num w:numId="1816">
    <w:abstractNumId w:val="1141"/>
  </w:num>
  <w:num w:numId="1817">
    <w:abstractNumId w:val="1141"/>
  </w:num>
  <w:num w:numId="1818">
    <w:abstractNumId w:val="1141"/>
  </w:num>
  <w:num w:numId="1819">
    <w:abstractNumId w:val="1143"/>
  </w:num>
  <w:num w:numId="1820">
    <w:abstractNumId w:val="1143"/>
  </w:num>
  <w:num w:numId="1821">
    <w:abstractNumId w:val="1143"/>
  </w:num>
  <w:num w:numId="1822">
    <w:abstractNumId w:val="1143"/>
  </w:num>
  <w:num w:numId="1823">
    <w:abstractNumId w:val="1144"/>
  </w:num>
  <w:num w:numId="1824">
    <w:abstractNumId w:val="1143"/>
  </w:num>
  <w:num w:numId="1825">
    <w:abstractNumId w:val="1143"/>
  </w:num>
  <w:num w:numId="1826">
    <w:abstractNumId w:val="1143"/>
  </w:num>
  <w:num w:numId="1827">
    <w:abstractNumId w:val="1145"/>
  </w:num>
  <w:num w:numId="1828">
    <w:abstractNumId w:val="1145"/>
  </w:num>
  <w:num w:numId="1829">
    <w:abstractNumId w:val="1145"/>
  </w:num>
  <w:num w:numId="1830">
    <w:abstractNumId w:val="1145"/>
  </w:num>
  <w:num w:numId="1831">
    <w:abstractNumId w:val="1146"/>
  </w:num>
  <w:num w:numId="1832">
    <w:abstractNumId w:val="1145"/>
  </w:num>
  <w:num w:numId="1833">
    <w:abstractNumId w:val="1145"/>
  </w:num>
  <w:num w:numId="1834">
    <w:abstractNumId w:val="1145"/>
  </w:num>
  <w:num w:numId="1835">
    <w:abstractNumId w:val="1147"/>
  </w:num>
  <w:num w:numId="1836">
    <w:abstractNumId w:val="1147"/>
  </w:num>
  <w:num w:numId="1837">
    <w:abstractNumId w:val="1147"/>
  </w:num>
  <w:num w:numId="1838">
    <w:abstractNumId w:val="1147"/>
  </w:num>
  <w:num w:numId="1839">
    <w:abstractNumId w:val="1148"/>
  </w:num>
  <w:num w:numId="1840">
    <w:abstractNumId w:val="1147"/>
  </w:num>
  <w:num w:numId="1841">
    <w:abstractNumId w:val="1147"/>
  </w:num>
  <w:num w:numId="1842">
    <w:abstractNumId w:val="1147"/>
  </w:num>
  <w:num w:numId="1843">
    <w:abstractNumId w:val="1149"/>
  </w:num>
  <w:num w:numId="1844">
    <w:abstractNumId w:val="1149"/>
  </w:num>
  <w:num w:numId="1845">
    <w:abstractNumId w:val="1150"/>
  </w:num>
  <w:num w:numId="1845">
    <w:abstractNumId w:val="1149"/>
  </w:num>
  <w:num w:numId="1845">
    <w:abstractNumId w:val="1149"/>
  </w:num>
  <w:num w:numId="1846">
    <w:abstractNumId w:val="1149"/>
  </w:num>
  <w:num w:numId="1847">
    <w:abstractNumId w:val="1149"/>
  </w:num>
  <w:num w:numId="1848">
    <w:abstractNumId w:val="1149"/>
  </w:num>
  <w:num w:numId="1849">
    <w:abstractNumId w:val="1149"/>
  </w:num>
  <w:num w:numId="1850">
    <w:abstractNumId w:val="1149"/>
  </w:num>
  <w:num w:numId="1851">
    <w:abstractNumId w:val="1149"/>
  </w:num>
  <w:num w:numId="1852">
    <w:abstractNumId w:val="1151"/>
  </w:num>
  <w:num w:numId="1853">
    <w:abstractNumId w:val="1151"/>
  </w:num>
  <w:num w:numId="1854">
    <w:abstractNumId w:val="1151"/>
  </w:num>
  <w:num w:numId="1855">
    <w:abstractNumId w:val="1151"/>
  </w:num>
  <w:num w:numId="1856">
    <w:abstractNumId w:val="1152"/>
  </w:num>
  <w:num w:numId="1857">
    <w:abstractNumId w:val="1151"/>
  </w:num>
  <w:num w:numId="1858">
    <w:abstractNumId w:val="1151"/>
  </w:num>
  <w:num w:numId="1859">
    <w:abstractNumId w:val="1151"/>
  </w:num>
  <w:num w:numId="1860">
    <w:abstractNumId w:val="1153"/>
  </w:num>
  <w:num w:numId="1861">
    <w:abstractNumId w:val="1153"/>
  </w:num>
  <w:num w:numId="1862">
    <w:abstractNumId w:val="1153"/>
  </w:num>
  <w:num w:numId="1863">
    <w:abstractNumId w:val="1153"/>
  </w:num>
  <w:num w:numId="1864">
    <w:abstractNumId w:val="1153"/>
  </w:num>
  <w:num w:numId="1865">
    <w:abstractNumId w:val="1154"/>
  </w:num>
  <w:num w:numId="1866">
    <w:abstractNumId w:val="1153"/>
  </w:num>
  <w:num w:numId="1867">
    <w:abstractNumId w:val="1153"/>
  </w:num>
  <w:num w:numId="1868">
    <w:abstractNumId w:val="1153"/>
  </w:num>
  <w:num w:numId="1869">
    <w:abstractNumId w:val="1155"/>
  </w:num>
  <w:num w:numId="1870">
    <w:abstractNumId w:val="1155"/>
  </w:num>
  <w:num w:numId="1871">
    <w:abstractNumId w:val="1155"/>
  </w:num>
  <w:num w:numId="1872">
    <w:abstractNumId w:val="1155"/>
  </w:num>
  <w:num w:numId="1873">
    <w:abstractNumId w:val="1156"/>
  </w:num>
  <w:num w:numId="1874">
    <w:abstractNumId w:val="1155"/>
  </w:num>
  <w:num w:numId="1875">
    <w:abstractNumId w:val="1155"/>
  </w:num>
  <w:num w:numId="1876">
    <w:abstractNumId w:val="1155"/>
  </w:num>
  <w:num w:numId="1877">
    <w:abstractNumId w:val="1157"/>
  </w:num>
  <w:num w:numId="1878">
    <w:abstractNumId w:val="1157"/>
  </w:num>
  <w:num w:numId="1879">
    <w:abstractNumId w:val="1157"/>
  </w:num>
  <w:num w:numId="1880">
    <w:abstractNumId w:val="1157"/>
  </w:num>
  <w:num w:numId="1881">
    <w:abstractNumId w:val="1158"/>
  </w:num>
  <w:num w:numId="1882">
    <w:abstractNumId w:val="1157"/>
  </w:num>
  <w:num w:numId="1883">
    <w:abstractNumId w:val="1157"/>
  </w:num>
  <w:num w:numId="1884">
    <w:abstractNumId w:val="1157"/>
  </w:num>
  <w:num w:numId="1885">
    <w:abstractNumId w:val="1159"/>
  </w:num>
  <w:num w:numId="1886">
    <w:abstractNumId w:val="1159"/>
  </w:num>
  <w:num w:numId="1887">
    <w:abstractNumId w:val="1159"/>
  </w:num>
  <w:num w:numId="1888">
    <w:abstractNumId w:val="1159"/>
  </w:num>
  <w:num w:numId="1889">
    <w:abstractNumId w:val="1160"/>
  </w:num>
  <w:num w:numId="1890">
    <w:abstractNumId w:val="1159"/>
  </w:num>
  <w:num w:numId="1891">
    <w:abstractNumId w:val="1159"/>
  </w:num>
  <w:num w:numId="1892">
    <w:abstractNumId w:val="1159"/>
  </w:num>
  <w:num w:numId="1893">
    <w:abstractNumId w:val="1161"/>
  </w:num>
  <w:num w:numId="1894">
    <w:abstractNumId w:val="1161"/>
  </w:num>
  <w:num w:numId="1895">
    <w:abstractNumId w:val="1161"/>
  </w:num>
  <w:num w:numId="1896">
    <w:abstractNumId w:val="1161"/>
  </w:num>
  <w:num w:numId="1897">
    <w:abstractNumId w:val="1162"/>
  </w:num>
  <w:num w:numId="1898">
    <w:abstractNumId w:val="1161"/>
  </w:num>
  <w:num w:numId="1899">
    <w:abstractNumId w:val="1161"/>
  </w:num>
  <w:num w:numId="1900">
    <w:abstractNumId w:val="1161"/>
  </w:num>
  <w:num w:numId="1901">
    <w:abstractNumId w:val="1163"/>
  </w:num>
  <w:num w:numId="1902">
    <w:abstractNumId w:val="1163"/>
  </w:num>
  <w:num w:numId="1903">
    <w:abstractNumId w:val="1163"/>
  </w:num>
  <w:num w:numId="1904">
    <w:abstractNumId w:val="1163"/>
  </w:num>
  <w:num w:numId="1905">
    <w:abstractNumId w:val="1164"/>
  </w:num>
  <w:num w:numId="1906">
    <w:abstractNumId w:val="1163"/>
  </w:num>
  <w:num w:numId="1907">
    <w:abstractNumId w:val="1163"/>
  </w:num>
  <w:num w:numId="1908">
    <w:abstractNumId w:val="1163"/>
  </w:num>
  <w:num w:numId="1909">
    <w:abstractNumId w:val="1165"/>
  </w:num>
  <w:num w:numId="1910">
    <w:abstractNumId w:val="1165"/>
  </w:num>
  <w:num w:numId="1911">
    <w:abstractNumId w:val="1165"/>
  </w:num>
  <w:num w:numId="1912">
    <w:abstractNumId w:val="1165"/>
  </w:num>
  <w:num w:numId="1913">
    <w:abstractNumId w:val="1166"/>
  </w:num>
  <w:num w:numId="1914">
    <w:abstractNumId w:val="1165"/>
  </w:num>
  <w:num w:numId="1915">
    <w:abstractNumId w:val="1165"/>
  </w:num>
  <w:num w:numId="1916">
    <w:abstractNumId w:val="1165"/>
  </w:num>
  <w:num w:numId="1917">
    <w:abstractNumId w:val="1167"/>
  </w:num>
  <w:num w:numId="1918">
    <w:abstractNumId w:val="1167"/>
  </w:num>
  <w:num w:numId="1919">
    <w:abstractNumId w:val="1167"/>
  </w:num>
  <w:num w:numId="1920">
    <w:abstractNumId w:val="1167"/>
  </w:num>
  <w:num w:numId="1921">
    <w:abstractNumId w:val="1168"/>
  </w:num>
  <w:num w:numId="1922">
    <w:abstractNumId w:val="1167"/>
  </w:num>
  <w:num w:numId="1923">
    <w:abstractNumId w:val="1167"/>
  </w:num>
  <w:num w:numId="1924">
    <w:abstractNumId w:val="1167"/>
  </w:num>
  <w:num w:numId="1925">
    <w:abstractNumId w:val="1169"/>
  </w:num>
  <w:num w:numId="1926">
    <w:abstractNumId w:val="1169"/>
  </w:num>
  <w:num w:numId="1927">
    <w:abstractNumId w:val="1169"/>
  </w:num>
  <w:num w:numId="1928">
    <w:abstractNumId w:val="1169"/>
  </w:num>
  <w:num w:numId="1929">
    <w:abstractNumId w:val="1170"/>
  </w:num>
  <w:num w:numId="1930">
    <w:abstractNumId w:val="1169"/>
  </w:num>
  <w:num w:numId="1931">
    <w:abstractNumId w:val="1169"/>
  </w:num>
  <w:num w:numId="1932">
    <w:abstractNumId w:val="1169"/>
  </w:num>
  <w:num w:numId="1933">
    <w:abstractNumId w:val="1171"/>
  </w:num>
  <w:num w:numId="1934">
    <w:abstractNumId w:val="1171"/>
  </w:num>
  <w:num w:numId="1935">
    <w:abstractNumId w:val="1171"/>
  </w:num>
  <w:num w:numId="1936">
    <w:abstractNumId w:val="1171"/>
  </w:num>
  <w:num w:numId="1937">
    <w:abstractNumId w:val="1172"/>
  </w:num>
  <w:num w:numId="1938">
    <w:abstractNumId w:val="1171"/>
  </w:num>
  <w:num w:numId="1939">
    <w:abstractNumId w:val="1171"/>
  </w:num>
  <w:num w:numId="1940">
    <w:abstractNumId w:val="1171"/>
  </w:num>
  <w:num w:numId="1941">
    <w:abstractNumId w:val="1171"/>
  </w:num>
  <w:num w:numId="1942">
    <w:abstractNumId w:val="1173"/>
  </w:num>
  <w:num w:numId="1943">
    <w:abstractNumId w:val="1173"/>
  </w:num>
  <w:num w:numId="1944">
    <w:abstractNumId w:val="1173"/>
  </w:num>
  <w:num w:numId="1945">
    <w:abstractNumId w:val="1173"/>
  </w:num>
  <w:num w:numId="1946">
    <w:abstractNumId w:val="1174"/>
  </w:num>
  <w:num w:numId="1947">
    <w:abstractNumId w:val="1173"/>
  </w:num>
  <w:num w:numId="1948">
    <w:abstractNumId w:val="1173"/>
  </w:num>
  <w:num w:numId="1949">
    <w:abstractNumId w:val="1173"/>
  </w:num>
  <w:num w:numId="1950">
    <w:abstractNumId w:val="1173"/>
  </w:num>
  <w:num w:numId="1951">
    <w:abstractNumId w:val="1173"/>
  </w:num>
  <w:num w:numId="1952">
    <w:abstractNumId w:val="1173"/>
  </w:num>
  <w:num w:numId="1953">
    <w:abstractNumId w:val="1175"/>
  </w:num>
  <w:num w:numId="1954">
    <w:abstractNumId w:val="1175"/>
  </w:num>
  <w:num w:numId="1955">
    <w:abstractNumId w:val="1175"/>
  </w:num>
  <w:num w:numId="1956">
    <w:abstractNumId w:val="1175"/>
  </w:num>
  <w:num w:numId="1957">
    <w:abstractNumId w:val="1176"/>
  </w:num>
  <w:num w:numId="1958">
    <w:abstractNumId w:val="1175"/>
  </w:num>
  <w:num w:numId="1959">
    <w:abstractNumId w:val="1175"/>
  </w:num>
  <w:num w:numId="1960">
    <w:abstractNumId w:val="1175"/>
  </w:num>
  <w:num w:numId="1961">
    <w:abstractNumId w:val="1175"/>
  </w:num>
  <w:num w:numId="1962">
    <w:abstractNumId w:val="1175"/>
  </w:num>
  <w:num w:numId="1963">
    <w:abstractNumId w:val="1177"/>
  </w:num>
  <w:num w:numId="1964">
    <w:abstractNumId w:val="1177"/>
  </w:num>
  <w:num w:numId="1965">
    <w:abstractNumId w:val="1177"/>
  </w:num>
  <w:num w:numId="1966">
    <w:abstractNumId w:val="1177"/>
  </w:num>
  <w:num w:numId="1967">
    <w:abstractNumId w:val="1178"/>
  </w:num>
  <w:num w:numId="1968">
    <w:abstractNumId w:val="1177"/>
  </w:num>
  <w:num w:numId="1969">
    <w:abstractNumId w:val="1177"/>
  </w:num>
  <w:num w:numId="1970">
    <w:abstractNumId w:val="1177"/>
  </w:num>
  <w:num w:numId="1971">
    <w:abstractNumId w:val="1177"/>
  </w:num>
  <w:num w:numId="1972">
    <w:abstractNumId w:val="1177"/>
  </w:num>
  <w:num w:numId="1973">
    <w:abstractNumId w:val="1179"/>
  </w:num>
  <w:num w:numId="1974">
    <w:abstractNumId w:val="1179"/>
  </w:num>
  <w:num w:numId="1975">
    <w:abstractNumId w:val="1179"/>
  </w:num>
  <w:num w:numId="1976">
    <w:abstractNumId w:val="1179"/>
  </w:num>
  <w:num w:numId="1977">
    <w:abstractNumId w:val="1180"/>
  </w:num>
  <w:num w:numId="1978">
    <w:abstractNumId w:val="1179"/>
  </w:num>
  <w:num w:numId="1979">
    <w:abstractNumId w:val="1179"/>
  </w:num>
  <w:num w:numId="1980">
    <w:abstractNumId w:val="1179"/>
  </w:num>
  <w:num w:numId="1981">
    <w:abstractNumId w:val="1179"/>
  </w:num>
  <w:num w:numId="1982">
    <w:abstractNumId w:val="1179"/>
  </w:num>
  <w:num w:numId="1983">
    <w:abstractNumId w:val="1181"/>
  </w:num>
  <w:num w:numId="1984">
    <w:abstractNumId w:val="1181"/>
  </w:num>
  <w:num w:numId="1985">
    <w:abstractNumId w:val="1181"/>
  </w:num>
  <w:num w:numId="1986">
    <w:abstractNumId w:val="1181"/>
  </w:num>
  <w:num w:numId="1987">
    <w:abstractNumId w:val="1182"/>
  </w:num>
  <w:num w:numId="1988">
    <w:abstractNumId w:val="1181"/>
  </w:num>
  <w:num w:numId="1989">
    <w:abstractNumId w:val="1181"/>
  </w:num>
  <w:num w:numId="1990">
    <w:abstractNumId w:val="1181"/>
  </w:num>
  <w:num w:numId="1991">
    <w:abstractNumId w:val="1183"/>
  </w:num>
  <w:num w:numId="1992">
    <w:abstractNumId w:val="1183"/>
  </w:num>
  <w:num w:numId="1993">
    <w:abstractNumId w:val="1183"/>
  </w:num>
  <w:num w:numId="1994">
    <w:abstractNumId w:val="1183"/>
  </w:num>
  <w:num w:numId="1995">
    <w:abstractNumId w:val="1184"/>
  </w:num>
  <w:num w:numId="1996">
    <w:abstractNumId w:val="1183"/>
  </w:num>
  <w:num w:numId="1997">
    <w:abstractNumId w:val="1183"/>
  </w:num>
  <w:num w:numId="1998">
    <w:abstractNumId w:val="1183"/>
  </w:num>
  <w:num w:numId="1999">
    <w:abstractNumId w:val="1185"/>
  </w:num>
  <w:num w:numId="2000">
    <w:abstractNumId w:val="1185"/>
  </w:num>
  <w:num w:numId="2001">
    <w:abstractNumId w:val="1185"/>
  </w:num>
  <w:num w:numId="2002">
    <w:abstractNumId w:val="1185"/>
  </w:num>
  <w:num w:numId="2003">
    <w:abstractNumId w:val="1186"/>
  </w:num>
  <w:num w:numId="2004">
    <w:abstractNumId w:val="1185"/>
  </w:num>
  <w:num w:numId="2005">
    <w:abstractNumId w:val="1185"/>
  </w:num>
  <w:num w:numId="2006">
    <w:abstractNumId w:val="1185"/>
  </w:num>
  <w:num w:numId="2007">
    <w:abstractNumId w:val="1187"/>
  </w:num>
  <w:num w:numId="2008">
    <w:abstractNumId w:val="1187"/>
  </w:num>
  <w:num w:numId="2009">
    <w:abstractNumId w:val="1187"/>
  </w:num>
  <w:num w:numId="2010">
    <w:abstractNumId w:val="1187"/>
  </w:num>
  <w:num w:numId="2011">
    <w:abstractNumId w:val="1188"/>
  </w:num>
  <w:num w:numId="2012">
    <w:abstractNumId w:val="1187"/>
  </w:num>
  <w:num w:numId="2013">
    <w:abstractNumId w:val="1187"/>
  </w:num>
  <w:num w:numId="2014">
    <w:abstractNumId w:val="1187"/>
  </w:num>
  <w:num w:numId="2015">
    <w:abstractNumId w:val="1189"/>
  </w:num>
  <w:num w:numId="2016">
    <w:abstractNumId w:val="1189"/>
  </w:num>
  <w:num w:numId="2017">
    <w:abstractNumId w:val="1189"/>
  </w:num>
  <w:num w:numId="2018">
    <w:abstractNumId w:val="1189"/>
  </w:num>
  <w:num w:numId="2019">
    <w:abstractNumId w:val="1190"/>
  </w:num>
  <w:num w:numId="2020">
    <w:abstractNumId w:val="1189"/>
  </w:num>
  <w:num w:numId="2021">
    <w:abstractNumId w:val="1189"/>
  </w:num>
  <w:num w:numId="2022">
    <w:abstractNumId w:val="1189"/>
  </w:num>
  <w:num w:numId="2023">
    <w:abstractNumId w:val="1191"/>
  </w:num>
  <w:num w:numId="2024">
    <w:abstractNumId w:val="1191"/>
  </w:num>
  <w:num w:numId="2025">
    <w:abstractNumId w:val="1191"/>
  </w:num>
  <w:num w:numId="2026">
    <w:abstractNumId w:val="1191"/>
  </w:num>
  <w:num w:numId="2027">
    <w:abstractNumId w:val="1192"/>
  </w:num>
  <w:num w:numId="2028">
    <w:abstractNumId w:val="1191"/>
  </w:num>
  <w:num w:numId="2029">
    <w:abstractNumId w:val="1191"/>
  </w:num>
  <w:num w:numId="2030">
    <w:abstractNumId w:val="1191"/>
  </w:num>
  <w:num w:numId="2031">
    <w:abstractNumId w:val="1193"/>
  </w:num>
  <w:num w:numId="2032">
    <w:abstractNumId w:val="1193"/>
  </w:num>
  <w:num w:numId="2033">
    <w:abstractNumId w:val="1193"/>
  </w:num>
  <w:num w:numId="2034">
    <w:abstractNumId w:val="1193"/>
  </w:num>
  <w:num w:numId="2035">
    <w:abstractNumId w:val="1194"/>
  </w:num>
  <w:num w:numId="2036">
    <w:abstractNumId w:val="1193"/>
  </w:num>
  <w:num w:numId="2037">
    <w:abstractNumId w:val="1193"/>
  </w:num>
  <w:num w:numId="2038">
    <w:abstractNumId w:val="1193"/>
  </w:num>
  <w:num w:numId="2039">
    <w:abstractNumId w:val="1193"/>
  </w:num>
  <w:num w:numId="2040">
    <w:abstractNumId w:val="1193"/>
  </w:num>
  <w:num w:numId="2041">
    <w:abstractNumId w:val="1193"/>
  </w:num>
  <w:num w:numId="2042">
    <w:abstractNumId w:val="1195"/>
  </w:num>
  <w:num w:numId="2043">
    <w:abstractNumId w:val="1195"/>
  </w:num>
  <w:num w:numId="2044">
    <w:abstractNumId w:val="1195"/>
  </w:num>
  <w:num w:numId="2045">
    <w:abstractNumId w:val="1195"/>
  </w:num>
  <w:num w:numId="2046">
    <w:abstractNumId w:val="1196"/>
  </w:num>
  <w:num w:numId="2047">
    <w:abstractNumId w:val="1195"/>
  </w:num>
  <w:num w:numId="2048">
    <w:abstractNumId w:val="1195"/>
  </w:num>
  <w:num w:numId="2049">
    <w:abstractNumId w:val="1195"/>
  </w:num>
  <w:num w:numId="2050">
    <w:abstractNumId w:val="1195"/>
  </w:num>
  <w:num w:numId="2051">
    <w:abstractNumId w:val="1195"/>
  </w:num>
  <w:num w:numId="2052">
    <w:abstractNumId w:val="1195"/>
  </w:num>
  <w:num w:numId="2053">
    <w:abstractNumId w:val="1197"/>
  </w:num>
  <w:num w:numId="2054">
    <w:abstractNumId w:val="1197"/>
  </w:num>
  <w:num w:numId="2055">
    <w:abstractNumId w:val="1197"/>
  </w:num>
  <w:num w:numId="2056">
    <w:abstractNumId w:val="1197"/>
  </w:num>
  <w:num w:numId="2057">
    <w:abstractNumId w:val="1198"/>
  </w:num>
  <w:num w:numId="2058">
    <w:abstractNumId w:val="1197"/>
  </w:num>
  <w:num w:numId="2059">
    <w:abstractNumId w:val="1197"/>
  </w:num>
  <w:num w:numId="2060">
    <w:abstractNumId w:val="1197"/>
  </w:num>
  <w:num w:numId="2061">
    <w:abstractNumId w:val="1199"/>
  </w:num>
  <w:num w:numId="2062">
    <w:abstractNumId w:val="1199"/>
  </w:num>
  <w:num w:numId="2063">
    <w:abstractNumId w:val="1199"/>
  </w:num>
  <w:num w:numId="2064">
    <w:abstractNumId w:val="1199"/>
  </w:num>
  <w:num w:numId="2065">
    <w:abstractNumId w:val="1200"/>
  </w:num>
  <w:num w:numId="2066">
    <w:abstractNumId w:val="1199"/>
  </w:num>
  <w:num w:numId="2067">
    <w:abstractNumId w:val="1199"/>
  </w:num>
  <w:num w:numId="2068">
    <w:abstractNumId w:val="1199"/>
  </w:num>
  <w:num w:numId="2069">
    <w:abstractNumId w:val="1199"/>
  </w:num>
  <w:num w:numId="2070">
    <w:abstractNumId w:val="1199"/>
  </w:num>
  <w:num w:numId="2071">
    <w:abstractNumId w:val="1201"/>
  </w:num>
  <w:num w:numId="2072">
    <w:abstractNumId w:val="1201"/>
  </w:num>
  <w:num w:numId="2073">
    <w:abstractNumId w:val="1201"/>
  </w:num>
  <w:num w:numId="2074">
    <w:abstractNumId w:val="1201"/>
  </w:num>
  <w:num w:numId="2075">
    <w:abstractNumId w:val="1202"/>
  </w:num>
  <w:num w:numId="2076">
    <w:abstractNumId w:val="1201"/>
  </w:num>
  <w:num w:numId="2077">
    <w:abstractNumId w:val="1201"/>
  </w:num>
  <w:num w:numId="2078">
    <w:abstractNumId w:val="1201"/>
  </w:num>
  <w:num w:numId="2079">
    <w:abstractNumId w:val="1203"/>
  </w:num>
  <w:num w:numId="2080">
    <w:abstractNumId w:val="1203"/>
  </w:num>
  <w:num w:numId="2081">
    <w:abstractNumId w:val="1203"/>
  </w:num>
  <w:num w:numId="2082">
    <w:abstractNumId w:val="1203"/>
  </w:num>
  <w:num w:numId="2083">
    <w:abstractNumId w:val="1204"/>
  </w:num>
  <w:num w:numId="2084">
    <w:abstractNumId w:val="1203"/>
  </w:num>
  <w:num w:numId="2085">
    <w:abstractNumId w:val="1203"/>
  </w:num>
  <w:num w:numId="2086">
    <w:abstractNumId w:val="1203"/>
  </w:num>
  <w:num w:numId="2087">
    <w:abstractNumId w:val="1205"/>
  </w:num>
  <w:num w:numId="2088">
    <w:abstractNumId w:val="1205"/>
  </w:num>
  <w:num w:numId="2089">
    <w:abstractNumId w:val="1205"/>
  </w:num>
  <w:num w:numId="2090">
    <w:abstractNumId w:val="1205"/>
  </w:num>
  <w:num w:numId="2091">
    <w:abstractNumId w:val="1206"/>
  </w:num>
  <w:num w:numId="2092">
    <w:abstractNumId w:val="1205"/>
  </w:num>
  <w:num w:numId="2093">
    <w:abstractNumId w:val="1205"/>
  </w:num>
  <w:num w:numId="2094">
    <w:abstractNumId w:val="1205"/>
  </w:num>
  <w:num w:numId="2095">
    <w:abstractNumId w:val="1207"/>
  </w:num>
  <w:num w:numId="2096">
    <w:abstractNumId w:val="1207"/>
  </w:num>
  <w:num w:numId="2097">
    <w:abstractNumId w:val="1207"/>
  </w:num>
  <w:num w:numId="2098">
    <w:abstractNumId w:val="1207"/>
  </w:num>
  <w:num w:numId="2099">
    <w:abstractNumId w:val="1208"/>
  </w:num>
  <w:num w:numId="2100">
    <w:abstractNumId w:val="1207"/>
  </w:num>
  <w:num w:numId="2101">
    <w:abstractNumId w:val="1207"/>
  </w:num>
  <w:num w:numId="2102">
    <w:abstractNumId w:val="1207"/>
  </w:num>
  <w:num w:numId="2103">
    <w:abstractNumId w:val="1209"/>
  </w:num>
  <w:num w:numId="2104">
    <w:abstractNumId w:val="1209"/>
  </w:num>
  <w:num w:numId="2105">
    <w:abstractNumId w:val="1209"/>
  </w:num>
  <w:num w:numId="2106">
    <w:abstractNumId w:val="1209"/>
  </w:num>
  <w:num w:numId="2107">
    <w:abstractNumId w:val="1210"/>
  </w:num>
  <w:num w:numId="2108">
    <w:abstractNumId w:val="1209"/>
  </w:num>
  <w:num w:numId="2109">
    <w:abstractNumId w:val="1209"/>
  </w:num>
  <w:num w:numId="2110">
    <w:abstractNumId w:val="1209"/>
  </w:num>
  <w:num w:numId="2111">
    <w:abstractNumId w:val="1211"/>
  </w:num>
  <w:num w:numId="2112">
    <w:abstractNumId w:val="1211"/>
  </w:num>
  <w:num w:numId="2113">
    <w:abstractNumId w:val="1211"/>
  </w:num>
  <w:num w:numId="2114">
    <w:abstractNumId w:val="1211"/>
  </w:num>
  <w:num w:numId="2115">
    <w:abstractNumId w:val="1212"/>
  </w:num>
  <w:num w:numId="2116">
    <w:abstractNumId w:val="1211"/>
  </w:num>
  <w:num w:numId="2117">
    <w:abstractNumId w:val="1211"/>
  </w:num>
  <w:num w:numId="2118">
    <w:abstractNumId w:val="1211"/>
  </w:num>
  <w:num w:numId="2119">
    <w:abstractNumId w:val="1213"/>
  </w:num>
  <w:num w:numId="2120">
    <w:abstractNumId w:val="1213"/>
  </w:num>
  <w:num w:numId="2121">
    <w:abstractNumId w:val="1213"/>
  </w:num>
  <w:num w:numId="2122">
    <w:abstractNumId w:val="1213"/>
  </w:num>
  <w:num w:numId="2123">
    <w:abstractNumId w:val="1214"/>
  </w:num>
  <w:num w:numId="2124">
    <w:abstractNumId w:val="1213"/>
  </w:num>
  <w:num w:numId="2125">
    <w:abstractNumId w:val="1213"/>
  </w:num>
  <w:num w:numId="2126">
    <w:abstractNumId w:val="1213"/>
  </w:num>
  <w:num w:numId="2127">
    <w:abstractNumId w:val="1215"/>
  </w:num>
  <w:num w:numId="2128">
    <w:abstractNumId w:val="1215"/>
  </w:num>
  <w:num w:numId="2129">
    <w:abstractNumId w:val="1215"/>
  </w:num>
  <w:num w:numId="2130">
    <w:abstractNumId w:val="1215"/>
  </w:num>
  <w:num w:numId="2131">
    <w:abstractNumId w:val="1216"/>
  </w:num>
  <w:num w:numId="2132">
    <w:abstractNumId w:val="1215"/>
  </w:num>
  <w:num w:numId="2133">
    <w:abstractNumId w:val="1215"/>
  </w:num>
  <w:num w:numId="2134">
    <w:abstractNumId w:val="1215"/>
  </w:num>
  <w:num w:numId="2135">
    <w:abstractNumId w:val="1217"/>
  </w:num>
  <w:num w:numId="2136">
    <w:abstractNumId w:val="1217"/>
  </w:num>
  <w:num w:numId="2137">
    <w:abstractNumId w:val="1217"/>
  </w:num>
  <w:num w:numId="2138">
    <w:abstractNumId w:val="1217"/>
  </w:num>
  <w:num w:numId="2139">
    <w:abstractNumId w:val="1218"/>
  </w:num>
  <w:num w:numId="2140">
    <w:abstractNumId w:val="1217"/>
  </w:num>
  <w:num w:numId="2141">
    <w:abstractNumId w:val="1217"/>
  </w:num>
  <w:num w:numId="2142">
    <w:abstractNumId w:val="1217"/>
  </w:num>
  <w:num w:numId="2143">
    <w:abstractNumId w:val="1219"/>
  </w:num>
  <w:num w:numId="2144">
    <w:abstractNumId w:val="1219"/>
  </w:num>
  <w:num w:numId="2145">
    <w:abstractNumId w:val="1219"/>
  </w:num>
  <w:num w:numId="2146">
    <w:abstractNumId w:val="1219"/>
  </w:num>
  <w:num w:numId="2147">
    <w:abstractNumId w:val="1220"/>
  </w:num>
  <w:num w:numId="2148">
    <w:abstractNumId w:val="1219"/>
  </w:num>
  <w:num w:numId="2149">
    <w:abstractNumId w:val="1219"/>
  </w:num>
  <w:num w:numId="2150">
    <w:abstractNumId w:val="1219"/>
  </w:num>
  <w:num w:numId="2151">
    <w:abstractNumId w:val="1221"/>
  </w:num>
  <w:num w:numId="2152">
    <w:abstractNumId w:val="1221"/>
  </w:num>
  <w:num w:numId="2153">
    <w:abstractNumId w:val="1221"/>
  </w:num>
  <w:num w:numId="2154">
    <w:abstractNumId w:val="1221"/>
  </w:num>
  <w:num w:numId="2155">
    <w:abstractNumId w:val="1222"/>
  </w:num>
  <w:num w:numId="2156">
    <w:abstractNumId w:val="1221"/>
  </w:num>
  <w:num w:numId="2157">
    <w:abstractNumId w:val="1221"/>
  </w:num>
  <w:num w:numId="2158">
    <w:abstractNumId w:val="1221"/>
  </w:num>
  <w:num w:numId="2159">
    <w:abstractNumId w:val="1223"/>
  </w:num>
  <w:num w:numId="2160">
    <w:abstractNumId w:val="1223"/>
  </w:num>
  <w:num w:numId="2161">
    <w:abstractNumId w:val="1223"/>
  </w:num>
  <w:num w:numId="2162">
    <w:abstractNumId w:val="1223"/>
  </w:num>
  <w:num w:numId="2163">
    <w:abstractNumId w:val="1224"/>
  </w:num>
  <w:num w:numId="2164">
    <w:abstractNumId w:val="1223"/>
  </w:num>
  <w:num w:numId="2165">
    <w:abstractNumId w:val="1223"/>
  </w:num>
  <w:num w:numId="2166">
    <w:abstractNumId w:val="1223"/>
  </w:num>
  <w:num w:numId="2167">
    <w:abstractNumId w:val="1225"/>
  </w:num>
  <w:num w:numId="2168">
    <w:abstractNumId w:val="1225"/>
  </w:num>
  <w:num w:numId="2169">
    <w:abstractNumId w:val="1225"/>
  </w:num>
  <w:num w:numId="2170">
    <w:abstractNumId w:val="1225"/>
  </w:num>
  <w:num w:numId="2171">
    <w:abstractNumId w:val="1226"/>
  </w:num>
  <w:num w:numId="2172">
    <w:abstractNumId w:val="1225"/>
  </w:num>
  <w:num w:numId="2173">
    <w:abstractNumId w:val="1225"/>
  </w:num>
  <w:num w:numId="2174">
    <w:abstractNumId w:val="1225"/>
  </w:num>
  <w:num w:numId="2175">
    <w:abstractNumId w:val="1227"/>
  </w:num>
  <w:num w:numId="2176">
    <w:abstractNumId w:val="1227"/>
  </w:num>
  <w:num w:numId="2177">
    <w:abstractNumId w:val="1227"/>
  </w:num>
  <w:num w:numId="2178">
    <w:abstractNumId w:val="1227"/>
  </w:num>
  <w:num w:numId="2179">
    <w:abstractNumId w:val="1228"/>
  </w:num>
  <w:num w:numId="2180">
    <w:abstractNumId w:val="1227"/>
  </w:num>
  <w:num w:numId="2181">
    <w:abstractNumId w:val="1227"/>
  </w:num>
  <w:num w:numId="2182">
    <w:abstractNumId w:val="1227"/>
  </w:num>
  <w:num w:numId="2183">
    <w:abstractNumId w:val="1227"/>
  </w:num>
  <w:num w:numId="2184">
    <w:abstractNumId w:val="1227"/>
  </w:num>
  <w:num w:numId="2185">
    <w:abstractNumId w:val="1229"/>
  </w:num>
  <w:num w:numId="2186">
    <w:abstractNumId w:val="1229"/>
  </w:num>
  <w:num w:numId="2187">
    <w:abstractNumId w:val="1229"/>
  </w:num>
  <w:num w:numId="2188">
    <w:abstractNumId w:val="1229"/>
  </w:num>
  <w:num w:numId="2189">
    <w:abstractNumId w:val="1230"/>
  </w:num>
  <w:num w:numId="2190">
    <w:abstractNumId w:val="1229"/>
  </w:num>
  <w:num w:numId="2191">
    <w:abstractNumId w:val="1229"/>
  </w:num>
  <w:num w:numId="2192">
    <w:abstractNumId w:val="1229"/>
  </w:num>
  <w:num w:numId="2193">
    <w:abstractNumId w:val="1231"/>
  </w:num>
  <w:num w:numId="2194">
    <w:abstractNumId w:val="1231"/>
  </w:num>
  <w:num w:numId="2195">
    <w:abstractNumId w:val="1231"/>
  </w:num>
  <w:num w:numId="2196">
    <w:abstractNumId w:val="1231"/>
  </w:num>
  <w:num w:numId="2197">
    <w:abstractNumId w:val="1232"/>
  </w:num>
  <w:num w:numId="2198">
    <w:abstractNumId w:val="1231"/>
  </w:num>
  <w:num w:numId="2199">
    <w:abstractNumId w:val="1231"/>
  </w:num>
  <w:num w:numId="2200">
    <w:abstractNumId w:val="1231"/>
  </w:num>
  <w:num w:numId="2201">
    <w:abstractNumId w:val="1233"/>
  </w:num>
  <w:num w:numId="2202">
    <w:abstractNumId w:val="1233"/>
  </w:num>
  <w:num w:numId="2203">
    <w:abstractNumId w:val="1233"/>
  </w:num>
  <w:num w:numId="2204">
    <w:abstractNumId w:val="1233"/>
  </w:num>
  <w:num w:numId="2205">
    <w:abstractNumId w:val="1234"/>
  </w:num>
  <w:num w:numId="2206">
    <w:abstractNumId w:val="1233"/>
  </w:num>
  <w:num w:numId="2207">
    <w:abstractNumId w:val="1233"/>
  </w:num>
  <w:num w:numId="2208">
    <w:abstractNumId w:val="1233"/>
  </w:num>
  <w:num w:numId="2209">
    <w:abstractNumId w:val="1235"/>
  </w:num>
  <w:num w:numId="2210">
    <w:abstractNumId w:val="1235"/>
  </w:num>
  <w:num w:numId="2211">
    <w:abstractNumId w:val="1235"/>
  </w:num>
  <w:num w:numId="2212">
    <w:abstractNumId w:val="1235"/>
  </w:num>
  <w:num w:numId="2213">
    <w:abstractNumId w:val="1236"/>
  </w:num>
  <w:num w:numId="2214">
    <w:abstractNumId w:val="1235"/>
  </w:num>
  <w:num w:numId="2215">
    <w:abstractNumId w:val="1235"/>
  </w:num>
  <w:num w:numId="2216">
    <w:abstractNumId w:val="1235"/>
  </w:num>
  <w:num w:numId="2217">
    <w:abstractNumId w:val="1235"/>
  </w:num>
  <w:num w:numId="2218">
    <w:abstractNumId w:val="1235"/>
  </w:num>
  <w:num w:numId="2219">
    <w:abstractNumId w:val="1237"/>
  </w:num>
  <w:num w:numId="2220">
    <w:abstractNumId w:val="1237"/>
  </w:num>
  <w:num w:numId="2221">
    <w:abstractNumId w:val="1237"/>
  </w:num>
  <w:num w:numId="2222">
    <w:abstractNumId w:val="1237"/>
  </w:num>
  <w:num w:numId="2223">
    <w:abstractNumId w:val="1237"/>
  </w:num>
  <w:num w:numId="2224">
    <w:abstractNumId w:val="1237"/>
  </w:num>
  <w:num w:numId="2225">
    <w:abstractNumId w:val="1238"/>
  </w:num>
  <w:num w:numId="2226">
    <w:abstractNumId w:val="1237"/>
  </w:num>
  <w:num w:numId="2227">
    <w:abstractNumId w:val="1237"/>
  </w:num>
  <w:num w:numId="2228">
    <w:abstractNumId w:val="1237"/>
  </w:num>
  <w:num w:numId="2229">
    <w:abstractNumId w:val="1239"/>
  </w:num>
  <w:num w:numId="2230">
    <w:abstractNumId w:val="1239"/>
  </w:num>
  <w:num w:numId="2231">
    <w:abstractNumId w:val="1239"/>
  </w:num>
  <w:num w:numId="2232">
    <w:abstractNumId w:val="1239"/>
  </w:num>
  <w:num w:numId="2233">
    <w:abstractNumId w:val="1239"/>
  </w:num>
  <w:num w:numId="2234">
    <w:abstractNumId w:val="1239"/>
  </w:num>
  <w:num w:numId="2235">
    <w:abstractNumId w:val="1240"/>
  </w:num>
  <w:num w:numId="2236">
    <w:abstractNumId w:val="1239"/>
  </w:num>
  <w:num w:numId="2237">
    <w:abstractNumId w:val="1239"/>
  </w:num>
  <w:num w:numId="2238">
    <w:abstractNumId w:val="1239"/>
  </w:num>
  <w:num w:numId="2239">
    <w:abstractNumId w:val="1241"/>
  </w:num>
  <w:num w:numId="2240">
    <w:abstractNumId w:val="1241"/>
  </w:num>
  <w:num w:numId="2241">
    <w:abstractNumId w:val="1241"/>
  </w:num>
  <w:num w:numId="2242">
    <w:abstractNumId w:val="1241"/>
  </w:num>
  <w:num w:numId="2243">
    <w:abstractNumId w:val="1242"/>
  </w:num>
  <w:num w:numId="2244">
    <w:abstractNumId w:val="1241"/>
  </w:num>
  <w:num w:numId="2245">
    <w:abstractNumId w:val="1241"/>
  </w:num>
  <w:num w:numId="2246">
    <w:abstractNumId w:val="1241"/>
  </w:num>
  <w:num w:numId="2247">
    <w:abstractNumId w:val="1241"/>
  </w:num>
  <w:num w:numId="2248">
    <w:abstractNumId w:val="1243"/>
  </w:num>
  <w:num w:numId="2249">
    <w:abstractNumId w:val="1243"/>
  </w:num>
  <w:num w:numId="2250">
    <w:abstractNumId w:val="1243"/>
  </w:num>
  <w:num w:numId="2251">
    <w:abstractNumId w:val="1243"/>
  </w:num>
  <w:num w:numId="2252">
    <w:abstractNumId w:val="1244"/>
  </w:num>
  <w:num w:numId="2253">
    <w:abstractNumId w:val="1243"/>
  </w:num>
  <w:num w:numId="2254">
    <w:abstractNumId w:val="1243"/>
  </w:num>
  <w:num w:numId="2255">
    <w:abstractNumId w:val="1243"/>
  </w:num>
  <w:num w:numId="2256">
    <w:abstractNumId w:val="1245"/>
  </w:num>
  <w:num w:numId="2257">
    <w:abstractNumId w:val="1245"/>
  </w:num>
  <w:num w:numId="2258">
    <w:abstractNumId w:val="1245"/>
  </w:num>
  <w:num w:numId="2259">
    <w:abstractNumId w:val="1245"/>
  </w:num>
  <w:num w:numId="2260">
    <w:abstractNumId w:val="1245"/>
  </w:num>
  <w:num w:numId="2261">
    <w:abstractNumId w:val="1246"/>
  </w:num>
  <w:num w:numId="2262">
    <w:abstractNumId w:val="1245"/>
  </w:num>
  <w:num w:numId="2263">
    <w:abstractNumId w:val="1245"/>
  </w:num>
  <w:num w:numId="2264">
    <w:abstractNumId w:val="1245"/>
  </w:num>
  <w:num w:numId="2265">
    <w:abstractNumId w:val="1247"/>
  </w:num>
  <w:num w:numId="2266">
    <w:abstractNumId w:val="1247"/>
  </w:num>
  <w:num w:numId="2267">
    <w:abstractNumId w:val="1247"/>
  </w:num>
  <w:num w:numId="2268">
    <w:abstractNumId w:val="1247"/>
  </w:num>
  <w:num w:numId="2269">
    <w:abstractNumId w:val="1248"/>
  </w:num>
  <w:num w:numId="2270">
    <w:abstractNumId w:val="1247"/>
  </w:num>
  <w:num w:numId="2271">
    <w:abstractNumId w:val="1247"/>
  </w:num>
  <w:num w:numId="2272">
    <w:abstractNumId w:val="1247"/>
  </w:num>
  <w:num w:numId="2273">
    <w:abstractNumId w:val="1249"/>
  </w:num>
  <w:num w:numId="2274">
    <w:abstractNumId w:val="1249"/>
  </w:num>
  <w:num w:numId="2275">
    <w:abstractNumId w:val="1249"/>
  </w:num>
  <w:num w:numId="2276">
    <w:abstractNumId w:val="1249"/>
  </w:num>
  <w:num w:numId="2277">
    <w:abstractNumId w:val="1250"/>
  </w:num>
  <w:num w:numId="2278">
    <w:abstractNumId w:val="1249"/>
  </w:num>
  <w:num w:numId="2279">
    <w:abstractNumId w:val="1249"/>
  </w:num>
  <w:num w:numId="2280">
    <w:abstractNumId w:val="1249"/>
  </w:num>
  <w:num w:numId="2281">
    <w:abstractNumId w:val="1251"/>
  </w:num>
  <w:num w:numId="2282">
    <w:abstractNumId w:val="1251"/>
  </w:num>
  <w:num w:numId="2283">
    <w:abstractNumId w:val="1251"/>
  </w:num>
  <w:num w:numId="2284">
    <w:abstractNumId w:val="1251"/>
  </w:num>
  <w:num w:numId="2285">
    <w:abstractNumId w:val="1252"/>
  </w:num>
  <w:num w:numId="2286">
    <w:abstractNumId w:val="1251"/>
  </w:num>
  <w:num w:numId="2287">
    <w:abstractNumId w:val="1251"/>
  </w:num>
  <w:num w:numId="2288">
    <w:abstractNumId w:val="1251"/>
  </w:num>
  <w:num w:numId="2289">
    <w:abstractNumId w:val="1253"/>
  </w:num>
  <w:num w:numId="2290">
    <w:abstractNumId w:val="1253"/>
  </w:num>
  <w:num w:numId="2291">
    <w:abstractNumId w:val="1253"/>
  </w:num>
  <w:num w:numId="2292">
    <w:abstractNumId w:val="1253"/>
  </w:num>
  <w:num w:numId="2293">
    <w:abstractNumId w:val="1254"/>
  </w:num>
  <w:num w:numId="2294">
    <w:abstractNumId w:val="1253"/>
  </w:num>
  <w:num w:numId="2295">
    <w:abstractNumId w:val="1253"/>
  </w:num>
  <w:num w:numId="2296">
    <w:abstractNumId w:val="1253"/>
  </w:num>
  <w:num w:numId="2297">
    <w:abstractNumId w:val="1255"/>
  </w:num>
  <w:num w:numId="2298">
    <w:abstractNumId w:val="1255"/>
  </w:num>
  <w:num w:numId="2299">
    <w:abstractNumId w:val="1255"/>
  </w:num>
  <w:num w:numId="2300">
    <w:abstractNumId w:val="1255"/>
  </w:num>
  <w:num w:numId="2301">
    <w:abstractNumId w:val="1256"/>
  </w:num>
  <w:num w:numId="2302">
    <w:abstractNumId w:val="1255"/>
  </w:num>
  <w:num w:numId="2303">
    <w:abstractNumId w:val="1255"/>
  </w:num>
  <w:num w:numId="2304">
    <w:abstractNumId w:val="1255"/>
  </w:num>
  <w:num w:numId="2305">
    <w:abstractNumId w:val="1257"/>
  </w:num>
  <w:num w:numId="2306">
    <w:abstractNumId w:val="1257"/>
  </w:num>
  <w:num w:numId="2307">
    <w:abstractNumId w:val="1257"/>
  </w:num>
  <w:num w:numId="2308">
    <w:abstractNumId w:val="1257"/>
  </w:num>
  <w:num w:numId="2309">
    <w:abstractNumId w:val="1258"/>
  </w:num>
  <w:num w:numId="2310">
    <w:abstractNumId w:val="1257"/>
  </w:num>
  <w:num w:numId="2311">
    <w:abstractNumId w:val="1257"/>
  </w:num>
  <w:num w:numId="2312">
    <w:abstractNumId w:val="1257"/>
  </w:num>
  <w:num w:numId="2313">
    <w:abstractNumId w:val="1257"/>
  </w:num>
  <w:num w:numId="2314">
    <w:abstractNumId w:val="1257"/>
  </w:num>
  <w:num w:numId="2315">
    <w:abstractNumId w:val="1257"/>
  </w:num>
  <w:num w:numId="2316">
    <w:abstractNumId w:val="1257"/>
  </w:num>
  <w:num w:numId="2317">
    <w:abstractNumId w:val="1257"/>
  </w:num>
  <w:num w:numId="2318">
    <w:abstractNumId w:val="1257"/>
  </w:num>
  <w:num w:numId="2319">
    <w:abstractNumId w:val="1257"/>
  </w:num>
  <w:num w:numId="2320">
    <w:abstractNumId w:val="1257"/>
  </w:num>
  <w:num w:numId="2321">
    <w:abstractNumId w:val="1257"/>
  </w:num>
  <w:num w:numId="2322">
    <w:abstractNumId w:val="1257"/>
  </w:num>
  <w:num w:numId="2323">
    <w:abstractNumId w:val="1257"/>
  </w:num>
  <w:num w:numId="2324">
    <w:abstractNumId w:val="1257"/>
  </w:num>
  <w:num w:numId="2325">
    <w:abstractNumId w:val="1257"/>
  </w:num>
  <w:num w:numId="2326">
    <w:abstractNumId w:val="1257"/>
  </w:num>
  <w:num w:numId="2327">
    <w:abstractNumId w:val="1257"/>
  </w:num>
  <w:num w:numId="2328">
    <w:abstractNumId w:val="1257"/>
  </w:num>
  <w:num w:numId="2329">
    <w:abstractNumId w:val="1259"/>
  </w:num>
  <w:num w:numId="2330">
    <w:abstractNumId w:val="1259"/>
  </w:num>
  <w:num w:numId="2331">
    <w:abstractNumId w:val="1259"/>
  </w:num>
  <w:num w:numId="2332">
    <w:abstractNumId w:val="1259"/>
  </w:num>
  <w:num w:numId="2333">
    <w:abstractNumId w:val="1260"/>
  </w:num>
  <w:num w:numId="2334">
    <w:abstractNumId w:val="1259"/>
  </w:num>
  <w:num w:numId="2335">
    <w:abstractNumId w:val="1259"/>
  </w:num>
  <w:num w:numId="2336">
    <w:abstractNumId w:val="1259"/>
  </w:num>
  <w:num w:numId="2337">
    <w:abstractNumId w:val="1261"/>
  </w:num>
  <w:num w:numId="2338">
    <w:abstractNumId w:val="1261"/>
  </w:num>
  <w:num w:numId="2339">
    <w:abstractNumId w:val="1261"/>
  </w:num>
  <w:num w:numId="2340">
    <w:abstractNumId w:val="1261"/>
  </w:num>
  <w:num w:numId="2341">
    <w:abstractNumId w:val="1262"/>
  </w:num>
  <w:num w:numId="2342">
    <w:abstractNumId w:val="1261"/>
  </w:num>
  <w:num w:numId="2343">
    <w:abstractNumId w:val="1261"/>
  </w:num>
  <w:num w:numId="2344">
    <w:abstractNumId w:val="1261"/>
  </w:num>
  <w:num w:numId="2345">
    <w:abstractNumId w:val="1263"/>
  </w:num>
  <w:num w:numId="2346">
    <w:abstractNumId w:val="1263"/>
  </w:num>
  <w:num w:numId="2347">
    <w:abstractNumId w:val="1263"/>
  </w:num>
  <w:num w:numId="2348">
    <w:abstractNumId w:val="1263"/>
  </w:num>
  <w:num w:numId="2349">
    <w:abstractNumId w:val="1264"/>
  </w:num>
  <w:num w:numId="2350">
    <w:abstractNumId w:val="1263"/>
  </w:num>
  <w:num w:numId="2351">
    <w:abstractNumId w:val="1263"/>
  </w:num>
  <w:num w:numId="2352">
    <w:abstractNumId w:val="1263"/>
  </w:num>
  <w:num w:numId="2353">
    <w:abstractNumId w:val="1263"/>
  </w:num>
  <w:num w:numId="2354">
    <w:abstractNumId w:val="1263"/>
  </w:num>
  <w:num w:numId="2355">
    <w:abstractNumId w:val="1265"/>
  </w:num>
  <w:num w:numId="2356">
    <w:abstractNumId w:val="1265"/>
  </w:num>
  <w:num w:numId="2357">
    <w:abstractNumId w:val="1265"/>
  </w:num>
  <w:num w:numId="2358">
    <w:abstractNumId w:val="1265"/>
  </w:num>
  <w:num w:numId="2359">
    <w:abstractNumId w:val="1266"/>
  </w:num>
  <w:num w:numId="2360">
    <w:abstractNumId w:val="1265"/>
  </w:num>
  <w:num w:numId="2361">
    <w:abstractNumId w:val="1265"/>
  </w:num>
  <w:num w:numId="2362">
    <w:abstractNumId w:val="1265"/>
  </w:num>
  <w:num w:numId="2363">
    <w:abstractNumId w:val="1267"/>
  </w:num>
  <w:num w:numId="2364">
    <w:abstractNumId w:val="1267"/>
  </w:num>
  <w:num w:numId="2365">
    <w:abstractNumId w:val="1267"/>
  </w:num>
  <w:num w:numId="2366">
    <w:abstractNumId w:val="1267"/>
  </w:num>
  <w:num w:numId="2367">
    <w:abstractNumId w:val="1268"/>
  </w:num>
  <w:num w:numId="2368">
    <w:abstractNumId w:val="1267"/>
  </w:num>
  <w:num w:numId="2369">
    <w:abstractNumId w:val="1267"/>
  </w:num>
  <w:num w:numId="2370">
    <w:abstractNumId w:val="1267"/>
  </w:num>
  <w:num w:numId="2371">
    <w:abstractNumId w:val="1269"/>
  </w:num>
  <w:num w:numId="2372">
    <w:abstractNumId w:val="1269"/>
  </w:num>
  <w:num w:numId="2373">
    <w:abstractNumId w:val="1269"/>
  </w:num>
  <w:num w:numId="2374">
    <w:abstractNumId w:val="1269"/>
  </w:num>
  <w:num w:numId="2375">
    <w:abstractNumId w:val="1270"/>
  </w:num>
  <w:num w:numId="2376">
    <w:abstractNumId w:val="1269"/>
  </w:num>
  <w:num w:numId="2377">
    <w:abstractNumId w:val="1269"/>
  </w:num>
  <w:num w:numId="2378">
    <w:abstractNumId w:val="1269"/>
  </w:num>
  <w:num w:numId="2379">
    <w:abstractNumId w:val="1269"/>
  </w:num>
  <w:num w:numId="2380">
    <w:abstractNumId w:val="1269"/>
  </w:num>
  <w:num w:numId="2381">
    <w:abstractNumId w:val="1269"/>
  </w:num>
  <w:num w:numId="2382">
    <w:abstractNumId w:val="1269"/>
  </w:num>
  <w:num w:numId="2383">
    <w:abstractNumId w:val="1269"/>
  </w:num>
  <w:num w:numId="2384">
    <w:abstractNumId w:val="1271"/>
  </w:num>
  <w:num w:numId="2385">
    <w:abstractNumId w:val="1271"/>
  </w:num>
  <w:num w:numId="2386">
    <w:abstractNumId w:val="1272"/>
  </w:num>
  <w:num w:numId="2387">
    <w:abstractNumId w:val="1273"/>
  </w:num>
  <w:num w:numId="2388">
    <w:abstractNumId w:val="1274"/>
  </w:num>
  <w:num w:numId="2389">
    <w:abstractNumId w:val="1275"/>
  </w:num>
  <w:num w:numId="2390">
    <w:abstractNumId w:val="1274"/>
  </w:num>
  <w:num w:numId="2391">
    <w:abstractNumId w:val="1274"/>
  </w:num>
  <w:num w:numId="2392">
    <w:abstractNumId w:val="1274"/>
  </w:num>
  <w:num w:numId="2393">
    <w:abstractNumId w:val="1274"/>
  </w:num>
  <w:num w:numId="2394">
    <w:abstractNumId w:val="1276"/>
  </w:num>
  <w:num w:numId="2395">
    <w:abstractNumId w:val="1277"/>
  </w:num>
  <w:num w:numId="2396">
    <w:abstractNumId w:val="1276"/>
  </w:num>
  <w:num w:numId="2397">
    <w:abstractNumId w:val="1276"/>
  </w:num>
  <w:num w:numId="2398">
    <w:abstractNumId w:val="1276"/>
  </w:num>
  <w:num w:numId="2399">
    <w:abstractNumId w:val="1276"/>
  </w:num>
  <w:num w:numId="2400">
    <w:abstractNumId w:val="1276"/>
  </w:num>
  <w:num w:numId="2401">
    <w:abstractNumId w:val="1276"/>
  </w:num>
  <w:num w:numId="2402">
    <w:abstractNumId w:val="1276"/>
  </w:num>
  <w:num w:numId="2403">
    <w:abstractNumId w:val="1278"/>
  </w:num>
  <w:num w:numId="2404">
    <w:abstractNumId w:val="1279"/>
  </w:num>
  <w:num w:numId="2405">
    <w:abstractNumId w:val="1280"/>
  </w:num>
  <w:num w:numId="2406">
    <w:abstractNumId w:val="1281"/>
  </w:num>
  <w:num w:numId="2407">
    <w:abstractNumId w:val="1281"/>
  </w:num>
  <w:num w:numId="2408">
    <w:abstractNumId w:val="1282"/>
  </w:num>
  <w:num w:numId="2409">
    <w:abstractNumId w:val="1281"/>
  </w:num>
  <w:num w:numId="2410">
    <w:abstractNumId w:val="1281"/>
  </w:num>
  <w:num w:numId="2411">
    <w:abstractNumId w:val="1283"/>
  </w:num>
  <w:num w:numId="2412">
    <w:abstractNumId w:val="1284"/>
  </w:num>
  <w:num w:numId="2413">
    <w:abstractNumId w:val="1283"/>
  </w:num>
  <w:num w:numId="2414">
    <w:abstractNumId w:val="1283"/>
  </w:num>
  <w:num w:numId="2415">
    <w:abstractNumId w:val="1285"/>
  </w:num>
  <w:num w:numId="2416">
    <w:abstractNumId w:val="1285"/>
  </w:num>
  <w:num w:numId="2417">
    <w:abstractNumId w:val="1286"/>
  </w:num>
  <w:num w:numId="2418">
    <w:abstractNumId w:val="1285"/>
  </w:num>
  <w:num w:numId="2419">
    <w:abstractNumId w:val="1285"/>
  </w:num>
  <w:num w:numId="2420">
    <w:abstractNumId w:val="1285"/>
  </w:num>
  <w:num w:numId="2421">
    <w:abstractNumId w:val="1285"/>
  </w:num>
  <w:num w:numId="2422">
    <w:abstractNumId w:val="1285"/>
  </w:num>
  <w:num w:numId="2423">
    <w:abstractNumId w:val="1285"/>
  </w:num>
  <w:num w:numId="2424">
    <w:abstractNumId w:val="1285"/>
  </w:num>
  <w:num w:numId="2425">
    <w:abstractNumId w:val="1285"/>
  </w:num>
  <w:num w:numId="2426">
    <w:abstractNumId w:val="1285"/>
  </w:num>
  <w:num w:numId="2427">
    <w:abstractNumId w:val="1285"/>
  </w:num>
  <w:num w:numId="2428">
    <w:abstractNumId w:val="1285"/>
  </w:num>
  <w:num w:numId="2429">
    <w:abstractNumId w:val="1285"/>
  </w:num>
  <w:num w:numId="2430">
    <w:abstractNumId w:val="1285"/>
  </w:num>
  <w:num w:numId="2431">
    <w:abstractNumId w:val="1285"/>
  </w:num>
  <w:num w:numId="2432">
    <w:abstractNumId w:val="1285"/>
  </w:num>
  <w:num w:numId="2433">
    <w:abstractNumId w:val="1285"/>
  </w:num>
  <w:num w:numId="2434">
    <w:abstractNumId w:val="1285"/>
  </w:num>
  <w:num w:numId="2435">
    <w:abstractNumId w:val="1285"/>
  </w:num>
  <w:num w:numId="2436">
    <w:abstractNumId w:val="1285"/>
  </w:num>
  <w:num w:numId="2437">
    <w:abstractNumId w:val="1287"/>
  </w:num>
  <w:num w:numId="2438">
    <w:abstractNumId w:val="1287"/>
  </w:num>
  <w:num w:numId="2439">
    <w:abstractNumId w:val="1288"/>
  </w:num>
  <w:num w:numId="2440">
    <w:abstractNumId w:val="1287"/>
  </w:num>
  <w:num w:numId="2441">
    <w:abstractNumId w:val="1287"/>
  </w:num>
  <w:num w:numId="2442">
    <w:abstractNumId w:val="1287"/>
  </w:num>
  <w:num w:numId="2443">
    <w:abstractNumId w:val="1287"/>
  </w:num>
  <w:num w:numId="2444">
    <w:abstractNumId w:val="1287"/>
  </w:num>
  <w:num w:numId="2445">
    <w:abstractNumId w:val="1287"/>
  </w:num>
  <w:num w:numId="2446">
    <w:abstractNumId w:val="1287"/>
  </w:num>
  <w:num w:numId="2447">
    <w:abstractNumId w:val="1287"/>
  </w:num>
  <w:num w:numId="2448">
    <w:abstractNumId w:val="1287"/>
  </w:num>
  <w:num w:numId="2449">
    <w:abstractNumId w:val="1287"/>
  </w:num>
  <w:num w:numId="2450">
    <w:abstractNumId w:val="1287"/>
  </w:num>
  <w:num w:numId="2451">
    <w:abstractNumId w:val="1287"/>
  </w:num>
  <w:num w:numId="2452">
    <w:abstractNumId w:val="1287"/>
  </w:num>
  <w:num w:numId="2453">
    <w:abstractNumId w:val="1287"/>
  </w:num>
  <w:num w:numId="2454">
    <w:abstractNumId w:val="1287"/>
  </w:num>
  <w:num w:numId="2455">
    <w:abstractNumId w:val="1287"/>
  </w:num>
  <w:num w:numId="2456">
    <w:abstractNumId w:val="1287"/>
  </w:num>
  <w:num w:numId="2457">
    <w:abstractNumId w:val="1287"/>
  </w:num>
  <w:num w:numId="2458">
    <w:abstractNumId w:val="1287"/>
  </w:num>
  <w:num w:numId="2459">
    <w:abstractNumId w:val="1287"/>
  </w:num>
  <w:num w:numId="2460">
    <w:abstractNumId w:val="1287"/>
  </w:num>
  <w:num w:numId="2461">
    <w:abstractNumId w:val="1287"/>
  </w:num>
  <w:num w:numId="2462">
    <w:abstractNumId w:val="1287"/>
  </w:num>
  <w:num w:numId="2463">
    <w:abstractNumId w:val="1287"/>
  </w:num>
  <w:num w:numId="2464">
    <w:abstractNumId w:val="1287"/>
  </w:num>
  <w:num w:numId="2465">
    <w:abstractNumId w:val="1287"/>
  </w:num>
  <w:num w:numId="2466">
    <w:abstractNumId w:val="1289"/>
  </w:num>
  <w:num w:numId="2467">
    <w:abstractNumId w:val="1289"/>
  </w:num>
  <w:num w:numId="2468">
    <w:abstractNumId w:val="1290"/>
  </w:num>
  <w:num w:numId="2469">
    <w:abstractNumId w:val="1289"/>
  </w:num>
  <w:num w:numId="2470">
    <w:abstractNumId w:val="1289"/>
  </w:num>
  <w:num w:numId="2471">
    <w:abstractNumId w:val="1289"/>
  </w:num>
  <w:num w:numId="2472">
    <w:abstractNumId w:val="1289"/>
  </w:num>
  <w:num w:numId="2473">
    <w:abstractNumId w:val="1289"/>
  </w:num>
  <w:num w:numId="2474">
    <w:abstractNumId w:val="1289"/>
  </w:num>
  <w:num w:numId="2475">
    <w:abstractNumId w:val="1289"/>
  </w:num>
  <w:num w:numId="2476">
    <w:abstractNumId w:val="1289"/>
  </w:num>
  <w:num w:numId="2477">
    <w:abstractNumId w:val="1289"/>
  </w:num>
  <w:num w:numId="2478">
    <w:abstractNumId w:val="1289"/>
  </w:num>
  <w:num w:numId="2479">
    <w:abstractNumId w:val="1289"/>
  </w:num>
  <w:num w:numId="2480">
    <w:abstractNumId w:val="1289"/>
  </w:num>
  <w:num w:numId="2481">
    <w:abstractNumId w:val="1289"/>
  </w:num>
  <w:num w:numId="2482">
    <w:abstractNumId w:val="1289"/>
  </w:num>
  <w:num w:numId="2483">
    <w:abstractNumId w:val="1289"/>
  </w:num>
  <w:num w:numId="2484">
    <w:abstractNumId w:val="1289"/>
  </w:num>
  <w:num w:numId="2485">
    <w:abstractNumId w:val="1289"/>
  </w:num>
  <w:num w:numId="2486">
    <w:abstractNumId w:val="1289"/>
  </w:num>
  <w:num w:numId="2487">
    <w:abstractNumId w:val="1289"/>
  </w:num>
  <w:num w:numId="2488">
    <w:abstractNumId w:val="1289"/>
  </w:num>
  <w:num w:numId="2489">
    <w:abstractNumId w:val="1289"/>
  </w:num>
  <w:num w:numId="2490">
    <w:abstractNumId w:val="1289"/>
  </w:num>
  <w:num w:numId="2491">
    <w:abstractNumId w:val="1289"/>
  </w:num>
  <w:num w:numId="2492">
    <w:abstractNumId w:val="1289"/>
  </w:num>
  <w:num w:numId="2493">
    <w:abstractNumId w:val="1289"/>
  </w:num>
  <w:num w:numId="2494">
    <w:abstractNumId w:val="1289"/>
  </w:num>
  <w:num w:numId="2495">
    <w:abstractNumId w:val="1289"/>
  </w:num>
  <w:num w:numId="2496">
    <w:abstractNumId w:val="1289"/>
  </w:num>
  <w:num w:numId="2497">
    <w:abstractNumId w:val="1291"/>
  </w:num>
  <w:num w:numId="2498">
    <w:abstractNumId w:val="1292"/>
  </w:num>
  <w:num w:numId="2498">
    <w:abstractNumId w:val="1291"/>
  </w:num>
  <w:num w:numId="2498">
    <w:abstractNumId w:val="1291"/>
  </w:num>
  <w:num w:numId="2498">
    <w:abstractNumId w:val="1291"/>
  </w:num>
  <w:num w:numId="2498">
    <w:abstractNumId w:val="1291"/>
  </w:num>
  <w:num w:numId="2498">
    <w:abstractNumId w:val="1291"/>
  </w:num>
  <w:num w:numId="2498">
    <w:abstractNumId w:val="1291"/>
  </w:num>
  <w:num w:numId="2498">
    <w:abstractNumId w:val="1291"/>
  </w:num>
  <w:num w:numId="2498">
    <w:abstractNumId w:val="1291"/>
  </w:num>
  <w:num w:numId="2499">
    <w:abstractNumId w:val="1293"/>
  </w:num>
  <w:num w:numId="2500">
    <w:abstractNumId w:val="1294"/>
  </w:num>
  <w:num w:numId="2501">
    <w:abstractNumId w:val="1295"/>
  </w:num>
  <w:num w:numId="2501">
    <w:abstractNumId w:val="1295"/>
  </w:num>
  <w:num w:numId="2501">
    <w:abstractNumId w:val="1295"/>
  </w:num>
  <w:num w:numId="2501">
    <w:abstractNumId w:val="1295"/>
  </w:num>
  <w:num w:numId="2501">
    <w:abstractNumId w:val="1295"/>
  </w:num>
  <w:num w:numId="2501">
    <w:abstractNumId w:val="1295"/>
  </w:num>
  <w:num w:numId="2501">
    <w:abstractNumId w:val="1295"/>
  </w:num>
  <w:num w:numId="2501">
    <w:abstractNumId w:val="1295"/>
  </w:num>
  <w:num w:numId="2501">
    <w:abstractNumId w:val="1295"/>
  </w:num>
  <w:num w:numId="2501">
    <w:abstractNumId w:val="1295"/>
  </w:num>
  <w:num w:numId="2501">
    <w:abstractNumId w:val="1295"/>
  </w:num>
  <w:num w:numId="2501">
    <w:abstractNumId w:val="1295"/>
  </w:num>
  <w:num w:numId="2501">
    <w:abstractNumId w:val="1295"/>
  </w:num>
  <w:num w:numId="2501">
    <w:abstractNumId w:val="1295"/>
  </w:num>
  <w:num w:numId="2502">
    <w:abstractNumId w:val="1295"/>
  </w:num>
  <w:num w:numId="2502">
    <w:abstractNumId w:val="1295"/>
  </w:num>
  <w:num w:numId="2502">
    <w:abstractNumId w:val="1295"/>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hyperlink" Target="contentapi/contentapi_overview.htm" TargetMode="External"/><Relationship Id="rId21" Type="http://schemas.openxmlformats.org/officeDocument/2006/relationships/hyperlink" Target="restfulapi/webhelplanding.htm" TargetMode="External"/><Relationship Id="rId20" Type="http://schemas.openxmlformats.org/officeDocument/2006/relationships/hyperlink" Target="webapi/webhelplanding.htm" TargetMode="External"/><Relationship Id="rId9" Type="http://schemas.openxmlformats.org/officeDocument/2006/relationships/image" Target="media/image1.png"/><Relationship Id="rId10" Type="http://schemas.openxmlformats.org/officeDocument/2006/relationships/hyperlink" Target="../../Resources/Images/Solutions/Audit/am_ism_architecture.vsdx" TargetMode="External"/><Relationship Id="rId11" Type="http://schemas.openxmlformats.org/officeDocument/2006/relationships/image" Target="media/image2.png"/><Relationship Id="rId12" Type="http://schemas.openxmlformats.org/officeDocument/2006/relationships/hyperlink" Target="../../Resources/Images/Solutions/Audit/am_ism_remediation_plan.vsdx" TargetMode="External"/><Relationship Id="rId13" Type="http://schemas.openxmlformats.org/officeDocument/2006/relationships/image" Target="media/image3.png"/><Relationship Id="rId14" Type="http://schemas.openxmlformats.org/officeDocument/2006/relationships/hyperlink" Target="segmentsresources/content.htm" TargetMode="External"/><Relationship Id="rId15" Type="http://schemas.openxmlformats.org/officeDocument/2006/relationships/hyperlink" Target="https://help.archerirm.cloud/archer_suite_help/en-us/Content/PortalHome/platform_home.htm"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json_examples/get-content-by-id.txt" TargetMode="External"/><Relationship Id="rId23" Type="http://schemas.openxmlformats.org/officeDocument/2006/relationships/hyperlink" Target="json_examples/get-content-by-id--select.txt" TargetMode="External"/><Relationship Id="rId24" Type="http://schemas.openxmlformats.org/officeDocument/2006/relationships/hyperlink" Target="json_examples/get-content-by-reference-field-id.txt" TargetMode="External"/><Relationship Id="rId25" Type="http://schemas.openxmlformats.org/officeDocument/2006/relationships/hyperlink" Target="json_examples/get-content-by-reference-field-id--filter.txt" TargetMode="External"/><Relationship Id="rId26" Type="http://schemas.openxmlformats.org/officeDocument/2006/relationships/hyperlink" Target="json_examples/get-content-by-reference-field-id--select.txt" TargetMode="External"/><Relationship Id="rId27" Type="http://schemas.openxmlformats.org/officeDocument/2006/relationships/hyperlink" Target="json_examples/get-content-by-reference-field-id--top.txt" TargetMode="External"/><Relationship Id="rId28" Type="http://schemas.openxmlformats.org/officeDocument/2006/relationships/hyperlink" Target="json_examples/get-content-by-reference-field-id--skip.txt" TargetMode="External"/><Relationship Id="rId29" Type="http://schemas.openxmlformats.org/officeDocument/2006/relationships/hyperlink" Target="json_examples/get-content-by-reference-field-id--orderby.txt" TargetMode="External"/><Relationship Id="rId30" Type="http://schemas.openxmlformats.org/officeDocument/2006/relationships/hyperlink" Target="json_examples/get-content-by-content-id-and-field-id.txt" TargetMode="External"/><Relationship Id="rId31" Type="http://schemas.openxmlformats.org/officeDocument/2006/relationships/hyperlink" Target="json_examples/get-content-by-content-id-and-field-id--filter.txt" TargetMode="External"/><Relationship Id="rId32" Type="http://schemas.openxmlformats.org/officeDocument/2006/relationships/hyperlink" Target="json_examples/get-content-by-content-id-and-field-id--select.txt" TargetMode="External"/><Relationship Id="rId33" Type="http://schemas.openxmlformats.org/officeDocument/2006/relationships/hyperlink" Target="json_examples/get-content-by-content-id-and-field-id--top.txt" TargetMode="External"/><Relationship Id="rId34" Type="http://schemas.openxmlformats.org/officeDocument/2006/relationships/hyperlink" Target="json_examples/get-content-by-content-id-and-field-id--skip.txt" TargetMode="External"/><Relationship Id="rId35" Type="http://schemas.openxmlformats.org/officeDocument/2006/relationships/hyperlink" Target="json_examples/get-content-by-content-id-and-field-id--orderby.txt" TargetMode="External"/><Relationship Id="rId36" Type="http://schemas.openxmlformats.org/officeDocument/2006/relationships/hyperlink" Target="json_examples/post_content_request_body.txt" TargetMode="External"/><Relationship Id="rId37" Type="http://schemas.openxmlformats.org/officeDocument/2006/relationships/hyperlink" Target="json_examples/delete_content_by_id_success.txt" TargetMode="External"/><Relationship Id="rId38" Type="http://schemas.openxmlformats.org/officeDocument/2006/relationships/hyperlink" Target="json_examples/delete_content_by_id_failure.txt" TargetMode="External"/><Relationship Id="rId39" Type="http://schemas.openxmlformats.org/officeDocument/2006/relationships/hyperlink" Target="json_examples/deleted_content_success.txt" TargetMode="External"/><Relationship Id="rId40" Type="http://schemas.openxmlformats.org/officeDocument/2006/relationships/hyperlink" Target="json_examples/deleted_content_bad_end.txt" TargetMode="External"/><Relationship Id="rId41" Type="http://schemas.openxmlformats.org/officeDocument/2006/relationships/hyperlink" Target="json_examples/deleted_content_bad_start.txt" TargetMode="External"/><Relationship Id="rId42" Type="http://schemas.openxmlformats.org/officeDocument/2006/relationships/hyperlink" Target="json_examples/deleted_content_bad_start_or_end.txt" TargetMode="External"/><Relationship Id="rId43" Type="http://schemas.openxmlformats.org/officeDocument/2006/relationships/hyperlink" Target="dg_ex/dg_ex_get_connect_res_success.txt" TargetMode="External"/><Relationship Id="rId44" Type="http://schemas.openxmlformats.org/officeDocument/2006/relationships/hyperlink" Target="dg_ex/dg_ex_get_connect_res_notsucc_dg_disabled.txt" TargetMode="External"/><Relationship Id="rId45" Type="http://schemas.openxmlformats.org/officeDocument/2006/relationships/hyperlink" Target="dg_ex/dg_ex_get_connect_res_notsucc_no_perm.txt" TargetMode="External"/><Relationship Id="rId46" Type="http://schemas.openxmlformats.org/officeDocument/2006/relationships/hyperlink" Target="user_mgt/user_mgt_role.htm" TargetMode="External"/><Relationship Id="rId47" Type="http://schemas.openxmlformats.org/officeDocument/2006/relationships/hyperlink" Target="dg_ex/dg_ex_add_connect_req_body.txt" TargetMode="External"/><Relationship Id="rId48" Type="http://schemas.openxmlformats.org/officeDocument/2006/relationships/hyperlink" Target="dg_ex/dg_ex_add_connect_res.txt" TargetMode="External"/><Relationship Id="rId49" Type="http://schemas.openxmlformats.org/officeDocument/2006/relationships/hyperlink" Target="dg_ex/dg_ex_edit_connect_req_body.txt" TargetMode="External"/><Relationship Id="rId50" Type="http://schemas.openxmlformats.org/officeDocument/2006/relationships/hyperlink" Target="dg_ex/dg_ex_test_body.txt" TargetMode="External"/><Relationship Id="rId51" Type="http://schemas.openxmlformats.org/officeDocument/2006/relationships/hyperlink" Target="dg_ex/dg_ex_test_success.txt" TargetMode="External"/><Relationship Id="rId52" Type="http://schemas.openxmlformats.org/officeDocument/2006/relationships/hyperlink" Target="dg_ex/dg_ex_test_failed.txt" TargetMode="External"/><Relationship Id="rId53" Type="http://schemas.openxmlformats.org/officeDocument/2006/relationships/hyperlink" Target="dg_ex/dg_ex_test_notsupported.txt" TargetMode="External"/><Relationship Id="rId54" Type="http://schemas.openxmlformats.org/officeDocument/2006/relationships/hyperlink" Target="../../../Platform/Integration/int_dgp_creating.htm" TargetMode="External"/><Relationship Id="rId55" Type="http://schemas.openxmlformats.org/officeDocument/2006/relationships/hyperlink" Target="dg_ex/dg_ex_test_notsucc_dg_not_enabled.txt" TargetMode="External"/><Relationship Id="rId56" Type="http://schemas.openxmlformats.org/officeDocument/2006/relationships/hyperlink" Target="dg_ex/dg_ex_del_connect_res_success.txt" TargetMode="External"/><Relationship Id="rId57" Type="http://schemas.openxmlformats.org/officeDocument/2006/relationships/hyperlink" Target="dg_ex/dg_ex_del_connect_res_notsucc_invalid_loc_alias.txt" TargetMode="External"/><Relationship Id="rId58" Type="http://schemas.openxmlformats.org/officeDocument/2006/relationships/hyperlink" Target="dg_ex/dg_ex_del_connect_res_notsucc_dg_disabled.txt" TargetMode="External"/><Relationship Id="rId59" Type="http://schemas.openxmlformats.org/officeDocument/2006/relationships/hyperlink" Target="dg_ex/dg_ex_del_connect_res_notsucc_no_perm.txt" TargetMode="External"/><Relationship Id="rId60" Type="http://schemas.openxmlformats.org/officeDocument/2006/relationships/hyperlink" Target="dg_ex/dg_ex_get_field_map_res_success.txt" TargetMode="External"/><Relationship Id="rId61" Type="http://schemas.openxmlformats.org/officeDocument/2006/relationships/hyperlink" Target="dg_ex/dg_ex_get_field_map_res_part_success.txt" TargetMode="External"/><Relationship Id="rId62" Type="http://schemas.openxmlformats.org/officeDocument/2006/relationships/hyperlink" Target="dg_ex/dg_ex_get_field_map_res_notsucc_dg_not_enabled.txt" TargetMode="External"/><Relationship Id="rId63" Type="http://schemas.openxmlformats.org/officeDocument/2006/relationships/hyperlink" Target="dg_ex/dg_ex_get_field_map_res_notsucc_no_perm.txt" TargetMode="External"/><Relationship Id="rId64" Type="http://schemas.openxmlformats.org/officeDocument/2006/relationships/hyperlink" Target="dg_ex/dg_ex_add_edit_field_map_req_body.txt" TargetMode="External"/><Relationship Id="rId65" Type="http://schemas.openxmlformats.org/officeDocument/2006/relationships/hyperlink" Target="dg_ex/dg_ex_add_edit_field_map_res_success.txt" TargetMode="External"/><Relationship Id="rId66" Type="http://schemas.openxmlformats.org/officeDocument/2006/relationships/hyperlink" Target="dg_ex/dg_ex_add_edit_field_map_res_part_success.txt" TargetMode="External"/><Relationship Id="rId67" Type="http://schemas.openxmlformats.org/officeDocument/2006/relationships/hyperlink" Target="dg_ex/dg_ex_add_edit_field_map_res_notsucc_nosupport_field_type.txt" TargetMode="External"/><Relationship Id="rId68" Type="http://schemas.openxmlformats.org/officeDocument/2006/relationships/hyperlink" Target="dg_ex/dg_ex_add_edit_field_map_res_notsucc_dg_disabled.txt" TargetMode="External"/><Relationship Id="rId69" Type="http://schemas.openxmlformats.org/officeDocument/2006/relationships/hyperlink" Target="dg_ex/dg_ex_add_edit_field_map_res_notsucc_no_perm.txt" TargetMode="External"/><Relationship Id="rId70" Type="http://schemas.openxmlformats.org/officeDocument/2006/relationships/hyperlink" Target="dg_ex/dg_ex_rev_field_map_req_body.txt" TargetMode="External"/><Relationship Id="rId71" Type="http://schemas.openxmlformats.org/officeDocument/2006/relationships/hyperlink" Target="dg_ex/dg_ex_rev_field_map_res_success.txt" TargetMode="External"/><Relationship Id="rId72" Type="http://schemas.openxmlformats.org/officeDocument/2006/relationships/hyperlink" Target="dg_ex/dg_ex_rev_field_map_part_success.txt" TargetMode="External"/><Relationship Id="rId73" Type="http://schemas.openxmlformats.org/officeDocument/2006/relationships/hyperlink" Target="dg_ex/dg_ex_rev_field_map_res_notsucc_invalid_connect_name.txt" TargetMode="External"/><Relationship Id="rId74" Type="http://schemas.openxmlformats.org/officeDocument/2006/relationships/hyperlink" Target="dg_ex/dg_ex_rev_field_map_res_notsucc_dg_disabled.txt" TargetMode="External"/><Relationship Id="rId75" Type="http://schemas.openxmlformats.org/officeDocument/2006/relationships/hyperlink" Target="dg_ex/dg_ex_rev_field_map_res_notsucc_no_perm.txt" TargetMode="External"/><Relationship Id="rId76" Type="http://schemas.openxmlformats.org/officeDocument/2006/relationships/hyperlink" Target="../odata.htm" TargetMode="External"/><Relationship Id="rId77" Type="http://schemas.openxmlformats.org/officeDocument/2006/relationships/hyperlink" Target="dg_ex/dg_ex_get_content_map_res_success.txt" TargetMode="External"/><Relationship Id="rId78" Type="http://schemas.openxmlformats.org/officeDocument/2006/relationships/hyperlink" Target="dg_ex/dg_ex_get_content_map_res_notsucc_invalid_connect_name.txt" TargetMode="External"/><Relationship Id="rId79" Type="http://schemas.openxmlformats.org/officeDocument/2006/relationships/hyperlink" Target="dg_ex/dg_ex_get_content_map_res_notsucc_dg_disabled.txt" TargetMode="External"/><Relationship Id="rId80" Type="http://schemas.openxmlformats.org/officeDocument/2006/relationships/hyperlink" Target="dg_ex/dg_ex_get_content_map_res_notsucc_no_perm.txt" TargetMode="External"/><Relationship Id="rId81" Type="http://schemas.openxmlformats.org/officeDocument/2006/relationships/hyperlink" Target="dg_ex/dg_ex_add_edit_content_map_req_body.txt" TargetMode="External"/><Relationship Id="rId82" Type="http://schemas.openxmlformats.org/officeDocument/2006/relationships/hyperlink" Target="dg_ex/dg_ex_add_edit_content_map_res_success.txt" TargetMode="External"/><Relationship Id="rId83" Type="http://schemas.openxmlformats.org/officeDocument/2006/relationships/hyperlink" Target="dg_ex/dg_ex_add_edit_content_map_res_part_success.txt" TargetMode="External"/><Relationship Id="rId84" Type="http://schemas.openxmlformats.org/officeDocument/2006/relationships/hyperlink" Target="dg_ex/dg_ex_add_edit_content_map_res_notsucc_invalid_loc_alias.txt" TargetMode="External"/><Relationship Id="rId85" Type="http://schemas.openxmlformats.org/officeDocument/2006/relationships/hyperlink" Target="dg_ex/dg_ex_add_edit_content_map_res_notsucc_invalid_track_id.txt" TargetMode="External"/><Relationship Id="rId86" Type="http://schemas.openxmlformats.org/officeDocument/2006/relationships/hyperlink" Target="dg_ex/dg_ex_add_edit_content_map_res_notsucc_dg_disabled.txt" TargetMode="External"/><Relationship Id="rId87" Type="http://schemas.openxmlformats.org/officeDocument/2006/relationships/hyperlink" Target="dg_ex/dg_ex_add_edit_content_map_res_notsucc_no_perm.txt" TargetMode="External"/><Relationship Id="rId88" Type="http://schemas.openxmlformats.org/officeDocument/2006/relationships/hyperlink" Target="dg_ex/dg_ex_del_content_map_connect_contentid_req_body.txt" TargetMode="External"/><Relationship Id="rId89" Type="http://schemas.openxmlformats.org/officeDocument/2006/relationships/hyperlink" Target="dg_ex/dg_ex_del_content_map_connect_contentid_res_success.txt" TargetMode="External"/><Relationship Id="rId90" Type="http://schemas.openxmlformats.org/officeDocument/2006/relationships/hyperlink" Target="dg_ex/dg_ex_del_content_map_connect_contentid_res_part_success.txt" TargetMode="External"/><Relationship Id="rId91" Type="http://schemas.openxmlformats.org/officeDocument/2006/relationships/hyperlink" Target="dg_ex/dg_ex_del_content_map_connect_contentid_res_notsucc_invalid_loc_alias.txt" TargetMode="External"/><Relationship Id="rId92" Type="http://schemas.openxmlformats.org/officeDocument/2006/relationships/hyperlink" Target="dg_ex/dg_ex_del_content_map_connect_contentid_res_notsucc_dg_disabled.txt" TargetMode="External"/><Relationship Id="rId93" Type="http://schemas.openxmlformats.org/officeDocument/2006/relationships/hyperlink" Target="dg_ex/dg_ex_del_content_map_connect_contentid_res_notsucc_no_perm.txt" TargetMode="External"/><Relationship Id="rId94" Type="http://schemas.openxmlformats.org/officeDocument/2006/relationships/hyperlink" Target="dg_ex/dg_ex_del_content_map_connect_name_res_success.txt" TargetMode="External"/><Relationship Id="rId95" Type="http://schemas.openxmlformats.org/officeDocument/2006/relationships/hyperlink" Target="dg_ex/dg_ex_del_content_map_connect_name_res_notsucc_invalid_loc_alias.txt" TargetMode="External"/><Relationship Id="rId96" Type="http://schemas.openxmlformats.org/officeDocument/2006/relationships/hyperlink" Target="dg_ex/dg_ex_del_content_map_connect_name_res_notsucc_dg_disabled.txt" TargetMode="External"/><Relationship Id="rId97" Type="http://schemas.openxmlformats.org/officeDocument/2006/relationships/hyperlink" Target="dg_ex/dg_ex_del_content_map_connect_name_res_notsucc_no_perm.txt" TargetMode="External"/><Relationship Id="rId98" Type="http://schemas.openxmlformats.org/officeDocument/2006/relationships/hyperlink" Target="../metadata_selected_user_group.htm" TargetMode="External"/><Relationship Id="rId99" Type="http://schemas.openxmlformats.org/officeDocument/2006/relationships/image" Target="media/image7.png"/><Relationship Id="rId100" Type="http://schemas.openxmlformats.org/officeDocument/2006/relationships/hyperlink" Target="../../odata.htm" TargetMode="External"/><Relationship Id="rId101" Type="http://schemas.openxmlformats.org/officeDocument/2006/relationships/hyperlink" Target="metadata_application.htm" TargetMode="External"/><Relationship Id="rId102" Type="http://schemas.openxmlformats.org/officeDocument/2006/relationships/hyperlink" Target="metadata_event_actions_rules.htm" TargetMode="External"/><Relationship Id="rId103" Type="http://schemas.openxmlformats.org/officeDocument/2006/relationships/hyperlink" Target="metadata_field.htm" TargetMode="External"/><Relationship Id="rId104" Type="http://schemas.openxmlformats.org/officeDocument/2006/relationships/hyperlink" Target="metadata_level.htm" TargetMode="External"/><Relationship Id="rId105" Type="http://schemas.openxmlformats.org/officeDocument/2006/relationships/hyperlink" Target="metadata_questionnaire.htm" TargetMode="External"/><Relationship Id="rId106" Type="http://schemas.openxmlformats.org/officeDocument/2006/relationships/hyperlink" Target="metadata_security.htm" TargetMode="External"/><Relationship Id="rId107" Type="http://schemas.openxmlformats.org/officeDocument/2006/relationships/hyperlink" Target="metadata_subform.htm" TargetMode="External"/><Relationship Id="rId108" Type="http://schemas.openxmlformats.org/officeDocument/2006/relationships/hyperlink" Target="metadata_values_list.htm" TargetMode="External"/><Relationship Id="rId109" Type="http://schemas.openxmlformats.org/officeDocument/2006/relationships/image" Target="media/image8.png"/><Relationship Id="rId110" Type="http://schemas.openxmlformats.org/officeDocument/2006/relationships/hyperlink" Target="supported_event_types.htm" TargetMode="External"/><Relationship Id="rId111" Type="http://schemas.openxmlformats.org/officeDocument/2006/relationships/hyperlink" Target="segmentsresources/json_examples/security_event_response.txt" TargetMode="External"/><Relationship Id="rId112" Type="http://schemas.openxmlformats.org/officeDocument/2006/relationships/hyperlink" Target="segmentsresources/json_examples/security_event_response_failure.txt" TargetMode="External"/><Relationship Id="rId113" Type="http://schemas.openxmlformats.org/officeDocument/2006/relationships/hyperlink" Target="security_events_api.htm" TargetMode="External"/><Relationship Id="rId114" Type="http://schemas.openxmlformats.org/officeDocument/2006/relationships/hyperlink" Target="https://help.archerirm.cloud/archer_suite_help/Default.htm" TargetMode="External"/><Relationship Id="rId115" Type="http://schemas.openxmlformats.org/officeDocument/2006/relationships/hyperlink" Target="contentapi_obtain_session_id.htm" TargetMode="External"/><Relationship Id="rId116" Type="http://schemas.openxmlformats.org/officeDocument/2006/relationships/hyperlink" Target="contentapi_get_endpoints.htm" TargetMode="External"/><Relationship Id="rId117" Type="http://schemas.openxmlformats.org/officeDocument/2006/relationships/hyperlink" Target="http://www.w3schools.com/xml/xml_services.asp" TargetMode="External"/><Relationship Id="rId118" Type="http://schemas.openxmlformats.org/officeDocument/2006/relationships/image" Target="media/image9.png"/><Relationship Id="rId119" Type="http://schemas.openxmlformats.org/officeDocument/2006/relationships/image" Target="media/image10.png"/><Relationship Id="rId120" Type="http://schemas.openxmlformats.org/officeDocument/2006/relationships/hyperlink" Target="xml_formatting_guidelines_for_search_input.htm" TargetMode="External"/><Relationship Id="rId121" Type="http://schemas.openxmlformats.org/officeDocument/2006/relationships/hyperlink" Target="addchildtogroup.htm" TargetMode="External"/><Relationship Id="rId122" Type="http://schemas.openxmlformats.org/officeDocument/2006/relationships/hyperlink" Target="addcontactinfo.htm" TargetMode="External"/><Relationship Id="rId123" Type="http://schemas.openxmlformats.org/officeDocument/2006/relationships/hyperlink" Target="addusertogroup.htm" TargetMode="External"/><Relationship Id="rId124" Type="http://schemas.openxmlformats.org/officeDocument/2006/relationships/hyperlink" Target="addusertorole.htm" TargetMode="External"/><Relationship Id="rId125" Type="http://schemas.openxmlformats.org/officeDocument/2006/relationships/hyperlink" Target="changepassword.htm" TargetMode="External"/><Relationship Id="rId126" Type="http://schemas.openxmlformats.org/officeDocument/2006/relationships/hyperlink" Target="createextendedsecurityparameter.htm" TargetMode="External"/><Relationship Id="rId127" Type="http://schemas.openxmlformats.org/officeDocument/2006/relationships/hyperlink" Target="creategroup.htm" TargetMode="External"/><Relationship Id="rId128" Type="http://schemas.openxmlformats.org/officeDocument/2006/relationships/hyperlink" Target="createsecurityparameter.htm" TargetMode="External"/><Relationship Id="rId129" Type="http://schemas.openxmlformats.org/officeDocument/2006/relationships/hyperlink" Target="createuser.htm" TargetMode="External"/><Relationship Id="rId130" Type="http://schemas.openxmlformats.org/officeDocument/2006/relationships/hyperlink" Target="createuserex.htm" TargetMode="External"/><Relationship Id="rId131" Type="http://schemas.openxmlformats.org/officeDocument/2006/relationships/hyperlink" Target="createuserexwithpassword.htm" TargetMode="External"/><Relationship Id="rId132" Type="http://schemas.openxmlformats.org/officeDocument/2006/relationships/hyperlink" Target="deletecontactinfo.htm" TargetMode="External"/><Relationship Id="rId133" Type="http://schemas.openxmlformats.org/officeDocument/2006/relationships/hyperlink" Target="deletegroup.htm" TargetMode="External"/><Relationship Id="rId134" Type="http://schemas.openxmlformats.org/officeDocument/2006/relationships/hyperlink" Target="deletesecurityparameter.htm" TargetMode="External"/><Relationship Id="rId135" Type="http://schemas.openxmlformats.org/officeDocument/2006/relationships/hyperlink" Target="deleteuser.htm" TargetMode="External"/><Relationship Id="rId136" Type="http://schemas.openxmlformats.org/officeDocument/2006/relationships/hyperlink" Target="doesdomainuserexist.htm" TargetMode="External"/><Relationship Id="rId137" Type="http://schemas.openxmlformats.org/officeDocument/2006/relationships/hyperlink" Target="doesuserexist.htm" TargetMode="External"/><Relationship Id="rId138" Type="http://schemas.openxmlformats.org/officeDocument/2006/relationships/hyperlink" Target="forcepasswordchange.htm" TargetMode="External"/><Relationship Id="rId139" Type="http://schemas.openxmlformats.org/officeDocument/2006/relationships/hyperlink" Target="getcontactsubtypes.htm" TargetMode="External"/><Relationship Id="rId140" Type="http://schemas.openxmlformats.org/officeDocument/2006/relationships/hyperlink" Target="getcontacttypes.htm" TargetMode="External"/><Relationship Id="rId141" Type="http://schemas.openxmlformats.org/officeDocument/2006/relationships/hyperlink" Target="getdomainuserlist.htm" TargetMode="External"/><Relationship Id="rId142" Type="http://schemas.openxmlformats.org/officeDocument/2006/relationships/hyperlink" Target="getdomainuserlistcount.htm" TargetMode="External"/><Relationship Id="rId143" Type="http://schemas.openxmlformats.org/officeDocument/2006/relationships/hyperlink" Target="getdomainuserlistpaginated.htm" TargetMode="External"/><Relationship Id="rId144" Type="http://schemas.openxmlformats.org/officeDocument/2006/relationships/hyperlink" Target="getgroup.htm" TargetMode="External"/><Relationship Id="rId145" Type="http://schemas.openxmlformats.org/officeDocument/2006/relationships/hyperlink" Target="getgroups.htm" TargetMode="External"/><Relationship Id="rId146" Type="http://schemas.openxmlformats.org/officeDocument/2006/relationships/hyperlink" Target="getgroupinformation.htm" TargetMode="External"/><Relationship Id="rId147" Type="http://schemas.openxmlformats.org/officeDocument/2006/relationships/hyperlink" Target="getsecurityparametername.htm" TargetMode="External"/><Relationship Id="rId148" Type="http://schemas.openxmlformats.org/officeDocument/2006/relationships/hyperlink" Target="getsecurityparameters.htm" TargetMode="External"/><Relationship Id="rId149" Type="http://schemas.openxmlformats.org/officeDocument/2006/relationships/hyperlink" Target="gettime_zones.htm" TargetMode="External"/><Relationship Id="rId150" Type="http://schemas.openxmlformats.org/officeDocument/2006/relationships/hyperlink" Target="getuser.htm" TargetMode="External"/><Relationship Id="rId151" Type="http://schemas.openxmlformats.org/officeDocument/2006/relationships/hyperlink" Target="getusercontactinfo.htm" TargetMode="External"/><Relationship Id="rId152" Type="http://schemas.openxmlformats.org/officeDocument/2006/relationships/hyperlink" Target="getuserdefaultemail.htm" TargetMode="External"/><Relationship Id="rId153" Type="http://schemas.openxmlformats.org/officeDocument/2006/relationships/hyperlink" Target="getuserlist.htm" TargetMode="External"/><Relationship Id="rId154" Type="http://schemas.openxmlformats.org/officeDocument/2006/relationships/hyperlink" Target="getuserlistcount.htm" TargetMode="External"/><Relationship Id="rId155" Type="http://schemas.openxmlformats.org/officeDocument/2006/relationships/hyperlink" Target="getuserlistpaginated.htm" TargetMode="External"/><Relationship Id="rId156" Type="http://schemas.openxmlformats.org/officeDocument/2006/relationships/hyperlink" Target="lookupdomainuserbyfirstname.htm" TargetMode="External"/><Relationship Id="rId157" Type="http://schemas.openxmlformats.org/officeDocument/2006/relationships/hyperlink" Target="lookupdomainuserbylastname.htm" TargetMode="External"/><Relationship Id="rId158" Type="http://schemas.openxmlformats.org/officeDocument/2006/relationships/hyperlink" Target="lookupdomainuserid.htm" TargetMode="External"/><Relationship Id="rId159" Type="http://schemas.openxmlformats.org/officeDocument/2006/relationships/hyperlink" Target="lookupeveryonegroup.htm" TargetMode="External"/><Relationship Id="rId160" Type="http://schemas.openxmlformats.org/officeDocument/2006/relationships/hyperlink" Target="lookupgroup.htm" TargetMode="External"/><Relationship Id="rId161" Type="http://schemas.openxmlformats.org/officeDocument/2006/relationships/hyperlink" Target="lookupuserbyfirstname.htm" TargetMode="External"/><Relationship Id="rId162" Type="http://schemas.openxmlformats.org/officeDocument/2006/relationships/hyperlink" Target="lookupuserbylastname.htm" TargetMode="External"/><Relationship Id="rId163" Type="http://schemas.openxmlformats.org/officeDocument/2006/relationships/hyperlink" Target="lookupuserid.htm" TargetMode="External"/><Relationship Id="rId164" Type="http://schemas.openxmlformats.org/officeDocument/2006/relationships/hyperlink" Target="lookupusername.htm" TargetMode="External"/><Relationship Id="rId165" Type="http://schemas.openxmlformats.org/officeDocument/2006/relationships/hyperlink" Target="removechildfromgroup.htm" TargetMode="External"/><Relationship Id="rId166" Type="http://schemas.openxmlformats.org/officeDocument/2006/relationships/hyperlink" Target="removeuserfromgroup.htm" TargetMode="External"/><Relationship Id="rId167" Type="http://schemas.openxmlformats.org/officeDocument/2006/relationships/hyperlink" Target="removeuserfromrole.htm" TargetMode="External"/><Relationship Id="rId168" Type="http://schemas.openxmlformats.org/officeDocument/2006/relationships/hyperlink" Target="setuserdefaultemail.htm" TargetMode="External"/><Relationship Id="rId169" Type="http://schemas.openxmlformats.org/officeDocument/2006/relationships/hyperlink" Target="updatecontactinfo.htm" TargetMode="External"/><Relationship Id="rId170" Type="http://schemas.openxmlformats.org/officeDocument/2006/relationships/hyperlink" Target="updatedomainuser.htm" TargetMode="External"/><Relationship Id="rId171" Type="http://schemas.openxmlformats.org/officeDocument/2006/relationships/hyperlink" Target="updateextendedsecurityparameter.htm" TargetMode="External"/><Relationship Id="rId172" Type="http://schemas.openxmlformats.org/officeDocument/2006/relationships/hyperlink" Target="updategroup.htm" TargetMode="External"/><Relationship Id="rId173" Type="http://schemas.openxmlformats.org/officeDocument/2006/relationships/hyperlink" Target="updatesecurityparameter.htm" TargetMode="External"/><Relationship Id="rId174" Type="http://schemas.openxmlformats.org/officeDocument/2006/relationships/hyperlink" Target="updateuser.htm" TargetMode="External"/><Relationship Id="rId175" Type="http://schemas.openxmlformats.org/officeDocument/2006/relationships/hyperlink" Target="updateuseraccountstatus.htm" TargetMode="External"/><Relationship Id="rId176" Type="http://schemas.openxmlformats.org/officeDocument/2006/relationships/hyperlink" Target="updateuserex.htm" TargetMode="External"/><Relationship Id="rId177" Type="http://schemas.openxmlformats.org/officeDocument/2006/relationships/hyperlink" Target="updateusername.htm" TargetMode="External"/><Relationship Id="rId178" Type="http://schemas.openxmlformats.org/officeDocument/2006/relationships/hyperlink" Target="updateusernote.htm" TargetMode="External"/><Relationship Id="rId179" Type="http://schemas.openxmlformats.org/officeDocument/2006/relationships/hyperlink" Target="usedaylightsavings.htm" TargetMode="External"/><Relationship Id="rId180" Type="http://schemas.openxmlformats.org/officeDocument/2006/relationships/hyperlink" Target="createusersession.htm" TargetMode="External"/><Relationship Id="rId181" Type="http://schemas.openxmlformats.org/officeDocument/2006/relationships/hyperlink" Target="getroles.htm" TargetMode="External"/><Relationship Id="rId182" Type="http://schemas.openxmlformats.org/officeDocument/2006/relationships/hyperlink" Target="timezones.htm" TargetMode="External"/><Relationship Id="rId183" Type="http://schemas.openxmlformats.org/officeDocument/2006/relationships/hyperlink" Target="locales.htm" TargetMode="External"/><Relationship Id="rId184" Type="http://schemas.openxmlformats.org/officeDocument/2006/relationships/hyperlink" Target="getvaluelistforfield.htm" TargetMode="External"/><Relationship Id="rId185" Type="http://schemas.openxmlformats.org/officeDocument/2006/relationships/hyperlink" Target="determine_id_of_values_list.htm" TargetMode="External"/><Relationship Id="rId186" Type="http://schemas.openxmlformats.org/officeDocument/2006/relationships/hyperlink" Target="lookuplistvalue.htm" TargetMode="External"/><Relationship Id="rId187" Type="http://schemas.openxmlformats.org/officeDocument/2006/relationships/hyperlink" Target="getrecordbyid.htm" TargetMode="External"/><Relationship Id="rId188" Type="http://schemas.openxmlformats.org/officeDocument/2006/relationships/hyperlink" Target="getvaluelistbyparent.htm" TargetMode="External"/><Relationship Id="rId189" Type="http://schemas.openxmlformats.org/officeDocument/2006/relationships/hyperlink" Target="start_async_mail_merge.htm" TargetMode="External"/><Relationship Id="rId190" Type="http://schemas.openxmlformats.org/officeDocument/2006/relationships/hyperlink" Target="executesearch.htm" TargetMode="External"/><Relationship Id="rId191" Type="http://schemas.openxmlformats.org/officeDocument/2006/relationships/hyperlink" Target="xml_formatting_guidelines_for_field_input.htm" TargetMode="External"/><Relationship Id="rId192" Type="http://schemas.openxmlformats.org/officeDocument/2006/relationships/hyperlink" Target="http://archer-tech.com/webservices/GetAttachmentFile" TargetMode="External"/><Relationship Id="rId193" Type="http://schemas.openxmlformats.org/officeDocument/2006/relationships/hyperlink" Target="http://www.w3.org/2001/XMLSchema-instance" TargetMode="External"/><Relationship Id="rId194" Type="http://schemas.openxmlformats.org/officeDocument/2006/relationships/hyperlink" Target="http://www.w3.org/2001/XMLSchema" TargetMode="External"/><Relationship Id="rId195" Type="http://schemas.openxmlformats.org/officeDocument/2006/relationships/hyperlink" Target="http://schemas.xmlsoap.org/soap/envelope/" TargetMode="External"/><Relationship Id="rId196" Type="http://schemas.openxmlformats.org/officeDocument/2006/relationships/hyperlink" Target="http://archer-tech.com/webservices/" TargetMode="External"/><Relationship Id="rId197" Type="http://schemas.openxmlformats.org/officeDocument/2006/relationships/hyperlink" Target="xml_formatting_used_in_field_results.htm" TargetMode="External"/><Relationship Id="rId198" Type="http://schemas.openxmlformats.org/officeDocument/2006/relationships/hyperlink" Target="field-specific_attributes.htm" TargetMode="External"/><Relationship Id="rId199" Type="http://schemas.openxmlformats.org/officeDocument/2006/relationships/hyperlink" Target="getreports.htm" TargetMode="External"/><Relationship Id="rId200" Type="http://schemas.openxmlformats.org/officeDocument/2006/relationships/hyperlink" Target="checksearchstatus.htm" TargetMode="External"/><Relationship Id="rId201" Type="http://schemas.openxmlformats.org/officeDocument/2006/relationships/hyperlink" Target="checksearchstatusbypagesize.htm" TargetMode="External"/><Relationship Id="rId202" Type="http://schemas.openxmlformats.org/officeDocument/2006/relationships/hyperlink" Target="retrievesearchresultspage.htm" TargetMode="External"/><Relationship Id="rId203" Type="http://schemas.openxmlformats.org/officeDocument/2006/relationships/hyperlink" Target="retrievesearchresultspagebypagesize.htm" TargetMode="External"/><Relationship Id="rId204" Type="http://schemas.openxmlformats.org/officeDocument/2006/relationships/hyperlink" Target="searchrecords.htm" TargetMode="External"/><Relationship Id="rId205" Type="http://schemas.openxmlformats.org/officeDocument/2006/relationships/hyperlink" Target="updaterolepagepermissions.htm" TargetMode="External"/><Relationship Id="rId206" Type="http://schemas.openxmlformats.org/officeDocument/2006/relationships/hyperlink" Target="updaterolepagepermissions2.htm" TargetMode="External"/><Relationship Id="rId207" Type="http://schemas.openxmlformats.org/officeDocument/2006/relationships/hyperlink" Target="associatetovendor.htm" TargetMode="External"/><Relationship Id="rId208" Type="http://schemas.openxmlformats.org/officeDocument/2006/relationships/hyperlink" Target="updaterecord.htm" TargetMode="External"/><Relationship Id="rId209" Type="http://schemas.openxmlformats.org/officeDocument/2006/relationships/hyperlink" Target="bindcontenttochildlevelcontent.htm" TargetMode="External"/><Relationship Id="rId210" Type="http://schemas.openxmlformats.org/officeDocument/2006/relationships/hyperlink" Target="bindcontenttoparentlevelcontent.htm" TargetMode="External"/><Relationship Id="rId211" Type="http://schemas.openxmlformats.org/officeDocument/2006/relationships/hyperlink" Target="createchildvalueslistitemwithnumericvalue.htm" TargetMode="External"/><Relationship Id="rId212" Type="http://schemas.openxmlformats.org/officeDocument/2006/relationships/hyperlink" Target="createdomainusersession.htm" TargetMode="External"/><Relationship Id="rId213" Type="http://schemas.openxmlformats.org/officeDocument/2006/relationships/hyperlink" Target="createdomainusersessionfrominstance.htm" TargetMode="External"/><Relationship Id="rId214" Type="http://schemas.openxmlformats.org/officeDocument/2006/relationships/hyperlink" Target="createtechnology.htm" TargetMode="External"/><Relationship Id="rId215" Type="http://schemas.openxmlformats.org/officeDocument/2006/relationships/hyperlink" Target="createrecord.htm" TargetMode="External"/><Relationship Id="rId216" Type="http://schemas.openxmlformats.org/officeDocument/2006/relationships/hyperlink" Target="createtechnologyversion.htm" TargetMode="External"/><Relationship Id="rId217" Type="http://schemas.openxmlformats.org/officeDocument/2006/relationships/hyperlink" Target="createusersessionfrominstance.htm" TargetMode="External"/><Relationship Id="rId218" Type="http://schemas.openxmlformats.org/officeDocument/2006/relationships/hyperlink" Target="createvalueslistvaluechild.htm" TargetMode="External"/><Relationship Id="rId219" Type="http://schemas.openxmlformats.org/officeDocument/2006/relationships/hyperlink" Target="createvendor.htm" TargetMode="External"/><Relationship Id="rId220" Type="http://schemas.openxmlformats.org/officeDocument/2006/relationships/hyperlink" Target="deleteallrecords.htm" TargetMode="External"/><Relationship Id="rId221" Type="http://schemas.openxmlformats.org/officeDocument/2006/relationships/hyperlink" Target="deletetechnology.htm" TargetMode="External"/><Relationship Id="rId222" Type="http://schemas.openxmlformats.org/officeDocument/2006/relationships/hyperlink" Target="deleterecord.htm" TargetMode="External"/><Relationship Id="rId223" Type="http://schemas.openxmlformats.org/officeDocument/2006/relationships/hyperlink" Target="deletetechnologyversion.htm" TargetMode="External"/><Relationship Id="rId224" Type="http://schemas.openxmlformats.org/officeDocument/2006/relationships/hyperlink" Target="deletevendor.htm" TargetMode="External"/><Relationship Id="rId225" Type="http://schemas.openxmlformats.org/officeDocument/2006/relationships/hyperlink" Target="disassociatefromvendor.htm" TargetMode="External"/><Relationship Id="rId226" Type="http://schemas.openxmlformats.org/officeDocument/2006/relationships/hyperlink" Target="getparentrecordids.htm" TargetMode="External"/><Relationship Id="rId227" Type="http://schemas.openxmlformats.org/officeDocument/2006/relationships/hyperlink" Target="gettechnology.htm" TargetMode="External"/><Relationship Id="rId228" Type="http://schemas.openxmlformats.org/officeDocument/2006/relationships/hyperlink" Target="gettechnologyversion.htm" TargetMode="External"/><Relationship Id="rId229" Type="http://schemas.openxmlformats.org/officeDocument/2006/relationships/hyperlink" Target="lookuptechnology.htm" TargetMode="External"/><Relationship Id="rId230" Type="http://schemas.openxmlformats.org/officeDocument/2006/relationships/hyperlink" Target="lookuptechnologyversion.htm" TargetMode="External"/><Relationship Id="rId231" Type="http://schemas.openxmlformats.org/officeDocument/2006/relationships/hyperlink" Target="lookupvendorbyname.htm" TargetMode="External"/><Relationship Id="rId232" Type="http://schemas.openxmlformats.org/officeDocument/2006/relationships/hyperlink" Target="unbindcontentfromchildlevelcontent.htm" TargetMode="External"/><Relationship Id="rId233" Type="http://schemas.openxmlformats.org/officeDocument/2006/relationships/hyperlink" Target="unbindcontentfromparentlevelcontent.htm" TargetMode="External"/><Relationship Id="rId234" Type="http://schemas.openxmlformats.org/officeDocument/2006/relationships/hyperlink" Target="updatetechnology.htm" TargetMode="External"/><Relationship Id="rId235" Type="http://schemas.openxmlformats.org/officeDocument/2006/relationships/hyperlink" Target="updatetechnologyversion.htm" TargetMode="External"/><Relationship Id="rId236" Type="http://schemas.openxmlformats.org/officeDocument/2006/relationships/hyperlink" Target="updatevendor.htm" TargetMode="External"/><Relationship Id="rId237" Type="http://schemas.openxmlformats.org/officeDocument/2006/relationships/hyperlink" Target="create_session.htm" TargetMode="External"/><Relationship Id="rId238" Type="http://schemas.openxmlformats.org/officeDocument/2006/relationships/hyperlink" Target="terminate_session.htm" TargetMode="External"/><Relationship Id="rId239" Type="http://schemas.openxmlformats.org/officeDocument/2006/relationships/hyperlink" Target="construct_record_xml.htm" TargetMode="External"/><Relationship Id="rId240" Type="http://schemas.openxmlformats.org/officeDocument/2006/relationships/hyperlink" Target="add_new_record.htm" TargetMode="External"/><Relationship Id="rId241" Type="http://schemas.openxmlformats.org/officeDocument/2006/relationships/hyperlink" Target="update_a_record.htm" TargetMode="External"/><Relationship Id="rId242" Type="http://schemas.openxmlformats.org/officeDocument/2006/relationships/hyperlink" Target="search_for_a_user.htm" TargetMode="External"/><Relationship Id="rId243" Type="http://schemas.openxmlformats.org/officeDocument/2006/relationships/hyperlink" Target="search_for_a_keyword.htm" TargetMode="External"/><Relationship Id="rId244" Type="http://schemas.openxmlformats.org/officeDocument/2006/relationships/hyperlink" Target="search_for_a_filter.htm" TargetMode="External"/><Relationship Id="rId245" Type="http://schemas.openxmlformats.org/officeDocument/2006/relationships/hyperlink" Target="search_for_statistics.htm" TargetMode="External"/><Relationship Id="rId246" Type="http://schemas.openxmlformats.org/officeDocument/2006/relationships/hyperlink" Target="search_by_time.htm" TargetMode="External"/><Relationship Id="rId247" Type="http://schemas.openxmlformats.org/officeDocument/2006/relationships/hyperlink" Target="time_based_filters_api.htm" TargetMode="External"/><Relationship Id="rId248" Type="http://schemas.openxmlformats.org/officeDocument/2006/relationships/hyperlink" Target="createsubformrecord.htm" TargetMode="External"/><Relationship Id="rId249" Type="http://schemas.openxmlformats.org/officeDocument/2006/relationships/hyperlink" Target="createrecords.htm" TargetMode="External"/><Relationship Id="rId250" Type="http://schemas.openxmlformats.org/officeDocument/2006/relationships/hyperlink" Target="updaterecords.htm" TargetMode="External"/><Relationship Id="rId251" Type="http://schemas.openxmlformats.org/officeDocument/2006/relationships/hyperlink" Target="createcmstentry.htm" TargetMode="External"/><Relationship Id="rId252" Type="http://schemas.openxmlformats.org/officeDocument/2006/relationships/hyperlink" Target="common_attributes.htm" TargetMode="External"/></Relationships>
</file>

<file path=word/_rels/footnotes.xml.rels><?xml version='1.0' encoding='UTF-8' standalone='yes'?>
<Relationships xmlns="http://schemas.openxmlformats.org/package/2006/relationships"><Relationship Id="rId22" Type="http://schemas.openxmlformats.org/officeDocument/2006/relationships/hyperlink" Target="contentapi/contentapi_overview.htm" TargetMode="External"/><Relationship Id="rId21" Type="http://schemas.openxmlformats.org/officeDocument/2006/relationships/hyperlink" Target="restfulapi/webhelplanding.htm" TargetMode="External"/><Relationship Id="rId20" Type="http://schemas.openxmlformats.org/officeDocument/2006/relationships/hyperlink" Target="webapi/webhelpland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2025-03-20T20:18:45Z</dcterms:created>
  <dcterms:modified xsi:type="dcterms:W3CDTF">2025-03-20T20:18:45Z</dcterms:modified>
</cp:coreProperties>
</file>

<file path=docProps/custom.xml><?xml version="1.0" encoding="utf-8"?>
<Properties xmlns="http://schemas.openxmlformats.org/officeDocument/2006/custom-properties" xmlns:vt="http://schemas.openxmlformats.org/officeDocument/2006/docPropsVTypes"/>
</file>