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de RSS do tipo Padrão</w:t>
      </w:r>
    </w:p>
    <w:bookmarkStart w:id="38" w:name="mc-main-content"/>
    <w:bookmarkStart w:id="37" w:name="X9978155b4c44404f9ec4d4244167d2c60821511"/>
    <w:p>
      <w:pPr>
        <w:pStyle w:val="Heading1"/>
      </w:pPr>
      <w:bookmarkStart w:id="20" w:name="aanchor61"/>
      <w:bookmarkEnd w:id="20"/>
      <w:r>
        <w:t xml:space="preserve"> </w:t>
      </w:r>
      <w:r>
        <w:t xml:space="preserve">Adicionando feeds de dados de RSS do tipo Padrão</w:t>
      </w:r>
    </w:p>
    <w:p>
      <w:pPr>
        <w:pStyle w:val="FirstParagraph"/>
      </w:pPr>
      <w:r>
        <w:t xml:space="preserve">Conclua as tarefas a seguir para adicionar um feed de dados RSS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aométododetransporte"/>
    <w:p>
      <w:pPr>
        <w:pStyle w:val="Heading2"/>
      </w:pPr>
      <w:r>
        <w:t xml:space="preserve">Tarefa 2: Defina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informe a URL e as credenciais do feed RSS para recuperar dados de origem.</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URL</w:t>
            </w:r>
          </w:p>
        </w:tc>
        <w:tc>
          <w:tcPr/>
          <w:p>
            <w:pPr>
              <w:pStyle w:val="BodyText"/>
            </w:pPr>
            <w:r>
              <w:t xml:space="preserve">Especifica a URL do feed RSS.</w:t>
            </w:r>
          </w:p>
        </w:tc>
      </w:tr>
      <w:tr>
        <w:tc>
          <w:tcPr/>
          <w:p>
            <w:pPr>
              <w:pStyle w:val="BodyText"/>
            </w:pPr>
            <w:r>
              <w:t xml:space="preserve">Contagem de recuperação</w:t>
            </w:r>
          </w:p>
        </w:tc>
        <w:tc>
          <w:tcPr/>
          <w:p>
            <w:pPr>
              <w:pStyle w:val="BodyText"/>
            </w:pPr>
            <w:r>
              <w:t xml:space="preserve">Especifica o número de artigos ou dias de artigos que o feed RSS recupera.</w:t>
            </w:r>
          </w:p>
          <w:p>
            <w:pPr>
              <w:pStyle w:val="BodyText"/>
            </w:pPr>
            <w:r>
              <w:t xml:space="preserve"> </w:t>
            </w:r>
          </w:p>
        </w:tc>
      </w:tr>
      <w:tr>
        <w:tc>
          <w:tcPr/>
          <w:p>
            <w:pPr>
              <w:pStyle w:val="BodyText"/>
            </w:pPr>
            <w:r>
              <w:t xml:space="preserve">Unidades de recuperação</w:t>
            </w:r>
          </w:p>
        </w:tc>
        <w:tc>
          <w:tcPr/>
          <w:p>
            <w:pPr>
              <w:pStyle w:val="BodyText"/>
            </w:pPr>
            <w:r>
              <w:t xml:space="preserve">Especifica quais dados o feed RSS contém e quantos dados o feed recupera.</w:t>
            </w:r>
          </w:p>
        </w:tc>
      </w:tr>
      <w:tr>
        <w:tc>
          <w:tcPr/>
          <w:p>
            <w:pPr>
              <w:pStyle w:val="BodyText"/>
            </w:pPr>
            <w:r>
              <w:t xml:space="preserve">Nome de usuário</w:t>
            </w:r>
          </w:p>
        </w:tc>
        <w:tc>
          <w:tcPr/>
          <w:p>
            <w:pPr>
              <w:pStyle w:val="BodyText"/>
            </w:pPr>
            <w:r>
              <w:t xml:space="preserve">Especifica o nome da conta de usuário usada para recuperar dados.</w:t>
            </w:r>
          </w:p>
        </w:tc>
      </w:tr>
      <w:tr>
        <w:tc>
          <w:tcPr/>
          <w:p>
            <w:pPr>
              <w:pStyle w:val="BodyText"/>
            </w:pPr>
            <w:r>
              <w:t xml:space="preserve">Senha</w:t>
            </w:r>
          </w:p>
        </w:tc>
        <w:tc>
          <w:tcPr/>
          <w:p>
            <w:pPr>
              <w:pStyle w:val="BodyText"/>
            </w:pPr>
            <w:r>
              <w:t xml:space="preserve">Especifica a senha da conta de usuário usada para recuperar dados.</w:t>
            </w:r>
          </w:p>
        </w:tc>
      </w:tr>
    </w:tbl>
    <w:p>
      <w:pPr>
        <w:numPr>
          <w:ilvl w:val="0"/>
          <w:numId w:val="1008"/>
        </w:numPr>
      </w:pPr>
      <w:r>
        <w:t xml:space="preserve">(Opcional) Na seção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8"/>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7 e 8.</w:t>
      </w:r>
    </w:p>
    <w:bookmarkEnd w:id="24"/>
    <w:bookmarkStart w:id="25" w:name="Tarefa3DefinaoformatoXMLdosdadosdeorigem"/>
    <w:p>
      <w:pPr>
        <w:pStyle w:val="Heading2"/>
      </w:pPr>
      <w:r>
        <w:t xml:space="preserve">Tarefa 3: Defina o formato XML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8"/>
    <w:bookmarkEnd w:id="29"/>
    <w:bookmarkStart w:id="30"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t xml:space="preserve">Remover</w:t>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30"/>
    <w:bookmarkStart w:id="31"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t xml:space="preserve">Excluir</w:t>
      </w:r>
      <w:r>
        <w:t xml:space="preserve">.</w:t>
      </w:r>
    </w:p>
    <w:p>
      <w:pPr>
        <w:pStyle w:val="Compact"/>
        <w:numPr>
          <w:ilvl w:val="1"/>
          <w:numId w:val="1028"/>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31"/>
    <w:bookmarkStart w:id="3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t xml:space="preserve">Adicionar</w:t>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2"/>
    <w:bookmarkStart w:id="3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3"/>
    <w:bookmarkStart w:id="34"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t xml:space="preserve">Adicionar</w:t>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4"/>
    <w:bookmarkStart w:id="3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5"/>
    <w:bookmarkStart w:id="3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de RSS do tipo Padrão</dc:title>
  <dc:creator/>
  <cp:keywords/>
  <dcterms:created xsi:type="dcterms:W3CDTF">2025-02-19T12:59:40Z</dcterms:created>
  <dcterms:modified xsi:type="dcterms:W3CDTF">2025-02-19T12:59:40Z</dcterms:modified>
</cp:coreProperties>
</file>

<file path=docProps/custom.xml><?xml version="1.0" encoding="utf-8"?>
<Properties xmlns="http://schemas.openxmlformats.org/officeDocument/2006/custom-properties" xmlns:vt="http://schemas.openxmlformats.org/officeDocument/2006/docPropsVTypes"/>
</file>