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Atribuir um usuário ao grupo Painel de indicadores administrativos</w:t>
      </w:r>
    </w:p>
    <w:bookmarkStart w:id="23" w:name="mc-main-content"/>
    <w:bookmarkStart w:id="22" w:name="X03ca47b28d9f28a263fbf4f1ad31b6ba4e87afe"/>
    <w:p>
      <w:pPr>
        <w:pStyle w:val="Heading1"/>
      </w:pPr>
      <w:bookmarkStart w:id="20" w:name="aanchor193"/>
      <w:bookmarkEnd w:id="20"/>
      <w:r>
        <w:t xml:space="preserve"> </w:t>
      </w:r>
      <w:r>
        <w:t xml:space="preserve">Atribuir um usuário ao grupo Painel de indicadores administrativos</w:t>
      </w:r>
    </w:p>
    <w:p>
      <w:pPr>
        <w:pStyle w:val="FirstParagraph"/>
      </w:pPr>
      <w:r>
        <w:t xml:space="preserve">O Painel de indicadores administrativos está disponível somente para o administrador do sistema e usuários do sistema: Sistema: Painel de indicadores administrativos. Quando os usuários são atribuídos ao grupo, eles são automaticamente adicionados à função de acesso Sistema: Painel de indicadores administrativos.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71f1fde13c35e15b1d6fb1cae8fe9178a43567">
        <w:r>
          <w:rPr>
            <w:rStyle w:val="Hyperlink"/>
          </w:rPr>
          <w:t xml:space="preserve">Atribuir um usuário ao grupo Painel de indicadores administrativos</w:t>
        </w:r>
      </w:hyperlink>
    </w:p>
    <w:bookmarkStart w:id="21" w:name="Xdd3d2f3ca3b10308def994e54a37b238edfda76"/>
    <w:p>
      <w:pPr>
        <w:pStyle w:val="Heading2"/>
      </w:pPr>
      <w:r>
        <w:t xml:space="preserve">Atribuir um usuário ao grupo Painel de indicadores administrativos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Controle de acesso &gt; Usuários.</w:t>
      </w:r>
    </w:p>
    <w:p>
      <w:pPr>
        <w:numPr>
          <w:ilvl w:val="0"/>
          <w:numId w:val="1002"/>
        </w:numPr>
      </w:pPr>
      <w:r>
        <w:t xml:space="preserve">Selecione a conta de usuário que você deseja atribuir ao grupo.</w:t>
      </w:r>
    </w:p>
    <w:p>
      <w:pPr>
        <w:numPr>
          <w:ilvl w:val="0"/>
          <w:numId w:val="1002"/>
        </w:numPr>
      </w:pPr>
      <w:r>
        <w:t xml:space="preserve">Clique na guia Grupos.</w:t>
      </w:r>
    </w:p>
    <w:p>
      <w:pPr>
        <w:numPr>
          <w:ilvl w:val="0"/>
          <w:numId w:val="1002"/>
        </w:numPr>
      </w:pPr>
      <w:r>
        <w:t xml:space="preserve">Clique em Pesquisa.</w:t>
      </w:r>
    </w:p>
    <w:p>
      <w:pPr>
        <w:numPr>
          <w:ilvl w:val="0"/>
          <w:numId w:val="1002"/>
        </w:numPr>
      </w:pPr>
      <w:r>
        <w:t xml:space="preserve">Na lista Disponível, na seção Grupos, selecione Sistema: Painel de indicadores administrativos.</w:t>
      </w:r>
    </w:p>
    <w:p>
      <w:pPr>
        <w:numPr>
          <w:ilvl w:val="0"/>
          <w:numId w:val="1002"/>
        </w:numPr>
      </w:pPr>
      <w:r>
        <w:t xml:space="preserve">Clique em OK.</w:t>
      </w:r>
    </w:p>
    <w:p>
      <w:pPr>
        <w:numPr>
          <w:ilvl w:val="0"/>
          <w:numId w:val="1002"/>
        </w:numPr>
      </w:pPr>
      <w:r>
        <w:t xml:space="preserve">Clique em Salvar ou Aplicar.</w:t>
      </w:r>
    </w:p>
    <w:p>
      <w:pPr>
        <w:pStyle w:val="Compact"/>
        <w:numPr>
          <w:ilvl w:val="1"/>
          <w:numId w:val="1003"/>
        </w:numPr>
      </w:pPr>
      <w:r>
        <w:t xml:space="preserve">Clique em Salvar para salvar e sair.</w:t>
      </w:r>
    </w:p>
    <w:p>
      <w:pPr>
        <w:pStyle w:val="Compact"/>
        <w:numPr>
          <w:ilvl w:val="1"/>
          <w:numId w:val="1003"/>
        </w:numPr>
      </w:pPr>
      <w:r>
        <w:t xml:space="preserve">Clique em Aplicar para aplicar as alterações e continuar trabalhando.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Atribuir um usuário ao grupo Painel de indicadores administrativos</dc:title>
  <dc:creator/>
  <cp:keywords/>
  <dcterms:created xsi:type="dcterms:W3CDTF">2025-02-19T13:02:01Z</dcterms:created>
  <dcterms:modified xsi:type="dcterms:W3CDTF">2025-02-19T13:02:01Z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