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Personalizando sua conta</w:t>
      </w:r>
    </w:p>
    <w:bookmarkStart w:id="27" w:name="mc-main-content"/>
    <w:p>
      <w:pPr>
        <w:pStyle w:val="FirstParagraph"/>
      </w:pPr>
      <w:bookmarkStart w:id="20" w:name="aanchor55"/>
      <w:bookmarkEnd w:id="20"/>
    </w:p>
    <w:bookmarkStart w:id="26" w:name="personalizando-sua-conta-1"/>
    <w:p>
      <w:pPr>
        <w:pStyle w:val="Heading1"/>
      </w:pPr>
      <w:r>
        <w:t xml:space="preserve">Personalizando sua conta</w:t>
      </w:r>
    </w:p>
    <w:p>
      <w:pPr>
        <w:pStyle w:val="FirstParagraph"/>
      </w:pPr>
      <w:r>
        <w:t xml:space="preserve">Execute uma das tarefas a seguir para personalizar sua experiência de usuário: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Personalize a interface do usuário.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Defina as preferências do usuário, incluindo senha e assinaturas de e-mail.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Visualize seu histórico de log-on.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Visualize seu histórico de importação de dados.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Exiba seu histórico de ação em lote.</w:t>
        </w:r>
      </w:hyperlink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Muitas páginas de usuário final respeitam o tamanho e a família da fonte especificados nas configurações do seu navegador. O</w:t>
      </w:r>
      <w:r>
        <w:t xml:space="preserve"> </w:t>
      </w:r>
      <w:r>
        <w:t xml:space="preserve">Archer</w:t>
      </w:r>
      <w:r>
        <w:t xml:space="preserve"> </w:t>
      </w:r>
      <w:r>
        <w:t xml:space="preserve">não é compatível com tamanhos de fonte do navegador Extra grande e nenhum tamanho acima de 35 pixels. Usar uma fonte extra grande faz com que algum texto fique ilegível.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4" Target="usr_usrprefs_dimp_history_view.htm" TargetMode="External" /><Relationship Type="http://schemas.openxmlformats.org/officeDocument/2006/relationships/hyperlink" Id="rId23" Target="usr_usrprefs_history_viewing.htm" TargetMode="External" /><Relationship Type="http://schemas.openxmlformats.org/officeDocument/2006/relationships/hyperlink" Id="rId21" Target="usr_usrprefs_interface_personalizing.htm" TargetMode="External" /><Relationship Type="http://schemas.openxmlformats.org/officeDocument/2006/relationships/hyperlink" Id="rId22" Target="usr_usrprefs_preferences_set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4" Target="usr_usrprefs_dimp_history_view.htm" TargetMode="External" /><Relationship Type="http://schemas.openxmlformats.org/officeDocument/2006/relationships/hyperlink" Id="rId23" Target="usr_usrprefs_history_viewing.htm" TargetMode="External" /><Relationship Type="http://schemas.openxmlformats.org/officeDocument/2006/relationships/hyperlink" Id="rId21" Target="usr_usrprefs_interface_personalizing.htm" TargetMode="External" /><Relationship Type="http://schemas.openxmlformats.org/officeDocument/2006/relationships/hyperlink" Id="rId22" Target="usr_usrprefs_preferences_set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Personalizando sua conta</dc:title>
  <dc:creator/>
  <cp:keywords/>
  <dcterms:created xsi:type="dcterms:W3CDTF">2025-02-19T13:05:12Z</dcterms:created>
  <dcterms:modified xsi:type="dcterms:W3CDTF">2025-02-19T13:05:12Z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