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Executando pesquisas em aplicativos e questionários</w:t>
      </w:r>
    </w:p>
    <w:bookmarkStart w:id="35" w:name="mc-main-content"/>
    <w:bookmarkStart w:id="34" w:name="X6c32705a14b2e6cc039072334e377bee84b76a7"/>
    <w:p>
      <w:pPr>
        <w:pStyle w:val="Heading1"/>
      </w:pPr>
      <w:bookmarkStart w:id="20" w:name="aanchor118"/>
      <w:bookmarkEnd w:id="20"/>
      <w:r>
        <w:t xml:space="preserve"> </w:t>
      </w:r>
      <w:r>
        <w:t xml:space="preserve">Executando pesquisas em aplicativos e questionários (clássico)</w:t>
      </w:r>
    </w:p>
    <w:p>
      <w:pPr>
        <w:pStyle w:val="FirstParagraph"/>
      </w:pPr>
      <w:r>
        <w:rPr>
          <w:b/>
          <w:bCs/>
        </w:rPr>
        <w:t xml:space="preserve">Importante:</w:t>
      </w:r>
      <w:r>
        <w:t xml:space="preserve"> </w:t>
      </w:r>
      <w:r>
        <w:t xml:space="preserve">Este tópico é para a experiência de Pesquisa Clássica. Para visualizar o conteúdo da experiência Pesquisa de última geração, consulte</w:t>
      </w:r>
      <w:r>
        <w:t xml:space="preserve"> </w:t>
      </w:r>
      <w:hyperlink r:id="rId21">
        <w:r>
          <w:rPr>
            <w:rStyle w:val="Hyperlink"/>
          </w:rPr>
          <w:t xml:space="preserve">Pesquisa</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A Pesquisa permite realizar buscas dentro de um aplicativo ou questionário específico do</w:t>
      </w:r>
      <w:r>
        <w:t xml:space="preserve"> </w:t>
      </w:r>
      <w:r>
        <w:t xml:space="preserve">Archer</w:t>
      </w:r>
      <w:r>
        <w:t xml:space="preserve">.</w:t>
      </w:r>
    </w:p>
    <w:p>
      <w:pPr>
        <w:pStyle w:val="BodyText"/>
      </w:pPr>
      <w:r>
        <w:t xml:space="preserve">Nesta página</w:t>
      </w:r>
    </w:p>
    <w:p>
      <w:pPr>
        <w:pStyle w:val="Compact"/>
        <w:numPr>
          <w:ilvl w:val="0"/>
          <w:numId w:val="1001"/>
        </w:numPr>
      </w:pPr>
      <w:hyperlink w:anchor="Op%C3%A7%C3%B5esdepesquisa">
        <w:r>
          <w:rPr>
            <w:rStyle w:val="Hyperlink"/>
          </w:rPr>
          <w:t xml:space="preserve">Opções de pesquisa</w:t>
        </w:r>
      </w:hyperlink>
    </w:p>
    <w:p>
      <w:pPr>
        <w:pStyle w:val="Compact"/>
        <w:numPr>
          <w:ilvl w:val="0"/>
          <w:numId w:val="1001"/>
        </w:numPr>
      </w:pPr>
      <w:hyperlink w:anchor="X3fd8d2b48f565ebd40154ee52387125877196f5">
        <w:r>
          <w:rPr>
            <w:rStyle w:val="Hyperlink"/>
          </w:rPr>
          <w:t xml:space="preserve">Opções de pesquisa em vários aplicativos</w:t>
        </w:r>
      </w:hyperlink>
    </w:p>
    <w:p>
      <w:pPr>
        <w:pStyle w:val="Compact"/>
        <w:numPr>
          <w:ilvl w:val="0"/>
          <w:numId w:val="1001"/>
        </w:numPr>
      </w:pPr>
      <w:hyperlink w:anchor="Executarumapesquisa">
        <w:r>
          <w:rPr>
            <w:rStyle w:val="Hyperlink"/>
          </w:rPr>
          <w:t xml:space="preserve">Executar uma pesquisa</w:t>
        </w:r>
      </w:hyperlink>
    </w:p>
    <w:bookmarkStart w:id="24" w:name="Opçõesdepesquisa"/>
    <w:p>
      <w:pPr>
        <w:pStyle w:val="Heading2"/>
      </w:pPr>
      <w:r>
        <w:t xml:space="preserve">Opções de pesquisa</w:t>
      </w:r>
    </w:p>
    <w:p>
      <w:pPr>
        <w:pStyle w:val="FirstParagraph"/>
      </w:pPr>
      <w:r>
        <w:t xml:space="preserve">Além de frases e palavras-chave, a pesquisa fornece outras opções para filtrar os resultados da pesquisa. você pode selecionar quais campos a exibir nos resultados da pesquisa, usar os filtros para mostrar somente as informações desejadas, classificar os registros na pesquisa e configurar as opções de exibição na página de resultados da pesquisa. Você também pode apresentar dados em um formato claro e fácil de ler definindo o formato de exibição.</w:t>
      </w:r>
    </w:p>
    <w:p>
      <w:pPr>
        <w:pStyle w:val="BodyText"/>
      </w:pPr>
      <w:r>
        <w:rPr>
          <w:b/>
          <w:bCs/>
        </w:rPr>
        <w:t xml:space="preserve">Observação:</w:t>
      </w:r>
      <w:r>
        <w:t xml:space="preserve"> </w:t>
      </w:r>
      <w:r>
        <w:t xml:space="preserve">Se você quiser criar gráficos de resultados de sua pesquisa, execute uma pesquisa no</w:t>
      </w:r>
      <w:r>
        <w:t xml:space="preserve"> </w:t>
      </w:r>
      <w:hyperlink r:id="rId23">
        <w:r>
          <w:rPr>
            <w:rStyle w:val="Hyperlink"/>
          </w:rPr>
          <w:t xml:space="preserve">modo estatístico</w:t>
        </w:r>
      </w:hyperlink>
      <w:r>
        <w:t xml:space="preserve">.</w:t>
      </w:r>
    </w:p>
    <w:bookmarkEnd w:id="24"/>
    <w:bookmarkStart w:id="25" w:name="Opçõesdepesquisaemváriosaplicativos"/>
    <w:p>
      <w:pPr>
        <w:pStyle w:val="Heading2"/>
      </w:pPr>
      <w:r>
        <w:t xml:space="preserve">Opções de pesquisa em vários aplicativos</w:t>
      </w:r>
    </w:p>
    <w:p>
      <w:pPr>
        <w:pStyle w:val="TableCaption"/>
      </w:pPr>
      <w:r>
        <w:t xml:space="preserve">A tabela a seguir descreve as opções para pesquisar em vários aplicativos, que podem ser utilizadas de forma conjugada.</w:t>
      </w:r>
    </w:p>
    <w:tbl>
      <w:tblPr>
        <w:tblStyle w:val="Table"/>
        <w:tblW w:type="auto" w:w="0"/>
        <w:tblLook w:firstRow="1" w:lastRow="0" w:firstColumn="0" w:lastColumn="0" w:noHBand="0" w:noVBand="0" w:val="0020"/>
        <w:tblCaption w:val="A tabela a seguir descreve as opções para pesquisar em vários aplicativos, que podem ser utilizadas de forma conjugada."/>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Pesquisa em vários aplicativos</w:t>
            </w:r>
          </w:p>
        </w:tc>
        <w:tc>
          <w:tcPr/>
          <w:p>
            <w:pPr>
              <w:pStyle w:val="BodyText"/>
            </w:pPr>
            <w:r>
              <w:t xml:space="preserve">Cada aplicativo secundário tem uma relação direta com o aplicativo primário. O sistema ignora qualquer relação entre os aplicativos secundários.</w:t>
            </w:r>
          </w:p>
        </w:tc>
      </w:tr>
      <w:tr>
        <w:tc>
          <w:tcPr/>
          <w:p>
            <w:pPr>
              <w:pStyle w:val="BodyText"/>
            </w:pPr>
            <w:r>
              <w:t xml:space="preserve">Pesquisa de "n" níveis</w:t>
            </w:r>
          </w:p>
        </w:tc>
        <w:tc>
          <w:tcPr/>
          <w:p>
            <w:pPr>
              <w:pStyle w:val="BodyText"/>
            </w:pPr>
            <w:r>
              <w:t xml:space="preserve">O aplicativo primário tem uma relação direta com um aplicativo secundário. O aplicativo secundário, por sua vez, tem uma relação direta com outro aplicativo secundário e assim por diante.</w:t>
            </w:r>
          </w:p>
        </w:tc>
      </w:tr>
    </w:tbl>
    <w:p>
      <w:pPr>
        <w:pStyle w:val="BodyText"/>
      </w:pPr>
      <w:r>
        <w:t xml:space="preserve">O aplicativo principal é o aplicativo de onde você inicia sua pesquisa. Os aplicativos secundários são qualquer número de aplicativos subsequentes vinculados ao aplicativo principal ou entre si. As referências cruzadas contidas em registros de subformulários não são compatíveis. Além disso, um aplicativo ou questionário pode ser exibido em uma árvore de pesquisa somente uma vez.</w:t>
      </w:r>
    </w:p>
    <w:p>
      <w:pPr>
        <w:pStyle w:val="BodyText"/>
      </w:pPr>
      <w:r>
        <w:t xml:space="preserve">As permissões ainda se aplicam independentemente da estrutura da pesquisa. Você não pode visualizar registros aos quais não tem acesso.</w:t>
      </w:r>
    </w:p>
    <w:bookmarkEnd w:id="25"/>
    <w:bookmarkStart w:id="33" w:name="Executarumapesquisa"/>
    <w:p>
      <w:pPr>
        <w:pStyle w:val="Heading2"/>
      </w:pPr>
      <w:r>
        <w:t xml:space="preserve">Executar uma pesquisa</w:t>
      </w:r>
    </w:p>
    <w:p>
      <w:pPr>
        <w:numPr>
          <w:ilvl w:val="0"/>
          <w:numId w:val="1002"/>
        </w:numPr>
      </w:pPr>
      <w:r>
        <w:t xml:space="preserve">Vá até a página Pesquisar registros.</w:t>
      </w:r>
    </w:p>
    <w:p>
      <w:pPr>
        <w:pStyle w:val="Compact"/>
        <w:numPr>
          <w:ilvl w:val="1"/>
          <w:numId w:val="1003"/>
        </w:numPr>
      </w:pPr>
      <w:r>
        <w:t xml:space="preserve">No menu, clique na solução.</w:t>
      </w:r>
    </w:p>
    <w:p>
      <w:pPr>
        <w:pStyle w:val="Compact"/>
        <w:numPr>
          <w:ilvl w:val="1"/>
          <w:numId w:val="1003"/>
        </w:numPr>
      </w:pPr>
      <w:r>
        <w:t xml:space="preserve">Na lista Aplicativos, clique no aplicativo ou no questionário.</w:t>
      </w:r>
    </w:p>
    <w:p>
      <w:pPr>
        <w:pStyle w:val="Compact"/>
        <w:numPr>
          <w:ilvl w:val="1"/>
          <w:numId w:val="1003"/>
        </w:numPr>
      </w:pPr>
      <w:r>
        <w:t xml:space="preserve">Clique no botão Pesquisar.</w:t>
      </w:r>
    </w:p>
    <w:p>
      <w:pPr>
        <w:pStyle w:val="Compact"/>
        <w:numPr>
          <w:ilvl w:val="0"/>
          <w:numId w:val="1002"/>
        </w:numPr>
      </w:pPr>
      <w:r>
        <w:t xml:space="preserve">(Opcional) Na seção Pesquisa por palavra-chave, digite a</w:t>
      </w:r>
      <w:r>
        <w:t xml:space="preserve"> </w:t>
      </w:r>
      <w:hyperlink r:id="rId26">
        <w:r>
          <w:rPr>
            <w:rStyle w:val="Hyperlink"/>
          </w:rPr>
          <w:t xml:space="preserve">palavra-chave ou frase</w:t>
        </w:r>
      </w:hyperlink>
      <w:r>
        <w:t xml:space="preserve">.</w:t>
      </w:r>
    </w:p>
    <w:p>
      <w:pPr>
        <w:pStyle w:val="Compact"/>
        <w:numPr>
          <w:ilvl w:val="0"/>
          <w:numId w:val="1002"/>
        </w:numPr>
      </w:pPr>
      <w:r>
        <w:t xml:space="preserve">Na seção</w:t>
      </w:r>
      <w:r>
        <w:t xml:space="preserve"> </w:t>
      </w:r>
      <w:hyperlink r:id="rId27">
        <w:r>
          <w:rPr>
            <w:rStyle w:val="Hyperlink"/>
          </w:rPr>
          <w:t xml:space="preserve">Campos a serem exibidos</w:t>
        </w:r>
      </w:hyperlink>
      <w:r>
        <w:t xml:space="preserve">, selecione os campos você deseja exibir nos resultados da pesquisa.</w:t>
      </w:r>
    </w:p>
    <w:p>
      <w:pPr>
        <w:numPr>
          <w:ilvl w:val="1"/>
          <w:numId w:val="1004"/>
        </w:numPr>
      </w:pPr>
      <w:r>
        <w:t xml:space="preserve">Na lista Disponível, selecione os campos que deseja incluir nos resultados da pesquisa.</w:t>
      </w:r>
    </w:p>
    <w:p>
      <w:pPr>
        <w:numPr>
          <w:ilvl w:val="1"/>
          <w:numId w:val="1000"/>
        </w:numPr>
      </w:pPr>
      <w:r>
        <w:rPr>
          <w:b/>
          <w:bCs/>
        </w:rPr>
        <w:t xml:space="preserve">Observação:</w:t>
      </w:r>
      <w:r>
        <w:t xml:space="preserve"> </w:t>
      </w:r>
      <w:r>
        <w:t xml:space="preserve">Se o aplicativo em que você está pesquisando é relacionado a outros aplicativos, você pode incluir campos dos aplicativos relacionados.</w:t>
      </w:r>
    </w:p>
    <w:p>
      <w:pPr>
        <w:numPr>
          <w:ilvl w:val="1"/>
          <w:numId w:val="1004"/>
        </w:numPr>
      </w:pPr>
      <w:r>
        <w:t xml:space="preserve">(Opcional) Execute 1 ou mais das seguintes ações:</w:t>
      </w:r>
    </w:p>
    <w:p>
      <w:pPr>
        <w:pStyle w:val="Compact"/>
        <w:numPr>
          <w:ilvl w:val="2"/>
          <w:numId w:val="1005"/>
        </w:numPr>
      </w:pPr>
      <w:r>
        <w:t xml:space="preserve">Para remover campos dos resultados de sua pesquisa, clique em</w:t>
      </w:r>
      <w:r>
        <w:t xml:space="preserve"> </w:t>
      </w:r>
      <w:r>
        <w:t xml:space="preserve">Fechar</w:t>
      </w:r>
      <w:r>
        <w:t xml:space="preserve"> </w:t>
      </w:r>
      <w:r>
        <w:t xml:space="preserve">à direita do campo na lista Selecionado.</w:t>
      </w:r>
    </w:p>
    <w:p>
      <w:pPr>
        <w:pStyle w:val="Compact"/>
        <w:numPr>
          <w:ilvl w:val="2"/>
          <w:numId w:val="1005"/>
        </w:numPr>
      </w:pPr>
      <w:r>
        <w:t xml:space="preserve">Para reordenar os campos na lista Selecionados, clique em um campo e use as</w:t>
      </w:r>
      <w:r>
        <w:t xml:space="preserve"> </w:t>
      </w:r>
      <w:r>
        <w:t xml:space="preserve">Setas para cima e para baixo</w:t>
      </w:r>
      <w:r>
        <w:t xml:space="preserve"> </w:t>
      </w:r>
      <w:r>
        <w:t xml:space="preserve">para movê-lo para cima ou para baixo na lista.</w:t>
      </w:r>
    </w:p>
    <w:p>
      <w:pPr>
        <w:numPr>
          <w:ilvl w:val="1"/>
          <w:numId w:val="1000"/>
        </w:numPr>
      </w:pPr>
      <w:r>
        <w:rPr>
          <w:b/>
          <w:bCs/>
        </w:rPr>
        <w:t xml:space="preserve">Observação:</w:t>
      </w:r>
      <w:r>
        <w:t xml:space="preserve"> </w:t>
      </w:r>
      <w:r>
        <w:t xml:space="preserve">Se você optar por visualizar os campos de aplicativos relacionados ou níveis de dados, ou campos armazenados em um campo Registro do histórico ou Subformulário, você poderá reordenar a forma de exibição desses campos no respectivo grupo. No entanto, você não pode mesclar campos contidos nesses itens a campos de seu aplicativo primário. Todos os campos Subformulário contidos devem ser exibidos juntos.</w:t>
      </w:r>
    </w:p>
    <w:p>
      <w:pPr>
        <w:pStyle w:val="Compact"/>
        <w:numPr>
          <w:ilvl w:val="1"/>
          <w:numId w:val="1004"/>
        </w:numPr>
      </w:pPr>
      <w:r>
        <w:t xml:space="preserve">(Opcional) Adicione relações aos aplicativos adicionais que você deseja incluir na pesquisa.</w:t>
      </w:r>
    </w:p>
    <w:p>
      <w:pPr>
        <w:pStyle w:val="Compact"/>
        <w:numPr>
          <w:ilvl w:val="2"/>
          <w:numId w:val="1006"/>
        </w:numPr>
      </w:pPr>
      <w:r>
        <w:t xml:space="preserve">Na lista Disponível, clique em Adicionar novo relacionamento.</w:t>
      </w:r>
    </w:p>
    <w:p>
      <w:pPr>
        <w:pStyle w:val="Compact"/>
        <w:numPr>
          <w:ilvl w:val="2"/>
          <w:numId w:val="1006"/>
        </w:numPr>
      </w:pPr>
      <w:r>
        <w:t xml:space="preserve">Selecione o aplicativo relacionado que você deseja incluir na pesquisa.</w:t>
      </w:r>
    </w:p>
    <w:p>
      <w:pPr>
        <w:pStyle w:val="Compact"/>
        <w:numPr>
          <w:ilvl w:val="2"/>
          <w:numId w:val="1006"/>
        </w:numPr>
      </w:pPr>
      <w:r>
        <w:t xml:space="preserve">Na parte inferior da lista Disponível, expanda a lista de campos do aplicativo relacionado e selecione os campos que devem ser incluídos na pesquisa.</w:t>
      </w:r>
    </w:p>
    <w:p>
      <w:pPr>
        <w:pStyle w:val="Compact"/>
        <w:numPr>
          <w:ilvl w:val="2"/>
          <w:numId w:val="1006"/>
        </w:numPr>
      </w:pPr>
      <w:r>
        <w:t xml:space="preserve">Continue adicionando os campos e aplicativos relacionados conforme necessário.</w:t>
      </w:r>
    </w:p>
    <w:p>
      <w:pPr>
        <w:numPr>
          <w:ilvl w:val="2"/>
          <w:numId w:val="1006"/>
        </w:numPr>
      </w:pPr>
      <w:r>
        <w:t xml:space="preserve">(Opcional) Especifique se os resultados da pesquisa contêm somente registros que formam um relacionamento entre os aplicativos associados ou níveis de dados.</w:t>
      </w:r>
    </w:p>
    <w:p>
      <w:pPr>
        <w:pStyle w:val="Compact"/>
        <w:numPr>
          <w:ilvl w:val="3"/>
          <w:numId w:val="1007"/>
        </w:numPr>
      </w:pPr>
      <w:r>
        <w:t xml:space="preserve">No canto inferior direito da seção Campos a serem exibidos, clique em Configurar relacionamentos.</w:t>
      </w:r>
    </w:p>
    <w:p>
      <w:pPr>
        <w:numPr>
          <w:ilvl w:val="3"/>
          <w:numId w:val="1007"/>
        </w:numPr>
      </w:pPr>
      <w:r>
        <w:t xml:space="preserve">Para cada aplicativo associado ou nível de dados que você deseja incluir nos resultados da pesquisa, selecione Impor relacionamentos.</w:t>
      </w:r>
    </w:p>
    <w:p>
      <w:pPr>
        <w:numPr>
          <w:ilvl w:val="3"/>
          <w:numId w:val="1000"/>
        </w:numPr>
      </w:pPr>
      <w:r>
        <w:t xml:space="preserve">Especifique que os resultados da pesquisa contenham níveis mais altos de registros correspondentes diretamente de aplicativos secundários e clique em Adicionar níveis mais altos à pesquisa de registro.</w:t>
      </w:r>
    </w:p>
    <w:p>
      <w:pPr>
        <w:pStyle w:val="Compact"/>
        <w:numPr>
          <w:ilvl w:val="3"/>
          <w:numId w:val="1007"/>
        </w:numPr>
      </w:pPr>
      <w:r>
        <w:t xml:space="preserve">Clique em OK.</w:t>
      </w:r>
    </w:p>
    <w:p>
      <w:pPr>
        <w:numPr>
          <w:ilvl w:val="2"/>
          <w:numId w:val="1000"/>
        </w:numPr>
      </w:pPr>
      <w:r>
        <w:rPr>
          <w:b/>
          <w:bCs/>
        </w:rPr>
        <w:t xml:space="preserve">Observação:</w:t>
      </w:r>
      <w:r>
        <w:t xml:space="preserve"> </w:t>
      </w:r>
      <w:r>
        <w:t xml:space="preserve">Se Impor relacionamentos estiver habilitado e as condições de filtro estiverem definidas, os resultados da pesquisa serão calculados como uma condição OR.</w:t>
      </w:r>
    </w:p>
    <w:p>
      <w:pPr>
        <w:pStyle w:val="Compact"/>
        <w:numPr>
          <w:ilvl w:val="0"/>
          <w:numId w:val="1002"/>
        </w:numPr>
      </w:pPr>
      <w:r>
        <w:t xml:space="preserve">(Opcional) Na</w:t>
      </w:r>
      <w:r>
        <w:t xml:space="preserve"> </w:t>
      </w:r>
      <w:hyperlink r:id="rId28">
        <w:r>
          <w:rPr>
            <w:rStyle w:val="Hyperlink"/>
          </w:rPr>
          <w:t xml:space="preserve">seção Filtros</w:t>
        </w:r>
      </w:hyperlink>
      <w:r>
        <w:t xml:space="preserve">, filtre quais registros retornarão nos resultados da pesquisa.</w:t>
      </w:r>
    </w:p>
    <w:p>
      <w:pPr>
        <w:pStyle w:val="Compact"/>
        <w:numPr>
          <w:ilvl w:val="0"/>
          <w:numId w:val="1002"/>
        </w:numPr>
      </w:pPr>
    </w:p>
    <w:p>
      <w:pPr>
        <w:pStyle w:val="Compact"/>
        <w:numPr>
          <w:ilvl w:val="1"/>
          <w:numId w:val="1008"/>
        </w:numPr>
      </w:pPr>
      <w:r>
        <w:t xml:space="preserve">Em Campo a avaliar, selecione o campo que será avaliado em relação a um ou mais valores específicos.</w:t>
      </w:r>
    </w:p>
    <w:p>
      <w:pPr>
        <w:pStyle w:val="Compact"/>
        <w:numPr>
          <w:ilvl w:val="1"/>
          <w:numId w:val="1008"/>
        </w:numPr>
      </w:pPr>
      <w:r>
        <w:t xml:space="preserve">Na coluna Operador, selecione o operador de filtro.</w:t>
      </w:r>
    </w:p>
    <w:p>
      <w:pPr>
        <w:numPr>
          <w:ilvl w:val="1"/>
          <w:numId w:val="1008"/>
        </w:numPr>
      </w:pPr>
      <w:r>
        <w:t xml:space="preserve">Na coluna Valor(es), clique nas reticências e selecione os valores para a condição.</w:t>
      </w:r>
    </w:p>
    <w:p>
      <w:pPr>
        <w:numPr>
          <w:ilvl w:val="1"/>
          <w:numId w:val="1000"/>
        </w:numPr>
      </w:pPr>
      <w:r>
        <w:rPr>
          <w:b/>
          <w:bCs/>
        </w:rPr>
        <w:t xml:space="preserve">Observação:</w:t>
      </w:r>
      <w:r>
        <w:t xml:space="preserve"> </w:t>
      </w:r>
      <w:r>
        <w:t xml:space="preserve">as listas de valores com 2000 itens ou mais devem ser expandidas manualmente clicando no ícone +.</w:t>
      </w:r>
    </w:p>
    <w:p>
      <w:pPr>
        <w:pStyle w:val="Compact"/>
        <w:numPr>
          <w:ilvl w:val="1"/>
          <w:numId w:val="1008"/>
        </w:numPr>
      </w:pPr>
      <w:r>
        <w:t xml:space="preserve">(Opcional) Para criar condições adicionais, clique em Adicionar novo e repita as etapas a – c.</w:t>
      </w:r>
    </w:p>
    <w:p>
      <w:pPr>
        <w:pStyle w:val="Compact"/>
        <w:numPr>
          <w:ilvl w:val="1"/>
          <w:numId w:val="1008"/>
        </w:numPr>
      </w:pPr>
      <w:r>
        <w:t xml:space="preserve">(Opcional) Se você criar mais de uma condição, aplique a seus critérios de pesquisa na seção Lógica de operador avançado.</w:t>
      </w:r>
    </w:p>
    <w:p>
      <w:pPr>
        <w:pStyle w:val="Compact"/>
        <w:numPr>
          <w:ilvl w:val="0"/>
          <w:numId w:val="1002"/>
        </w:numPr>
      </w:pPr>
      <w:r>
        <w:t xml:space="preserve">(Opcional) Na</w:t>
      </w:r>
      <w:r>
        <w:t xml:space="preserve"> </w:t>
      </w:r>
      <w:hyperlink r:id="rId29">
        <w:r>
          <w:rPr>
            <w:rStyle w:val="Hyperlink"/>
          </w:rPr>
          <w:t xml:space="preserve">seção Classificação</w:t>
        </w:r>
      </w:hyperlink>
      <w:r>
        <w:t xml:space="preserve">, classifique os registros na pesquisa.</w:t>
      </w:r>
    </w:p>
    <w:p>
      <w:pPr>
        <w:pStyle w:val="Compact"/>
        <w:numPr>
          <w:ilvl w:val="0"/>
          <w:numId w:val="1002"/>
        </w:numPr>
      </w:pPr>
    </w:p>
    <w:p>
      <w:pPr>
        <w:pStyle w:val="Compact"/>
        <w:numPr>
          <w:ilvl w:val="1"/>
          <w:numId w:val="1009"/>
        </w:numPr>
      </w:pPr>
      <w:r>
        <w:t xml:space="preserve">Na coluna Campo, selecione o campo que representa a classificação primária dos resultados da pesquisa.</w:t>
      </w:r>
    </w:p>
    <w:p>
      <w:pPr>
        <w:pStyle w:val="Compact"/>
        <w:numPr>
          <w:ilvl w:val="1"/>
          <w:numId w:val="1009"/>
        </w:numPr>
      </w:pPr>
      <w:r>
        <w:t xml:space="preserve">(Opcional) Clique em Adicionar novo para adicionar campos adicionais para classificação.</w:t>
      </w:r>
    </w:p>
    <w:p>
      <w:pPr>
        <w:numPr>
          <w:ilvl w:val="1"/>
          <w:numId w:val="1009"/>
        </w:numPr>
      </w:pPr>
      <w:r>
        <w:t xml:space="preserve">Na coluna Ordem, opte por classificar registros em ordem crescente ou decrescente.</w:t>
      </w:r>
    </w:p>
    <w:p>
      <w:pPr>
        <w:numPr>
          <w:ilvl w:val="1"/>
          <w:numId w:val="1000"/>
        </w:numPr>
      </w:pPr>
      <w:r>
        <w:rPr>
          <w:b/>
          <w:bCs/>
        </w:rPr>
        <w:t xml:space="preserve">Observação:</w:t>
      </w:r>
      <w:r>
        <w:t xml:space="preserve"> </w:t>
      </w:r>
      <w:r>
        <w:t xml:space="preserve"> </w:t>
      </w:r>
      <w:r>
        <w:t xml:space="preserve">Quando os itens em uma lista de valores forem classificados de forma personalizada, a ordem será usada para a classificação crescente ou decrescente, mas não para a classificação alfabética real do valor. Valores nulos (em branco) são listados em primeiro lugar em ordem crescente. Prefixos e sufixos não são avaliados ao determinar a ordem de classificação.</w:t>
      </w:r>
    </w:p>
    <w:p>
      <w:pPr>
        <w:numPr>
          <w:ilvl w:val="1"/>
          <w:numId w:val="1009"/>
        </w:numPr>
      </w:pPr>
      <w:r>
        <w:t xml:space="preserve">Na coluna Agrupamento, selecione se o agrupamento de resultados da pesquisa deve ser ativado no formato hierárquico de coluna.</w:t>
      </w:r>
    </w:p>
    <w:p>
      <w:pPr>
        <w:numPr>
          <w:ilvl w:val="1"/>
          <w:numId w:val="1000"/>
        </w:numPr>
      </w:pPr>
      <w:r>
        <w:t xml:space="preserve">Se você optar por ativar o agrupamento, poderá expandir e reduzir seções dos resultados da pesquisa com base nos valores do campo de classificação.</w:t>
      </w:r>
    </w:p>
    <w:p>
      <w:pPr>
        <w:pStyle w:val="Compact"/>
        <w:numPr>
          <w:ilvl w:val="1"/>
          <w:numId w:val="1009"/>
        </w:numPr>
      </w:pPr>
      <w:r>
        <w:t xml:space="preserve">(Opcional) Na segunda linha da coluna Campo, selecione um campo pelo qual os resultados serão classificados depois da classificação inicial.</w:t>
      </w:r>
    </w:p>
    <w:p>
      <w:pPr>
        <w:numPr>
          <w:ilvl w:val="1"/>
          <w:numId w:val="1009"/>
        </w:numPr>
      </w:pPr>
      <w:r>
        <w:t xml:space="preserve">(Opcional) Selecione as preferências de ordem e agrupamento para esse campo.</w:t>
      </w:r>
    </w:p>
    <w:p>
      <w:pPr>
        <w:numPr>
          <w:ilvl w:val="1"/>
          <w:numId w:val="1000"/>
        </w:numPr>
      </w:pPr>
      <w:r>
        <w:t xml:space="preserve">Se você optar por ativar o agrupamento, poderá expandir e reduzir seções dos resultados da pesquisa do ponto de dados com base nos valores do campo de classificação. Essa opção está disponível apenas para o formato de exibição Coluna - hierárquica.</w:t>
      </w:r>
    </w:p>
    <w:p>
      <w:pPr>
        <w:pStyle w:val="Compact"/>
        <w:numPr>
          <w:ilvl w:val="0"/>
          <w:numId w:val="1002"/>
        </w:numPr>
      </w:pPr>
      <w:r>
        <w:t xml:space="preserve">(Opcional) Na</w:t>
      </w:r>
      <w:r>
        <w:t xml:space="preserve"> </w:t>
      </w:r>
      <w:hyperlink r:id="rId30">
        <w:r>
          <w:rPr>
            <w:rStyle w:val="Hyperlink"/>
          </w:rPr>
          <w:t xml:space="preserve">seção Opções de exibição</w:t>
        </w:r>
      </w:hyperlink>
      <w:r>
        <w:t xml:space="preserve">, configure as opções de exibição dos resultados da pesquisa.</w:t>
      </w:r>
    </w:p>
    <w:p>
      <w:pPr>
        <w:pStyle w:val="Compact"/>
        <w:numPr>
          <w:ilvl w:val="1"/>
          <w:numId w:val="1010"/>
        </w:numPr>
      </w:pPr>
      <w:r>
        <w:t xml:space="preserve">Na lista Formato de exibição, selecione 1 das</w:t>
      </w:r>
      <w:r>
        <w:t xml:space="preserve"> </w:t>
      </w:r>
      <w:hyperlink r:id="rId30">
        <w:r>
          <w:rPr>
            <w:rStyle w:val="Hyperlink"/>
          </w:rPr>
          <w:t xml:space="preserve">opções de formato de exibição</w:t>
        </w:r>
      </w:hyperlink>
      <w:r>
        <w:t xml:space="preserve"> </w:t>
      </w:r>
      <w:r>
        <w:t xml:space="preserve">disponíveis.</w:t>
      </w:r>
    </w:p>
    <w:p>
      <w:pPr>
        <w:numPr>
          <w:ilvl w:val="2"/>
          <w:numId w:val="1011"/>
        </w:numPr>
      </w:pPr>
      <w:r>
        <w:rPr>
          <w:b/>
          <w:bCs/>
        </w:rPr>
        <w:t xml:space="preserve">Observação:</w:t>
      </w:r>
      <w:r>
        <w:t xml:space="preserve"> </w:t>
      </w:r>
      <w:r>
        <w:t xml:space="preserve">A opção de exibição do Mapbox está disponível somente se o administrador habilitou a Conexão do Mapbox no Archer Control Panel ou no Archer Instance Manager.</w:t>
      </w:r>
    </w:p>
    <w:p>
      <w:pPr>
        <w:numPr>
          <w:ilvl w:val="2"/>
          <w:numId w:val="1011"/>
        </w:numPr>
      </w:pPr>
      <w:r>
        <w:rPr>
          <w:b/>
          <w:bCs/>
        </w:rPr>
        <w:t xml:space="preserve">Observação:</w:t>
      </w:r>
      <w:r>
        <w:t xml:space="preserve"> </w:t>
      </w:r>
      <w:r>
        <w:t xml:space="preserve">A opção de exibição do Bing Maps está disponível somente se o administrador habilitou a Conexão do Bing Maps no Archer Control Panel ou no Archer Instance Manager.</w:t>
      </w:r>
    </w:p>
    <w:p>
      <w:pPr>
        <w:pStyle w:val="Compact"/>
        <w:numPr>
          <w:ilvl w:val="1"/>
          <w:numId w:val="1010"/>
        </w:numPr>
      </w:pPr>
      <w:r>
        <w:t xml:space="preserve">Na lista Resultados por página, selecione o número de registros que você deseja exibir em cada página.</w:t>
      </w:r>
    </w:p>
    <w:p>
      <w:pPr>
        <w:pStyle w:val="Compact"/>
        <w:numPr>
          <w:ilvl w:val="1"/>
          <w:numId w:val="1010"/>
        </w:numPr>
      </w:pPr>
      <w:r>
        <w:t xml:space="preserve">No campo Títulos, selecione o conteúdo que será exibido como título.</w:t>
      </w:r>
    </w:p>
    <w:p>
      <w:pPr>
        <w:pStyle w:val="Compact"/>
        <w:numPr>
          <w:ilvl w:val="1"/>
          <w:numId w:val="1010"/>
        </w:numPr>
      </w:pPr>
      <w:r>
        <w:t xml:space="preserve">No campo Contagem de registros, defina o limite dos registros que serão exibidos nos resultados da pesquisa.</w:t>
      </w:r>
    </w:p>
    <w:p>
      <w:pPr>
        <w:pStyle w:val="Compact"/>
        <w:numPr>
          <w:ilvl w:val="2"/>
          <w:numId w:val="1012"/>
        </w:numPr>
      </w:pPr>
      <w:r>
        <w:t xml:space="preserve">Selecione 1 dos seguintes:</w:t>
      </w:r>
    </w:p>
    <w:p>
      <w:pPr>
        <w:pStyle w:val="Compact"/>
        <w:numPr>
          <w:ilvl w:val="3"/>
          <w:numId w:val="1013"/>
        </w:numPr>
      </w:pPr>
      <w:r>
        <w:t xml:space="preserve">Retornar tudo</w:t>
      </w:r>
    </w:p>
    <w:p>
      <w:pPr>
        <w:pStyle w:val="Compact"/>
        <w:numPr>
          <w:ilvl w:val="3"/>
          <w:numId w:val="1013"/>
        </w:numPr>
      </w:pPr>
      <w:r>
        <w:t xml:space="preserve">Limitar a</w:t>
      </w:r>
    </w:p>
    <w:p>
      <w:pPr>
        <w:pStyle w:val="Compact"/>
        <w:numPr>
          <w:ilvl w:val="2"/>
          <w:numId w:val="1012"/>
        </w:numPr>
      </w:pPr>
    </w:p>
    <w:p>
      <w:pPr>
        <w:numPr>
          <w:ilvl w:val="3"/>
          <w:numId w:val="1014"/>
        </w:numPr>
      </w:pPr>
      <w:r>
        <w:t xml:space="preserve">Se você selecionou Limitar a, selecione 1 das seguintes opções:</w:t>
      </w:r>
    </w:p>
    <w:p>
      <w:pPr>
        <w:pStyle w:val="Compact"/>
        <w:numPr>
          <w:ilvl w:val="4"/>
          <w:numId w:val="1015"/>
        </w:numPr>
      </w:pPr>
      <w:r>
        <w:t xml:space="preserve">Registros. No campo Registros, defina um número inteiro de 1 a 1.000 para limitar o total de resultados mostrados.</w:t>
      </w:r>
    </w:p>
    <w:p>
      <w:pPr>
        <w:pStyle w:val="Compact"/>
        <w:numPr>
          <w:ilvl w:val="4"/>
          <w:numId w:val="1015"/>
        </w:numPr>
      </w:pPr>
      <w:r>
        <w:t xml:space="preserve">Percentual. No campo Percentual, defina uma porcentagem de 1 a 100 para limitar o total de resultados mostrados.</w:t>
      </w:r>
    </w:p>
    <w:p>
      <w:pPr>
        <w:numPr>
          <w:ilvl w:val="3"/>
          <w:numId w:val="1000"/>
        </w:numPr>
      </w:pPr>
      <w:r>
        <w:rPr>
          <w:b/>
          <w:bCs/>
        </w:rPr>
        <w:t xml:space="preserve">Observação:</w:t>
      </w:r>
      <w:r>
        <w:t xml:space="preserve"> </w:t>
      </w:r>
      <w:r>
        <w:t xml:space="preserve">a Contagem de registros é aplicável somente ao aplicativo de nível superior.</w:t>
      </w:r>
    </w:p>
    <w:p>
      <w:pPr>
        <w:numPr>
          <w:ilvl w:val="3"/>
          <w:numId w:val="1000"/>
        </w:numPr>
      </w:pPr>
      <w:r>
        <w:rPr>
          <w:b/>
          <w:bCs/>
        </w:rPr>
        <w:t xml:space="preserve">Observação:</w:t>
      </w:r>
      <w:r>
        <w:t xml:space="preserve"> </w:t>
      </w:r>
      <w:r>
        <w:t xml:space="preserve">devido à inclusão da resolução de empate, o número de registros retornados pode exceder o limite definido.</w:t>
      </w:r>
    </w:p>
    <w:p>
      <w:pPr>
        <w:pStyle w:val="Compact"/>
        <w:numPr>
          <w:ilvl w:val="1"/>
          <w:numId w:val="1010"/>
        </w:numPr>
      </w:pPr>
      <w:r>
        <w:t xml:space="preserve">(Opcional) Escolha 1 ou mais das seguintes opções de exibição:</w:t>
      </w:r>
    </w:p>
    <w:p>
      <w:pPr>
        <w:pStyle w:val="Compact"/>
        <w:numPr>
          <w:ilvl w:val="2"/>
          <w:numId w:val="1016"/>
        </w:numPr>
      </w:pPr>
      <w:r>
        <w:t xml:space="preserve">Expandir todos os resultados</w:t>
      </w:r>
    </w:p>
    <w:p>
      <w:pPr>
        <w:pStyle w:val="Compact"/>
        <w:numPr>
          <w:ilvl w:val="2"/>
          <w:numId w:val="1016"/>
        </w:numPr>
      </w:pPr>
      <w:r>
        <w:t xml:space="preserve">Ajustar cabeçalhos</w:t>
      </w:r>
    </w:p>
    <w:p>
      <w:pPr>
        <w:pStyle w:val="Compact"/>
        <w:numPr>
          <w:ilvl w:val="2"/>
          <w:numId w:val="1016"/>
        </w:numPr>
      </w:pPr>
      <w:r>
        <w:t xml:space="preserve">Habilitar edição in-line</w:t>
      </w:r>
    </w:p>
    <w:p>
      <w:pPr>
        <w:numPr>
          <w:ilvl w:val="2"/>
          <w:numId w:val="1016"/>
        </w:numPr>
      </w:pPr>
      <w:r>
        <w:rPr>
          <w:b/>
          <w:bCs/>
        </w:rPr>
        <w:t xml:space="preserve">Observação:</w:t>
      </w:r>
      <w:r>
        <w:t xml:space="preserve"> </w:t>
      </w:r>
      <w:r>
        <w:t xml:space="preserve">As opções de exibição variam com base no formato de exibição selecionado. A opção Habilitar edição em linha é ativada por padrão para todas as novas pesquisas. Para desabilitar a edição em linha, desmarque a caixa e salve a pesquisa ou o relatório.</w:t>
      </w:r>
    </w:p>
    <w:p>
      <w:pPr>
        <w:numPr>
          <w:ilvl w:val="0"/>
          <w:numId w:val="1002"/>
        </w:numPr>
      </w:pPr>
      <w:r>
        <w:t xml:space="preserve">Se você selecionou o formato Exibição de mapa, na seção Configuração de mapa, configure a exibição do mapa. Para obter mais informações, consulte</w:t>
      </w:r>
      <w:r>
        <w:t xml:space="preserve"> </w:t>
      </w:r>
      <w:hyperlink r:id="rId31">
        <w:r>
          <w:rPr>
            <w:rStyle w:val="Hyperlink"/>
          </w:rPr>
          <w:t xml:space="preserve">Opções de pesquisa: Configuração do Bing Map</w:t>
        </w:r>
      </w:hyperlink>
      <w:r>
        <w:t xml:space="preserve">.</w:t>
      </w:r>
    </w:p>
    <w:p>
      <w:pPr>
        <w:numPr>
          <w:ilvl w:val="0"/>
          <w:numId w:val="1000"/>
        </w:numPr>
      </w:pPr>
      <w:r>
        <w:rPr>
          <w:b/>
          <w:bCs/>
        </w:rPr>
        <w:t xml:space="preserve">Observação:</w:t>
      </w:r>
      <w:r>
        <w:t xml:space="preserve"> </w:t>
      </w:r>
      <w:r>
        <w:t xml:space="preserve">A opção Exibição de mapa não é compatível com aplicativos em níveis e de referência cruzada.</w:t>
      </w:r>
    </w:p>
    <w:p>
      <w:pPr>
        <w:pStyle w:val="Compact"/>
        <w:numPr>
          <w:ilvl w:val="1"/>
          <w:numId w:val="1017"/>
        </w:numPr>
      </w:pPr>
      <w:r>
        <w:t xml:space="preserve">No campo Modo de exibição, selecione 1 dos itens a seguir:</w:t>
      </w:r>
    </w:p>
    <w:p>
      <w:pPr>
        <w:pStyle w:val="Compact"/>
        <w:numPr>
          <w:ilvl w:val="2"/>
          <w:numId w:val="1018"/>
        </w:numPr>
      </w:pPr>
      <w:r>
        <w:t xml:space="preserve">Estrada</w:t>
      </w:r>
    </w:p>
    <w:p>
      <w:pPr>
        <w:pStyle w:val="Compact"/>
        <w:numPr>
          <w:ilvl w:val="2"/>
          <w:numId w:val="1018"/>
        </w:numPr>
      </w:pPr>
      <w:r>
        <w:t xml:space="preserve">Aéreo</w:t>
      </w:r>
    </w:p>
    <w:p>
      <w:pPr>
        <w:pStyle w:val="Compact"/>
        <w:numPr>
          <w:ilvl w:val="1"/>
          <w:numId w:val="1017"/>
        </w:numPr>
      </w:pPr>
      <w:r>
        <w:t xml:space="preserve">Adicione camadas de dados.</w:t>
      </w:r>
    </w:p>
    <w:p>
      <w:pPr>
        <w:pStyle w:val="Compact"/>
        <w:numPr>
          <w:ilvl w:val="2"/>
          <w:numId w:val="1019"/>
        </w:numPr>
      </w:pPr>
      <w:r>
        <w:t xml:space="preserve">Na seção Camada de dados, clique em Adicionar novo.</w:t>
      </w:r>
    </w:p>
    <w:p>
      <w:pPr>
        <w:pStyle w:val="Compact"/>
        <w:numPr>
          <w:ilvl w:val="2"/>
          <w:numId w:val="1019"/>
        </w:numPr>
      </w:pPr>
      <w:r>
        <w:t xml:space="preserve">No campo Nome, insira um nome de camada de dados.</w:t>
      </w:r>
    </w:p>
    <w:p>
      <w:pPr>
        <w:pStyle w:val="Compact"/>
        <w:numPr>
          <w:ilvl w:val="2"/>
          <w:numId w:val="1019"/>
        </w:numPr>
      </w:pPr>
      <w:r>
        <w:t xml:space="preserve">No campo Tipo de localização, execute 1 dos seguintes procedimentos:</w:t>
      </w:r>
    </w:p>
    <w:p>
      <w:pPr>
        <w:pStyle w:val="Compact"/>
        <w:numPr>
          <w:ilvl w:val="3"/>
          <w:numId w:val="1020"/>
        </w:numPr>
      </w:pPr>
      <w:r>
        <w:t xml:space="preserve">Endereço. No campo Dados de endereço, selecione os valores de endereço.</w:t>
      </w:r>
    </w:p>
    <w:p>
      <w:pPr>
        <w:pStyle w:val="Compact"/>
        <w:numPr>
          <w:ilvl w:val="3"/>
          <w:numId w:val="1020"/>
        </w:numPr>
      </w:pPr>
      <w:r>
        <w:t xml:space="preserve">Latitude/longitude. Nos campos Latitude e Longitude, selecione o campo numérico correspondente aos valores.</w:t>
      </w:r>
    </w:p>
    <w:p>
      <w:pPr>
        <w:pStyle w:val="Compact"/>
        <w:numPr>
          <w:ilvl w:val="2"/>
          <w:numId w:val="1019"/>
        </w:numPr>
      </w:pPr>
      <w:r>
        <w:t xml:space="preserve">(Opcional) No campo Cor do pin, execute 1 destes procedimentos:</w:t>
      </w:r>
    </w:p>
    <w:p>
      <w:pPr>
        <w:pStyle w:val="Compact"/>
        <w:numPr>
          <w:ilvl w:val="3"/>
          <w:numId w:val="1021"/>
        </w:numPr>
      </w:pPr>
      <w:r>
        <w:t xml:space="preserve">Selecione uma cor e clique em OK.</w:t>
      </w:r>
    </w:p>
    <w:p>
      <w:pPr>
        <w:pStyle w:val="Compact"/>
        <w:numPr>
          <w:ilvl w:val="3"/>
          <w:numId w:val="1021"/>
        </w:numPr>
      </w:pPr>
      <w:r>
        <w:t xml:space="preserve">Selecione Personalizado (por valor) para definir cores diferentes para vários valores.</w:t>
      </w:r>
    </w:p>
    <w:p>
      <w:pPr>
        <w:pStyle w:val="Compact"/>
        <w:numPr>
          <w:ilvl w:val="2"/>
          <w:numId w:val="1019"/>
        </w:numPr>
      </w:pPr>
      <w:r>
        <w:t xml:space="preserve">Se você selecionou Personalizado (por valor), personalize as cores do pin.</w:t>
      </w:r>
    </w:p>
    <w:p>
      <w:pPr>
        <w:pStyle w:val="Compact"/>
        <w:numPr>
          <w:ilvl w:val="3"/>
          <w:numId w:val="1022"/>
        </w:numPr>
      </w:pPr>
      <w:r>
        <w:t xml:space="preserve">No campo Lista de valores, selecione a lista de valores.</w:t>
      </w:r>
    </w:p>
    <w:p>
      <w:pPr>
        <w:pStyle w:val="Compact"/>
        <w:numPr>
          <w:ilvl w:val="3"/>
          <w:numId w:val="1022"/>
        </w:numPr>
      </w:pPr>
      <w:r>
        <w:t xml:space="preserve">Para cada valor na lista, selecione uma cor de pin.</w:t>
      </w:r>
    </w:p>
    <w:p>
      <w:pPr>
        <w:pStyle w:val="Compact"/>
        <w:numPr>
          <w:ilvl w:val="2"/>
          <w:numId w:val="1019"/>
        </w:numPr>
      </w:pPr>
      <w:r>
        <w:t xml:space="preserve">Clique em OK.</w:t>
      </w:r>
    </w:p>
    <w:p>
      <w:pPr>
        <w:pStyle w:val="Compact"/>
        <w:numPr>
          <w:ilvl w:val="2"/>
          <w:numId w:val="1019"/>
        </w:numPr>
      </w:pPr>
      <w:r>
        <w:t xml:space="preserve">Repita a etapa b para cada camada de dados.</w:t>
      </w:r>
    </w:p>
    <w:p>
      <w:pPr>
        <w:numPr>
          <w:ilvl w:val="0"/>
          <w:numId w:val="1002"/>
        </w:numPr>
      </w:pPr>
      <w:r>
        <w:t xml:space="preserve">Se você selecionou o formato de exibição do Mapbox, em seu Painel de controle, configure a exibição do mapa. Para obter mais informações, consulte</w:t>
      </w:r>
      <w:r>
        <w:t xml:space="preserve"> </w:t>
      </w:r>
      <w:hyperlink r:id="rId32">
        <w:r>
          <w:rPr>
            <w:rStyle w:val="Hyperlink"/>
          </w:rPr>
          <w:t xml:space="preserve">Opções de pesquisa: Configuração do Mapbox</w:t>
        </w:r>
      </w:hyperlink>
      <w:r>
        <w:t xml:space="preserve">.</w:t>
      </w:r>
    </w:p>
    <w:p>
      <w:pPr>
        <w:numPr>
          <w:ilvl w:val="0"/>
          <w:numId w:val="1000"/>
        </w:numPr>
      </w:pPr>
      <w:r>
        <w:rPr>
          <w:b/>
          <w:bCs/>
        </w:rPr>
        <w:t xml:space="preserve">Observação:</w:t>
      </w:r>
      <w:r>
        <w:t xml:space="preserve"> </w:t>
      </w:r>
      <w:r>
        <w:t xml:space="preserve">A opção de exibição Mapbox não nivela aplicativos.</w:t>
      </w:r>
    </w:p>
    <w:p>
      <w:pPr>
        <w:pStyle w:val="Compact"/>
        <w:numPr>
          <w:ilvl w:val="1"/>
          <w:numId w:val="1023"/>
        </w:numPr>
      </w:pPr>
      <w:r>
        <w:t xml:space="preserve">Adicione camadas de dados.</w:t>
      </w:r>
    </w:p>
    <w:p>
      <w:pPr>
        <w:pStyle w:val="Compact"/>
        <w:numPr>
          <w:ilvl w:val="2"/>
          <w:numId w:val="1024"/>
        </w:numPr>
      </w:pPr>
      <w:r>
        <w:t xml:space="preserve">No painel Recursos, arraste e solte o recursos Mapbox no Painel de controle. Uma janela Camada de dados do novo mapa é aberta automaticamente na primeira vez que um recurso Mapbox é adicionado ao Painel de controle.</w:t>
      </w:r>
    </w:p>
    <w:p>
      <w:pPr>
        <w:pStyle w:val="Compact"/>
        <w:numPr>
          <w:ilvl w:val="2"/>
          <w:numId w:val="1024"/>
        </w:numPr>
      </w:pPr>
      <w:r>
        <w:t xml:space="preserve">No campo Nome, insira um nome de camada de dados.</w:t>
      </w:r>
    </w:p>
    <w:p>
      <w:pPr>
        <w:pStyle w:val="Compact"/>
        <w:numPr>
          <w:ilvl w:val="2"/>
          <w:numId w:val="1024"/>
        </w:numPr>
      </w:pPr>
      <w:r>
        <w:t xml:space="preserve">No campo Aplicativo, selecione o aplicativo a ser associado à camada de dados. Observe que apenas os aplicativos incluídos na pesquisa estarão disponíveis para seleção. .</w:t>
      </w:r>
    </w:p>
    <w:p>
      <w:pPr>
        <w:pStyle w:val="Compact"/>
        <w:numPr>
          <w:ilvl w:val="2"/>
          <w:numId w:val="1024"/>
        </w:numPr>
      </w:pPr>
      <w:r>
        <w:t xml:space="preserve">No campo Localização, selecione 1 dos seguintes:</w:t>
      </w:r>
    </w:p>
    <w:p>
      <w:pPr>
        <w:pStyle w:val="Compact"/>
        <w:numPr>
          <w:ilvl w:val="3"/>
          <w:numId w:val="1025"/>
        </w:numPr>
      </w:pPr>
      <w:r>
        <w:t xml:space="preserve">Endereço. No campo Endereço, selecione os valores de endereço.</w:t>
      </w:r>
    </w:p>
    <w:p>
      <w:pPr>
        <w:pStyle w:val="Compact"/>
        <w:numPr>
          <w:ilvl w:val="3"/>
          <w:numId w:val="1025"/>
        </w:numPr>
      </w:pPr>
      <w:r>
        <w:t xml:space="preserve">Latitude/longitude. Nos campos Latitude e Longitude, selecione o campo numérico correspondente aos valores.</w:t>
      </w:r>
    </w:p>
    <w:p>
      <w:pPr>
        <w:pStyle w:val="Compact"/>
        <w:numPr>
          <w:ilvl w:val="2"/>
          <w:numId w:val="1024"/>
        </w:numPr>
      </w:pPr>
      <w:r>
        <w:t xml:space="preserve">Clique em Adicionar novo. O relatório Mapbox exibe os pinos para cada camada de dados configurada.</w:t>
      </w:r>
    </w:p>
    <w:p>
      <w:pPr>
        <w:pStyle w:val="Compact"/>
        <w:numPr>
          <w:ilvl w:val="1"/>
          <w:numId w:val="1023"/>
        </w:numPr>
      </w:pPr>
      <w:r>
        <w:t xml:space="preserve">No painel Propriedades, na seção Camadas de dados, clique em Adicionar novo e repita a etapa a para cada camada de dados.</w:t>
      </w:r>
    </w:p>
    <w:p>
      <w:pPr>
        <w:pStyle w:val="Compact"/>
        <w:numPr>
          <w:ilvl w:val="2"/>
          <w:numId w:val="1026"/>
        </w:numPr>
      </w:pPr>
      <w:r>
        <w:t xml:space="preserve">(Opcional) No campo Cor do pin, selecione ou insira o valor hexadecimal para uma cor.</w:t>
      </w:r>
    </w:p>
    <w:p>
      <w:pPr>
        <w:pStyle w:val="Compact"/>
        <w:numPr>
          <w:ilvl w:val="0"/>
          <w:numId w:val="1002"/>
        </w:numPr>
      </w:pPr>
      <w:r>
        <w:t xml:space="preserve">Clique em Pesquisar.</w:t>
      </w:r>
    </w:p>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601">
    <w:nsid w:val="00A99601"/>
    <w:multiLevelType w:val="multilevel"/>
    <w:lvl w:ilvl="0">
      <w:start w:val="1"/>
      <w:numFmt w:val="upperRoman"/>
      <w:lvlText w:val="%1."/>
      <w:lvlJc w:val="left"/>
      <w:pPr>
        <w:ind w:left="720" w:hanging="360"/>
      </w:pPr>
    </w:lvl>
    <w:lvl w:ilvl="1">
      <w:start w:val="1"/>
      <w:numFmt w:val="upperRoman"/>
      <w:lvlText w:val="%2."/>
      <w:lvlJc w:val="left"/>
      <w:pPr>
        <w:ind w:left="1440" w:hanging="360"/>
      </w:pPr>
    </w:lvl>
    <w:lvl w:ilvl="2">
      <w:start w:val="1"/>
      <w:numFmt w:val="upperRoman"/>
      <w:lvlText w:val="%3."/>
      <w:lvlJc w:val="left"/>
      <w:pPr>
        <w:ind w:left="2160" w:hanging="360"/>
      </w:pPr>
    </w:lvl>
    <w:lvl w:ilvl="3">
      <w:start w:val="1"/>
      <w:numFmt w:val="upperRoman"/>
      <w:lvlText w:val="%4."/>
      <w:lvlJc w:val="left"/>
      <w:pPr>
        <w:ind w:left="2880" w:hanging="360"/>
      </w:pPr>
    </w:lvl>
    <w:lvl w:ilvl="4">
      <w:start w:val="1"/>
      <w:numFmt w:val="upperRoman"/>
      <w:lvlText w:val="%5."/>
      <w:lvlJc w:val="left"/>
      <w:pPr>
        <w:ind w:left="3600" w:hanging="360"/>
      </w:pPr>
    </w:lvl>
    <w:lvl w:ilvl="5">
      <w:start w:val="1"/>
      <w:numFmt w:val="upperRoman"/>
      <w:lvlText w:val="%6."/>
      <w:lvlJc w:val="left"/>
      <w:pPr>
        <w:ind w:left="4320" w:hanging="360"/>
      </w:pPr>
    </w:lvl>
    <w:lvl w:ilvl="6">
      <w:start w:val="1"/>
      <w:numFmt w:val="upperRoman"/>
      <w:lvlText w:val="%7."/>
      <w:lvlJc w:val="left"/>
      <w:pPr>
        <w:ind w:left="5040" w:hanging="360"/>
      </w:pPr>
    </w:lvl>
    <w:lvl w:ilvl="7">
      <w:start w:val="1"/>
      <w:numFmt w:val="upperRoman"/>
      <w:lvlText w:val="%8."/>
      <w:lvlJc w:val="left"/>
      <w:pPr>
        <w:ind w:left="5760" w:hanging="360"/>
      </w:pPr>
    </w:lvl>
    <w:lvl w:ilvl="8">
      <w:start w:val="1"/>
      <w:numFmt w:val="upp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 Type="http://schemas.openxmlformats.org/officeDocument/2006/relationships/hyperlink" Id="rId30" Target="srchrpt_classic_search_display_options.htm" TargetMode="External" /><Relationship Type="http://schemas.openxmlformats.org/officeDocument/2006/relationships/hyperlink" Id="rId27" Target="srchrpt_classic_search_fields_display.htm" TargetMode="External" /><Relationship Type="http://schemas.openxmlformats.org/officeDocument/2006/relationships/hyperlink" Id="rId28" Target="srchrpt_classic_search_filters.htm" TargetMode="External" /><Relationship Type="http://schemas.openxmlformats.org/officeDocument/2006/relationships/hyperlink" Id="rId26" Target="srchrpt_classic_search_keyword_phrase.htm" TargetMode="External" /><Relationship Type="http://schemas.openxmlformats.org/officeDocument/2006/relationships/hyperlink" Id="rId31" Target="srchrpt_classic_search_map_config.htm" TargetMode="External" /><Relationship Type="http://schemas.openxmlformats.org/officeDocument/2006/relationships/hyperlink" Id="rId32" Target="srchrpt_classic_search_mapbox_config.htm" TargetMode="External" /><Relationship Type="http://schemas.openxmlformats.org/officeDocument/2006/relationships/hyperlink" Id="rId29" Target="srchrpt_classic_search_sort_filters.htm" TargetMode="External" /><Relationship Type="http://schemas.openxmlformats.org/officeDocument/2006/relationships/hyperlink" Id="rId23" Target="srchrpt_classic_search_statistic_running.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 Type="http://schemas.openxmlformats.org/officeDocument/2006/relationships/hyperlink" Id="rId30" Target="srchrpt_classic_search_display_options.htm" TargetMode="External" /><Relationship Type="http://schemas.openxmlformats.org/officeDocument/2006/relationships/hyperlink" Id="rId27" Target="srchrpt_classic_search_fields_display.htm" TargetMode="External" /><Relationship Type="http://schemas.openxmlformats.org/officeDocument/2006/relationships/hyperlink" Id="rId28" Target="srchrpt_classic_search_filters.htm" TargetMode="External" /><Relationship Type="http://schemas.openxmlformats.org/officeDocument/2006/relationships/hyperlink" Id="rId26" Target="srchrpt_classic_search_keyword_phrase.htm" TargetMode="External" /><Relationship Type="http://schemas.openxmlformats.org/officeDocument/2006/relationships/hyperlink" Id="rId31" Target="srchrpt_classic_search_map_config.htm" TargetMode="External" /><Relationship Type="http://schemas.openxmlformats.org/officeDocument/2006/relationships/hyperlink" Id="rId32" Target="srchrpt_classic_search_mapbox_config.htm" TargetMode="External" /><Relationship Type="http://schemas.openxmlformats.org/officeDocument/2006/relationships/hyperlink" Id="rId29" Target="srchrpt_classic_search_sort_filters.htm" TargetMode="External" /><Relationship Type="http://schemas.openxmlformats.org/officeDocument/2006/relationships/hyperlink" Id="rId23" Target="srchrpt_classic_search_statistic_runn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Executando pesquisas em aplicativos e questionários</dc:title>
  <dc:creator/>
  <cp:keywords/>
  <dcterms:created xsi:type="dcterms:W3CDTF">2025-02-19T13:05:55Z</dcterms:created>
  <dcterms:modified xsi:type="dcterms:W3CDTF">2025-02-19T13:05:55Z</dcterms:modified>
</cp:coreProperties>
</file>

<file path=docProps/custom.xml><?xml version="1.0" encoding="utf-8"?>
<Properties xmlns="http://schemas.openxmlformats.org/officeDocument/2006/custom-properties" xmlns:vt="http://schemas.openxmlformats.org/officeDocument/2006/docPropsVTypes"/>
</file>