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Imagem</w:t>
      </w:r>
    </w:p>
    <w:bookmarkStart w:id="28" w:name="mc-main-content"/>
    <w:bookmarkStart w:id="27" w:name="adicionando-campos-de-imagem"/>
    <w:p>
      <w:pPr>
        <w:pStyle w:val="Heading1"/>
      </w:pPr>
      <w:r>
        <w:t xml:space="preserve">Adicionando campos de imagem</w:t>
      </w:r>
    </w:p>
    <w:p>
      <w:pPr>
        <w:pStyle w:val="FirstParagraph"/>
      </w:pPr>
      <w:r>
        <w:t xml:space="preserve">Os campos Imagem permitem aos usuários carregar e exibir 1 ou mais arquivos de imagem. Os campos Imagem podem ser</w:t>
      </w:r>
      <w:r>
        <w:t xml:space="preserve"> </w:t>
      </w:r>
      <w:hyperlink r:id="rId20">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3"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bookmarkStart w:id="22" w:name="microcontent1"/>
          <w:p>
            <w:pPr>
              <w:pStyle w:val="BodyText"/>
            </w:pPr>
            <w:r>
              <w:t xml:space="preserve">Exibe informações de auditoria ao lado do campo cada vez que seu valor for alterado. As informações de auditoria incluem somente o nome do usuário que fez a alteração e a data e hora da alteração.</w:t>
            </w:r>
          </w:p>
          <w:bookmarkEnd w:id="22"/>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0">
              <w:r>
                <w:rPr>
                  <w:rStyle w:val="Hyperlink"/>
                </w:rPr>
                <w:t xml:space="preserve">Criptografando dados</w:t>
              </w:r>
            </w:hyperlink>
            <w:r>
              <w:t xml:space="preserve"> </w:t>
            </w:r>
            <w:r>
              <w:t xml:space="preserve">para obter instruções.</w:t>
            </w:r>
          </w:p>
        </w:tc>
      </w:tr>
    </w:tbl>
    <w:bookmarkEnd w:id="23"/>
    <w:bookmarkStart w:id="24"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4"/>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4"/>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Exibir largura e altura</w:t>
            </w:r>
          </w:p>
        </w:tc>
        <w:tc>
          <w:tcPr/>
          <w:p>
            <w:pPr>
              <w:pStyle w:val="BodyText"/>
            </w:pPr>
            <w:r>
              <w:t xml:space="preserve">Informa a largura e altura (em pixels) das imagens exibidas neste campo.</w:t>
            </w:r>
          </w:p>
          <w:p>
            <w:pPr>
              <w:pStyle w:val="BodyText"/>
            </w:pPr>
            <w:r>
              <w:t xml:space="preserve">O sistema é compatível com um valor máximo de 2000 x 2000 pixels. Quando uma imagem não faz correspondência com a altura ou largura definida, ela é redimensionada usando uma taxa de aspecto bloqueada até que as dimensões atendam aos critérios de exibição.</w:t>
            </w:r>
          </w:p>
        </w:tc>
      </w:tr>
    </w:tbl>
    <w:bookmarkEnd w:id="24"/>
    <w:bookmarkStart w:id="25"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um texto de ajuda, digite o texto.</w:t>
      </w:r>
    </w:p>
    <w:bookmarkEnd w:id="25"/>
    <w:bookmarkStart w:id="26"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0"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Imagem</dc:title>
  <dc:creator/>
  <cp:keywords/>
  <dcterms:created xsi:type="dcterms:W3CDTF">2025-02-19T12:53:28Z</dcterms:created>
  <dcterms:modified xsi:type="dcterms:W3CDTF">2025-02-19T12:53:28Z</dcterms:modified>
</cp:coreProperties>
</file>

<file path=docProps/custom.xml><?xml version="1.0" encoding="utf-8"?>
<Properties xmlns="http://schemas.openxmlformats.org/officeDocument/2006/custom-properties" xmlns:vt="http://schemas.openxmlformats.org/officeDocument/2006/docPropsVTypes"/>
</file>