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6A085"/>
          <w:sz w:val="72"/>
          <w:szCs w:val="72"/>
        </w:rPr>
        <w:t xml:space="preserve">CampusCraft</w:t>
      </w:r>
    </w:p>
    <w:p>
      <w:pPr>
        <w:spacing w:before="200"/>
        <w:jc w:val="center"/>
      </w:pPr>
      <w:r>
        <w:rPr>
          <w:rFonts w:ascii="Apple SD Gothic Neo" w:cs="Apple SD Gothic Neo" w:eastAsia="Apple SD Gothic Neo" w:hAnsi="Apple SD Gothic Neo"/>
          <w:color w:val="1ABC9C"/>
          <w:sz w:val="36"/>
          <w:szCs w:val="36"/>
        </w:rPr>
        <w:t xml:space="preserve">대학생을 위한 마인크래프트 커뮤니티 서버</w:t>
      </w:r>
    </w:p>
    <w:p>
      <w:pPr>
        <w:spacing w:before="6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F8C8D"/>
          <w:sz w:val="32"/>
          <w:szCs w:val="32"/>
        </w:rPr>
        <w:t xml:space="preserve">"cc할사람?"</w:t>
      </w:r>
    </w:p>
    <w:p>
      <w:pPr>
        <w:spacing w:before="300"/>
        <w:jc w:val="center"/>
      </w:pPr>
      <w:r>
        <w:rPr>
          <w:rFonts w:ascii="Apple SD Gothic Neo" w:cs="Apple SD Gothic Neo" w:eastAsia="Apple SD Gothic Neo" w:hAnsi="Apple SD Gothic Neo"/>
          <w:color w:val="95A5A6"/>
          <w:sz w:val="24"/>
          <w:szCs w:val="24"/>
        </w:rPr>
        <w:t xml:space="preserve">같은 학교 사람들과 함께하는 마크</w:t>
      </w:r>
    </w:p>
    <w:p>
      <w:pPr>
        <w:spacing w:before="1500"/>
        <w:jc w:val="center"/>
      </w:pPr>
      <w:r>
        <w:rPr>
          <w:rFonts w:ascii="Apple SD Gothic Neo" w:cs="Apple SD Gothic Neo" w:eastAsia="Apple SD Gothic Neo" w:hAnsi="Apple SD Gothic Neo"/>
          <w:color w:val="16A085"/>
          <w:sz w:val="28"/>
          <w:szCs w:val="28"/>
        </w:rPr>
        <w:t xml:space="preserve">프로젝트 기획서</w:t>
      </w:r>
    </w:p>
    <w:p>
      <w:pPr>
        <w:spacing w:before="200"/>
        <w:jc w:val="center"/>
      </w:pPr>
      <w:r>
        <w:rPr>
          <w:rFonts w:ascii="Apple SD Gothic Neo" w:cs="Apple SD Gothic Neo" w:eastAsia="Apple SD Gothic Neo" w:hAnsi="Apple SD Gothic Neo"/>
          <w:color w:val="7F8C8D"/>
          <w:sz w:val="22"/>
          <w:szCs w:val="22"/>
        </w:rPr>
        <w:t xml:space="preserve">v1.0 | 2026.02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핵심 컨셉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CampusCraft는 대한민국 대학생들이 학교별로 모여 함께 플레이하는 마인크래프트 커뮤니티 서버입니다. ac.kr 이메일 인증을 통해 소속 대학이 자동 확인되며, 같은 학교 학생들과 자연스럽게 어울릴 수 있습니다.</w:t>
      </w:r>
    </w:p>
    <w:p>
      <w:p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핵심 차별점: 팀명은 이메일 도메인에서 자동 추출됩니다. korea.ac.kr로 인증하면 [KOREA] 태그가 자동 부여됩니다. 별도의 팀 가입 절차 없이 이메일만으로 소속이 결정되어 운영 부담을 최소화합니다.</w:t>
      </w:r>
    </w:p>
    <w:p>
      <w:pPr>
        <w:pStyle w:val="Heading2"/>
      </w:pPr>
      <w:r>
        <w:t xml:space="preserve">1.2 타겟 및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타겟 유저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ac.kr 이메일을 보유한 대한민국 전체 대학생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초기 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20~30개 대학, 300~500명 가입자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3개월 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50~70개 대학, 1,000명+ 가입자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장르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야생 서바이벌 + 학교별 커뮤니티 (바닐라 기반)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왜 CampusCraft인가?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같은 학교 사람들과 자연스럽게 만남 — 에브리타임보다 재밌는 네트워킹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ac.kr 인증으로 대학생만 — 분탕 유저 원천 차단, 건전한 커뮤니티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학교 태그로 소속감 — [KOREA], [YONSEI] 등 채팅에서 바로 확인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부담 없는 바닐라 — 모드 설치 필요 없이 바로 접속</w:t>
      </w:r>
    </w:p>
    <w:p>
      <w:r>
        <w:br w:type="page"/>
      </w:r>
    </w:p>
    <w:p>
      <w:pPr>
        <w:pStyle w:val="Heading1"/>
      </w:pPr>
      <w:r>
        <w:t xml:space="preserve">2. 핵심 시스템</w:t>
      </w:r>
    </w:p>
    <w:p>
      <w:pPr>
        <w:pStyle w:val="Heading2"/>
      </w:pPr>
      <w:r>
        <w:t xml:space="preserve">2.1 이메일 인증 및 자동 팀 배정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ac.kr 도메인 이메일로만 가입이 가능합니다. 이메일 주소에서 팀명이 자동으로 추출됩니다.</w:t>
      </w:r>
    </w:p>
    <w:p>
      <w:pPr>
        <w:pStyle w:val="Heading3"/>
      </w:pPr>
      <w:r>
        <w:t xml:space="preserve">팀명 추출 로직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이메일 도메인에서 ac.kr 앞부분을 대문자로 변환하여 팀 태그로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이메일 예시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추출 도메인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팀 태그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student@korea.ac.kr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korea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[KOREA]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user@yonsei.ac.kr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yonsei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[YONSEI]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id@snu.ac.kr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snu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[SNU]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me@kaist.ac.kr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kaist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[KAIST]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인증 플로우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웹사이트에서 학교 이메일 입력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Resend API로 6자리 인증 코드 발송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코드 입력 시 마인크래프트 닉네임 연동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도메인에서 팀명 자동 추출 (korea.ac.kr → KOREA)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Supabase DB에 저장, 서버 접속 시 자동 팀 배정</w:t>
      </w:r>
    </w:p>
    <w:p>
      <w:pPr>
        <w:pStyle w:val="Heading2"/>
      </w:pPr>
      <w:r>
        <w:t xml:space="preserve">2.2 분산 스폰 시스템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각 대학은 월드 중심(0, 0)을 기준으로 방사형으로 배치된 고유 스폰 좌표를 갖습니다. 같은 학교 학생들은 같은 위치에서 시작하여 자연스럽게 함께 플레이하게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구역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거리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중앙 광장 (0,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모든 학교가 만나는 교류의 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대학 스폰 지점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3,000~10,000 블록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학교별 시작점, 로고 배치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외곽 야생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10,000+ 블록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자유로운 자원 채취 구역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영토 시스템 (Lands 플러그인)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청크(16x16 블록) 단위로 땅을 보호할 수 있습니다. 같은 학교 학생들끼리 공동 건축, 마을 조성이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설정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1인당 최대 청크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50 청크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학교 공용 영토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무제한 (같은 학교끼리 공유 가능)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타 학교 유저 권한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영토 소유자가 개별 설정 가능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학교별 활동 현황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웹 대시보드에서 학교별 현황을 확인할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학교별 가입자 수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학교별 총 플레이 시간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학교별 보호 영토 크기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개인별 활동 통계</w:t>
      </w:r>
    </w:p>
    <w:p>
      <w:r>
        <w:br w:type="page"/>
      </w:r>
    </w:p>
    <w:p>
      <w:pPr>
        <w:pStyle w:val="Heading1"/>
      </w:pPr>
      <w:r>
        <w:t xml:space="preserve">3. 대학별 시각 아이덴티티</w:t>
      </w:r>
    </w:p>
    <w:p>
      <w:pPr>
        <w:pStyle w:val="Heading2"/>
      </w:pPr>
      <w:r>
        <w:t xml:space="preserve">3.1 사전 등록 대학 색상표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주요 대학의 공식 색상을 미리 매핑해두어, 인증 즉시 해당 색상이 적용됩니다. 채팅 태그, 이름표, 스폰 지역 표시 등에 사용됩니다.</w:t>
      </w:r>
    </w:p>
    <w:p>
      <w:pPr>
        <w:pStyle w:val="Heading3"/>
      </w:pPr>
      <w:r>
        <w:t xml:space="preserve">서울 주요 대학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태그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대학명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색상코드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미리보기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서울대학교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#003876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서울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[KOREA]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고려대학교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#86001C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0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고려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[YONSEI]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연세대학교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#003876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연세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[SKKU]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성균관대학교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#006241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성균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[HANYANG]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한양대학교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#0E4A84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A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한양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[SOGANG]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서강대학교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#A50034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00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서강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[EWHA]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이화여자대학교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#005F4E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이화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[CAU]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중앙대학교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#1E4D8E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중앙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[KHU]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경희대학교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#B50938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09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경희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[HUFS]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한국외국어대학교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#003399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한국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[UOS]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서울시립대학교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서울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[SSU]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숭실대학교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#1E3D6B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숭실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[HONGIK]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홍익대학교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#E31C3D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1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홍익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[KONKUK]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건국대학교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#006747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건국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[DONGGUK]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동국대학교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#F37321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7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동국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[SEJONG]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세종대학교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#8B0000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세종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과학기술특성화대학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태그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대학명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색상코드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미리보기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[KAIST]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KAIST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#004A9C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[POSTECH]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POSTECH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#CC0000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[GIST]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GIST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[UNIST]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UNIST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#003399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[DGIST]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DGIST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#0066CC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DG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지방 거점 국립대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태그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대학명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색상코드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미리보기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[PUSAN]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부산대학교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#003399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부산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경북대학교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경북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[JNU]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전남대학교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#006400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전남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[CNU]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충남대학교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충남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[CBNU]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충북대학교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충북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[GNU]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경상국립대학교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경상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[JBNU]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전북대학교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전북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[KANGWON]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강원대학교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강원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[JEJUNU]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제주대학교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#003366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2"/>
                <w:szCs w:val="22"/>
              </w:rPr>
              <w:t xml:space="preserve">■ 제주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신규 대학 등록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사전 등록되지 않은 대학은 기본 색상(회색 #808080)이 적용됩니다. 해당 대학 유저가 5명 이상 가입하면 운영자에게 색상 등록을 요청할 수 있습니다.</w:t>
      </w:r>
    </w:p>
    <w:p>
      <w:r>
        <w:br w:type="page"/>
      </w:r>
    </w:p>
    <w:p>
      <w:pPr>
        <w:pStyle w:val="Heading1"/>
      </w:pPr>
      <w:r>
        <w:t xml:space="preserve">4. 서버 운영 정책</w:t>
      </w:r>
    </w:p>
    <w:p>
      <w:pPr>
        <w:pStyle w:val="Heading2"/>
      </w:pPr>
      <w:r>
        <w:t xml:space="preserve">4.1 난이도 및 기본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설정값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게임 난이도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Hard (어려움)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PvP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활성화 (보호구역 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시뮬레이션 거리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6청크 (최적화)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렌더 거리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10청크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영토 보호 규칙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타인의 보호 영토 내에서는 다음 행위가 제한됩니다: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행위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허용 여부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블록 설치/파괴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❌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상자/문 상호작용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❌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적대적 몹 공격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❌ 불가 (농장 보호)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중립/우호 몹 공격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❌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통행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✅ 가능 (설정에 따라 제한 가능)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폭발/그리핑 방지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위협 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크리퍼/TNT 폭발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보호 구역 내 데미지 무효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위더 폭발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보호 구역 내 데미지 무효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위더 소환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엔드 월드에서만 허용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엔더맨 블록 집기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보호 구역 내 차단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엔드 월드 리셋 정책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겉날개 독점을 방지하고 모든 유저에게 공평한 기회를 제공하기 위해 엔드 월드를 주기적으로 초기화합니다.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리셋 주기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3~4주 (서버 상황에 따라 조정)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리셋 대상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엔드 월드 전체 (world_the_end)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리셋 시점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일요일 새벽 5시 (최소 24시간 전 공지)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보존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오버월드/네더 영향 없음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서버 최적화 정책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서버 성능 유지를 위해 다음 제한이 적용됩니다: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제한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청크당 호퍼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최대 16개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청크당 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최대 30마리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레드스톤 클럭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0.5초 미만 간격 차단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피스톤 연속 작동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초당 20회 제한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기술 스택</w:t>
      </w:r>
    </w:p>
    <w:p>
      <w:pPr>
        <w:pStyle w:val="Heading2"/>
      </w:pPr>
      <w:r>
        <w:t xml:space="preserve">5.1 서버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게임 서버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Minecraft Purpur 1.21.x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웹 프론트엔드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Next.js 14 + Tailwind 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백엔드/DB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이메일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Resend (월 3,000건 무료)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호스팅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Vercel (웹) + 국내 VPS (게임)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플러그인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플러그인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Lands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영토 시스템, 청크 보호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LuckPerms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권한 관리, 학교별 그룹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Yamipa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대형 이미지(학교 로고)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Skript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커스텀 시스템, DB 연동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DiscordSRV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디스코드 연동, 알림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Multiverse-Core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엔드 월드 리셋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청크별 엔티티/타일 모니터링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데이터베이스 스키마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sz w:val="22"/>
          <w:szCs w:val="22"/>
        </w:rPr>
        <w:t xml:space="preserve">universities 테이블: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domain (PK), name, color_hex, spawn_x, spawn_z, created_at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sz w:val="22"/>
          <w:szCs w:val="22"/>
        </w:rPr>
        <w:t xml:space="preserve">users 테이블:</w:t>
      </w:r>
    </w:p>
    <w:p>
      <w:pPr>
        <w:spacing w:after="2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minecraft_uuid (PK), email, university_domain (FK), verified_at, playtime_minutes</w:t>
      </w:r>
    </w:p>
    <w:p>
      <w:r>
        <w:br w:type="page"/>
      </w:r>
    </w:p>
    <w:p>
      <w:pPr>
        <w:pStyle w:val="Heading1"/>
      </w:pPr>
      <w:r>
        <w:t xml:space="preserve">6. 마케팅 전략</w:t>
      </w:r>
    </w:p>
    <w:p>
      <w:pPr>
        <w:pStyle w:val="Heading2"/>
      </w:pPr>
      <w:r>
        <w:t xml:space="preserve">6.1 에브리타임 바이럴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각 대학 에브리타임 자유게시판에 홍보글을 게시합니다. 캐주얼하고 친근한 톤이 효과적입니다.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"cc할사람? 대학생 전용 마크 서버 생김 ㅋㅋ"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"[KOREA] 고대생 5명 모여서 마을 짓는 중 ㅎㅎ"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"우리 학교 아직 0명이네... 누가 좀 와라"</w:t>
      </w:r>
    </w:p>
    <w:p>
      <w:pPr>
        <w:pStyle w:val="Heading2"/>
      </w:pPr>
      <w:r>
        <w:t xml:space="preserve">6.2 입소문 유도</w:t>
      </w:r>
    </w:p>
    <w:p>
      <w:pPr>
        <w:spacing w:after="20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같은 학교 친구를 초대하면 자연스럽게 커뮤니티가 형성됩니다. 학교별 가입자 수를 대시보드에 표시하여 "우리 학교도 모으자"는 동기를 부여합니다.</w:t>
      </w:r>
    </w:p>
    <w:p>
      <w:pPr>
        <w:pStyle w:val="Heading1"/>
      </w:pPr>
      <w:r>
        <w:t xml:space="preserve">7. 비용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초기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확장 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VPS (게임 서버)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₩50,000/월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₩100,000/월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Supabase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무료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$25/월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Vercel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무료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Resend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무료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도메인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₩15,000/년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₩15,000/년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합계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~₩50,000/월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~₩150,000/월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개발 로드맵 (8주)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주차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1~2주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Supabase DB 구축, Next.js 인증 웹 개발, 이메일 발송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3~4주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MC 서버 세팅, Lands/LuckPerms 설정, Skript DB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5~6주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대시보드 개발, 대학 색상 매핑, 스폰 지역 꾸미기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7주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비공개 베타 테스트 (지인 10~20명)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22"/>
                <w:szCs w:val="22"/>
              </w:rPr>
              <w:t xml:space="preserve">8주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color w:val="000000"/>
                <w:sz w:val="22"/>
                <w:szCs w:val="22"/>
              </w:rPr>
              <w:t xml:space="preserve">공개 런칭, 에브리타임 마케팅 시작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pple SD Gothic Neo" w:cs="Apple SD Gothic Neo" w:eastAsia="Apple SD Gothic Neo" w:hAnsi="Apple SD Gothic Neo"/>
          <w:color w:val="95A5A6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pple SD Gothic Neo" w:cs="Apple SD Gothic Neo" w:eastAsia="Apple SD Gothic Neo" w:hAnsi="Apple SD Gothic Neo"/>
      <w:b/>
      <w:bCs/>
      <w:color w:val="16A08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pple SD Gothic Neo" w:cs="Apple SD Gothic Neo" w:eastAsia="Apple SD Gothic Neo" w:hAnsi="Apple SD Gothic Neo"/>
      <w:b/>
      <w:bCs/>
      <w:color w:val="1ABC9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pple SD Gothic Neo" w:cs="Apple SD Gothic Neo" w:eastAsia="Apple SD Gothic Neo" w:hAnsi="Apple SD Gothic Neo"/>
      <w:b/>
      <w:bCs/>
      <w:color w:val="48C9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2026-02-09T09:39:55.638Z</dcterms:created>
  <dcterms:modified xsi:type="dcterms:W3CDTF">2026-02-09T09:39:55.639Z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