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6A617" w14:textId="57206AF7" w:rsidR="43065E1C" w:rsidRDefault="43065E1C" w:rsidP="312E6119">
      <w:pPr>
        <w:rPr>
          <w:rFonts w:ascii="Open Sans" w:eastAsia="Open Sans" w:hAnsi="Open Sans" w:cs="Open Sans"/>
          <w:b/>
          <w:bCs/>
          <w:sz w:val="32"/>
          <w:szCs w:val="32"/>
          <w:lang w:val="en-US"/>
        </w:rPr>
      </w:pPr>
      <w:r w:rsidRPr="312E6119">
        <w:rPr>
          <w:rFonts w:ascii="Open Sans" w:eastAsia="Open Sans" w:hAnsi="Open Sans" w:cs="Open Sans"/>
          <w:b/>
          <w:bCs/>
          <w:sz w:val="32"/>
          <w:szCs w:val="32"/>
          <w:lang w:val="en-US"/>
        </w:rPr>
        <w:t xml:space="preserve">Deliverable </w:t>
      </w:r>
      <w:r w:rsidR="3BFE44F6" w:rsidRPr="312E6119">
        <w:rPr>
          <w:rFonts w:ascii="Open Sans" w:eastAsia="Open Sans" w:hAnsi="Open Sans" w:cs="Open Sans"/>
          <w:b/>
          <w:bCs/>
          <w:sz w:val="32"/>
          <w:szCs w:val="32"/>
          <w:lang w:val="en-US"/>
        </w:rPr>
        <w:t>(</w:t>
      </w:r>
      <w:r w:rsidRPr="312E6119">
        <w:rPr>
          <w:rFonts w:ascii="Open Sans" w:eastAsia="Open Sans" w:hAnsi="Open Sans" w:cs="Open Sans"/>
          <w:b/>
          <w:bCs/>
          <w:sz w:val="32"/>
          <w:szCs w:val="32"/>
          <w:lang w:val="en-US"/>
        </w:rPr>
        <w:t>Pathway 2, Understanding my Industry</w:t>
      </w:r>
      <w:r w:rsidR="77CBF981" w:rsidRPr="312E6119">
        <w:rPr>
          <w:rFonts w:ascii="Open Sans" w:eastAsia="Open Sans" w:hAnsi="Open Sans" w:cs="Open Sans"/>
          <w:b/>
          <w:bCs/>
          <w:sz w:val="32"/>
          <w:szCs w:val="32"/>
          <w:lang w:val="en-US"/>
        </w:rPr>
        <w:t>)</w:t>
      </w:r>
    </w:p>
    <w:p w14:paraId="2FC0CEEF" w14:textId="77777777" w:rsidR="006D6F54" w:rsidRPr="00034239" w:rsidRDefault="1A760B45" w:rsidP="312E6119">
      <w:pPr>
        <w:numPr>
          <w:ilvl w:val="0"/>
          <w:numId w:val="1"/>
        </w:numPr>
        <w:spacing w:before="100" w:beforeAutospacing="1" w:line="276" w:lineRule="auto"/>
        <w:rPr>
          <w:rFonts w:ascii="Open Sans" w:hAnsi="Open Sans" w:cs="Open Sans"/>
          <w:b/>
          <w:bCs/>
          <w:color w:val="000000" w:themeColor="text1"/>
          <w:kern w:val="0"/>
          <w14:ligatures w14:val="none"/>
        </w:rPr>
      </w:pPr>
      <w:r w:rsidRPr="006D6F54">
        <w:rPr>
          <w:rFonts w:ascii="Open Sans" w:eastAsia="Times New Roman" w:hAnsi="Open Sans" w:cs="Open Sans"/>
          <w:b/>
          <w:bCs/>
          <w:kern w:val="0"/>
          <w14:ligatures w14:val="none"/>
        </w:rPr>
        <w:t>What were your CLP goals? Did you get closer to reaching them this term? How do you know this?</w:t>
      </w:r>
    </w:p>
    <w:p w14:paraId="1EF74FB1" w14:textId="47F21C4A" w:rsidR="006D6F54" w:rsidRPr="00034239" w:rsidRDefault="0D101E31" w:rsidP="312E6119">
      <w:pPr>
        <w:spacing w:before="100" w:beforeAutospacing="1" w:line="276" w:lineRule="auto"/>
        <w:ind w:left="360"/>
        <w:rPr>
          <w:rFonts w:ascii="Open Sans" w:hAnsi="Open Sans" w:cs="Open Sans"/>
          <w:color w:val="000000"/>
        </w:rPr>
      </w:pPr>
      <w:r w:rsidRPr="312E6119">
        <w:rPr>
          <w:rFonts w:ascii="Open Sans" w:hAnsi="Open Sans" w:cs="Open Sans"/>
          <w:color w:val="000000" w:themeColor="text1"/>
        </w:rPr>
        <w:t>Our CLP goals include the following areas. They are:</w:t>
      </w:r>
    </w:p>
    <w:p w14:paraId="4C250032" w14:textId="77777777" w:rsidR="00047471" w:rsidRDefault="00047471" w:rsidP="00FC31D4">
      <w:pPr>
        <w:pStyle w:val="NormalWeb"/>
        <w:numPr>
          <w:ilvl w:val="0"/>
          <w:numId w:val="7"/>
        </w:numPr>
        <w:spacing w:line="276" w:lineRule="auto"/>
        <w:rPr>
          <w:rFonts w:ascii="Open Sans" w:hAnsi="Open Sans" w:cs="Open Sans"/>
          <w:color w:val="000000"/>
        </w:rPr>
      </w:pPr>
      <w:r>
        <w:rPr>
          <w:rFonts w:ascii="Open Sans" w:hAnsi="Open Sans" w:cs="Open Sans"/>
          <w:color w:val="000000"/>
        </w:rPr>
        <w:t>I</w:t>
      </w:r>
      <w:r w:rsidR="00034239" w:rsidRPr="00276C20">
        <w:rPr>
          <w:rFonts w:ascii="Open Sans" w:hAnsi="Open Sans" w:cs="Open Sans"/>
          <w:color w:val="000000"/>
        </w:rPr>
        <w:t>mproving interview communication using STAR/BAR/SOAR</w:t>
      </w:r>
    </w:p>
    <w:p w14:paraId="0B2325DF" w14:textId="77777777" w:rsidR="00047471" w:rsidRDefault="00047471" w:rsidP="00FC31D4">
      <w:pPr>
        <w:pStyle w:val="NormalWeb"/>
        <w:numPr>
          <w:ilvl w:val="0"/>
          <w:numId w:val="7"/>
        </w:numPr>
        <w:spacing w:line="276" w:lineRule="auto"/>
        <w:rPr>
          <w:rFonts w:ascii="Open Sans" w:hAnsi="Open Sans" w:cs="Open Sans"/>
          <w:color w:val="000000"/>
        </w:rPr>
      </w:pPr>
      <w:r>
        <w:rPr>
          <w:rFonts w:ascii="Open Sans" w:hAnsi="Open Sans" w:cs="Open Sans"/>
          <w:color w:val="000000"/>
        </w:rPr>
        <w:t>S</w:t>
      </w:r>
      <w:r w:rsidR="00034239" w:rsidRPr="00276C20">
        <w:rPr>
          <w:rFonts w:ascii="Open Sans" w:hAnsi="Open Sans" w:cs="Open Sans"/>
          <w:color w:val="000000"/>
        </w:rPr>
        <w:t xml:space="preserve">trengthening industry knowledge by researching trends </w:t>
      </w:r>
      <w:r w:rsidR="004E20D0">
        <w:rPr>
          <w:rFonts w:ascii="Open Sans" w:hAnsi="Open Sans" w:cs="Open Sans"/>
          <w:color w:val="000000"/>
        </w:rPr>
        <w:t xml:space="preserve">such as </w:t>
      </w:r>
      <w:r w:rsidR="00034239" w:rsidRPr="00276C20">
        <w:rPr>
          <w:rFonts w:ascii="Open Sans" w:hAnsi="Open Sans" w:cs="Open Sans"/>
          <w:color w:val="000000"/>
        </w:rPr>
        <w:t>DevOps and employer expectations</w:t>
      </w:r>
    </w:p>
    <w:p w14:paraId="5FD0414E" w14:textId="77777777" w:rsidR="00047471" w:rsidRDefault="00C23918" w:rsidP="00FC31D4">
      <w:pPr>
        <w:pStyle w:val="NormalWeb"/>
        <w:numPr>
          <w:ilvl w:val="0"/>
          <w:numId w:val="7"/>
        </w:numPr>
        <w:spacing w:line="276" w:lineRule="auto"/>
        <w:rPr>
          <w:rFonts w:ascii="Open Sans" w:hAnsi="Open Sans" w:cs="Open Sans"/>
          <w:color w:val="000000"/>
        </w:rPr>
      </w:pPr>
      <w:r>
        <w:rPr>
          <w:rFonts w:ascii="Open Sans" w:hAnsi="Open Sans" w:cs="Open Sans"/>
          <w:color w:val="000000"/>
        </w:rPr>
        <w:t>B</w:t>
      </w:r>
      <w:r w:rsidR="00034239" w:rsidRPr="00276C20">
        <w:rPr>
          <w:rFonts w:ascii="Open Sans" w:hAnsi="Open Sans" w:cs="Open Sans"/>
          <w:color w:val="000000"/>
        </w:rPr>
        <w:t>uilding confidence in professional networking through one informational interview</w:t>
      </w:r>
    </w:p>
    <w:p w14:paraId="60E94C84" w14:textId="77777777" w:rsidR="00047471" w:rsidRDefault="005D1295" w:rsidP="00FC31D4">
      <w:pPr>
        <w:pStyle w:val="NormalWeb"/>
        <w:numPr>
          <w:ilvl w:val="0"/>
          <w:numId w:val="7"/>
        </w:numPr>
        <w:spacing w:line="276" w:lineRule="auto"/>
        <w:rPr>
          <w:rFonts w:ascii="Open Sans" w:hAnsi="Open Sans" w:cs="Open Sans"/>
          <w:color w:val="000000"/>
        </w:rPr>
      </w:pPr>
      <w:r>
        <w:rPr>
          <w:rFonts w:ascii="Open Sans" w:hAnsi="Open Sans" w:cs="Open Sans"/>
          <w:color w:val="000000"/>
        </w:rPr>
        <w:t>I</w:t>
      </w:r>
      <w:r w:rsidR="00034239" w:rsidRPr="00276C20">
        <w:rPr>
          <w:rFonts w:ascii="Open Sans" w:hAnsi="Open Sans" w:cs="Open Sans"/>
          <w:color w:val="000000"/>
        </w:rPr>
        <w:t xml:space="preserve">mproving </w:t>
      </w:r>
      <w:r>
        <w:rPr>
          <w:rFonts w:ascii="Open Sans" w:hAnsi="Open Sans" w:cs="Open Sans"/>
          <w:color w:val="000000"/>
        </w:rPr>
        <w:t>the</w:t>
      </w:r>
      <w:r w:rsidR="00034239" w:rsidRPr="00276C20">
        <w:rPr>
          <w:rFonts w:ascii="Open Sans" w:hAnsi="Open Sans" w:cs="Open Sans"/>
          <w:color w:val="000000"/>
        </w:rPr>
        <w:t xml:space="preserve"> GitHub portfolio and LinkedIn presence</w:t>
      </w:r>
    </w:p>
    <w:p w14:paraId="2750F4B8" w14:textId="77777777" w:rsidR="005D1295" w:rsidRDefault="00047471" w:rsidP="00FC31D4">
      <w:pPr>
        <w:pStyle w:val="NormalWeb"/>
        <w:numPr>
          <w:ilvl w:val="0"/>
          <w:numId w:val="7"/>
        </w:numPr>
        <w:spacing w:line="276" w:lineRule="auto"/>
        <w:rPr>
          <w:rFonts w:ascii="Open Sans" w:hAnsi="Open Sans" w:cs="Open Sans"/>
          <w:color w:val="000000"/>
        </w:rPr>
      </w:pPr>
      <w:r w:rsidRPr="005D1295">
        <w:rPr>
          <w:rFonts w:ascii="Open Sans" w:hAnsi="Open Sans" w:cs="Open Sans"/>
          <w:color w:val="000000"/>
        </w:rPr>
        <w:t>B</w:t>
      </w:r>
      <w:r w:rsidR="00034239" w:rsidRPr="005D1295">
        <w:rPr>
          <w:rFonts w:ascii="Open Sans" w:hAnsi="Open Sans" w:cs="Open Sans"/>
          <w:color w:val="000000"/>
        </w:rPr>
        <w:t xml:space="preserve">ecoming more confident in updating </w:t>
      </w:r>
      <w:r w:rsidR="005D1295" w:rsidRPr="005D1295">
        <w:rPr>
          <w:rFonts w:ascii="Open Sans" w:hAnsi="Open Sans" w:cs="Open Sans"/>
          <w:color w:val="000000"/>
        </w:rPr>
        <w:t xml:space="preserve">the </w:t>
      </w:r>
      <w:r w:rsidR="00034239" w:rsidRPr="005D1295">
        <w:rPr>
          <w:rFonts w:ascii="Open Sans" w:hAnsi="Open Sans" w:cs="Open Sans"/>
          <w:color w:val="000000"/>
        </w:rPr>
        <w:t xml:space="preserve">resume and cover letter according to </w:t>
      </w:r>
      <w:r w:rsidR="005D1295" w:rsidRPr="005D1295">
        <w:rPr>
          <w:rFonts w:ascii="Open Sans" w:hAnsi="Open Sans" w:cs="Open Sans"/>
          <w:color w:val="000000"/>
        </w:rPr>
        <w:t xml:space="preserve">the </w:t>
      </w:r>
      <w:r w:rsidR="00034239" w:rsidRPr="005D1295">
        <w:rPr>
          <w:rFonts w:ascii="Open Sans" w:hAnsi="Open Sans" w:cs="Open Sans"/>
          <w:color w:val="000000"/>
        </w:rPr>
        <w:t>job posting keywords</w:t>
      </w:r>
    </w:p>
    <w:p w14:paraId="3F4AB307" w14:textId="77777777" w:rsidR="00034239" w:rsidRPr="005D1295" w:rsidRDefault="23348CFA" w:rsidP="00FC31D4">
      <w:pPr>
        <w:pStyle w:val="NormalWeb"/>
        <w:numPr>
          <w:ilvl w:val="0"/>
          <w:numId w:val="7"/>
        </w:numPr>
        <w:spacing w:line="276" w:lineRule="auto"/>
        <w:rPr>
          <w:rFonts w:ascii="Open Sans" w:hAnsi="Open Sans" w:cs="Open Sans"/>
          <w:color w:val="000000"/>
        </w:rPr>
      </w:pPr>
      <w:r w:rsidRPr="312E6119">
        <w:rPr>
          <w:rFonts w:ascii="Open Sans" w:hAnsi="Open Sans" w:cs="Open Sans"/>
          <w:color w:val="000000" w:themeColor="text1"/>
        </w:rPr>
        <w:t>E</w:t>
      </w:r>
      <w:r w:rsidR="1A172B11" w:rsidRPr="312E6119">
        <w:rPr>
          <w:rFonts w:ascii="Open Sans" w:hAnsi="Open Sans" w:cs="Open Sans"/>
          <w:color w:val="000000" w:themeColor="text1"/>
        </w:rPr>
        <w:t xml:space="preserve">xpanding </w:t>
      </w:r>
      <w:r w:rsidRPr="312E6119">
        <w:rPr>
          <w:rFonts w:ascii="Open Sans" w:hAnsi="Open Sans" w:cs="Open Sans"/>
          <w:color w:val="000000" w:themeColor="text1"/>
        </w:rPr>
        <w:t>the</w:t>
      </w:r>
      <w:r w:rsidR="1A172B11" w:rsidRPr="312E6119">
        <w:rPr>
          <w:rFonts w:ascii="Open Sans" w:hAnsi="Open Sans" w:cs="Open Sans"/>
          <w:color w:val="000000" w:themeColor="text1"/>
        </w:rPr>
        <w:t xml:space="preserve"> professional network through industry events and LinkedIn outreach.</w:t>
      </w:r>
    </w:p>
    <w:p w14:paraId="5F5A867D" w14:textId="71EFA210" w:rsidR="312E6119" w:rsidRDefault="312E6119" w:rsidP="312E6119">
      <w:pPr>
        <w:pStyle w:val="NormalWeb"/>
        <w:spacing w:line="276" w:lineRule="auto"/>
        <w:ind w:left="1080"/>
        <w:rPr>
          <w:rFonts w:ascii="Open Sans" w:hAnsi="Open Sans" w:cs="Open Sans"/>
          <w:color w:val="000000" w:themeColor="text1"/>
        </w:rPr>
      </w:pPr>
    </w:p>
    <w:p w14:paraId="5B331DBF" w14:textId="4FCA691A" w:rsidR="00034239" w:rsidRDefault="66AC66D7" w:rsidP="312E6119">
      <w:pPr>
        <w:spacing w:beforeAutospacing="1" w:line="276" w:lineRule="auto"/>
        <w:ind w:left="360"/>
        <w:rPr>
          <w:rFonts w:ascii="Open Sans" w:hAnsi="Open Sans" w:cs="Open Sans"/>
          <w:color w:val="000000" w:themeColor="text1"/>
        </w:rPr>
      </w:pPr>
      <w:r w:rsidRPr="312E6119">
        <w:rPr>
          <w:rFonts w:ascii="Open Sans" w:hAnsi="Open Sans" w:cs="Open Sans"/>
          <w:color w:val="000000" w:themeColor="text1"/>
        </w:rPr>
        <w:t xml:space="preserve">This term, we made clear progress toward </w:t>
      </w:r>
      <w:r w:rsidR="51B6BB62" w:rsidRPr="312E6119">
        <w:rPr>
          <w:rFonts w:ascii="Open Sans" w:hAnsi="Open Sans" w:cs="Open Sans"/>
          <w:color w:val="000000" w:themeColor="text1"/>
        </w:rPr>
        <w:t>all</w:t>
      </w:r>
      <w:r w:rsidRPr="312E6119">
        <w:rPr>
          <w:rFonts w:ascii="Open Sans" w:hAnsi="Open Sans" w:cs="Open Sans"/>
          <w:color w:val="000000" w:themeColor="text1"/>
        </w:rPr>
        <w:t xml:space="preserve"> these goals. Practicing structured interview methods and completing the JRC assignments enhanced our clarity and confidence in professional communication. The Research assignment helped us understand industry trends, required technologies, and employer expectations, directly supporting our technical knowledge goals. Completing the informational interview brought us closer to our networking objectives and provided us with real insights into workplace practices. Additionally, reviewing multiple job postings and updating our resumes, cover letters, and portfolio projects demonstrated progress towards improving both our Job Ready Communication and our professional materials. Together, these outcomes </w:t>
      </w:r>
      <w:r w:rsidR="689A5DF2" w:rsidRPr="312E6119">
        <w:rPr>
          <w:rFonts w:ascii="Open Sans" w:hAnsi="Open Sans" w:cs="Open Sans"/>
          <w:color w:val="000000" w:themeColor="text1"/>
        </w:rPr>
        <w:t>demonstrate</w:t>
      </w:r>
      <w:r w:rsidRPr="312E6119">
        <w:rPr>
          <w:rFonts w:ascii="Open Sans" w:hAnsi="Open Sans" w:cs="Open Sans"/>
          <w:color w:val="000000" w:themeColor="text1"/>
        </w:rPr>
        <w:t xml:space="preserve"> that we </w:t>
      </w:r>
      <w:r w:rsidR="689A5DF2" w:rsidRPr="312E6119">
        <w:rPr>
          <w:rFonts w:ascii="Open Sans" w:hAnsi="Open Sans" w:cs="Open Sans"/>
          <w:color w:val="000000" w:themeColor="text1"/>
        </w:rPr>
        <w:t>have</w:t>
      </w:r>
      <w:r w:rsidRPr="312E6119">
        <w:rPr>
          <w:rFonts w:ascii="Open Sans" w:hAnsi="Open Sans" w:cs="Open Sans"/>
          <w:color w:val="000000" w:themeColor="text1"/>
        </w:rPr>
        <w:t xml:space="preserve"> </w:t>
      </w:r>
      <w:r w:rsidR="689A5DF2" w:rsidRPr="312E6119">
        <w:rPr>
          <w:rFonts w:ascii="Open Sans" w:hAnsi="Open Sans" w:cs="Open Sans"/>
          <w:color w:val="000000" w:themeColor="text1"/>
        </w:rPr>
        <w:t>made</w:t>
      </w:r>
      <w:r w:rsidRPr="312E6119">
        <w:rPr>
          <w:rFonts w:ascii="Open Sans" w:hAnsi="Open Sans" w:cs="Open Sans"/>
          <w:color w:val="000000" w:themeColor="text1"/>
        </w:rPr>
        <w:t xml:space="preserve"> </w:t>
      </w:r>
      <w:r w:rsidR="689A5DF2" w:rsidRPr="312E6119">
        <w:rPr>
          <w:rFonts w:ascii="Open Sans" w:hAnsi="Open Sans" w:cs="Open Sans"/>
          <w:color w:val="000000" w:themeColor="text1"/>
        </w:rPr>
        <w:t>significant progress</w:t>
      </w:r>
      <w:r w:rsidRPr="312E6119">
        <w:rPr>
          <w:rFonts w:ascii="Open Sans" w:hAnsi="Open Sans" w:cs="Open Sans"/>
          <w:color w:val="000000" w:themeColor="text1"/>
        </w:rPr>
        <w:t xml:space="preserve"> to</w:t>
      </w:r>
      <w:r w:rsidR="689A5DF2" w:rsidRPr="312E6119">
        <w:rPr>
          <w:rFonts w:ascii="Open Sans" w:hAnsi="Open Sans" w:cs="Open Sans"/>
          <w:color w:val="000000" w:themeColor="text1"/>
        </w:rPr>
        <w:t>ward</w:t>
      </w:r>
      <w:r w:rsidRPr="312E6119">
        <w:rPr>
          <w:rFonts w:ascii="Open Sans" w:hAnsi="Open Sans" w:cs="Open Sans"/>
          <w:color w:val="000000" w:themeColor="text1"/>
        </w:rPr>
        <w:t xml:space="preserve"> achieving the goals we set at the </w:t>
      </w:r>
      <w:r w:rsidR="689A5DF2" w:rsidRPr="312E6119">
        <w:rPr>
          <w:rFonts w:ascii="Open Sans" w:hAnsi="Open Sans" w:cs="Open Sans"/>
          <w:color w:val="000000" w:themeColor="text1"/>
        </w:rPr>
        <w:t>beginning</w:t>
      </w:r>
      <w:r w:rsidRPr="312E6119">
        <w:rPr>
          <w:rFonts w:ascii="Open Sans" w:hAnsi="Open Sans" w:cs="Open Sans"/>
          <w:color w:val="000000" w:themeColor="text1"/>
        </w:rPr>
        <w:t xml:space="preserve"> of the term.</w:t>
      </w:r>
    </w:p>
    <w:p w14:paraId="0643829F" w14:textId="5E3B05EC" w:rsidR="006D6F54" w:rsidRPr="00FB10D0" w:rsidRDefault="1A760B45" w:rsidP="312E6119">
      <w:pPr>
        <w:numPr>
          <w:ilvl w:val="0"/>
          <w:numId w:val="1"/>
        </w:numPr>
        <w:spacing w:beforeAutospacing="1" w:line="276" w:lineRule="auto"/>
        <w:rPr>
          <w:rFonts w:ascii="Open Sans" w:eastAsia="Times New Roman" w:hAnsi="Open Sans" w:cs="Open Sans"/>
          <w:b/>
          <w:bCs/>
        </w:rPr>
      </w:pPr>
      <w:r w:rsidRPr="312E6119">
        <w:rPr>
          <w:rFonts w:ascii="Open Sans" w:eastAsia="Times New Roman" w:hAnsi="Open Sans" w:cs="Open Sans"/>
          <w:b/>
          <w:bCs/>
        </w:rPr>
        <w:lastRenderedPageBreak/>
        <w:t xml:space="preserve">Which assignments, interactions, readings, class meeting activities, or other resources were most helpful in working towards your goals? List </w:t>
      </w:r>
      <w:r w:rsidR="343D68B3" w:rsidRPr="312E6119">
        <w:rPr>
          <w:rFonts w:ascii="Open Sans" w:eastAsia="Times New Roman" w:hAnsi="Open Sans" w:cs="Open Sans"/>
          <w:b/>
          <w:bCs/>
        </w:rPr>
        <w:t>three and</w:t>
      </w:r>
      <w:r w:rsidRPr="312E6119">
        <w:rPr>
          <w:rFonts w:ascii="Open Sans" w:eastAsia="Times New Roman" w:hAnsi="Open Sans" w:cs="Open Sans"/>
          <w:b/>
          <w:bCs/>
        </w:rPr>
        <w:t xml:space="preserve"> describe how each one helped you to meet your goals.</w:t>
      </w:r>
    </w:p>
    <w:p w14:paraId="5FDF4F67" w14:textId="77777777" w:rsidR="00144C4B" w:rsidRPr="00144C4B" w:rsidRDefault="00144C4B" w:rsidP="00FC31D4">
      <w:pPr>
        <w:pStyle w:val="ListParagraph"/>
        <w:numPr>
          <w:ilvl w:val="0"/>
          <w:numId w:val="4"/>
        </w:numPr>
        <w:spacing w:before="100" w:beforeAutospacing="1" w:after="100" w:afterAutospacing="1" w:line="276" w:lineRule="auto"/>
        <w:rPr>
          <w:rFonts w:ascii="Open Sans" w:eastAsia="Times New Roman" w:hAnsi="Open Sans" w:cs="Open Sans"/>
          <w:color w:val="000000"/>
          <w:kern w:val="0"/>
          <w14:ligatures w14:val="none"/>
        </w:rPr>
      </w:pPr>
      <w:r w:rsidRPr="00FB10D0">
        <w:rPr>
          <w:rFonts w:ascii="Open Sans" w:eastAsia="Times New Roman" w:hAnsi="Open Sans" w:cs="Open Sans"/>
          <w:b/>
          <w:bCs/>
          <w:color w:val="000000"/>
          <w:kern w:val="0"/>
          <w14:ligatures w14:val="none"/>
        </w:rPr>
        <w:t>The informational interview (Interaction – Pathway 2)</w:t>
      </w:r>
      <w:r w:rsidRPr="00144C4B">
        <w:rPr>
          <w:rFonts w:ascii="Open Sans" w:eastAsia="Times New Roman" w:hAnsi="Open Sans" w:cs="Open Sans"/>
          <w:color w:val="000000"/>
          <w:kern w:val="0"/>
          <w14:ligatures w14:val="none"/>
        </w:rPr>
        <w:br/>
        <w:t xml:space="preserve">This interaction was extremely helpful because it </w:t>
      </w:r>
      <w:r>
        <w:rPr>
          <w:rFonts w:ascii="Open Sans" w:eastAsia="Times New Roman" w:hAnsi="Open Sans" w:cs="Open Sans"/>
          <w:color w:val="000000"/>
          <w:kern w:val="0"/>
          <w14:ligatures w14:val="none"/>
        </w:rPr>
        <w:t>provided</w:t>
      </w:r>
      <w:r w:rsidRPr="00144C4B">
        <w:rPr>
          <w:rFonts w:ascii="Open Sans" w:eastAsia="Times New Roman" w:hAnsi="Open Sans" w:cs="Open Sans"/>
          <w:color w:val="000000"/>
          <w:kern w:val="0"/>
          <w14:ligatures w14:val="none"/>
        </w:rPr>
        <w:t xml:space="preserve"> me </w:t>
      </w:r>
      <w:r>
        <w:rPr>
          <w:rFonts w:ascii="Open Sans" w:eastAsia="Times New Roman" w:hAnsi="Open Sans" w:cs="Open Sans"/>
          <w:color w:val="000000"/>
          <w:kern w:val="0"/>
          <w14:ligatures w14:val="none"/>
        </w:rPr>
        <w:t xml:space="preserve">with </w:t>
      </w:r>
      <w:r w:rsidRPr="00144C4B">
        <w:rPr>
          <w:rFonts w:ascii="Open Sans" w:eastAsia="Times New Roman" w:hAnsi="Open Sans" w:cs="Open Sans"/>
          <w:color w:val="000000"/>
          <w:kern w:val="0"/>
          <w14:ligatures w14:val="none"/>
        </w:rPr>
        <w:t xml:space="preserve">real-world insights into production systems, DevOps workflows, communication expectations, and the skills </w:t>
      </w:r>
      <w:r>
        <w:rPr>
          <w:rFonts w:ascii="Open Sans" w:eastAsia="Times New Roman" w:hAnsi="Open Sans" w:cs="Open Sans"/>
          <w:color w:val="000000"/>
          <w:kern w:val="0"/>
          <w14:ligatures w14:val="none"/>
        </w:rPr>
        <w:t xml:space="preserve">that </w:t>
      </w:r>
      <w:r w:rsidRPr="00144C4B">
        <w:rPr>
          <w:rFonts w:ascii="Open Sans" w:eastAsia="Times New Roman" w:hAnsi="Open Sans" w:cs="Open Sans"/>
          <w:color w:val="000000"/>
          <w:kern w:val="0"/>
          <w14:ligatures w14:val="none"/>
        </w:rPr>
        <w:t xml:space="preserve">new graduates need. It directly supported my networking goal and helped me understand how to adjust my resume, interview examples, and career direction </w:t>
      </w:r>
      <w:r w:rsidR="005D1295">
        <w:rPr>
          <w:rFonts w:ascii="Open Sans" w:eastAsia="Times New Roman" w:hAnsi="Open Sans" w:cs="Open Sans"/>
          <w:color w:val="000000"/>
          <w:kern w:val="0"/>
          <w14:ligatures w14:val="none"/>
        </w:rPr>
        <w:t>in</w:t>
      </w:r>
      <w:r w:rsidRPr="00144C4B">
        <w:rPr>
          <w:rFonts w:ascii="Open Sans" w:eastAsia="Times New Roman" w:hAnsi="Open Sans" w:cs="Open Sans"/>
          <w:color w:val="000000"/>
          <w:kern w:val="0"/>
          <w14:ligatures w14:val="none"/>
        </w:rPr>
        <w:t xml:space="preserve"> </w:t>
      </w:r>
      <w:r w:rsidR="005D1295">
        <w:rPr>
          <w:rFonts w:ascii="Open Sans" w:eastAsia="Times New Roman" w:hAnsi="Open Sans" w:cs="Open Sans"/>
          <w:color w:val="000000"/>
          <w:kern w:val="0"/>
          <w14:ligatures w14:val="none"/>
        </w:rPr>
        <w:t>line with</w:t>
      </w:r>
      <w:r w:rsidRPr="00144C4B">
        <w:rPr>
          <w:rFonts w:ascii="Open Sans" w:eastAsia="Times New Roman" w:hAnsi="Open Sans" w:cs="Open Sans"/>
          <w:color w:val="000000"/>
          <w:kern w:val="0"/>
          <w14:ligatures w14:val="none"/>
        </w:rPr>
        <w:t xml:space="preserve"> actual industry practices.</w:t>
      </w:r>
    </w:p>
    <w:p w14:paraId="4F05D9DC" w14:textId="77777777" w:rsidR="00144C4B" w:rsidRPr="00144C4B" w:rsidRDefault="2ECE4218" w:rsidP="312E6119">
      <w:pPr>
        <w:pStyle w:val="ListParagraph"/>
        <w:numPr>
          <w:ilvl w:val="0"/>
          <w:numId w:val="6"/>
        </w:numPr>
        <w:spacing w:before="100" w:beforeAutospacing="1" w:after="100" w:afterAutospacing="1" w:line="276" w:lineRule="auto"/>
        <w:rPr>
          <w:rFonts w:ascii="Open Sans" w:eastAsia="Times New Roman" w:hAnsi="Open Sans" w:cs="Open Sans"/>
          <w:color w:val="000000"/>
          <w:kern w:val="0"/>
          <w14:ligatures w14:val="none"/>
        </w:rPr>
      </w:pPr>
      <w:r w:rsidRPr="00FB10D0">
        <w:rPr>
          <w:rFonts w:ascii="Open Sans" w:eastAsia="Times New Roman" w:hAnsi="Open Sans" w:cs="Open Sans"/>
          <w:b/>
          <w:bCs/>
          <w:color w:val="000000"/>
          <w:kern w:val="0"/>
          <w14:ligatures w14:val="none"/>
        </w:rPr>
        <w:t>The Job Ready Communication (JRC) assignments – resume, cover letter, and interview practice</w:t>
      </w:r>
      <w:r w:rsidR="00144C4B" w:rsidRPr="00144C4B">
        <w:rPr>
          <w:rFonts w:ascii="Open Sans" w:eastAsia="Times New Roman" w:hAnsi="Open Sans" w:cs="Open Sans"/>
          <w:color w:val="000000"/>
          <w:kern w:val="0"/>
          <w14:ligatures w14:val="none"/>
        </w:rPr>
        <w:br/>
      </w:r>
      <w:r w:rsidRPr="00144C4B">
        <w:rPr>
          <w:rFonts w:ascii="Open Sans" w:eastAsia="Times New Roman" w:hAnsi="Open Sans" w:cs="Open Sans"/>
          <w:color w:val="000000"/>
          <w:kern w:val="0"/>
          <w14:ligatures w14:val="none"/>
        </w:rPr>
        <w:t xml:space="preserve">These assignments helped me </w:t>
      </w:r>
      <w:r w:rsidR="586D27DD">
        <w:rPr>
          <w:rFonts w:ascii="Open Sans" w:eastAsia="Times New Roman" w:hAnsi="Open Sans" w:cs="Open Sans"/>
          <w:color w:val="000000"/>
          <w:kern w:val="0"/>
          <w14:ligatures w14:val="none"/>
        </w:rPr>
        <w:t>create</w:t>
      </w:r>
      <w:r w:rsidRPr="00144C4B">
        <w:rPr>
          <w:rFonts w:ascii="Open Sans" w:eastAsia="Times New Roman" w:hAnsi="Open Sans" w:cs="Open Sans"/>
          <w:color w:val="000000"/>
          <w:kern w:val="0"/>
          <w14:ligatures w14:val="none"/>
        </w:rPr>
        <w:t xml:space="preserve"> more professional and targeted</w:t>
      </w:r>
      <w:r w:rsidR="586D27DD">
        <w:rPr>
          <w:rFonts w:ascii="Open Sans" w:eastAsia="Times New Roman" w:hAnsi="Open Sans" w:cs="Open Sans"/>
          <w:color w:val="000000"/>
          <w:kern w:val="0"/>
          <w14:ligatures w14:val="none"/>
        </w:rPr>
        <w:t xml:space="preserve"> job documents</w:t>
      </w:r>
      <w:r w:rsidRPr="00144C4B">
        <w:rPr>
          <w:rFonts w:ascii="Open Sans" w:eastAsia="Times New Roman" w:hAnsi="Open Sans" w:cs="Open Sans"/>
          <w:color w:val="000000"/>
          <w:kern w:val="0"/>
          <w14:ligatures w14:val="none"/>
        </w:rPr>
        <w:t>. By practicing STAR/BAR/SOAR, I learned to organize my interview answers more clearly and confidently. Revising my resume and cover letter also taught me how to use keywords, highlight relevant skills, and tailor my documents to different job postings.</w:t>
      </w:r>
    </w:p>
    <w:p w14:paraId="496EA2EC" w14:textId="120E75BB" w:rsidR="312E6119" w:rsidRDefault="312E6119" w:rsidP="312E6119">
      <w:pPr>
        <w:pStyle w:val="ListParagraph"/>
        <w:spacing w:beforeAutospacing="1" w:afterAutospacing="1" w:line="276" w:lineRule="auto"/>
        <w:rPr>
          <w:rFonts w:ascii="Open Sans" w:eastAsia="Times New Roman" w:hAnsi="Open Sans" w:cs="Open Sans"/>
          <w:color w:val="000000" w:themeColor="text1"/>
        </w:rPr>
      </w:pPr>
    </w:p>
    <w:p w14:paraId="6A54478C" w14:textId="77777777" w:rsidR="00144C4B" w:rsidRPr="00FB10D0" w:rsidRDefault="2ECE4218" w:rsidP="312E6119">
      <w:pPr>
        <w:pStyle w:val="ListParagraph"/>
        <w:numPr>
          <w:ilvl w:val="0"/>
          <w:numId w:val="6"/>
        </w:numPr>
        <w:spacing w:before="100" w:beforeAutospacing="1" w:after="100" w:afterAutospacing="1" w:line="276" w:lineRule="auto"/>
        <w:rPr>
          <w:rFonts w:ascii="Open Sans" w:eastAsia="Times New Roman" w:hAnsi="Open Sans" w:cs="Open Sans"/>
          <w:color w:val="000000"/>
          <w:kern w:val="0"/>
          <w14:ligatures w14:val="none"/>
        </w:rPr>
      </w:pPr>
      <w:r w:rsidRPr="00144C4B">
        <w:rPr>
          <w:rFonts w:ascii="Open Sans" w:eastAsia="Times New Roman" w:hAnsi="Open Sans" w:cs="Open Sans"/>
          <w:b/>
          <w:bCs/>
          <w:color w:val="000000"/>
          <w:kern w:val="0"/>
          <w14:ligatures w14:val="none"/>
        </w:rPr>
        <w:t>The Research assignment (Pathway 2: Understanding My Industry)</w:t>
      </w:r>
      <w:r w:rsidR="00144C4B" w:rsidRPr="00144C4B">
        <w:rPr>
          <w:rFonts w:ascii="Open Sans" w:eastAsia="Times New Roman" w:hAnsi="Open Sans" w:cs="Open Sans"/>
          <w:color w:val="000000"/>
          <w:kern w:val="0"/>
          <w14:ligatures w14:val="none"/>
        </w:rPr>
        <w:br/>
      </w:r>
      <w:r w:rsidRPr="00144C4B">
        <w:rPr>
          <w:rFonts w:ascii="Open Sans" w:eastAsia="Times New Roman" w:hAnsi="Open Sans" w:cs="Open Sans"/>
          <w:color w:val="000000"/>
          <w:kern w:val="0"/>
          <w14:ligatures w14:val="none"/>
        </w:rPr>
        <w:t xml:space="preserve">Researching job postings, industry trends, and software development </w:t>
      </w:r>
      <w:r w:rsidR="586D27DD">
        <w:rPr>
          <w:rFonts w:ascii="Open Sans" w:eastAsia="Times New Roman" w:hAnsi="Open Sans" w:cs="Open Sans"/>
          <w:color w:val="000000"/>
          <w:kern w:val="0"/>
          <w14:ligatures w14:val="none"/>
        </w:rPr>
        <w:t xml:space="preserve">skills </w:t>
      </w:r>
      <w:r w:rsidRPr="00144C4B">
        <w:rPr>
          <w:rFonts w:ascii="Open Sans" w:eastAsia="Times New Roman" w:hAnsi="Open Sans" w:cs="Open Sans"/>
          <w:color w:val="000000"/>
          <w:kern w:val="0"/>
          <w14:ligatures w14:val="none"/>
        </w:rPr>
        <w:t>helped me understand employer expectations more deeply. It guided me in selecting the right tools to focus on (such as cloud, DevOps, JavaScript frameworks, and databases) and helped me connect industry knowledge to my long-term learning plan. This assignment also strengthened my ability to adapt my JRC to different roles.</w:t>
      </w:r>
    </w:p>
    <w:p w14:paraId="1B74489F" w14:textId="32E30C13" w:rsidR="312E6119" w:rsidRDefault="312E6119" w:rsidP="312E6119">
      <w:pPr>
        <w:pStyle w:val="ListParagraph"/>
        <w:spacing w:beforeAutospacing="1" w:afterAutospacing="1" w:line="276" w:lineRule="auto"/>
        <w:rPr>
          <w:rFonts w:ascii="Open Sans" w:eastAsia="Times New Roman" w:hAnsi="Open Sans" w:cs="Open Sans"/>
          <w:color w:val="000000" w:themeColor="text1"/>
        </w:rPr>
      </w:pPr>
    </w:p>
    <w:p w14:paraId="16B298FA" w14:textId="77777777" w:rsidR="006D6F54" w:rsidRPr="00FC2E8D" w:rsidRDefault="1A760B45" w:rsidP="312E6119">
      <w:pPr>
        <w:numPr>
          <w:ilvl w:val="0"/>
          <w:numId w:val="1"/>
        </w:numPr>
        <w:spacing w:beforeAutospacing="1" w:line="276" w:lineRule="auto"/>
        <w:rPr>
          <w:rFonts w:ascii="Open Sans" w:eastAsia="Times New Roman" w:hAnsi="Open Sans" w:cs="Open Sans"/>
          <w:b/>
          <w:bCs/>
        </w:rPr>
      </w:pPr>
      <w:r w:rsidRPr="312E6119">
        <w:rPr>
          <w:rFonts w:ascii="Open Sans" w:eastAsia="Times New Roman" w:hAnsi="Open Sans" w:cs="Open Sans"/>
          <w:b/>
          <w:bCs/>
        </w:rPr>
        <w:t>What did you find difficult about conducting informational interviews? </w:t>
      </w:r>
    </w:p>
    <w:p w14:paraId="5AEE4FEA" w14:textId="77777777" w:rsidR="00FC2E8D" w:rsidRPr="00FC2E8D" w:rsidRDefault="105CB2F7" w:rsidP="312E6119">
      <w:pPr>
        <w:spacing w:before="100" w:beforeAutospacing="1" w:line="276" w:lineRule="auto"/>
        <w:ind w:left="360"/>
        <w:rPr>
          <w:rFonts w:ascii="Open Sans" w:eastAsia="Times New Roman" w:hAnsi="Open Sans" w:cs="Open Sans"/>
          <w:b/>
          <w:bCs/>
          <w:kern w:val="0"/>
          <w14:ligatures w14:val="none"/>
        </w:rPr>
      </w:pPr>
      <w:r w:rsidRPr="00FC2E8D">
        <w:rPr>
          <w:rFonts w:ascii="Open Sans" w:eastAsia="Times New Roman" w:hAnsi="Open Sans" w:cs="Open Sans"/>
          <w:color w:val="000000"/>
          <w:kern w:val="0"/>
          <w14:ligatures w14:val="none"/>
        </w:rPr>
        <w:t xml:space="preserve">One of the biggest challenges in conducting the informational interview was initiating the conversation with a professional. We worried about sounding unprofessional or taking too much of the interviewee’s time, so crafting a concise, respectful message required careful thought. Managing the flow of the interview was also hard. Despite preparing open-ended questions, we struggled </w:t>
      </w:r>
      <w:r w:rsidRPr="00FC2E8D">
        <w:rPr>
          <w:rFonts w:ascii="Open Sans" w:eastAsia="Times New Roman" w:hAnsi="Open Sans" w:cs="Open Sans"/>
          <w:color w:val="000000"/>
          <w:kern w:val="0"/>
          <w14:ligatures w14:val="none"/>
        </w:rPr>
        <w:lastRenderedPageBreak/>
        <w:t xml:space="preserve">to keep it within 10–15 minutes while gathering insights. Sometimes responses were detailed, especially on production risks, DevOps, or compliance, requiring us to adjust follow-up questions quickly. A final challenge was balancing technical and communication questions. The interviewee’s extensive IT and DevOps experience meant </w:t>
      </w:r>
      <w:r w:rsidR="76EC0D61">
        <w:rPr>
          <w:rFonts w:ascii="Open Sans" w:eastAsia="Times New Roman" w:hAnsi="Open Sans" w:cs="Open Sans"/>
          <w:color w:val="000000"/>
          <w:kern w:val="0"/>
          <w14:ligatures w14:val="none"/>
        </w:rPr>
        <w:t xml:space="preserve">that </w:t>
      </w:r>
      <w:r w:rsidRPr="00FC2E8D">
        <w:rPr>
          <w:rFonts w:ascii="Open Sans" w:eastAsia="Times New Roman" w:hAnsi="Open Sans" w:cs="Open Sans"/>
          <w:color w:val="000000"/>
          <w:kern w:val="0"/>
          <w14:ligatures w14:val="none"/>
        </w:rPr>
        <w:t xml:space="preserve">some topics were advanced beyond </w:t>
      </w:r>
      <w:r w:rsidR="76EC0D61">
        <w:rPr>
          <w:rFonts w:ascii="Open Sans" w:eastAsia="Times New Roman" w:hAnsi="Open Sans" w:cs="Open Sans"/>
          <w:color w:val="000000"/>
          <w:kern w:val="0"/>
          <w14:ligatures w14:val="none"/>
        </w:rPr>
        <w:t xml:space="preserve">the </w:t>
      </w:r>
      <w:r w:rsidRPr="00FC2E8D">
        <w:rPr>
          <w:rFonts w:ascii="Open Sans" w:eastAsia="Times New Roman" w:hAnsi="Open Sans" w:cs="Open Sans"/>
          <w:color w:val="000000"/>
          <w:kern w:val="0"/>
          <w14:ligatures w14:val="none"/>
        </w:rPr>
        <w:t xml:space="preserve">class, making it </w:t>
      </w:r>
      <w:r w:rsidR="76EC0D61">
        <w:rPr>
          <w:rFonts w:ascii="Open Sans" w:eastAsia="Times New Roman" w:hAnsi="Open Sans" w:cs="Open Sans"/>
          <w:color w:val="000000"/>
          <w:kern w:val="0"/>
          <w14:ligatures w14:val="none"/>
        </w:rPr>
        <w:t>challenging</w:t>
      </w:r>
      <w:r w:rsidRPr="00FC2E8D">
        <w:rPr>
          <w:rFonts w:ascii="Open Sans" w:eastAsia="Times New Roman" w:hAnsi="Open Sans" w:cs="Open Sans"/>
          <w:color w:val="000000"/>
          <w:kern w:val="0"/>
          <w14:ligatures w14:val="none"/>
        </w:rPr>
        <w:t xml:space="preserve"> to understand the technical depth while maintaining professionalism. This shows that effective informational interviewing requires both preparation and adaptability. </w:t>
      </w:r>
    </w:p>
    <w:p w14:paraId="588175E4" w14:textId="77777777" w:rsidR="006D6F54" w:rsidRPr="00A54523" w:rsidRDefault="1A760B45" w:rsidP="312E6119">
      <w:pPr>
        <w:numPr>
          <w:ilvl w:val="0"/>
          <w:numId w:val="1"/>
        </w:numPr>
        <w:spacing w:beforeAutospacing="1" w:line="276" w:lineRule="auto"/>
        <w:rPr>
          <w:rFonts w:ascii="Open Sans" w:eastAsia="Times New Roman" w:hAnsi="Open Sans" w:cs="Open Sans"/>
          <w:b/>
          <w:bCs/>
        </w:rPr>
      </w:pPr>
      <w:r w:rsidRPr="312E6119">
        <w:rPr>
          <w:rFonts w:ascii="Open Sans" w:eastAsia="Times New Roman" w:hAnsi="Open Sans" w:cs="Open Sans"/>
          <w:b/>
          <w:bCs/>
        </w:rPr>
        <w:t>What insights did you gain from interacting with people from your industry? How will they help you to move forward in your career?</w:t>
      </w:r>
    </w:p>
    <w:p w14:paraId="2415516E" w14:textId="77777777" w:rsidR="00A54523" w:rsidRPr="00517023" w:rsidRDefault="07B18009" w:rsidP="312E6119">
      <w:pPr>
        <w:spacing w:before="100" w:beforeAutospacing="1" w:line="276" w:lineRule="auto"/>
        <w:ind w:left="360"/>
        <w:rPr>
          <w:rFonts w:ascii="Open Sans" w:eastAsia="Times New Roman" w:hAnsi="Open Sans" w:cs="Open Sans"/>
          <w:color w:val="000000"/>
          <w:kern w:val="0"/>
          <w14:ligatures w14:val="none"/>
        </w:rPr>
      </w:pPr>
      <w:r w:rsidRPr="00A54523">
        <w:rPr>
          <w:rFonts w:ascii="Open Sans" w:eastAsia="Times New Roman" w:hAnsi="Open Sans" w:cs="Open Sans"/>
          <w:color w:val="000000"/>
          <w:kern w:val="0"/>
          <w14:ligatures w14:val="none"/>
        </w:rPr>
        <w:t xml:space="preserve">Interacting with an experienced IT professional provided key insights into workplace expectations in software and DevOps. It became clear that professional development differs from school projects, </w:t>
      </w:r>
      <w:r w:rsidR="34579A3E">
        <w:rPr>
          <w:rFonts w:ascii="Open Sans" w:eastAsia="Times New Roman" w:hAnsi="Open Sans" w:cs="Open Sans"/>
          <w:color w:val="000000"/>
          <w:kern w:val="0"/>
          <w14:ligatures w14:val="none"/>
        </w:rPr>
        <w:t>as production environments require strict change management, proper rollback procedures, and compliance, especially in regulated sectors such as healthcare, where PHIA and data protection rules are in effect.</w:t>
      </w:r>
      <w:r w:rsidRPr="00A54523">
        <w:rPr>
          <w:rFonts w:ascii="Open Sans" w:eastAsia="Times New Roman" w:hAnsi="Open Sans" w:cs="Open Sans"/>
          <w:color w:val="000000"/>
          <w:kern w:val="0"/>
          <w14:ligatures w14:val="none"/>
        </w:rPr>
        <w:t xml:space="preserve"> This understanding highlighted that employers seek candidates who respect risk, document </w:t>
      </w:r>
      <w:r w:rsidR="34579A3E">
        <w:rPr>
          <w:rFonts w:ascii="Open Sans" w:eastAsia="Times New Roman" w:hAnsi="Open Sans" w:cs="Open Sans"/>
          <w:color w:val="000000"/>
          <w:kern w:val="0"/>
          <w14:ligatures w14:val="none"/>
        </w:rPr>
        <w:t xml:space="preserve">their </w:t>
      </w:r>
      <w:r w:rsidRPr="00A54523">
        <w:rPr>
          <w:rFonts w:ascii="Open Sans" w:eastAsia="Times New Roman" w:hAnsi="Open Sans" w:cs="Open Sans"/>
          <w:color w:val="000000"/>
          <w:kern w:val="0"/>
          <w14:ligatures w14:val="none"/>
        </w:rPr>
        <w:t xml:space="preserve">decisions, and understand </w:t>
      </w:r>
      <w:r w:rsidR="34579A3E">
        <w:rPr>
          <w:rFonts w:ascii="Open Sans" w:eastAsia="Times New Roman" w:hAnsi="Open Sans" w:cs="Open Sans"/>
          <w:color w:val="000000"/>
          <w:kern w:val="0"/>
          <w14:ligatures w14:val="none"/>
        </w:rPr>
        <w:t xml:space="preserve">the impact of </w:t>
      </w:r>
      <w:r w:rsidRPr="00A54523">
        <w:rPr>
          <w:rFonts w:ascii="Open Sans" w:eastAsia="Times New Roman" w:hAnsi="Open Sans" w:cs="Open Sans"/>
          <w:color w:val="000000"/>
          <w:kern w:val="0"/>
          <w14:ligatures w14:val="none"/>
        </w:rPr>
        <w:t>their work on users and operations.</w:t>
      </w:r>
      <w:r w:rsidR="41C4E558">
        <w:rPr>
          <w:rFonts w:ascii="Open Sans" w:eastAsia="Times New Roman" w:hAnsi="Open Sans" w:cs="Open Sans"/>
          <w:color w:val="000000"/>
          <w:kern w:val="0"/>
          <w14:ligatures w14:val="none"/>
        </w:rPr>
        <w:t xml:space="preserve"> </w:t>
      </w:r>
      <w:r w:rsidRPr="00A54523">
        <w:rPr>
          <w:rFonts w:ascii="Open Sans" w:eastAsia="Times New Roman" w:hAnsi="Open Sans" w:cs="Open Sans"/>
          <w:color w:val="000000"/>
          <w:kern w:val="0"/>
          <w14:ligatures w14:val="none"/>
        </w:rPr>
        <w:t xml:space="preserve">We also learned that new graduates need skills </w:t>
      </w:r>
      <w:r w:rsidR="34579A3E">
        <w:rPr>
          <w:rFonts w:ascii="Open Sans" w:eastAsia="Times New Roman" w:hAnsi="Open Sans" w:cs="Open Sans"/>
          <w:color w:val="000000"/>
          <w:kern w:val="0"/>
          <w14:ligatures w14:val="none"/>
        </w:rPr>
        <w:t>such as</w:t>
      </w:r>
      <w:r w:rsidRPr="00A54523">
        <w:rPr>
          <w:rFonts w:ascii="Open Sans" w:eastAsia="Times New Roman" w:hAnsi="Open Sans" w:cs="Open Sans"/>
          <w:color w:val="000000"/>
          <w:kern w:val="0"/>
          <w14:ligatures w14:val="none"/>
        </w:rPr>
        <w:t xml:space="preserve"> reading codebases, </w:t>
      </w:r>
      <w:r w:rsidR="34579A3E">
        <w:rPr>
          <w:rFonts w:ascii="Open Sans" w:eastAsia="Times New Roman" w:hAnsi="Open Sans" w:cs="Open Sans"/>
          <w:color w:val="000000"/>
          <w:kern w:val="0"/>
          <w14:ligatures w14:val="none"/>
        </w:rPr>
        <w:t xml:space="preserve">working with </w:t>
      </w:r>
      <w:r w:rsidRPr="00A54523">
        <w:rPr>
          <w:rFonts w:ascii="Open Sans" w:eastAsia="Times New Roman" w:hAnsi="Open Sans" w:cs="Open Sans"/>
          <w:color w:val="000000"/>
          <w:kern w:val="0"/>
          <w14:ligatures w14:val="none"/>
        </w:rPr>
        <w:t xml:space="preserve">Git workflows, debugging, APIs, and unit testing, but communication skills are equally important. Explaining technical issues, writing clear updates, and collaborating effectively are vital. These insights emphasize that success </w:t>
      </w:r>
      <w:r w:rsidR="2FD7897C">
        <w:rPr>
          <w:rFonts w:ascii="Open Sans" w:eastAsia="Times New Roman" w:hAnsi="Open Sans" w:cs="Open Sans"/>
          <w:color w:val="000000"/>
          <w:kern w:val="0"/>
          <w14:ligatures w14:val="none"/>
        </w:rPr>
        <w:t>is a combination of</w:t>
      </w:r>
      <w:r w:rsidRPr="00A54523">
        <w:rPr>
          <w:rFonts w:ascii="Open Sans" w:eastAsia="Times New Roman" w:hAnsi="Open Sans" w:cs="Open Sans"/>
          <w:color w:val="000000"/>
          <w:kern w:val="0"/>
          <w14:ligatures w14:val="none"/>
        </w:rPr>
        <w:t xml:space="preserve"> technical </w:t>
      </w:r>
      <w:r w:rsidR="49FDAC60" w:rsidRPr="00A54523">
        <w:rPr>
          <w:rFonts w:ascii="Open Sans" w:eastAsia="Times New Roman" w:hAnsi="Open Sans" w:cs="Open Sans"/>
          <w:color w:val="000000"/>
          <w:kern w:val="0"/>
          <w14:ligatures w14:val="none"/>
        </w:rPr>
        <w:t>skill</w:t>
      </w:r>
      <w:r w:rsidRPr="00A54523">
        <w:rPr>
          <w:rFonts w:ascii="Open Sans" w:eastAsia="Times New Roman" w:hAnsi="Open Sans" w:cs="Open Sans"/>
          <w:color w:val="000000"/>
          <w:kern w:val="0"/>
          <w14:ligatures w14:val="none"/>
        </w:rPr>
        <w:t xml:space="preserve"> </w:t>
      </w:r>
      <w:r w:rsidR="2FD7897C">
        <w:rPr>
          <w:rFonts w:ascii="Open Sans" w:eastAsia="Times New Roman" w:hAnsi="Open Sans" w:cs="Open Sans"/>
          <w:color w:val="000000"/>
          <w:kern w:val="0"/>
          <w14:ligatures w14:val="none"/>
        </w:rPr>
        <w:t>and</w:t>
      </w:r>
      <w:r w:rsidRPr="00A54523">
        <w:rPr>
          <w:rFonts w:ascii="Open Sans" w:eastAsia="Times New Roman" w:hAnsi="Open Sans" w:cs="Open Sans"/>
          <w:color w:val="000000"/>
          <w:kern w:val="0"/>
          <w14:ligatures w14:val="none"/>
        </w:rPr>
        <w:t xml:space="preserve"> professional communication.</w:t>
      </w:r>
      <w:r w:rsidR="41C4E558">
        <w:rPr>
          <w:rFonts w:ascii="Open Sans" w:eastAsia="Times New Roman" w:hAnsi="Open Sans" w:cs="Open Sans"/>
          <w:color w:val="000000"/>
          <w:kern w:val="0"/>
          <w14:ligatures w14:val="none"/>
        </w:rPr>
        <w:t xml:space="preserve"> </w:t>
      </w:r>
      <w:r w:rsidRPr="00A54523">
        <w:rPr>
          <w:rFonts w:ascii="Open Sans" w:eastAsia="Times New Roman" w:hAnsi="Open Sans" w:cs="Open Sans"/>
          <w:color w:val="000000"/>
          <w:kern w:val="0"/>
          <w14:ligatures w14:val="none"/>
        </w:rPr>
        <w:t xml:space="preserve">This interaction will influence our careers. We plan to update our Job Ready Communication materials to reflect industry expectations, </w:t>
      </w:r>
      <w:r w:rsidR="2FD7897C">
        <w:rPr>
          <w:rFonts w:ascii="Open Sans" w:eastAsia="Times New Roman" w:hAnsi="Open Sans" w:cs="Open Sans"/>
          <w:color w:val="000000"/>
          <w:kern w:val="0"/>
          <w14:ligatures w14:val="none"/>
        </w:rPr>
        <w:t>with a focus</w:t>
      </w:r>
      <w:r w:rsidRPr="00A54523">
        <w:rPr>
          <w:rFonts w:ascii="Open Sans" w:eastAsia="Times New Roman" w:hAnsi="Open Sans" w:cs="Open Sans"/>
          <w:color w:val="000000"/>
          <w:kern w:val="0"/>
          <w14:ligatures w14:val="none"/>
        </w:rPr>
        <w:t xml:space="preserve"> on safety, secure workflows, and teamwork. It also motivated us to create a structured learning path including DevOps, cloud infrastructure, monitoring, and compliance. </w:t>
      </w:r>
    </w:p>
    <w:p w14:paraId="4D746697" w14:textId="77777777" w:rsidR="006D6F54" w:rsidRPr="00312B6D" w:rsidRDefault="1A760B45" w:rsidP="312E6119">
      <w:pPr>
        <w:numPr>
          <w:ilvl w:val="0"/>
          <w:numId w:val="1"/>
        </w:numPr>
        <w:spacing w:beforeAutospacing="1" w:line="276" w:lineRule="auto"/>
        <w:rPr>
          <w:rFonts w:ascii="Open Sans" w:eastAsia="Times New Roman" w:hAnsi="Open Sans" w:cs="Open Sans"/>
          <w:b/>
          <w:bCs/>
        </w:rPr>
      </w:pPr>
      <w:r w:rsidRPr="312E6119">
        <w:rPr>
          <w:rFonts w:ascii="Open Sans" w:eastAsia="Times New Roman" w:hAnsi="Open Sans" w:cs="Open Sans"/>
          <w:b/>
          <w:bCs/>
        </w:rPr>
        <w:t>What kinds of "on the job" training, community experiences, or volunteer opportunities do you think would further benefit your employability? Why are they important?</w:t>
      </w:r>
    </w:p>
    <w:p w14:paraId="2C5FD198" w14:textId="77777777" w:rsidR="00312B6D" w:rsidRPr="00312B6D" w:rsidRDefault="1ACEA9CF" w:rsidP="312E6119">
      <w:pPr>
        <w:spacing w:before="100" w:beforeAutospacing="1" w:line="276" w:lineRule="auto"/>
        <w:ind w:left="360"/>
        <w:rPr>
          <w:rFonts w:ascii="Open Sans" w:eastAsia="Times New Roman" w:hAnsi="Open Sans" w:cs="Open Sans"/>
          <w:b/>
          <w:bCs/>
          <w:kern w:val="0"/>
          <w14:ligatures w14:val="none"/>
        </w:rPr>
      </w:pPr>
      <w:r w:rsidRPr="00312B6D">
        <w:rPr>
          <w:rFonts w:ascii="Open Sans" w:eastAsia="Times New Roman" w:hAnsi="Open Sans" w:cs="Open Sans"/>
          <w:color w:val="000000"/>
          <w:kern w:val="0"/>
          <w14:ligatures w14:val="none"/>
        </w:rPr>
        <w:lastRenderedPageBreak/>
        <w:t xml:space="preserve">To enhance </w:t>
      </w:r>
      <w:r w:rsidR="2FD7897C">
        <w:rPr>
          <w:rFonts w:ascii="Open Sans" w:eastAsia="Times New Roman" w:hAnsi="Open Sans" w:cs="Open Sans"/>
          <w:color w:val="000000"/>
          <w:kern w:val="0"/>
          <w14:ligatures w14:val="none"/>
        </w:rPr>
        <w:t>our</w:t>
      </w:r>
      <w:r w:rsidRPr="00312B6D">
        <w:rPr>
          <w:rFonts w:ascii="Open Sans" w:eastAsia="Times New Roman" w:hAnsi="Open Sans" w:cs="Open Sans"/>
          <w:color w:val="000000"/>
          <w:kern w:val="0"/>
          <w14:ligatures w14:val="none"/>
        </w:rPr>
        <w:t xml:space="preserve"> employability, gaining hands-on experience in DevOps workflows, CI/CD pipelines, and cloud platforms would be valuable. This practical experience would solidify understanding of deployment, maintenance, change management, staging, rollback procedures, and secure development practices, as highlighted in the interview. Joining community </w:t>
      </w:r>
      <w:r w:rsidR="2FD7897C">
        <w:rPr>
          <w:rFonts w:ascii="Open Sans" w:eastAsia="Times New Roman" w:hAnsi="Open Sans" w:cs="Open Sans"/>
          <w:color w:val="000000"/>
          <w:kern w:val="0"/>
          <w14:ligatures w14:val="none"/>
        </w:rPr>
        <w:t xml:space="preserve">events, such as local tech meetups, can expand </w:t>
      </w:r>
      <w:r w:rsidR="49FDAC60">
        <w:rPr>
          <w:rFonts w:ascii="Open Sans" w:eastAsia="Times New Roman" w:hAnsi="Open Sans" w:cs="Open Sans"/>
          <w:color w:val="000000"/>
          <w:kern w:val="0"/>
          <w14:ligatures w14:val="none"/>
        </w:rPr>
        <w:t>our</w:t>
      </w:r>
      <w:r w:rsidR="2FD7897C">
        <w:rPr>
          <w:rFonts w:ascii="Open Sans" w:eastAsia="Times New Roman" w:hAnsi="Open Sans" w:cs="Open Sans"/>
          <w:color w:val="000000"/>
          <w:kern w:val="0"/>
          <w14:ligatures w14:val="none"/>
        </w:rPr>
        <w:t xml:space="preserve"> professional network and boost </w:t>
      </w:r>
      <w:r w:rsidR="49FDAC60">
        <w:rPr>
          <w:rFonts w:ascii="Open Sans" w:eastAsia="Times New Roman" w:hAnsi="Open Sans" w:cs="Open Sans"/>
          <w:color w:val="000000"/>
          <w:kern w:val="0"/>
          <w14:ligatures w14:val="none"/>
        </w:rPr>
        <w:t>our</w:t>
      </w:r>
      <w:r w:rsidR="2FD7897C">
        <w:rPr>
          <w:rFonts w:ascii="Open Sans" w:eastAsia="Times New Roman" w:hAnsi="Open Sans" w:cs="Open Sans"/>
          <w:color w:val="000000"/>
          <w:kern w:val="0"/>
          <w14:ligatures w14:val="none"/>
        </w:rPr>
        <w:t xml:space="preserve"> communication confidence, helping </w:t>
      </w:r>
      <w:r w:rsidR="49FDAC60">
        <w:rPr>
          <w:rFonts w:ascii="Open Sans" w:eastAsia="Times New Roman" w:hAnsi="Open Sans" w:cs="Open Sans"/>
          <w:color w:val="000000"/>
          <w:kern w:val="0"/>
          <w14:ligatures w14:val="none"/>
        </w:rPr>
        <w:t>us</w:t>
      </w:r>
      <w:r w:rsidR="2FD7897C">
        <w:rPr>
          <w:rFonts w:ascii="Open Sans" w:eastAsia="Times New Roman" w:hAnsi="Open Sans" w:cs="Open Sans"/>
          <w:color w:val="000000"/>
          <w:kern w:val="0"/>
          <w14:ligatures w14:val="none"/>
        </w:rPr>
        <w:t xml:space="preserve"> discuss technical topics and stay current on trends like cloud-native technology,</w:t>
      </w:r>
      <w:r w:rsidRPr="00312B6D">
        <w:rPr>
          <w:rFonts w:ascii="Open Sans" w:eastAsia="Times New Roman" w:hAnsi="Open Sans" w:cs="Open Sans"/>
          <w:color w:val="000000"/>
          <w:kern w:val="0"/>
          <w14:ligatures w14:val="none"/>
        </w:rPr>
        <w:t xml:space="preserve"> observability tools, and AI. Volunteering to build web apps, </w:t>
      </w:r>
      <w:r w:rsidR="2FD7897C">
        <w:rPr>
          <w:rFonts w:ascii="Open Sans" w:eastAsia="Times New Roman" w:hAnsi="Open Sans" w:cs="Open Sans"/>
          <w:color w:val="000000"/>
          <w:kern w:val="0"/>
          <w14:ligatures w14:val="none"/>
        </w:rPr>
        <w:t xml:space="preserve">contributing to open-source projects, or supporting nonprofits would also boost </w:t>
      </w:r>
      <w:r w:rsidR="49FDAC60">
        <w:rPr>
          <w:rFonts w:ascii="Open Sans" w:eastAsia="Times New Roman" w:hAnsi="Open Sans" w:cs="Open Sans"/>
          <w:color w:val="000000"/>
          <w:kern w:val="0"/>
          <w14:ligatures w14:val="none"/>
        </w:rPr>
        <w:t>our</w:t>
      </w:r>
      <w:r w:rsidR="2FD7897C">
        <w:rPr>
          <w:rFonts w:ascii="Open Sans" w:eastAsia="Times New Roman" w:hAnsi="Open Sans" w:cs="Open Sans"/>
          <w:color w:val="000000"/>
          <w:kern w:val="0"/>
          <w14:ligatures w14:val="none"/>
        </w:rPr>
        <w:t xml:space="preserve"> technical skills, teamwork, initiative, and problem-solving abilities, demonstrating the qualities</w:t>
      </w:r>
      <w:r w:rsidRPr="00312B6D">
        <w:rPr>
          <w:rFonts w:ascii="Open Sans" w:eastAsia="Times New Roman" w:hAnsi="Open Sans" w:cs="Open Sans"/>
          <w:color w:val="000000"/>
          <w:kern w:val="0"/>
          <w14:ligatures w14:val="none"/>
        </w:rPr>
        <w:t xml:space="preserve"> employers seek.</w:t>
      </w:r>
    </w:p>
    <w:p w14:paraId="6E2503DD" w14:textId="77777777" w:rsidR="006D6F54" w:rsidRPr="006D6F54" w:rsidRDefault="1A760B45" w:rsidP="312E6119">
      <w:pPr>
        <w:numPr>
          <w:ilvl w:val="0"/>
          <w:numId w:val="1"/>
        </w:numPr>
        <w:spacing w:beforeAutospacing="1" w:line="276" w:lineRule="auto"/>
        <w:rPr>
          <w:rFonts w:ascii="Open Sans" w:eastAsia="Times New Roman" w:hAnsi="Open Sans" w:cs="Open Sans"/>
          <w:b/>
          <w:bCs/>
        </w:rPr>
      </w:pPr>
      <w:r w:rsidRPr="312E6119">
        <w:rPr>
          <w:rFonts w:ascii="Open Sans" w:eastAsia="Times New Roman" w:hAnsi="Open Sans" w:cs="Open Sans"/>
          <w:b/>
          <w:bCs/>
        </w:rPr>
        <w:t>Who would you seek further advice from and how do you think it would support your employability and/or Job Ready Communication? </w:t>
      </w:r>
    </w:p>
    <w:p w14:paraId="6B45BD58" w14:textId="77777777" w:rsidR="008E53C2" w:rsidRDefault="4274C832" w:rsidP="312E6119">
      <w:pPr>
        <w:spacing w:line="276" w:lineRule="auto"/>
        <w:ind w:left="360"/>
      </w:pPr>
      <w:r w:rsidRPr="00995D82">
        <w:rPr>
          <w:rFonts w:ascii="Open Sans" w:eastAsia="Times New Roman" w:hAnsi="Open Sans" w:cs="Open Sans"/>
          <w:kern w:val="0"/>
          <w14:ligatures w14:val="none"/>
        </w:rPr>
        <w:t xml:space="preserve">To improve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employability and Job-Ready Communication, </w:t>
      </w:r>
      <w:r w:rsidR="59F36F6C">
        <w:rPr>
          <w:rFonts w:ascii="Open Sans" w:eastAsia="Times New Roman" w:hAnsi="Open Sans" w:cs="Open Sans"/>
          <w:kern w:val="0"/>
          <w14:ligatures w14:val="none"/>
        </w:rPr>
        <w:t>we</w:t>
      </w:r>
      <w:r w:rsidRPr="00995D82">
        <w:rPr>
          <w:rFonts w:ascii="Open Sans" w:eastAsia="Times New Roman" w:hAnsi="Open Sans" w:cs="Open Sans"/>
          <w:kern w:val="0"/>
          <w14:ligatures w14:val="none"/>
        </w:rPr>
        <w:t xml:space="preserve"> would seek advice from DevOps engineers and software developers. Talking to DevOps or cloud experts would help </w:t>
      </w:r>
      <w:r w:rsidR="59F36F6C">
        <w:rPr>
          <w:rFonts w:ascii="Open Sans" w:eastAsia="Times New Roman" w:hAnsi="Open Sans" w:cs="Open Sans"/>
          <w:kern w:val="0"/>
          <w14:ligatures w14:val="none"/>
        </w:rPr>
        <w:t>us</w:t>
      </w:r>
      <w:r w:rsidRPr="00995D82">
        <w:rPr>
          <w:rFonts w:ascii="Open Sans" w:eastAsia="Times New Roman" w:hAnsi="Open Sans" w:cs="Open Sans"/>
          <w:kern w:val="0"/>
          <w14:ligatures w14:val="none"/>
        </w:rPr>
        <w:t xml:space="preserve"> understand CI/CD pipelines, secure deployments, and workflows—skills hard to learn from school projects. Their guidance would improve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interview examples and strengthen keywords and achievements in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resume and cover letter. </w:t>
      </w:r>
      <w:r w:rsidR="59F36F6C">
        <w:rPr>
          <w:rFonts w:ascii="Open Sans" w:eastAsia="Times New Roman" w:hAnsi="Open Sans" w:cs="Open Sans"/>
          <w:kern w:val="0"/>
          <w14:ligatures w14:val="none"/>
        </w:rPr>
        <w:t>We</w:t>
      </w:r>
      <w:r w:rsidRPr="00995D82">
        <w:rPr>
          <w:rFonts w:ascii="Open Sans" w:eastAsia="Times New Roman" w:hAnsi="Open Sans" w:cs="Open Sans"/>
          <w:kern w:val="0"/>
          <w14:ligatures w14:val="none"/>
        </w:rPr>
        <w:t xml:space="preserve"> would also consult career advisors and industry mentors for feedback on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communication, interview </w:t>
      </w:r>
      <w:r w:rsidR="49FDAC60">
        <w:rPr>
          <w:rFonts w:ascii="Open Sans" w:eastAsia="Times New Roman" w:hAnsi="Open Sans" w:cs="Open Sans"/>
          <w:kern w:val="0"/>
          <w14:ligatures w14:val="none"/>
        </w:rPr>
        <w:t>response</w:t>
      </w:r>
      <w:r w:rsidRPr="00995D82">
        <w:rPr>
          <w:rFonts w:ascii="Open Sans" w:eastAsia="Times New Roman" w:hAnsi="Open Sans" w:cs="Open Sans"/>
          <w:kern w:val="0"/>
          <w14:ligatures w14:val="none"/>
        </w:rPr>
        <w:t>s, and networking</w:t>
      </w:r>
      <w:r w:rsidR="49FDAC60">
        <w:rPr>
          <w:rFonts w:ascii="Open Sans" w:eastAsia="Times New Roman" w:hAnsi="Open Sans" w:cs="Open Sans"/>
          <w:kern w:val="0"/>
          <w14:ligatures w14:val="none"/>
        </w:rPr>
        <w:t xml:space="preserve"> strategies</w:t>
      </w:r>
      <w:r w:rsidRPr="00995D82">
        <w:rPr>
          <w:rFonts w:ascii="Open Sans" w:eastAsia="Times New Roman" w:hAnsi="Open Sans" w:cs="Open Sans"/>
          <w:kern w:val="0"/>
          <w14:ligatures w14:val="none"/>
        </w:rPr>
        <w:t xml:space="preserve">. Their advice would boost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confidence, clarify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responses, and tailor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documents for each job, making </w:t>
      </w:r>
      <w:r w:rsidR="59F36F6C">
        <w:rPr>
          <w:rFonts w:ascii="Open Sans" w:eastAsia="Times New Roman" w:hAnsi="Open Sans" w:cs="Open Sans"/>
          <w:kern w:val="0"/>
          <w14:ligatures w14:val="none"/>
        </w:rPr>
        <w:t>our</w:t>
      </w:r>
      <w:r w:rsidRPr="00995D82">
        <w:rPr>
          <w:rFonts w:ascii="Open Sans" w:eastAsia="Times New Roman" w:hAnsi="Open Sans" w:cs="Open Sans"/>
          <w:kern w:val="0"/>
          <w14:ligatures w14:val="none"/>
        </w:rPr>
        <w:t xml:space="preserve"> Job-Ready Communication more professional and aligning it with workplace expectations.</w:t>
      </w:r>
    </w:p>
    <w:sectPr w:rsidR="008E5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auto"/>
    <w:pitch w:val="variable"/>
    <w:sig w:usb0="E00002FF" w:usb1="4000201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758"/>
    <w:multiLevelType w:val="hybridMultilevel"/>
    <w:tmpl w:val="43322478"/>
    <w:lvl w:ilvl="0" w:tplc="3E12BB0C">
      <w:start w:val="1"/>
      <w:numFmt w:val="bullet"/>
      <w:lvlText w:val=""/>
      <w:lvlJc w:val="left"/>
      <w:pPr>
        <w:ind w:left="720" w:hanging="360"/>
      </w:pPr>
      <w:rPr>
        <w:rFonts w:ascii="Symbol" w:hAnsi="Symbol" w:hint="default"/>
      </w:rPr>
    </w:lvl>
    <w:lvl w:ilvl="1" w:tplc="6158C868" w:tentative="1">
      <w:start w:val="1"/>
      <w:numFmt w:val="bullet"/>
      <w:lvlText w:val="o"/>
      <w:lvlJc w:val="left"/>
      <w:pPr>
        <w:ind w:left="1440" w:hanging="360"/>
      </w:pPr>
      <w:rPr>
        <w:rFonts w:ascii="Courier New" w:hAnsi="Courier New" w:hint="default"/>
      </w:rPr>
    </w:lvl>
    <w:lvl w:ilvl="2" w:tplc="EA520B5A" w:tentative="1">
      <w:start w:val="1"/>
      <w:numFmt w:val="bullet"/>
      <w:lvlText w:val=""/>
      <w:lvlJc w:val="left"/>
      <w:pPr>
        <w:ind w:left="2160" w:hanging="360"/>
      </w:pPr>
      <w:rPr>
        <w:rFonts w:ascii="Wingdings" w:hAnsi="Wingdings" w:hint="default"/>
      </w:rPr>
    </w:lvl>
    <w:lvl w:ilvl="3" w:tplc="F942EE72" w:tentative="1">
      <w:start w:val="1"/>
      <w:numFmt w:val="bullet"/>
      <w:lvlText w:val=""/>
      <w:lvlJc w:val="left"/>
      <w:pPr>
        <w:ind w:left="2880" w:hanging="360"/>
      </w:pPr>
      <w:rPr>
        <w:rFonts w:ascii="Symbol" w:hAnsi="Symbol" w:hint="default"/>
      </w:rPr>
    </w:lvl>
    <w:lvl w:ilvl="4" w:tplc="4AB458A4" w:tentative="1">
      <w:start w:val="1"/>
      <w:numFmt w:val="bullet"/>
      <w:lvlText w:val="o"/>
      <w:lvlJc w:val="left"/>
      <w:pPr>
        <w:ind w:left="3600" w:hanging="360"/>
      </w:pPr>
      <w:rPr>
        <w:rFonts w:ascii="Courier New" w:hAnsi="Courier New" w:hint="default"/>
      </w:rPr>
    </w:lvl>
    <w:lvl w:ilvl="5" w:tplc="11122408" w:tentative="1">
      <w:start w:val="1"/>
      <w:numFmt w:val="bullet"/>
      <w:lvlText w:val=""/>
      <w:lvlJc w:val="left"/>
      <w:pPr>
        <w:ind w:left="4320" w:hanging="360"/>
      </w:pPr>
      <w:rPr>
        <w:rFonts w:ascii="Wingdings" w:hAnsi="Wingdings" w:hint="default"/>
      </w:rPr>
    </w:lvl>
    <w:lvl w:ilvl="6" w:tplc="97D4475A" w:tentative="1">
      <w:start w:val="1"/>
      <w:numFmt w:val="bullet"/>
      <w:lvlText w:val=""/>
      <w:lvlJc w:val="left"/>
      <w:pPr>
        <w:ind w:left="5040" w:hanging="360"/>
      </w:pPr>
      <w:rPr>
        <w:rFonts w:ascii="Symbol" w:hAnsi="Symbol" w:hint="default"/>
      </w:rPr>
    </w:lvl>
    <w:lvl w:ilvl="7" w:tplc="D212B084" w:tentative="1">
      <w:start w:val="1"/>
      <w:numFmt w:val="bullet"/>
      <w:lvlText w:val="o"/>
      <w:lvlJc w:val="left"/>
      <w:pPr>
        <w:ind w:left="5760" w:hanging="360"/>
      </w:pPr>
      <w:rPr>
        <w:rFonts w:ascii="Courier New" w:hAnsi="Courier New" w:hint="default"/>
      </w:rPr>
    </w:lvl>
    <w:lvl w:ilvl="8" w:tplc="68643D80" w:tentative="1">
      <w:start w:val="1"/>
      <w:numFmt w:val="bullet"/>
      <w:lvlText w:val=""/>
      <w:lvlJc w:val="left"/>
      <w:pPr>
        <w:ind w:left="6480" w:hanging="360"/>
      </w:pPr>
      <w:rPr>
        <w:rFonts w:ascii="Wingdings" w:hAnsi="Wingdings" w:hint="default"/>
      </w:rPr>
    </w:lvl>
  </w:abstractNum>
  <w:abstractNum w:abstractNumId="1" w15:restartNumberingAfterBreak="0">
    <w:nsid w:val="42921FE9"/>
    <w:multiLevelType w:val="hybridMultilevel"/>
    <w:tmpl w:val="1F2893AC"/>
    <w:lvl w:ilvl="0" w:tplc="65DC38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C761F0"/>
    <w:multiLevelType w:val="hybridMultilevel"/>
    <w:tmpl w:val="E2F2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2C5FA1"/>
    <w:multiLevelType w:val="multilevel"/>
    <w:tmpl w:val="BF62AC4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800"/>
        </w:tabs>
        <w:ind w:left="1440" w:hanging="360"/>
      </w:pPr>
      <w:rPr>
        <w:rFonts w:ascii="Courier New" w:hAnsi="Courier New" w:hint="default"/>
        <w:sz w:val="20"/>
      </w:rPr>
    </w:lvl>
    <w:lvl w:ilvl="2" w:tentative="1">
      <w:start w:val="1"/>
      <w:numFmt w:val="bullet"/>
      <w:lvlText w:val=""/>
      <w:lvlJc w:val="left"/>
      <w:pPr>
        <w:tabs>
          <w:tab w:val="num" w:pos="2520"/>
        </w:tabs>
        <w:ind w:left="2160" w:hanging="360"/>
      </w:pPr>
      <w:rPr>
        <w:rFonts w:ascii="Wingdings" w:hAnsi="Wingdings" w:hint="default"/>
        <w:sz w:val="20"/>
      </w:rPr>
    </w:lvl>
    <w:lvl w:ilvl="3" w:tentative="1">
      <w:start w:val="1"/>
      <w:numFmt w:val="bullet"/>
      <w:lvlText w:val=""/>
      <w:lvlJc w:val="left"/>
      <w:pPr>
        <w:tabs>
          <w:tab w:val="num" w:pos="3240"/>
        </w:tabs>
        <w:ind w:left="2880" w:hanging="360"/>
      </w:pPr>
      <w:rPr>
        <w:rFonts w:ascii="Wingdings" w:hAnsi="Wingdings" w:hint="default"/>
        <w:sz w:val="20"/>
      </w:rPr>
    </w:lvl>
    <w:lvl w:ilvl="4" w:tentative="1">
      <w:start w:val="1"/>
      <w:numFmt w:val="bullet"/>
      <w:lvlText w:val=""/>
      <w:lvlJc w:val="left"/>
      <w:pPr>
        <w:tabs>
          <w:tab w:val="num" w:pos="3960"/>
        </w:tabs>
        <w:ind w:left="3600" w:hanging="360"/>
      </w:pPr>
      <w:rPr>
        <w:rFonts w:ascii="Wingdings" w:hAnsi="Wingdings" w:hint="default"/>
        <w:sz w:val="20"/>
      </w:rPr>
    </w:lvl>
    <w:lvl w:ilvl="5" w:tentative="1">
      <w:start w:val="1"/>
      <w:numFmt w:val="bullet"/>
      <w:lvlText w:val=""/>
      <w:lvlJc w:val="left"/>
      <w:pPr>
        <w:tabs>
          <w:tab w:val="num" w:pos="4680"/>
        </w:tabs>
        <w:ind w:left="4320" w:hanging="360"/>
      </w:pPr>
      <w:rPr>
        <w:rFonts w:ascii="Wingdings" w:hAnsi="Wingdings" w:hint="default"/>
        <w:sz w:val="20"/>
      </w:rPr>
    </w:lvl>
    <w:lvl w:ilvl="6" w:tentative="1">
      <w:start w:val="1"/>
      <w:numFmt w:val="bullet"/>
      <w:lvlText w:val=""/>
      <w:lvlJc w:val="left"/>
      <w:pPr>
        <w:tabs>
          <w:tab w:val="num" w:pos="5400"/>
        </w:tabs>
        <w:ind w:left="5040" w:hanging="360"/>
      </w:pPr>
      <w:rPr>
        <w:rFonts w:ascii="Wingdings" w:hAnsi="Wingdings" w:hint="default"/>
        <w:sz w:val="20"/>
      </w:rPr>
    </w:lvl>
    <w:lvl w:ilvl="7" w:tentative="1">
      <w:start w:val="1"/>
      <w:numFmt w:val="bullet"/>
      <w:lvlText w:val=""/>
      <w:lvlJc w:val="left"/>
      <w:pPr>
        <w:tabs>
          <w:tab w:val="num" w:pos="6120"/>
        </w:tabs>
        <w:ind w:left="5760" w:hanging="360"/>
      </w:pPr>
      <w:rPr>
        <w:rFonts w:ascii="Wingdings" w:hAnsi="Wingdings" w:hint="default"/>
        <w:sz w:val="20"/>
      </w:rPr>
    </w:lvl>
    <w:lvl w:ilvl="8" w:tentative="1">
      <w:start w:val="1"/>
      <w:numFmt w:val="bullet"/>
      <w:lvlText w:val=""/>
      <w:lvlJc w:val="left"/>
      <w:pPr>
        <w:tabs>
          <w:tab w:val="num" w:pos="6840"/>
        </w:tabs>
        <w:ind w:left="6480" w:hanging="360"/>
      </w:pPr>
      <w:rPr>
        <w:rFonts w:ascii="Wingdings" w:hAnsi="Wingdings" w:hint="default"/>
        <w:sz w:val="20"/>
      </w:rPr>
    </w:lvl>
  </w:abstractNum>
  <w:abstractNum w:abstractNumId="4" w15:restartNumberingAfterBreak="0">
    <w:nsid w:val="74227F8B"/>
    <w:multiLevelType w:val="multilevel"/>
    <w:tmpl w:val="6754A23C"/>
    <w:lvl w:ilvl="0">
      <w:start w:val="1"/>
      <w:numFmt w:val="decimal"/>
      <w:lvlText w:val="%1."/>
      <w:lvlJc w:val="left"/>
      <w:pPr>
        <w:ind w:left="360" w:hanging="360"/>
      </w:pPr>
      <w:rPr>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5" w15:restartNumberingAfterBreak="0">
    <w:nsid w:val="7ED459CD"/>
    <w:multiLevelType w:val="hybridMultilevel"/>
    <w:tmpl w:val="A3069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F6F1D40"/>
    <w:multiLevelType w:val="hybridMultilevel"/>
    <w:tmpl w:val="AB6E3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1885425">
    <w:abstractNumId w:val="4"/>
  </w:num>
  <w:num w:numId="2" w16cid:durableId="862479870">
    <w:abstractNumId w:val="5"/>
  </w:num>
  <w:num w:numId="3" w16cid:durableId="1441417169">
    <w:abstractNumId w:val="2"/>
  </w:num>
  <w:num w:numId="4" w16cid:durableId="1938127976">
    <w:abstractNumId w:val="0"/>
  </w:num>
  <w:num w:numId="5" w16cid:durableId="644310397">
    <w:abstractNumId w:val="1"/>
  </w:num>
  <w:num w:numId="6" w16cid:durableId="1971089240">
    <w:abstractNumId w:val="3"/>
  </w:num>
  <w:num w:numId="7" w16cid:durableId="92941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C2"/>
    <w:rsid w:val="00003823"/>
    <w:rsid w:val="00025B16"/>
    <w:rsid w:val="00034239"/>
    <w:rsid w:val="00047471"/>
    <w:rsid w:val="00125418"/>
    <w:rsid w:val="00133935"/>
    <w:rsid w:val="00144C4B"/>
    <w:rsid w:val="001E43F0"/>
    <w:rsid w:val="00261DC4"/>
    <w:rsid w:val="00276C20"/>
    <w:rsid w:val="00312B6D"/>
    <w:rsid w:val="003A79C9"/>
    <w:rsid w:val="003F6662"/>
    <w:rsid w:val="004311CA"/>
    <w:rsid w:val="004E20D0"/>
    <w:rsid w:val="00517023"/>
    <w:rsid w:val="005C04E8"/>
    <w:rsid w:val="005D1295"/>
    <w:rsid w:val="00664479"/>
    <w:rsid w:val="006813CB"/>
    <w:rsid w:val="00682B42"/>
    <w:rsid w:val="00697295"/>
    <w:rsid w:val="006D6F54"/>
    <w:rsid w:val="008E53C2"/>
    <w:rsid w:val="00995D82"/>
    <w:rsid w:val="00A1068A"/>
    <w:rsid w:val="00A54523"/>
    <w:rsid w:val="00A84404"/>
    <w:rsid w:val="00AA48C0"/>
    <w:rsid w:val="00AF041B"/>
    <w:rsid w:val="00C141DC"/>
    <w:rsid w:val="00C23918"/>
    <w:rsid w:val="00C354B4"/>
    <w:rsid w:val="00CC6940"/>
    <w:rsid w:val="00DB0078"/>
    <w:rsid w:val="00E23237"/>
    <w:rsid w:val="00FB10D0"/>
    <w:rsid w:val="00FC2E8D"/>
    <w:rsid w:val="00FC31D4"/>
    <w:rsid w:val="00FD3E04"/>
    <w:rsid w:val="07B18009"/>
    <w:rsid w:val="0D101E31"/>
    <w:rsid w:val="0D187322"/>
    <w:rsid w:val="105CB2F7"/>
    <w:rsid w:val="1A172B11"/>
    <w:rsid w:val="1A760B45"/>
    <w:rsid w:val="1ACEA9CF"/>
    <w:rsid w:val="23348CFA"/>
    <w:rsid w:val="239591CB"/>
    <w:rsid w:val="27E34C5A"/>
    <w:rsid w:val="2C689548"/>
    <w:rsid w:val="2EA89854"/>
    <w:rsid w:val="2ECE4218"/>
    <w:rsid w:val="2FD7897C"/>
    <w:rsid w:val="312E6119"/>
    <w:rsid w:val="33D2DADE"/>
    <w:rsid w:val="343D68B3"/>
    <w:rsid w:val="34579A3E"/>
    <w:rsid w:val="3BFE44F6"/>
    <w:rsid w:val="41C4E558"/>
    <w:rsid w:val="4274C832"/>
    <w:rsid w:val="43065E1C"/>
    <w:rsid w:val="49FDAC60"/>
    <w:rsid w:val="51B6BB62"/>
    <w:rsid w:val="586D27DD"/>
    <w:rsid w:val="59F36F6C"/>
    <w:rsid w:val="611E86F1"/>
    <w:rsid w:val="66AC66D7"/>
    <w:rsid w:val="689A5DF2"/>
    <w:rsid w:val="76EC0D61"/>
    <w:rsid w:val="772F0213"/>
    <w:rsid w:val="77CBF981"/>
    <w:rsid w:val="7A8053C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1B1C"/>
  <w15:chartTrackingRefBased/>
  <w15:docId w15:val="{952E3471-13EC-984C-ACD0-2DD44437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3C2"/>
    <w:rPr>
      <w:rFonts w:eastAsiaTheme="majorEastAsia" w:cstheme="majorBidi"/>
      <w:color w:val="272727" w:themeColor="text1" w:themeTint="D8"/>
    </w:rPr>
  </w:style>
  <w:style w:type="paragraph" w:styleId="Title">
    <w:name w:val="Title"/>
    <w:basedOn w:val="Normal"/>
    <w:next w:val="Normal"/>
    <w:link w:val="TitleChar"/>
    <w:uiPriority w:val="10"/>
    <w:qFormat/>
    <w:rsid w:val="008E5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3C2"/>
    <w:pPr>
      <w:spacing w:before="160"/>
      <w:jc w:val="center"/>
    </w:pPr>
    <w:rPr>
      <w:i/>
      <w:iCs/>
      <w:color w:val="404040" w:themeColor="text1" w:themeTint="BF"/>
    </w:rPr>
  </w:style>
  <w:style w:type="character" w:customStyle="1" w:styleId="QuoteChar">
    <w:name w:val="Quote Char"/>
    <w:basedOn w:val="DefaultParagraphFont"/>
    <w:link w:val="Quote"/>
    <w:uiPriority w:val="29"/>
    <w:rsid w:val="008E53C2"/>
    <w:rPr>
      <w:i/>
      <w:iCs/>
      <w:color w:val="404040" w:themeColor="text1" w:themeTint="BF"/>
    </w:rPr>
  </w:style>
  <w:style w:type="paragraph" w:styleId="ListParagraph">
    <w:name w:val="List Paragraph"/>
    <w:basedOn w:val="Normal"/>
    <w:uiPriority w:val="34"/>
    <w:qFormat/>
    <w:rsid w:val="008E53C2"/>
    <w:pPr>
      <w:ind w:left="720"/>
      <w:contextualSpacing/>
    </w:pPr>
  </w:style>
  <w:style w:type="character" w:styleId="IntenseEmphasis">
    <w:name w:val="Intense Emphasis"/>
    <w:basedOn w:val="DefaultParagraphFont"/>
    <w:uiPriority w:val="21"/>
    <w:qFormat/>
    <w:rsid w:val="008E53C2"/>
    <w:rPr>
      <w:i/>
      <w:iCs/>
      <w:color w:val="0F4761" w:themeColor="accent1" w:themeShade="BF"/>
    </w:rPr>
  </w:style>
  <w:style w:type="paragraph" w:styleId="IntenseQuote">
    <w:name w:val="Intense Quote"/>
    <w:basedOn w:val="Normal"/>
    <w:next w:val="Normal"/>
    <w:link w:val="IntenseQuoteChar"/>
    <w:uiPriority w:val="30"/>
    <w:qFormat/>
    <w:rsid w:val="008E5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3C2"/>
    <w:rPr>
      <w:i/>
      <w:iCs/>
      <w:color w:val="0F4761" w:themeColor="accent1" w:themeShade="BF"/>
    </w:rPr>
  </w:style>
  <w:style w:type="character" w:styleId="IntenseReference">
    <w:name w:val="Intense Reference"/>
    <w:basedOn w:val="DefaultParagraphFont"/>
    <w:uiPriority w:val="32"/>
    <w:qFormat/>
    <w:rsid w:val="008E53C2"/>
    <w:rPr>
      <w:b/>
      <w:bCs/>
      <w:smallCaps/>
      <w:color w:val="0F4761" w:themeColor="accent1" w:themeShade="BF"/>
      <w:spacing w:val="5"/>
    </w:rPr>
  </w:style>
  <w:style w:type="paragraph" w:customStyle="1" w:styleId="p1">
    <w:name w:val="p1"/>
    <w:basedOn w:val="Normal"/>
    <w:rsid w:val="006813CB"/>
    <w:pPr>
      <w:spacing w:after="0" w:line="240" w:lineRule="auto"/>
    </w:pPr>
    <w:rPr>
      <w:rFonts w:ascii="Helvetica" w:eastAsia="Times New Roman" w:hAnsi="Helvetica" w:cs="Times New Roman"/>
      <w:color w:val="000000"/>
      <w:kern w:val="0"/>
      <w:sz w:val="15"/>
      <w:szCs w:val="15"/>
      <w14:ligatures w14:val="none"/>
    </w:rPr>
  </w:style>
  <w:style w:type="paragraph" w:customStyle="1" w:styleId="p2">
    <w:name w:val="p2"/>
    <w:basedOn w:val="Normal"/>
    <w:rsid w:val="006813CB"/>
    <w:pPr>
      <w:spacing w:after="0" w:line="240" w:lineRule="auto"/>
    </w:pPr>
    <w:rPr>
      <w:rFonts w:ascii="Open Sans" w:eastAsia="Times New Roman" w:hAnsi="Open Sans" w:cs="Open Sans"/>
      <w:color w:val="000000"/>
      <w:kern w:val="0"/>
      <w:sz w:val="15"/>
      <w:szCs w:val="15"/>
      <w14:ligatures w14:val="none"/>
    </w:rPr>
  </w:style>
  <w:style w:type="character" w:customStyle="1" w:styleId="s1">
    <w:name w:val="s1"/>
    <w:basedOn w:val="DefaultParagraphFont"/>
    <w:rsid w:val="006813CB"/>
    <w:rPr>
      <w:rFonts w:ascii="Helvetica" w:hAnsi="Helvetica" w:hint="default"/>
      <w:sz w:val="15"/>
      <w:szCs w:val="15"/>
    </w:rPr>
  </w:style>
  <w:style w:type="paragraph" w:styleId="NormalWeb">
    <w:name w:val="Normal (Web)"/>
    <w:basedOn w:val="Normal"/>
    <w:uiPriority w:val="99"/>
    <w:unhideWhenUsed/>
    <w:rsid w:val="00E232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3237"/>
    <w:rPr>
      <w:b/>
      <w:bCs/>
    </w:rPr>
  </w:style>
  <w:style w:type="character" w:customStyle="1" w:styleId="apple-converted-space">
    <w:name w:val="apple-converted-space"/>
    <w:basedOn w:val="DefaultParagraphFont"/>
    <w:rsid w:val="00E23237"/>
  </w:style>
  <w:style w:type="character" w:styleId="Hyperlink">
    <w:name w:val="Hyperlink"/>
    <w:basedOn w:val="DefaultParagraphFont"/>
    <w:uiPriority w:val="99"/>
    <w:unhideWhenUsed/>
    <w:rsid w:val="312E611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Li</dc:creator>
  <cp:keywords/>
  <dc:description/>
  <cp:lastModifiedBy>Felix Li</cp:lastModifiedBy>
  <cp:revision>2</cp:revision>
  <cp:lastPrinted>2025-11-20T02:55:00Z</cp:lastPrinted>
  <dcterms:created xsi:type="dcterms:W3CDTF">2025-11-20T02:55:00Z</dcterms:created>
  <dcterms:modified xsi:type="dcterms:W3CDTF">2025-11-20T02:55:00Z</dcterms:modified>
</cp:coreProperties>
</file>