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67F6" w:rsidRDefault="003F67F6" w:rsidP="003F67F6">
      <w:pPr>
        <w:pStyle w:val="ListParagraph"/>
        <w:numPr>
          <w:ilvl w:val="0"/>
          <w:numId w:val="3"/>
        </w:numPr>
        <w:spacing w:after="0" w:line="276" w:lineRule="auto"/>
        <w:outlineLvl w:val="2"/>
        <w:rPr>
          <w:rFonts w:asciiTheme="minorBidi" w:eastAsia="Times New Roman" w:hAnsiTheme="minorBidi"/>
          <w:b/>
          <w:bCs/>
          <w:color w:val="000000"/>
          <w:kern w:val="0"/>
          <w14:ligatures w14:val="none"/>
        </w:rPr>
      </w:pPr>
      <w:r w:rsidRPr="003F67F6">
        <w:rPr>
          <w:rFonts w:asciiTheme="minorBidi" w:eastAsia="Times New Roman" w:hAnsiTheme="minorBidi"/>
          <w:b/>
          <w:bCs/>
          <w:color w:val="000000"/>
          <w:kern w:val="0"/>
          <w14:ligatures w14:val="none"/>
        </w:rPr>
        <w:t>What is a blameless postmortem and how does it support DevOps behaviors and processes?</w:t>
      </w:r>
    </w:p>
    <w:p w:rsidR="003F67F6" w:rsidRPr="003F67F6" w:rsidRDefault="003F67F6" w:rsidP="003F67F6">
      <w:pPr>
        <w:spacing w:before="240" w:line="276" w:lineRule="auto"/>
        <w:ind w:left="360"/>
        <w:rPr>
          <w:rFonts w:asciiTheme="minorBidi" w:eastAsia="Times New Roman" w:hAnsiTheme="minorBidi"/>
          <w:kern w:val="0"/>
          <w14:ligatures w14:val="none"/>
        </w:rPr>
      </w:pPr>
      <w:r w:rsidRPr="003F67F6">
        <w:rPr>
          <w:rFonts w:asciiTheme="minorBidi" w:eastAsia="Times New Roman" w:hAnsiTheme="minorBidi"/>
          <w:color w:val="000000"/>
          <w:kern w:val="0"/>
          <w14:ligatures w14:val="none"/>
        </w:rPr>
        <w:t xml:space="preserve">A blameless postmortem is a meeting held after an incident to review what went wrong without assigning blame to any individual. In Chapter 13, Kurt leads a blameless postmortem after the failed Data Hub deployment. Instead of punishing Brent for forgetting to update the database connection string, Kurt reminds </w:t>
      </w:r>
      <w:proofErr w:type="spellStart"/>
      <w:r w:rsidRPr="003F67F6">
        <w:rPr>
          <w:rFonts w:asciiTheme="minorBidi" w:eastAsia="Times New Roman" w:hAnsiTheme="minorBidi"/>
          <w:color w:val="000000"/>
          <w:kern w:val="0"/>
          <w14:ligatures w14:val="none"/>
        </w:rPr>
        <w:t>everyone</w:t>
      </w:r>
      <w:proofErr w:type="spellEnd"/>
      <w:r w:rsidRPr="003F67F6">
        <w:rPr>
          <w:rFonts w:asciiTheme="minorBidi" w:eastAsia="Times New Roman" w:hAnsiTheme="minorBidi"/>
          <w:color w:val="000000"/>
          <w:kern w:val="0"/>
          <w14:ligatures w14:val="none"/>
        </w:rPr>
        <w:t xml:space="preserve"> of the Agile Prime Directive</w:t>
      </w:r>
      <w:r>
        <w:rPr>
          <w:rFonts w:asciiTheme="minorBidi" w:eastAsia="Times New Roman" w:hAnsiTheme="minorBidi"/>
          <w:color w:val="000000"/>
          <w:kern w:val="0"/>
          <w14:ligatures w14:val="none"/>
        </w:rPr>
        <w:t xml:space="preserve">, which states that </w:t>
      </w:r>
      <w:r w:rsidRPr="003F67F6">
        <w:rPr>
          <w:rFonts w:asciiTheme="minorBidi" w:eastAsia="Times New Roman" w:hAnsiTheme="minorBidi"/>
          <w:color w:val="000000"/>
          <w:kern w:val="0"/>
          <w14:ligatures w14:val="none"/>
        </w:rPr>
        <w:t>each person did their best with the knowledge and resources they had at the time. This approach supports one of the core DevOps principles</w:t>
      </w:r>
      <w:r w:rsidRPr="003F67F6">
        <w:rPr>
          <w:rFonts w:asciiTheme="minorBidi" w:eastAsia="Times New Roman" w:hAnsiTheme="minorBidi"/>
          <w:color w:val="000000"/>
          <w:kern w:val="0"/>
          <w14:ligatures w14:val="none"/>
        </w:rPr>
        <w:t xml:space="preserve"> </w:t>
      </w:r>
      <w:r w:rsidRPr="003F67F6">
        <w:rPr>
          <w:rFonts w:asciiTheme="minorBidi" w:eastAsia="Times New Roman" w:hAnsiTheme="minorBidi"/>
          <w:color w:val="000000"/>
          <w:kern w:val="0"/>
          <w14:ligatures w14:val="none"/>
        </w:rPr>
        <w:t>by fostering psychological safety. It encourages team members to share information honestly, learn from mistakes, and improve system reliability. By focusing on learning rather than blame, the team identifies real issues, such as scattered configuration files and unreadable logs, and swiftly enhances their deployment process. This culture of open communication and continuous improvement is vital for successful DevOps practices.</w:t>
      </w:r>
    </w:p>
    <w:p w:rsidR="003F67F6" w:rsidRDefault="003F67F6" w:rsidP="003F67F6">
      <w:pPr>
        <w:pStyle w:val="ListParagraph"/>
        <w:numPr>
          <w:ilvl w:val="0"/>
          <w:numId w:val="3"/>
        </w:numPr>
        <w:spacing w:after="0" w:line="276" w:lineRule="auto"/>
        <w:outlineLvl w:val="2"/>
        <w:rPr>
          <w:rFonts w:asciiTheme="minorBidi" w:eastAsia="Times New Roman" w:hAnsiTheme="minorBidi"/>
          <w:b/>
          <w:bCs/>
          <w:kern w:val="0"/>
          <w14:ligatures w14:val="none"/>
        </w:rPr>
      </w:pPr>
      <w:r w:rsidRPr="003F67F6">
        <w:rPr>
          <w:rFonts w:asciiTheme="minorBidi" w:eastAsia="Times New Roman" w:hAnsiTheme="minorBidi"/>
          <w:b/>
          <w:bCs/>
          <w:color w:val="000000"/>
          <w:kern w:val="0"/>
          <w14:ligatures w14:val="none"/>
        </w:rPr>
        <w:t>Compare and contrast the process and outcomes with troubleshooting the Data Hub deployment compared to troubleshooting previous tech issues at Parts Unlimited.</w:t>
      </w:r>
      <w:r w:rsidRPr="003F67F6">
        <w:rPr>
          <w:rFonts w:asciiTheme="minorBidi" w:eastAsia="Times New Roman" w:hAnsiTheme="minorBidi"/>
          <w:b/>
          <w:bCs/>
          <w:kern w:val="0"/>
          <w14:ligatures w14:val="none"/>
        </w:rPr>
        <w:t> </w:t>
      </w:r>
    </w:p>
    <w:p w:rsidR="003F67F6" w:rsidRPr="003F67F6" w:rsidRDefault="003F67F6" w:rsidP="003F67F6">
      <w:pPr>
        <w:spacing w:before="240" w:line="276" w:lineRule="auto"/>
        <w:ind w:left="360"/>
        <w:rPr>
          <w:rFonts w:asciiTheme="minorBidi" w:eastAsia="Times New Roman" w:hAnsiTheme="minorBidi"/>
          <w:color w:val="000000"/>
          <w:kern w:val="0"/>
          <w14:ligatures w14:val="none"/>
        </w:rPr>
      </w:pPr>
      <w:r w:rsidRPr="003F67F6">
        <w:rPr>
          <w:rFonts w:asciiTheme="minorBidi" w:eastAsia="Times New Roman" w:hAnsiTheme="minorBidi"/>
          <w:color w:val="000000"/>
          <w:kern w:val="0"/>
          <w14:ligatures w14:val="none"/>
        </w:rPr>
        <w:t>Troubleshooting the Data Hub deployment was very different from how previous problems were handled at Parts Unlimited. In the past, issues like the Phoenix Project failures were managed through fear, blame, and long command chains, often causing delays and stress. However, in Chapter 13, the Data Hub team uses a collaborative and transparent approach</w:t>
      </w:r>
      <w:r w:rsidR="003108B1">
        <w:rPr>
          <w:rFonts w:asciiTheme="minorBidi" w:eastAsia="Times New Roman" w:hAnsiTheme="minorBidi"/>
          <w:color w:val="000000"/>
          <w:kern w:val="0"/>
          <w14:ligatures w14:val="none"/>
        </w:rPr>
        <w:t>, where they use</w:t>
      </w:r>
      <w:r w:rsidR="003108B1" w:rsidRPr="003F67F6">
        <w:rPr>
          <w:rFonts w:asciiTheme="minorBidi" w:eastAsia="Times New Roman" w:hAnsiTheme="minorBidi"/>
          <w:color w:val="000000"/>
          <w:kern w:val="0"/>
          <w14:ligatures w14:val="none"/>
        </w:rPr>
        <w:t xml:space="preserve"> production telemetry and chat rooms to trace errors</w:t>
      </w:r>
      <w:r w:rsidR="003108B1">
        <w:rPr>
          <w:rFonts w:asciiTheme="minorBidi" w:eastAsia="Times New Roman" w:hAnsiTheme="minorBidi"/>
          <w:color w:val="000000"/>
          <w:kern w:val="0"/>
          <w14:ligatures w14:val="none"/>
        </w:rPr>
        <w:t>, and work</w:t>
      </w:r>
      <w:r w:rsidR="003108B1" w:rsidRPr="003F67F6">
        <w:rPr>
          <w:rFonts w:asciiTheme="minorBidi" w:eastAsia="Times New Roman" w:hAnsiTheme="minorBidi"/>
          <w:color w:val="000000"/>
          <w:kern w:val="0"/>
          <w14:ligatures w14:val="none"/>
        </w:rPr>
        <w:t xml:space="preserve"> together in real time</w:t>
      </w:r>
      <w:r w:rsidR="003108B1">
        <w:rPr>
          <w:rFonts w:asciiTheme="minorBidi" w:eastAsia="Times New Roman" w:hAnsiTheme="minorBidi"/>
          <w:color w:val="000000"/>
          <w:kern w:val="0"/>
          <w14:ligatures w14:val="none"/>
        </w:rPr>
        <w:t xml:space="preserve"> w</w:t>
      </w:r>
      <w:r w:rsidRPr="003F67F6">
        <w:rPr>
          <w:rFonts w:asciiTheme="minorBidi" w:eastAsia="Times New Roman" w:hAnsiTheme="minorBidi"/>
          <w:color w:val="000000"/>
          <w:kern w:val="0"/>
          <w14:ligatures w14:val="none"/>
        </w:rPr>
        <w:t>hen the deployment fail</w:t>
      </w:r>
      <w:r w:rsidR="003108B1">
        <w:rPr>
          <w:rFonts w:asciiTheme="minorBidi" w:eastAsia="Times New Roman" w:hAnsiTheme="minorBidi"/>
          <w:color w:val="000000"/>
          <w:kern w:val="0"/>
          <w14:ligatures w14:val="none"/>
        </w:rPr>
        <w:t>s.</w:t>
      </w:r>
      <w:r w:rsidRPr="003F67F6">
        <w:rPr>
          <w:rFonts w:asciiTheme="minorBidi" w:eastAsia="Times New Roman" w:hAnsiTheme="minorBidi"/>
          <w:color w:val="000000"/>
          <w:kern w:val="0"/>
          <w14:ligatures w14:val="none"/>
        </w:rPr>
        <w:t xml:space="preserve"> Instead of </w:t>
      </w:r>
      <w:r w:rsidR="003108B1">
        <w:rPr>
          <w:rFonts w:asciiTheme="minorBidi" w:eastAsia="Times New Roman" w:hAnsiTheme="minorBidi"/>
          <w:color w:val="000000"/>
          <w:kern w:val="0"/>
          <w14:ligatures w14:val="none"/>
        </w:rPr>
        <w:t>endless blame and standing by</w:t>
      </w:r>
      <w:r w:rsidRPr="003F67F6">
        <w:rPr>
          <w:rFonts w:asciiTheme="minorBidi" w:eastAsia="Times New Roman" w:hAnsiTheme="minorBidi"/>
          <w:color w:val="000000"/>
          <w:kern w:val="0"/>
          <w14:ligatures w14:val="none"/>
        </w:rPr>
        <w:t>, they shared observations and tested hypotheses, such as missing environment variables and configuration issues. As a result, the team fixed the problems within hours and successfully redeployed. The key outcome was not only a working system but also a stronger, more trusting team. This contrasts sharply with the old culture</w:t>
      </w:r>
      <w:r w:rsidR="003108B1">
        <w:rPr>
          <w:rFonts w:asciiTheme="minorBidi" w:eastAsia="Times New Roman" w:hAnsiTheme="minorBidi"/>
          <w:color w:val="000000"/>
          <w:kern w:val="0"/>
          <w14:ligatures w14:val="none"/>
        </w:rPr>
        <w:t>,</w:t>
      </w:r>
      <w:r w:rsidRPr="003F67F6">
        <w:rPr>
          <w:rFonts w:asciiTheme="minorBidi" w:eastAsia="Times New Roman" w:hAnsiTheme="minorBidi"/>
          <w:color w:val="000000"/>
          <w:kern w:val="0"/>
          <w14:ligatures w14:val="none"/>
        </w:rPr>
        <w:t xml:space="preserve"> where mistakes often led to punishment and secrecy, slowing down innovation. The new troubleshooting process reflects DevOps values</w:t>
      </w:r>
      <w:r w:rsidR="003108B1">
        <w:rPr>
          <w:rFonts w:asciiTheme="minorBidi" w:eastAsia="Times New Roman" w:hAnsiTheme="minorBidi"/>
          <w:color w:val="000000"/>
          <w:kern w:val="0"/>
          <w14:ligatures w14:val="none"/>
        </w:rPr>
        <w:t xml:space="preserve">: </w:t>
      </w:r>
      <w:r w:rsidRPr="003F67F6">
        <w:rPr>
          <w:rFonts w:asciiTheme="minorBidi" w:eastAsia="Times New Roman" w:hAnsiTheme="minorBidi"/>
          <w:color w:val="000000"/>
          <w:kern w:val="0"/>
          <w14:ligatures w14:val="none"/>
        </w:rPr>
        <w:t>collaboration, fast feedback, and shared responsibility.</w:t>
      </w:r>
    </w:p>
    <w:p w:rsidR="003F67F6" w:rsidRPr="003F67F6" w:rsidRDefault="003F67F6" w:rsidP="003F67F6">
      <w:pPr>
        <w:spacing w:after="0" w:line="276" w:lineRule="auto"/>
        <w:rPr>
          <w:rFonts w:asciiTheme="minorBidi" w:eastAsia="Times New Roman" w:hAnsiTheme="minorBidi"/>
          <w:kern w:val="0"/>
          <w14:ligatures w14:val="none"/>
        </w:rPr>
      </w:pPr>
    </w:p>
    <w:p w:rsidR="003F67F6" w:rsidRDefault="003F67F6" w:rsidP="003F67F6">
      <w:pPr>
        <w:pStyle w:val="ListParagraph"/>
        <w:numPr>
          <w:ilvl w:val="0"/>
          <w:numId w:val="3"/>
        </w:numPr>
        <w:spacing w:after="0" w:line="276" w:lineRule="auto"/>
        <w:outlineLvl w:val="2"/>
        <w:rPr>
          <w:rFonts w:asciiTheme="minorBidi" w:eastAsia="Times New Roman" w:hAnsiTheme="minorBidi"/>
          <w:b/>
          <w:bCs/>
          <w:kern w:val="0"/>
          <w14:ligatures w14:val="none"/>
        </w:rPr>
      </w:pPr>
      <w:r w:rsidRPr="003F67F6">
        <w:rPr>
          <w:rFonts w:asciiTheme="minorBidi" w:eastAsia="Times New Roman" w:hAnsiTheme="minorBidi"/>
          <w:b/>
          <w:bCs/>
          <w:color w:val="000000"/>
          <w:kern w:val="0"/>
          <w14:ligatures w14:val="none"/>
        </w:rPr>
        <w:t>Discuss the importance of the project team renaming themselves and how it supports DevOps behaviors and processes.</w:t>
      </w:r>
      <w:r w:rsidRPr="003F67F6">
        <w:rPr>
          <w:rFonts w:asciiTheme="minorBidi" w:eastAsia="Times New Roman" w:hAnsiTheme="minorBidi"/>
          <w:b/>
          <w:bCs/>
          <w:kern w:val="0"/>
          <w14:ligatures w14:val="none"/>
        </w:rPr>
        <w:t> </w:t>
      </w:r>
    </w:p>
    <w:p w:rsidR="005C784D" w:rsidRPr="003108B1" w:rsidRDefault="003F67F6" w:rsidP="003108B1">
      <w:pPr>
        <w:spacing w:before="240" w:line="276" w:lineRule="auto"/>
        <w:ind w:left="360"/>
        <w:rPr>
          <w:rFonts w:asciiTheme="minorBidi" w:eastAsia="Times New Roman" w:hAnsiTheme="minorBidi"/>
          <w:color w:val="000000"/>
          <w:kern w:val="0"/>
          <w14:ligatures w14:val="none"/>
        </w:rPr>
      </w:pPr>
      <w:r w:rsidRPr="003108B1">
        <w:rPr>
          <w:rFonts w:asciiTheme="minorBidi" w:eastAsia="Times New Roman" w:hAnsiTheme="minorBidi"/>
          <w:color w:val="000000"/>
          <w:kern w:val="0"/>
          <w14:ligatures w14:val="none"/>
        </w:rPr>
        <w:t>In Chapter 14, the team decides to rename themselves from “Promotions” to “The Unicorn Project.” This renaming is symbolic but powerful</w:t>
      </w:r>
      <w:r w:rsidR="00997DBD">
        <w:rPr>
          <w:rFonts w:asciiTheme="minorBidi" w:eastAsia="Times New Roman" w:hAnsiTheme="minorBidi"/>
          <w:color w:val="000000"/>
          <w:kern w:val="0"/>
          <w14:ligatures w14:val="none"/>
        </w:rPr>
        <w:t>, which</w:t>
      </w:r>
      <w:r w:rsidRPr="003108B1">
        <w:rPr>
          <w:rFonts w:asciiTheme="minorBidi" w:eastAsia="Times New Roman" w:hAnsiTheme="minorBidi"/>
          <w:color w:val="000000"/>
          <w:kern w:val="0"/>
          <w14:ligatures w14:val="none"/>
        </w:rPr>
        <w:t xml:space="preserve"> gives the group a clear identity, shared purpose, and pride in their mission to create innovative, customer-focused systems. The new name also reflects DevOps principles such </w:t>
      </w:r>
      <w:r w:rsidRPr="003108B1">
        <w:rPr>
          <w:rFonts w:asciiTheme="minorBidi" w:eastAsia="Times New Roman" w:hAnsiTheme="minorBidi"/>
          <w:color w:val="000000"/>
          <w:kern w:val="0"/>
          <w14:ligatures w14:val="none"/>
        </w:rPr>
        <w:lastRenderedPageBreak/>
        <w:t>as team autonomy and collective ownership. By choosing the name themselves</w:t>
      </w:r>
      <w:r w:rsidR="00997DBD">
        <w:rPr>
          <w:rFonts w:asciiTheme="minorBidi" w:eastAsia="Times New Roman" w:hAnsiTheme="minorBidi"/>
          <w:color w:val="000000"/>
          <w:kern w:val="0"/>
          <w14:ligatures w14:val="none"/>
        </w:rPr>
        <w:t xml:space="preserve">, </w:t>
      </w:r>
      <w:r w:rsidRPr="003108B1">
        <w:rPr>
          <w:rFonts w:asciiTheme="minorBidi" w:eastAsia="Times New Roman" w:hAnsiTheme="minorBidi"/>
          <w:color w:val="000000"/>
          <w:kern w:val="0"/>
          <w14:ligatures w14:val="none"/>
        </w:rPr>
        <w:t xml:space="preserve">they demonstrate self-organization, which </w:t>
      </w:r>
      <w:r w:rsidR="00997DBD">
        <w:rPr>
          <w:rFonts w:asciiTheme="minorBidi" w:eastAsia="Times New Roman" w:hAnsiTheme="minorBidi"/>
          <w:color w:val="000000"/>
          <w:kern w:val="0"/>
          <w14:ligatures w14:val="none"/>
        </w:rPr>
        <w:t>is an</w:t>
      </w:r>
      <w:r w:rsidRPr="003108B1">
        <w:rPr>
          <w:rFonts w:asciiTheme="minorBidi" w:eastAsia="Times New Roman" w:hAnsiTheme="minorBidi"/>
          <w:color w:val="000000"/>
          <w:kern w:val="0"/>
          <w14:ligatures w14:val="none"/>
        </w:rPr>
        <w:t xml:space="preserve"> essential DevOps </w:t>
      </w:r>
      <w:proofErr w:type="gramStart"/>
      <w:r w:rsidRPr="003108B1">
        <w:rPr>
          <w:rFonts w:asciiTheme="minorBidi" w:eastAsia="Times New Roman" w:hAnsiTheme="minorBidi"/>
          <w:color w:val="000000"/>
          <w:kern w:val="0"/>
          <w14:ligatures w14:val="none"/>
        </w:rPr>
        <w:t>behaviors</w:t>
      </w:r>
      <w:proofErr w:type="gramEnd"/>
      <w:r w:rsidRPr="003108B1">
        <w:rPr>
          <w:rFonts w:asciiTheme="minorBidi" w:eastAsia="Times New Roman" w:hAnsiTheme="minorBidi"/>
          <w:color w:val="000000"/>
          <w:kern w:val="0"/>
          <w14:ligatures w14:val="none"/>
        </w:rPr>
        <w:t xml:space="preserve">. </w:t>
      </w:r>
      <w:r w:rsidR="00997DBD">
        <w:rPr>
          <w:rFonts w:asciiTheme="minorBidi" w:eastAsia="Times New Roman" w:hAnsiTheme="minorBidi"/>
          <w:color w:val="000000"/>
          <w:kern w:val="0"/>
          <w14:ligatures w14:val="none"/>
        </w:rPr>
        <w:t xml:space="preserve">The creative name also boosts morale and helps bring together people from different departments, such as Data Hub, Promotions, and Analytics, under a common vision. </w:t>
      </w:r>
      <w:r w:rsidRPr="003108B1">
        <w:rPr>
          <w:rFonts w:asciiTheme="minorBidi" w:eastAsia="Times New Roman" w:hAnsiTheme="minorBidi"/>
          <w:color w:val="000000"/>
          <w:kern w:val="0"/>
          <w14:ligatures w14:val="none"/>
        </w:rPr>
        <w:t>Maxine even notes that strong team identities help move groups through the stages of forming, storming, norming, and performing. In short, naming themselves “The Unicorn Project” reinforces a DevOps culture of collaboration, experimentation, and continuous improvement</w:t>
      </w:r>
      <w:r w:rsidR="00997DBD">
        <w:rPr>
          <w:rFonts w:asciiTheme="minorBidi" w:eastAsia="Times New Roman" w:hAnsiTheme="minorBidi"/>
          <w:color w:val="000000"/>
          <w:kern w:val="0"/>
          <w14:ligatures w14:val="none"/>
        </w:rPr>
        <w:t xml:space="preserve">, indicating </w:t>
      </w:r>
      <w:r w:rsidRPr="003108B1">
        <w:rPr>
          <w:rFonts w:asciiTheme="minorBidi" w:eastAsia="Times New Roman" w:hAnsiTheme="minorBidi"/>
          <w:color w:val="000000"/>
          <w:kern w:val="0"/>
          <w14:ligatures w14:val="none"/>
        </w:rPr>
        <w:t>turning into a</w:t>
      </w:r>
      <w:r w:rsidR="00CD3990">
        <w:rPr>
          <w:rFonts w:asciiTheme="minorBidi" w:eastAsia="Times New Roman" w:hAnsiTheme="minorBidi"/>
          <w:color w:val="000000"/>
          <w:kern w:val="0"/>
          <w14:ligatures w14:val="none"/>
        </w:rPr>
        <w:t xml:space="preserve"> more</w:t>
      </w:r>
      <w:r w:rsidRPr="003108B1">
        <w:rPr>
          <w:rFonts w:asciiTheme="minorBidi" w:eastAsia="Times New Roman" w:hAnsiTheme="minorBidi"/>
          <w:color w:val="000000"/>
          <w:kern w:val="0"/>
          <w14:ligatures w14:val="none"/>
        </w:rPr>
        <w:t xml:space="preserve"> motivated, high-performing team.</w:t>
      </w:r>
    </w:p>
    <w:sectPr w:rsidR="005C784D" w:rsidRPr="003108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B11B2"/>
    <w:multiLevelType w:val="hybridMultilevel"/>
    <w:tmpl w:val="EF0086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4CE2062"/>
    <w:multiLevelType w:val="hybridMultilevel"/>
    <w:tmpl w:val="1ED2E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9F54C36"/>
    <w:multiLevelType w:val="multilevel"/>
    <w:tmpl w:val="0D8870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91649858">
    <w:abstractNumId w:val="2"/>
  </w:num>
  <w:num w:numId="2" w16cid:durableId="1158955451">
    <w:abstractNumId w:val="0"/>
  </w:num>
  <w:num w:numId="3" w16cid:durableId="1533346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4D"/>
    <w:rsid w:val="00167150"/>
    <w:rsid w:val="001B28D3"/>
    <w:rsid w:val="001F4D77"/>
    <w:rsid w:val="00295C3D"/>
    <w:rsid w:val="003108B1"/>
    <w:rsid w:val="00366143"/>
    <w:rsid w:val="003B06F1"/>
    <w:rsid w:val="003F67F6"/>
    <w:rsid w:val="004752E1"/>
    <w:rsid w:val="004F6D42"/>
    <w:rsid w:val="005C784D"/>
    <w:rsid w:val="00655744"/>
    <w:rsid w:val="00813BE9"/>
    <w:rsid w:val="008324DC"/>
    <w:rsid w:val="00834DA6"/>
    <w:rsid w:val="00912D0C"/>
    <w:rsid w:val="00997DBD"/>
    <w:rsid w:val="00A756EA"/>
    <w:rsid w:val="00B66A64"/>
    <w:rsid w:val="00BD08FC"/>
    <w:rsid w:val="00BE364D"/>
    <w:rsid w:val="00C63066"/>
    <w:rsid w:val="00CD3990"/>
    <w:rsid w:val="00D226EF"/>
    <w:rsid w:val="00D34C4F"/>
    <w:rsid w:val="00D44251"/>
    <w:rsid w:val="00DE1189"/>
    <w:rsid w:val="00F8618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5856"/>
  <w15:chartTrackingRefBased/>
  <w15:docId w15:val="{5F55D699-7DC3-8A47-9705-48C1D33C6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7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7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7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7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84D"/>
    <w:rPr>
      <w:rFonts w:eastAsiaTheme="majorEastAsia" w:cstheme="majorBidi"/>
      <w:color w:val="272727" w:themeColor="text1" w:themeTint="D8"/>
    </w:rPr>
  </w:style>
  <w:style w:type="paragraph" w:styleId="Title">
    <w:name w:val="Title"/>
    <w:basedOn w:val="Normal"/>
    <w:next w:val="Normal"/>
    <w:link w:val="TitleChar"/>
    <w:uiPriority w:val="10"/>
    <w:qFormat/>
    <w:rsid w:val="005C7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84D"/>
    <w:pPr>
      <w:spacing w:before="160"/>
      <w:jc w:val="center"/>
    </w:pPr>
    <w:rPr>
      <w:i/>
      <w:iCs/>
      <w:color w:val="404040" w:themeColor="text1" w:themeTint="BF"/>
    </w:rPr>
  </w:style>
  <w:style w:type="character" w:customStyle="1" w:styleId="QuoteChar">
    <w:name w:val="Quote Char"/>
    <w:basedOn w:val="DefaultParagraphFont"/>
    <w:link w:val="Quote"/>
    <w:uiPriority w:val="29"/>
    <w:rsid w:val="005C784D"/>
    <w:rPr>
      <w:i/>
      <w:iCs/>
      <w:color w:val="404040" w:themeColor="text1" w:themeTint="BF"/>
    </w:rPr>
  </w:style>
  <w:style w:type="paragraph" w:styleId="ListParagraph">
    <w:name w:val="List Paragraph"/>
    <w:basedOn w:val="Normal"/>
    <w:uiPriority w:val="34"/>
    <w:qFormat/>
    <w:rsid w:val="005C784D"/>
    <w:pPr>
      <w:ind w:left="720"/>
      <w:contextualSpacing/>
    </w:pPr>
  </w:style>
  <w:style w:type="character" w:styleId="IntenseEmphasis">
    <w:name w:val="Intense Emphasis"/>
    <w:basedOn w:val="DefaultParagraphFont"/>
    <w:uiPriority w:val="21"/>
    <w:qFormat/>
    <w:rsid w:val="005C784D"/>
    <w:rPr>
      <w:i/>
      <w:iCs/>
      <w:color w:val="0F4761" w:themeColor="accent1" w:themeShade="BF"/>
    </w:rPr>
  </w:style>
  <w:style w:type="paragraph" w:styleId="IntenseQuote">
    <w:name w:val="Intense Quote"/>
    <w:basedOn w:val="Normal"/>
    <w:next w:val="Normal"/>
    <w:link w:val="IntenseQuoteChar"/>
    <w:uiPriority w:val="30"/>
    <w:qFormat/>
    <w:rsid w:val="005C7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84D"/>
    <w:rPr>
      <w:i/>
      <w:iCs/>
      <w:color w:val="0F4761" w:themeColor="accent1" w:themeShade="BF"/>
    </w:rPr>
  </w:style>
  <w:style w:type="character" w:styleId="IntenseReference">
    <w:name w:val="Intense Reference"/>
    <w:basedOn w:val="DefaultParagraphFont"/>
    <w:uiPriority w:val="32"/>
    <w:qFormat/>
    <w:rsid w:val="005C784D"/>
    <w:rPr>
      <w:b/>
      <w:bCs/>
      <w:smallCaps/>
      <w:color w:val="0F4761" w:themeColor="accent1" w:themeShade="BF"/>
      <w:spacing w:val="5"/>
    </w:rPr>
  </w:style>
  <w:style w:type="paragraph" w:styleId="NormalWeb">
    <w:name w:val="Normal (Web)"/>
    <w:basedOn w:val="Normal"/>
    <w:uiPriority w:val="99"/>
    <w:unhideWhenUsed/>
    <w:rsid w:val="005C784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C784D"/>
  </w:style>
  <w:style w:type="character" w:styleId="Strong">
    <w:name w:val="Strong"/>
    <w:basedOn w:val="DefaultParagraphFont"/>
    <w:uiPriority w:val="22"/>
    <w:qFormat/>
    <w:rsid w:val="00834DA6"/>
    <w:rPr>
      <w:b/>
      <w:bCs/>
    </w:rPr>
  </w:style>
  <w:style w:type="character" w:styleId="Emphasis">
    <w:name w:val="Emphasis"/>
    <w:basedOn w:val="DefaultParagraphFont"/>
    <w:uiPriority w:val="20"/>
    <w:qFormat/>
    <w:rsid w:val="004F6D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Li</dc:creator>
  <cp:keywords/>
  <dc:description/>
  <cp:lastModifiedBy>Felix Li</cp:lastModifiedBy>
  <cp:revision>3</cp:revision>
  <cp:lastPrinted>2025-10-20T22:04:00Z</cp:lastPrinted>
  <dcterms:created xsi:type="dcterms:W3CDTF">2025-10-20T22:04:00Z</dcterms:created>
  <dcterms:modified xsi:type="dcterms:W3CDTF">2025-10-20T22:04:00Z</dcterms:modified>
</cp:coreProperties>
</file>