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34E1" w14:textId="37FDF9BC" w:rsidR="00686D5C" w:rsidRDefault="00686D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0"/>
        <w:gridCol w:w="3236"/>
      </w:tblGrid>
      <w:tr w:rsidR="00F62AAC" w:rsidRPr="001F5340" w14:paraId="267E234C" w14:textId="77777777" w:rsidTr="00A84AFF">
        <w:tc>
          <w:tcPr>
            <w:tcW w:w="6025" w:type="dxa"/>
          </w:tcPr>
          <w:p w14:paraId="4B1E21C9" w14:textId="77777777" w:rsidR="00F62AAC" w:rsidRPr="001F5340" w:rsidRDefault="00F62AAC" w:rsidP="00A8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340">
              <w:rPr>
                <w:rFonts w:ascii="Times New Roman" w:hAnsi="Times New Roman" w:cs="Times New Roman"/>
                <w:b/>
                <w:sz w:val="24"/>
                <w:szCs w:val="24"/>
              </w:rPr>
              <w:t>Unit – III</w:t>
            </w:r>
          </w:p>
          <w:p w14:paraId="5E030B70" w14:textId="77777777" w:rsidR="00F62AAC" w:rsidRPr="001F5340" w:rsidRDefault="00F62AAC" w:rsidP="00A8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340">
              <w:rPr>
                <w:rFonts w:ascii="Times New Roman" w:hAnsi="Times New Roman" w:cs="Times New Roman"/>
                <w:b/>
                <w:sz w:val="24"/>
                <w:szCs w:val="24"/>
              </w:rPr>
              <w:t>Convolution Neural Networks and Applications</w:t>
            </w:r>
          </w:p>
        </w:tc>
        <w:tc>
          <w:tcPr>
            <w:tcW w:w="3362" w:type="dxa"/>
          </w:tcPr>
          <w:p w14:paraId="35DAA559" w14:textId="77777777" w:rsidR="00F62AAC" w:rsidRPr="001F5340" w:rsidRDefault="00F62AAC" w:rsidP="00A8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340">
              <w:rPr>
                <w:rFonts w:ascii="Times New Roman" w:hAnsi="Times New Roman" w:cs="Times New Roman"/>
                <w:b/>
                <w:sz w:val="24"/>
                <w:szCs w:val="24"/>
              </w:rPr>
              <w:t>Contact Hours = 8 Hours</w:t>
            </w:r>
          </w:p>
          <w:p w14:paraId="2006231F" w14:textId="77777777" w:rsidR="00F62AAC" w:rsidRPr="001F5340" w:rsidRDefault="00F62AAC" w:rsidP="00A8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3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Flipped Classes Content = 2 Hours</w:t>
            </w:r>
          </w:p>
        </w:tc>
      </w:tr>
      <w:tr w:rsidR="00F62AAC" w:rsidRPr="00F47B25" w14:paraId="7D3A66BA" w14:textId="77777777" w:rsidTr="00A84AFF">
        <w:tc>
          <w:tcPr>
            <w:tcW w:w="9387" w:type="dxa"/>
            <w:gridSpan w:val="2"/>
          </w:tcPr>
          <w:p w14:paraId="501CD594" w14:textId="77777777" w:rsidR="00F62AAC" w:rsidRPr="00F47B25" w:rsidRDefault="00F62AAC" w:rsidP="00A84AF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7B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Introduction to Convolutional Neural Networks (CNNs / </w:t>
            </w:r>
            <w:proofErr w:type="spellStart"/>
            <w:r w:rsidRPr="00F47B25">
              <w:rPr>
                <w:rFonts w:ascii="Times New Roman" w:hAnsi="Times New Roman" w:cs="Times New Roman"/>
                <w:bCs/>
                <w:sz w:val="24"/>
                <w:szCs w:val="24"/>
              </w:rPr>
              <w:t>ConvNets</w:t>
            </w:r>
            <w:proofErr w:type="spellEnd"/>
            <w:r w:rsidRPr="00F47B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architecture overview and terminologies of CNN, motivation behind CNN, study and comparisons of pretrained CNN (limited to only </w:t>
            </w:r>
            <w:proofErr w:type="spellStart"/>
            <w:r w:rsidRPr="00F47B25">
              <w:rPr>
                <w:rFonts w:ascii="Times New Roman" w:hAnsi="Times New Roman" w:cs="Times New Roman"/>
                <w:bCs/>
                <w:sz w:val="24"/>
                <w:szCs w:val="24"/>
              </w:rPr>
              <w:t>ResNet</w:t>
            </w:r>
            <w:proofErr w:type="spellEnd"/>
            <w:r w:rsidRPr="00F47B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-34 and </w:t>
            </w:r>
            <w:proofErr w:type="spellStart"/>
            <w:r w:rsidRPr="00F47B25">
              <w:rPr>
                <w:rFonts w:ascii="Times New Roman" w:hAnsi="Times New Roman" w:cs="Times New Roman"/>
                <w:bCs/>
                <w:sz w:val="24"/>
                <w:szCs w:val="24"/>
              </w:rPr>
              <w:t>ResNet</w:t>
            </w:r>
            <w:proofErr w:type="spellEnd"/>
            <w:r w:rsidRPr="00F47B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-50)</w:t>
            </w:r>
          </w:p>
        </w:tc>
      </w:tr>
      <w:tr w:rsidR="00F62AAC" w:rsidRPr="001F5340" w14:paraId="15AFC662" w14:textId="77777777" w:rsidTr="00A84AFF">
        <w:tc>
          <w:tcPr>
            <w:tcW w:w="9387" w:type="dxa"/>
            <w:gridSpan w:val="2"/>
          </w:tcPr>
          <w:p w14:paraId="4483F737" w14:textId="77777777" w:rsidR="00F62AAC" w:rsidRPr="001F5340" w:rsidRDefault="00F62AAC" w:rsidP="00A8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53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Topics for Flipped Classes: </w:t>
            </w:r>
            <w:r w:rsidRPr="00B30E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Case study review on to Convolutional Neural Networks (CNNs / </w:t>
            </w:r>
            <w:proofErr w:type="spellStart"/>
            <w:r w:rsidRPr="00B30EBD">
              <w:rPr>
                <w:rFonts w:ascii="Times New Roman" w:hAnsi="Times New Roman" w:cs="Times New Roman"/>
                <w:bCs/>
                <w:sz w:val="24"/>
                <w:szCs w:val="24"/>
              </w:rPr>
              <w:t>ConvNets</w:t>
            </w:r>
            <w:proofErr w:type="spellEnd"/>
            <w:r w:rsidRPr="00B30EBD">
              <w:rPr>
                <w:rFonts w:ascii="Times New Roman" w:hAnsi="Times New Roman" w:cs="Times New Roman"/>
                <w:bCs/>
                <w:sz w:val="24"/>
                <w:szCs w:val="24"/>
              </w:rPr>
              <w:t>) and Biomedical Image applications</w:t>
            </w:r>
          </w:p>
        </w:tc>
      </w:tr>
    </w:tbl>
    <w:p w14:paraId="25626735" w14:textId="5FFBD1A6" w:rsidR="00F62AAC" w:rsidRDefault="00F62AAC"/>
    <w:p w14:paraId="5AA6C5B7" w14:textId="204AF587" w:rsidR="009F7DB8" w:rsidRDefault="009F7DB8"/>
    <w:p w14:paraId="4080B5B3" w14:textId="5370243E" w:rsidR="009F7DB8" w:rsidRPr="009F7DB8" w:rsidRDefault="009F7DB8" w:rsidP="009F7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</w:pPr>
      <w:r w:rsidRPr="009F7DB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  <w:t>A Comprehensive Guide to Convolutional Neural Networks</w:t>
      </w:r>
    </w:p>
    <w:p w14:paraId="102B31C6" w14:textId="4FE0C840" w:rsidR="009F7DB8" w:rsidRPr="009F7DB8" w:rsidRDefault="009F7DB8" w:rsidP="009F7D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</w:pPr>
      <w:r w:rsidRPr="009F7DB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  <w:t>Imp Link:</w:t>
      </w:r>
    </w:p>
    <w:p w14:paraId="76B9EE2B" w14:textId="285E1D49" w:rsidR="009F7DB8" w:rsidRPr="009F7DB8" w:rsidRDefault="009F7DB8">
      <w:pPr>
        <w:rPr>
          <w:color w:val="FF0000"/>
        </w:rPr>
      </w:pPr>
      <w:hyperlink r:id="rId4" w:history="1">
        <w:r w:rsidRPr="009F7DB8">
          <w:rPr>
            <w:rStyle w:val="Hyperlink"/>
            <w:color w:val="FF0000"/>
          </w:rPr>
          <w:t>https://www.analyticsvidhya.com/blog/2021/05/convolutional-neural-networks-cnn/</w:t>
        </w:r>
      </w:hyperlink>
    </w:p>
    <w:p w14:paraId="3F7B535B" w14:textId="52992C5D" w:rsidR="009F7DB8" w:rsidRDefault="009F7DB8"/>
    <w:p w14:paraId="5947E05F" w14:textId="5E5CB35F" w:rsidR="009F7DB8" w:rsidRPr="009F7DB8" w:rsidRDefault="009F7DB8">
      <w:pPr>
        <w:rPr>
          <w:rStyle w:val="Hyperlink"/>
          <w:color w:val="FF0000"/>
        </w:rPr>
      </w:pPr>
      <w:hyperlink r:id="rId5" w:history="1">
        <w:r w:rsidRPr="009F7DB8">
          <w:rPr>
            <w:rStyle w:val="Hyperlink"/>
            <w:color w:val="FF0000"/>
          </w:rPr>
          <w:t>https://towardsdatascience.com/a-comprehensive-guide-to-convolutional-neural-networks-the-eli5-way-3bd2b1164a53</w:t>
        </w:r>
      </w:hyperlink>
    </w:p>
    <w:p w14:paraId="340E366E" w14:textId="5DE5D470" w:rsidR="009F7DB8" w:rsidRDefault="009F7DB8"/>
    <w:p w14:paraId="5513AC85" w14:textId="6ECE505E" w:rsidR="00E81188" w:rsidRDefault="00E81188"/>
    <w:p w14:paraId="7BEE0F1F" w14:textId="4C05C161" w:rsidR="00E81188" w:rsidRDefault="00E81188">
      <w:pPr>
        <w:rPr>
          <w:rFonts w:ascii="Times New Roman" w:hAnsi="Times New Roman" w:cs="Times New Roman"/>
          <w:bCs/>
          <w:sz w:val="24"/>
          <w:szCs w:val="24"/>
        </w:rPr>
      </w:pPr>
      <w:r w:rsidRPr="00F47B25">
        <w:rPr>
          <w:rFonts w:ascii="Times New Roman" w:hAnsi="Times New Roman" w:cs="Times New Roman"/>
          <w:bCs/>
          <w:sz w:val="24"/>
          <w:szCs w:val="24"/>
        </w:rPr>
        <w:t xml:space="preserve">comparisons of pretrained CNN (limited to only </w:t>
      </w:r>
      <w:proofErr w:type="spellStart"/>
      <w:r w:rsidRPr="00F47B25">
        <w:rPr>
          <w:rFonts w:ascii="Times New Roman" w:hAnsi="Times New Roman" w:cs="Times New Roman"/>
          <w:bCs/>
          <w:sz w:val="24"/>
          <w:szCs w:val="24"/>
        </w:rPr>
        <w:t>ResNet</w:t>
      </w:r>
      <w:proofErr w:type="spellEnd"/>
      <w:r w:rsidRPr="00F47B25">
        <w:rPr>
          <w:rFonts w:ascii="Times New Roman" w:hAnsi="Times New Roman" w:cs="Times New Roman"/>
          <w:bCs/>
          <w:sz w:val="24"/>
          <w:szCs w:val="24"/>
        </w:rPr>
        <w:t xml:space="preserve"> -34 and </w:t>
      </w:r>
      <w:proofErr w:type="spellStart"/>
      <w:r w:rsidRPr="00F47B25">
        <w:rPr>
          <w:rFonts w:ascii="Times New Roman" w:hAnsi="Times New Roman" w:cs="Times New Roman"/>
          <w:bCs/>
          <w:sz w:val="24"/>
          <w:szCs w:val="24"/>
        </w:rPr>
        <w:t>ResNet</w:t>
      </w:r>
      <w:proofErr w:type="spellEnd"/>
      <w:r w:rsidRPr="00F47B25">
        <w:rPr>
          <w:rFonts w:ascii="Times New Roman" w:hAnsi="Times New Roman" w:cs="Times New Roman"/>
          <w:bCs/>
          <w:sz w:val="24"/>
          <w:szCs w:val="24"/>
        </w:rPr>
        <w:t xml:space="preserve"> -50)</w:t>
      </w:r>
    </w:p>
    <w:p w14:paraId="13D87657" w14:textId="348A1ACB" w:rsidR="00E81188" w:rsidRDefault="00E81188">
      <w:pPr>
        <w:rPr>
          <w:rFonts w:ascii="Times New Roman" w:hAnsi="Times New Roman" w:cs="Times New Roman"/>
          <w:bCs/>
          <w:sz w:val="24"/>
          <w:szCs w:val="24"/>
        </w:rPr>
      </w:pPr>
    </w:p>
    <w:p w14:paraId="5FB82C15" w14:textId="77777777" w:rsidR="00E81188" w:rsidRPr="009F7DB8" w:rsidRDefault="00E81188" w:rsidP="00E81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</w:pPr>
      <w:r w:rsidRPr="009F7DB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  <w:t>Imp Link:</w:t>
      </w:r>
    </w:p>
    <w:p w14:paraId="3132A1B5" w14:textId="133EBC45" w:rsidR="00E81188" w:rsidRDefault="00E81188">
      <w:pPr>
        <w:rPr>
          <w:rStyle w:val="Hyperlink"/>
          <w:color w:val="FF0000"/>
        </w:rPr>
      </w:pPr>
      <w:hyperlink r:id="rId6" w:history="1">
        <w:r w:rsidRPr="003833F2">
          <w:rPr>
            <w:rStyle w:val="Hyperlink"/>
          </w:rPr>
          <w:t>https://analyticsindiamag.com/a-comparison-of-4-popular-transfer-learning-models/</w:t>
        </w:r>
      </w:hyperlink>
    </w:p>
    <w:p w14:paraId="01D05D6B" w14:textId="72E6536F" w:rsidR="00E81188" w:rsidRDefault="00E81188">
      <w:pPr>
        <w:rPr>
          <w:rStyle w:val="Hyperlink"/>
          <w:color w:val="FF0000"/>
        </w:rPr>
      </w:pPr>
    </w:p>
    <w:p w14:paraId="091BAD0F" w14:textId="5B7E528F" w:rsidR="00E81188" w:rsidRDefault="000503AC">
      <w:pPr>
        <w:rPr>
          <w:rStyle w:val="Hyperlink"/>
          <w:color w:val="FF0000"/>
        </w:rPr>
      </w:pPr>
      <w:proofErr w:type="spellStart"/>
      <w:r w:rsidRPr="000503AC">
        <w:rPr>
          <w:rStyle w:val="Hyperlink"/>
          <w:color w:val="FF0000"/>
        </w:rPr>
        <w:t>resnet</w:t>
      </w:r>
      <w:proofErr w:type="spellEnd"/>
      <w:r w:rsidRPr="000503AC">
        <w:rPr>
          <w:rStyle w:val="Hyperlink"/>
          <w:color w:val="FF0000"/>
        </w:rPr>
        <w:t xml:space="preserve"> -34 and </w:t>
      </w:r>
      <w:proofErr w:type="spellStart"/>
      <w:r w:rsidRPr="000503AC">
        <w:rPr>
          <w:rStyle w:val="Hyperlink"/>
          <w:color w:val="FF0000"/>
        </w:rPr>
        <w:t>resnet</w:t>
      </w:r>
      <w:proofErr w:type="spellEnd"/>
      <w:r w:rsidRPr="000503AC">
        <w:rPr>
          <w:rStyle w:val="Hyperlink"/>
          <w:color w:val="FF0000"/>
        </w:rPr>
        <w:t xml:space="preserve"> -50</w:t>
      </w:r>
    </w:p>
    <w:p w14:paraId="18321E7E" w14:textId="55C87E2C" w:rsidR="000503AC" w:rsidRDefault="000503AC">
      <w:pPr>
        <w:rPr>
          <w:rStyle w:val="Hyperlink"/>
          <w:color w:val="FF0000"/>
        </w:rPr>
      </w:pPr>
    </w:p>
    <w:p w14:paraId="34B5B3DC" w14:textId="77777777" w:rsidR="000503AC" w:rsidRPr="009F7DB8" w:rsidRDefault="000503AC" w:rsidP="000503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</w:pPr>
      <w:r w:rsidRPr="009F7DB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  <w:t>Imp Link:</w:t>
      </w:r>
    </w:p>
    <w:p w14:paraId="079D32E2" w14:textId="0DF717A6" w:rsidR="000503AC" w:rsidRDefault="000503AC">
      <w:pPr>
        <w:rPr>
          <w:rStyle w:val="Hyperlink"/>
          <w:color w:val="FF0000"/>
        </w:rPr>
      </w:pPr>
      <w:hyperlink r:id="rId7" w:history="1">
        <w:r w:rsidRPr="000503AC">
          <w:rPr>
            <w:rStyle w:val="Hyperlink"/>
            <w:color w:val="FF0000"/>
          </w:rPr>
          <w:t>https://www.google.com/search?q=resnet+-34+and+resnet+-50&amp;client=firefox-b-d&amp;sxsrf=APq-WBvZ7ni0AaUtNx5J8ox99FSsbGS2Vg%3A1644912830972&amp;ei=vmALYvP3OsyWseMPzfqjEA&amp;ved=0ahUKEwjzzufnoYH2AhVMS2wGHU39CAIQ4dUDCA0&amp;uact=5&amp;oq=resnet+-34+and+resnet+-50&amp;gs_lcp=Cgdnd3Mtd2l6EAMyBwgAEEcQsAMyBwgAEEcQsAMyBwgAEEcQsAMyBwgAEEcQsAMyBwgAEEcQsAMyBwgAEEcQsAMyBwgAEEcQsAMyBwgAEEcQsANKBAhBGABKBAhGGABQ-D5Yk1Ng_lVoBHABeACAAQCIAQCSAQCYAQCgAQHIAQjAAQE&amp;sclient=gws-wiz</w:t>
        </w:r>
      </w:hyperlink>
    </w:p>
    <w:p w14:paraId="10CE61A9" w14:textId="77777777" w:rsidR="000503AC" w:rsidRPr="00E81188" w:rsidRDefault="000503AC">
      <w:pPr>
        <w:rPr>
          <w:rStyle w:val="Hyperlink"/>
          <w:color w:val="FF0000"/>
        </w:rPr>
      </w:pPr>
    </w:p>
    <w:sectPr w:rsidR="000503AC" w:rsidRPr="00E8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AC"/>
    <w:rsid w:val="000503AC"/>
    <w:rsid w:val="00686D5C"/>
    <w:rsid w:val="009F7DB8"/>
    <w:rsid w:val="00E81188"/>
    <w:rsid w:val="00F6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6260"/>
  <w15:chartTrackingRefBased/>
  <w15:docId w15:val="{0A658BFC-AEF2-4C6A-9B03-B9193FF5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AC"/>
    <w:pPr>
      <w:spacing w:after="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F7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F7DB8"/>
  </w:style>
  <w:style w:type="character" w:customStyle="1" w:styleId="Heading1Char">
    <w:name w:val="Heading 1 Char"/>
    <w:basedOn w:val="DefaultParagraphFont"/>
    <w:link w:val="Heading1"/>
    <w:uiPriority w:val="9"/>
    <w:rsid w:val="009F7D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F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resnet+-34+and+resnet+-50&amp;client=firefox-b-d&amp;sxsrf=APq-WBvZ7ni0AaUtNx5J8ox99FSsbGS2Vg%3A1644912830972&amp;ei=vmALYvP3OsyWseMPzfqjEA&amp;ved=0ahUKEwjzzufnoYH2AhVMS2wGHU39CAIQ4dUDCA0&amp;uact=5&amp;oq=resnet+-34+and+resnet+-50&amp;gs_lcp=Cgdnd3Mtd2l6EAMyBwgAEEcQsAMyBwgAEEcQsAMyBwgAEEcQsAMyBwgAEEcQsAMyBwgAEEcQsAMyBwgAEEcQsAMyBwgAEEcQsAMyBwgAEEcQsANKBAhBGABKBAhGGABQ-D5Yk1Ng_lVoBHABeACAAQCIAQCSAQCYAQCgAQHIAQjAAQE&amp;sclient=gws-w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indiamag.com/a-comparison-of-4-popular-transfer-learning-models/" TargetMode="External"/><Relationship Id="rId5" Type="http://schemas.openxmlformats.org/officeDocument/2006/relationships/hyperlink" Target="https://towardsdatascience.com/a-comprehensive-guide-to-convolutional-neural-networks-the-eli5-way-3bd2b1164a53" TargetMode="External"/><Relationship Id="rId4" Type="http://schemas.openxmlformats.org/officeDocument/2006/relationships/hyperlink" Target="https://www.analyticsvidhya.com/blog/2021/05/convolutional-neural-networks-cn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Gavade</dc:creator>
  <cp:keywords/>
  <dc:description/>
  <cp:lastModifiedBy>Anil Gavade</cp:lastModifiedBy>
  <cp:revision>4</cp:revision>
  <dcterms:created xsi:type="dcterms:W3CDTF">2022-02-15T08:08:00Z</dcterms:created>
  <dcterms:modified xsi:type="dcterms:W3CDTF">2022-02-15T08:16:00Z</dcterms:modified>
</cp:coreProperties>
</file>