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2.1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SENIOR DEVELOPER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2.1 — Khởi tạo Avalonia project, thiết kế MVVM &amp; Models/Services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>Kết quả khảo sát và mapping từ Step 1.1.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 xml:space="preserve">Tạo dự án Avalonia mới </w:t>
      </w:r>
      <w:r>
        <w:rPr>
          <w:rFonts w:ascii="Courier New" w:hAnsi="Courier New"/>
          <w:color w:val="F05922"/>
          <w:sz w:val="18"/>
        </w:rPr>
        <w:t>src/TodoApp.Avalonia/TodoApp.Avalonia.csproj</w:t>
      </w:r>
      <w:r>
        <w:rPr>
          <w:sz w:val="21"/>
        </w:rPr>
        <w:t>, cấu hình dependencies, định nghĩa Models (</w:t>
      </w:r>
      <w:r>
        <w:rPr>
          <w:rFonts w:ascii="Courier New" w:hAnsi="Courier New"/>
          <w:color w:val="F05922"/>
          <w:sz w:val="18"/>
        </w:rPr>
        <w:t>TodoItem</w:t>
      </w:r>
      <w:r>
        <w:rPr>
          <w:sz w:val="21"/>
        </w:rPr>
        <w:t>), Services (</w:t>
      </w:r>
      <w:r>
        <w:rPr>
          <w:rFonts w:ascii="Courier New" w:hAnsi="Courier New"/>
          <w:color w:val="F05922"/>
          <w:sz w:val="18"/>
        </w:rPr>
        <w:t>TodoService</w:t>
      </w:r>
      <w:r>
        <w:rPr>
          <w:sz w:val="21"/>
        </w:rPr>
        <w:t>) và ViewModels (</w:t>
      </w:r>
      <w:r>
        <w:rPr>
          <w:rFonts w:ascii="Courier New" w:hAnsi="Courier New"/>
          <w:color w:val="F05922"/>
          <w:sz w:val="18"/>
        </w:rPr>
        <w:t>MainWindowViewModel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ObservableObject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RelayCommand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Dự án </w:t>
      </w:r>
      <w:r>
        <w:rPr>
          <w:rFonts w:ascii="Courier New" w:hAnsi="Courier New"/>
          <w:color w:val="F05922"/>
          <w:sz w:val="21"/>
        </w:rPr>
        <w:t>TodoApp.Avalonia.csproj</w:t>
      </w:r>
      <w:r>
        <w:rPr>
          <w:sz w:val="21"/>
        </w:rPr>
        <w:t xml:space="preserve"> được khởi tạo và build thành công</w:t>
      </w:r>
    </w:p>
    <w:p>
      <w:pPr>
        <w:pStyle w:val="ListBullet"/>
        <w:spacing w:after="20"/>
        <w:ind w:left="283"/>
      </w:pPr>
      <w:r>
        <w:rPr>
          <w:sz w:val="21"/>
        </w:rPr>
        <w:t>[x] Models và Services được port sang Avalonia MVVM pattern</w:t>
      </w:r>
    </w:p>
    <w:p>
      <w:pPr>
        <w:pStyle w:val="ListBullet"/>
        <w:spacing w:after="20"/>
        <w:ind w:left="283"/>
      </w:pPr>
      <w:r>
        <w:rPr>
          <w:sz w:val="21"/>
        </w:rPr>
        <w:t>[x] ViewModels quản lý state, danh sách TodoItems, filters, statistics commands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Khởi tạo cấu trúc dự án </w:t>
      </w:r>
      <w:r>
        <w:rPr>
          <w:rFonts w:ascii="Courier New" w:hAnsi="Courier New"/>
          <w:color w:val="F05922"/>
          <w:sz w:val="21"/>
        </w:rPr>
        <w:t>src/TodoApp.Avalonia/</w:t>
      </w:r>
      <w:r>
        <w:rPr>
          <w:sz w:val="21"/>
        </w:rPr>
        <w:t xml:space="preserve"> cùng file cấu hình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(.NET 8.0) tích hợp đầy đủ NuGet packages: Avalonia (11.1.3), Avalonia.Desktop, Avalonia.Themes.Fluent, Avalonia.Fonts.Inter, Avalonia.Controls.DataGrid, CommunityToolkit.Mvvm (8.2.2).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Tạo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App.axaml</w:t>
      </w:r>
      <w:r>
        <w:rPr>
          <w:sz w:val="21"/>
        </w:rPr>
        <w:t xml:space="preserve">, và 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 xml:space="preserve"> để hoàn thiện khung ứng dụng Avalonia.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Port Model </w:t>
      </w:r>
      <w:r>
        <w:rPr>
          <w:rFonts w:ascii="Courier New" w:hAnsi="Courier New"/>
          <w:color w:val="F05922"/>
          <w:sz w:val="21"/>
        </w:rPr>
        <w:t>TodoItem.cs</w:t>
      </w:r>
      <w:r>
        <w:rPr>
          <w:sz w:val="21"/>
        </w:rPr>
        <w:t xml:space="preserve"> sang namespace </w:t>
      </w:r>
      <w:r>
        <w:rPr>
          <w:rFonts w:ascii="Courier New" w:hAnsi="Courier New"/>
          <w:color w:val="F05922"/>
          <w:sz w:val="21"/>
        </w:rPr>
        <w:t>TodoApp.Avalonia.Models</w:t>
      </w:r>
      <w:r>
        <w:rPr>
          <w:sz w:val="21"/>
        </w:rPr>
        <w:t xml:space="preserve"> và thêm phương thức hỗ trợ </w:t>
      </w:r>
      <w:r>
        <w:rPr>
          <w:rFonts w:ascii="Courier New" w:hAnsi="Courier New"/>
          <w:color w:val="F05922"/>
          <w:sz w:val="21"/>
        </w:rPr>
        <w:t>Clone()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Port Service </w:t>
      </w:r>
      <w:r>
        <w:rPr>
          <w:rFonts w:ascii="Courier New" w:hAnsi="Courier New"/>
          <w:color w:val="F05922"/>
          <w:sz w:val="21"/>
        </w:rPr>
        <w:t>TodoService.cs</w:t>
      </w:r>
      <w:r>
        <w:rPr>
          <w:sz w:val="21"/>
        </w:rPr>
        <w:t xml:space="preserve"> sang namespace </w:t>
      </w:r>
      <w:r>
        <w:rPr>
          <w:rFonts w:ascii="Courier New" w:hAnsi="Courier New"/>
          <w:color w:val="F05922"/>
          <w:sz w:val="21"/>
        </w:rPr>
        <w:t>TodoApp.Avalonia.Services</w:t>
      </w:r>
      <w:r>
        <w:rPr>
          <w:sz w:val="21"/>
        </w:rPr>
        <w:t xml:space="preserve">, giữ nguyên logic lưu trữ JSON file </w:t>
      </w:r>
      <w:r>
        <w:rPr>
          <w:rFonts w:ascii="Courier New" w:hAnsi="Courier New"/>
          <w:color w:val="F05922"/>
          <w:sz w:val="21"/>
        </w:rPr>
        <w:t>todos.json</w:t>
      </w:r>
      <w:r>
        <w:rPr>
          <w:sz w:val="21"/>
        </w:rPr>
        <w:t xml:space="preserve"> và các tính năng CRUD, filter, search, stats.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Xây dựng </w:t>
      </w:r>
      <w:r>
        <w:rPr>
          <w:rFonts w:ascii="Courier New" w:hAnsi="Courier New"/>
          <w:color w:val="F05922"/>
          <w:sz w:val="21"/>
        </w:rPr>
        <w:t>ViewModelBase</w:t>
      </w:r>
      <w:r>
        <w:rPr>
          <w:sz w:val="21"/>
        </w:rPr>
        <w:t xml:space="preserve"> kế thừa </w:t>
      </w:r>
      <w:r>
        <w:rPr>
          <w:rFonts w:ascii="Courier New" w:hAnsi="Courier New"/>
          <w:color w:val="F05922"/>
          <w:sz w:val="21"/>
        </w:rPr>
        <w:t>ObservableObject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MainWindowViewModel</w:t>
      </w:r>
      <w:r>
        <w:rPr>
          <w:sz w:val="21"/>
        </w:rPr>
        <w:t xml:space="preserve"> kế thừa </w:t>
      </w:r>
      <w:r>
        <w:rPr>
          <w:rFonts w:ascii="Courier New" w:hAnsi="Courier New"/>
          <w:color w:val="F05922"/>
          <w:sz w:val="21"/>
        </w:rPr>
        <w:t>ViewModelBase</w:t>
      </w:r>
      <w:r>
        <w:rPr>
          <w:sz w:val="21"/>
        </w:rPr>
        <w:t xml:space="preserve"> sử dụng CommunityToolkit.Mvvm (Source Generators):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Quản lý danh sách </w:t>
      </w:r>
      <w:r>
        <w:rPr>
          <w:rFonts w:ascii="Courier New" w:hAnsi="Courier New"/>
          <w:color w:val="F05922"/>
          <w:sz w:val="21"/>
        </w:rPr>
        <w:t>ObservableCollection&lt;TodoItem&gt; TodoItems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Quản lý các thuộc tính form tạo/sửa: </w:t>
      </w:r>
      <w:r>
        <w:rPr>
          <w:rFonts w:ascii="Courier New" w:hAnsi="Courier New"/>
          <w:color w:val="F05922"/>
          <w:sz w:val="21"/>
        </w:rPr>
        <w:t>Title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Description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Priority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DueDate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IsEditing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EditingId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Quản lý các bộ lọc &amp; tìm kiếm: </w:t>
      </w:r>
      <w:r>
        <w:rPr>
          <w:rFonts w:ascii="Courier New" w:hAnsi="Courier New"/>
          <w:color w:val="F05922"/>
          <w:sz w:val="21"/>
        </w:rPr>
        <w:t>SelectedStatusFilter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SelectedPriorityFilter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SearchKeyword</w:t>
      </w:r>
      <w:r>
        <w:rPr>
          <w:sz w:val="21"/>
        </w:rPr>
        <w:t xml:space="preserve"> tự động trigger </w:t>
      </w:r>
      <w:r>
        <w:rPr>
          <w:rFonts w:ascii="Courier New" w:hAnsi="Courier New"/>
          <w:color w:val="F05922"/>
          <w:sz w:val="21"/>
        </w:rPr>
        <w:t>ApplyFilters()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Quản lý thuộc tính thống kê: </w:t>
      </w:r>
      <w:r>
        <w:rPr>
          <w:rFonts w:ascii="Courier New" w:hAnsi="Courier New"/>
          <w:color w:val="F05922"/>
          <w:sz w:val="21"/>
        </w:rPr>
        <w:t>TotalCount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ActiveCount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CompletedCount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StatsSummary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Cung cấp các </w:t>
      </w:r>
      <w:r>
        <w:rPr>
          <w:rFonts w:ascii="Courier New" w:hAnsi="Courier New"/>
          <w:color w:val="F05922"/>
          <w:sz w:val="21"/>
        </w:rPr>
        <w:t>RelayCommand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SaveCommand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CancelEditCommand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EditCommand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DeleteCommand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ToggleCompleteCommand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Thực hiện </w:t>
      </w:r>
      <w:r>
        <w:rPr>
          <w:rFonts w:ascii="Courier New" w:hAnsi="Courier New"/>
          <w:color w:val="F05922"/>
          <w:sz w:val="21"/>
        </w:rPr>
        <w:t>dotnet build</w:t>
      </w:r>
      <w:r>
        <w:rPr>
          <w:sz w:val="21"/>
        </w:rPr>
        <w:t xml:space="preserve"> xác nhận dự án biên dịch thành công 0 lỗi, 0 cảnh báo.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src/TodoApp.Avalonia/TodoApp.Avalonia.csproj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src/TodoApp.Avalonia/Program.cs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src/TodoApp.Avalonia/App.axaml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src/TodoApp.Avalonia/App.axaml.cs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src/TodoApp.Avalonia/Models/TodoItem.cs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src/TodoApp.Avalonia/Services/TodoService.cs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src/TodoApp.Avalonia/ViewModels/ViewModelBase.cs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src/TodoApp.Avalonia/ViewModels/MainWindowViewModel.cs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pStyle w:val="ListBullet"/>
        <w:spacing w:after="20"/>
        <w:ind w:left="283"/>
      </w:pPr>
      <w:r>
        <w:rPr>
          <w:sz w:val="21"/>
        </w:rPr>
        <w:t>Sử dụng CommunityToolkit.Mvvm (v8.2.2) với Source Generators (</w:t>
      </w:r>
      <w:r>
        <w:rPr>
          <w:rFonts w:ascii="Courier New" w:hAnsi="Courier New"/>
          <w:color w:val="F05922"/>
          <w:sz w:val="21"/>
        </w:rPr>
        <w:t>[ObservableProperty]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[RelayCommand]</w:t>
      </w:r>
      <w:r>
        <w:rPr>
          <w:sz w:val="21"/>
        </w:rPr>
        <w:t>) giúp giảm boiler-plate code và tối ưu hoá hiệu năng binding.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Kiểu dữ liệu </w:t>
      </w:r>
      <w:r>
        <w:rPr>
          <w:rFonts w:ascii="Courier New" w:hAnsi="Courier New"/>
          <w:color w:val="F05922"/>
          <w:sz w:val="21"/>
        </w:rPr>
        <w:t>DueDate</w:t>
      </w:r>
      <w:r>
        <w:rPr>
          <w:sz w:val="21"/>
        </w:rPr>
        <w:t xml:space="preserve"> ở Form ViewModel được thiết kế kiểu </w:t>
      </w:r>
      <w:r>
        <w:rPr>
          <w:rFonts w:ascii="Courier New" w:hAnsi="Courier New"/>
          <w:color w:val="F05922"/>
          <w:sz w:val="21"/>
        </w:rPr>
        <w:t>DateTimeOffset?</w:t>
      </w:r>
      <w:r>
        <w:rPr>
          <w:sz w:val="21"/>
        </w:rPr>
        <w:t xml:space="preserve"> để tương thích tốt với Avalonia DatePicker control, đồng thời chuyển đổi linh hoạt về </w:t>
      </w:r>
      <w:r>
        <w:rPr>
          <w:rFonts w:ascii="Courier New" w:hAnsi="Courier New"/>
          <w:color w:val="F05922"/>
          <w:sz w:val="21"/>
        </w:rPr>
        <w:t>DateTime?</w:t>
      </w:r>
      <w:r>
        <w:rPr>
          <w:sz w:val="21"/>
        </w:rPr>
        <w:t xml:space="preserve"> cho Model </w:t>
      </w:r>
      <w:r>
        <w:rPr>
          <w:rFonts w:ascii="Courier New" w:hAnsi="Courier New"/>
          <w:color w:val="F05922"/>
          <w:sz w:val="21"/>
        </w:rPr>
        <w:t>TodoItem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Giữ nguyên cấu trúc lưu trữ </w:t>
      </w:r>
      <w:r>
        <w:rPr>
          <w:rFonts w:ascii="Courier New" w:hAnsi="Courier New"/>
          <w:color w:val="F05922"/>
          <w:sz w:val="21"/>
        </w:rPr>
        <w:t>todos.json</w:t>
      </w:r>
      <w:r>
        <w:rPr>
          <w:sz w:val="21"/>
        </w:rPr>
        <w:t xml:space="preserve"> của WinForms để đảm bảo dữ liệu ứng dụng không bị gián đoạn hay bất tương thích khi di chuyển.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Step 2.2 (Junior Developer) sẽ tiến hành tạo </w:t>
      </w:r>
      <w:r>
        <w:rPr>
          <w:rFonts w:ascii="Courier New" w:hAnsi="Courier New"/>
          <w:color w:val="F05922"/>
          <w:sz w:val="21"/>
        </w:rPr>
        <w:t>Views/MainWindow.axaml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Views/MainWindow.axaml.cs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21"/>
        </w:rPr>
        <w:t>MainWindow.axaml</w:t>
      </w:r>
      <w:r>
        <w:rPr>
          <w:sz w:val="21"/>
        </w:rPr>
        <w:t xml:space="preserve">, gán DataContext là </w:t>
      </w:r>
      <w:r>
        <w:rPr>
          <w:rFonts w:ascii="Courier New" w:hAnsi="Courier New"/>
          <w:color w:val="F05922"/>
          <w:sz w:val="21"/>
        </w:rPr>
        <w:t>MainWindowViewModel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Các Binding sẵn có từ </w:t>
      </w:r>
      <w:r>
        <w:rPr>
          <w:rFonts w:ascii="Courier New" w:hAnsi="Courier New"/>
          <w:color w:val="F05922"/>
          <w:sz w:val="21"/>
        </w:rPr>
        <w:t>MainWindowViewModel</w:t>
      </w:r>
      <w:r>
        <w:rPr>
          <w:sz w:val="21"/>
        </w:rPr>
        <w:t>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TodoItems</w:t>
      </w:r>
      <w:r>
        <w:rPr>
          <w:sz w:val="21"/>
        </w:rPr>
        <w:t xml:space="preserve"> cho DataGrid / ItemsControl.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SelectedTodo</w:t>
      </w:r>
      <w:r>
        <w:rPr>
          <w:sz w:val="21"/>
        </w:rPr>
        <w:t xml:space="preserve"> cho SelectedItem.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Title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Description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Priority</w:t>
      </w:r>
      <w:r>
        <w:rPr>
          <w:sz w:val="21"/>
        </w:rPr>
        <w:t xml:space="preserve"> (PriorityLevels), </w:t>
      </w:r>
      <w:r>
        <w:rPr>
          <w:rFonts w:ascii="Courier New" w:hAnsi="Courier New"/>
          <w:color w:val="F05922"/>
          <w:sz w:val="21"/>
        </w:rPr>
        <w:t>DueDate</w:t>
      </w:r>
      <w:r>
        <w:rPr>
          <w:sz w:val="21"/>
        </w:rPr>
        <w:t xml:space="preserve"> cho Form Controls.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StatusFilters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SelectedStatusFilter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PriorityFilters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SelectedPriorityFilter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SearchKeyword</w:t>
      </w:r>
      <w:r>
        <w:rPr>
          <w:sz w:val="21"/>
        </w:rPr>
        <w:t xml:space="preserve"> cho Controls lọc &amp; tìm kiếm.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SaveCommand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CancelEditCommand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EditCommand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DeleteCommand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ToggleCompleteCommand</w:t>
      </w:r>
      <w:r>
        <w:rPr>
          <w:sz w:val="21"/>
        </w:rPr>
        <w:t xml:space="preserve"> cho Buttons/Commands.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</w:t>
      </w:r>
    </w:p>
    <w:p>
      <w:pPr>
        <w:pStyle w:val="ListBullet"/>
        <w:spacing w:after="20"/>
        <w:ind w:left="283"/>
      </w:pPr>
      <w:r>
        <w:rPr>
          <w:sz w:val="21"/>
        </w:rPr>
        <w:t>Đã push: false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