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[payment, cash, voucher, dto, immutable, event-args, navigation]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2026-07-22</w:t>
      </w:r>
    </w:p>
    <w:p>
      <w:pPr>
        <w:spacing w:after="80"/>
      </w:pPr>
      <w:r>
        <w:rPr>
          <w:sz w:val="21"/>
        </w:rPr>
        <w:t>updated: 2026-07-22</w:t>
      </w:r>
    </w:p>
    <w:p>
      <w:pPr>
        <w:spacing w:after="80"/>
      </w:pPr>
      <w:r>
        <w:rPr>
          <w:sz w:val="21"/>
        </w:rPr>
        <w:t>project-origin: iPGSv4 (PAYMENT_KIOSK_VERTICAL)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Số tiền đã trả một phần (cash/voucher) bị reset về 0 khi quay lại màn thanh toán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Kiosk ô tô/xe máy: user thanh toán tiền mặt hoặc voucher nhưng chỉ đủ MỘT PHẦN</w:t>
      </w:r>
    </w:p>
    <w:p>
      <w:pPr>
        <w:spacing w:after="80"/>
      </w:pPr>
      <w:r>
        <w:rPr>
          <w:sz w:val="21"/>
        </w:rPr>
        <w:t>số tiền (remain &gt; 0). Sau đó quay lại màn chọn phương thức thanh toán (bấm Back,</w:t>
      </w:r>
    </w:p>
    <w:p>
      <w:pPr>
        <w:spacing w:after="80"/>
      </w:pPr>
      <w:r>
        <w:rPr>
          <w:sz w:val="21"/>
        </w:rPr>
        <w:t xml:space="preserve">hoặc thoát ra rồi vào lại), số tiền "Đã trả" hiển thị </w:t>
      </w:r>
      <w:r>
        <w:rPr>
          <w:b/>
          <w:sz w:val="21"/>
        </w:rPr>
        <w:t>0</w:t>
      </w:r>
      <w:r>
        <w:rPr>
          <w:sz w:val="21"/>
        </w:rPr>
        <w:t xml:space="preserve"> hoặc sai — mất luôn</w:t>
      </w:r>
    </w:p>
    <w:p>
      <w:pPr>
        <w:spacing w:after="80"/>
      </w:pPr>
      <w:r>
        <w:rPr>
          <w:sz w:val="21"/>
        </w:rPr>
        <w:t>phần đã thanh toán dù server/DB đã ghi nhận đúng.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pStyle w:val="ListBullet"/>
        <w:spacing w:after="20"/>
        <w:ind w:left="283"/>
      </w:pPr>
      <w:r>
        <w:rPr>
          <w:sz w:val="21"/>
        </w:rPr>
        <w:t>Không có exception — chỉ là hiển thị sai số liệu (silent data bug).</w:t>
      </w:r>
    </w:p>
    <w:p>
      <w:pPr>
        <w:pStyle w:val="ListBullet"/>
        <w:spacing w:after="20"/>
        <w:ind w:left="283"/>
      </w:pPr>
      <w:r>
        <w:rPr>
          <w:sz w:val="21"/>
        </w:rPr>
        <w:t>Xảy ra ở CẢ 2 nhánh: ô tô (CarInforDetail → PaymentInfo) và xe máy</w:t>
      </w:r>
    </w:p>
    <w:p>
      <w:pPr>
        <w:spacing w:after="80"/>
      </w:pPr>
      <w:r>
        <w:rPr>
          <w:sz w:val="21"/>
        </w:rPr>
        <w:t>(MotoCash/MotoVoucher → MotorPayment).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>Có 2 lớp nguyên nhân độc lập, cả hai đều thuộc pattern chung: "state tiền đã trả</w:t>
      </w:r>
    </w:p>
    <w:p>
      <w:pPr>
        <w:spacing w:after="80"/>
      </w:pPr>
      <w:r>
        <w:rPr>
          <w:sz w:val="21"/>
        </w:rPr>
        <w:t>được giữ CỤC BỘ trong 1 object, nhưng object đó bị thay bằng bản MỚI/CŨ không</w:t>
      </w:r>
    </w:p>
    <w:p>
      <w:pPr>
        <w:spacing w:after="80"/>
      </w:pPr>
      <w:r>
        <w:rPr>
          <w:sz w:val="21"/>
        </w:rPr>
        <w:t>mang theo state đó":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Re-fetch tạo DTO mới bỏ qua tiền đã trả (ô tô):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CarInforDetailViewModel.LoadPaymentVehicleAsync()</w:t>
      </w:r>
      <w:r>
        <w:rPr>
          <w:sz w:val="21"/>
        </w:rPr>
        <w:t xml:space="preserve"> và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CarLocationViewModel.LoadPaymentVehicleAsync()</w:t>
      </w:r>
      <w:r>
        <w:rPr>
          <w:sz w:val="21"/>
        </w:rPr>
        <w:t xml:space="preserve"> gọi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GetEntryByIdAsync()</w:t>
      </w:r>
      <w:r>
        <w:rPr>
          <w:sz w:val="21"/>
        </w:rPr>
        <w:t xml:space="preserve"> (API TRẢ VỀ ĐÚNG </w:t>
      </w:r>
      <w:r>
        <w:rPr>
          <w:rFonts w:ascii="Courier New" w:hAnsi="Courier New"/>
          <w:color w:val="F05922"/>
          <w:sz w:val="18"/>
        </w:rPr>
        <w:t>detail.Amount</w:t>
      </w:r>
      <w:r>
        <w:rPr>
          <w:sz w:val="21"/>
        </w:rPr>
        <w:t xml:space="preserve"> = tiền đã trả), nhưng</w:t>
      </w:r>
    </w:p>
    <w:p>
      <w:pPr>
        <w:spacing w:after="80"/>
      </w:pPr>
      <w:r>
        <w:rPr>
          <w:sz w:val="21"/>
        </w:rPr>
        <w:t xml:space="preserve">khi dựng </w:t>
      </w:r>
      <w:r>
        <w:rPr>
          <w:rFonts w:ascii="Courier New" w:hAnsi="Courier New"/>
          <w:color w:val="F05922"/>
          <w:sz w:val="18"/>
        </w:rPr>
        <w:t>PaymentVehicleDto(entry, detail.Charge)</w:t>
      </w:r>
      <w:r>
        <w:rPr>
          <w:sz w:val="21"/>
        </w:rPr>
        <w:t xml:space="preserve"> lại KHÔNG truyền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detail.Amount</w:t>
      </w:r>
      <w:r>
        <w:rPr>
          <w:sz w:val="21"/>
        </w:rPr>
        <w:t xml:space="preserve"> vào — constructor cũ luôn khởi tạo </w:t>
      </w:r>
      <w:r>
        <w:rPr>
          <w:rFonts w:ascii="Courier New" w:hAnsi="Courier New"/>
          <w:color w:val="F05922"/>
          <w:sz w:val="18"/>
        </w:rPr>
        <w:t>_totalPaid = 0</w:t>
      </w:r>
      <w:r>
        <w:rPr>
          <w:sz w:val="21"/>
        </w:rPr>
        <w:t>. Mỗi lần</w:t>
      </w:r>
    </w:p>
    <w:p>
      <w:pPr>
        <w:spacing w:after="80"/>
      </w:pPr>
      <w:r>
        <w:rPr>
          <w:sz w:val="21"/>
        </w:rPr>
        <w:t>user quay lại rồi bấm "Thanh toán" lại → object hoàn toàn mới, mất sạch phần</w:t>
      </w:r>
    </w:p>
    <w:p>
      <w:pPr>
        <w:spacing w:after="80"/>
      </w:pPr>
      <w:r>
        <w:rPr>
          <w:sz w:val="21"/>
        </w:rPr>
        <w:t>đã trả trước đó (dù server vẫn nhớ).</w:t>
      </w:r>
    </w:p>
    <w:p>
      <w:pPr>
        <w:spacing w:after="80"/>
      </w:pPr>
      <w:r>
        <w:rPr>
          <w:sz w:val="21"/>
        </w:rPr>
        <w:t xml:space="preserve">Đồng thời </w:t>
      </w:r>
      <w:r>
        <w:rPr>
          <w:rFonts w:ascii="Courier New" w:hAnsi="Courier New"/>
          <w:color w:val="F05922"/>
          <w:sz w:val="18"/>
        </w:rPr>
        <w:t>EntryDetailDto.GetRemain() =&gt; IsPaid ? 0 : Charge</w:t>
      </w:r>
      <w:r>
        <w:rPr>
          <w:sz w:val="21"/>
        </w:rPr>
        <w:t xml:space="preserve"> cũng bỏ qua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Amount</w:t>
      </w:r>
      <w:r>
        <w:rPr>
          <w:sz w:val="21"/>
        </w:rPr>
        <w:t xml:space="preserve"> khi chưa </w:t>
      </w:r>
      <w:r>
        <w:rPr>
          <w:rFonts w:ascii="Courier New" w:hAnsi="Courier New"/>
          <w:color w:val="F05922"/>
          <w:sz w:val="18"/>
        </w:rPr>
        <w:t>IsPaid</w:t>
      </w:r>
      <w:r>
        <w:rPr>
          <w:sz w:val="21"/>
        </w:rPr>
        <w:t xml:space="preserve"> — cùng một lỗi tư duy, khác chỗ.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Event thông báo "quay lại"/"hoàn tất" không mang theo state cập nhật (xe máy):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MotoCashViewModel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MotoVoucherViewModel</w:t>
      </w:r>
      <w:r>
        <w:rPr>
          <w:sz w:val="21"/>
        </w:rPr>
        <w:t xml:space="preserve"> tích lũy tiền đã trả vào field cục</w:t>
      </w:r>
    </w:p>
    <w:p>
      <w:pPr>
        <w:spacing w:after="80"/>
      </w:pPr>
      <w:r>
        <w:rPr>
          <w:sz w:val="21"/>
        </w:rPr>
        <w:t>bộ (</w:t>
      </w:r>
      <w:r>
        <w:rPr>
          <w:rFonts w:ascii="Courier New" w:hAnsi="Courier New"/>
          <w:color w:val="F05922"/>
          <w:sz w:val="18"/>
        </w:rPr>
        <w:t>_paidSoFar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18"/>
        </w:rPr>
        <w:t>_payment.TotalPaid</w:t>
      </w:r>
      <w:r>
        <w:rPr>
          <w:sz w:val="21"/>
        </w:rPr>
        <w:t xml:space="preserve">), nhưng </w:t>
      </w:r>
      <w:r>
        <w:rPr>
          <w:rFonts w:ascii="Courier New" w:hAnsi="Courier New"/>
          <w:color w:val="F05922"/>
          <w:sz w:val="18"/>
        </w:rPr>
        <w:t>BackRequested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PaymentCompleted</w:t>
      </w:r>
    </w:p>
    <w:p>
      <w:pPr>
        <w:spacing w:after="80"/>
      </w:pPr>
      <w:r>
        <w:rPr>
          <w:sz w:val="21"/>
        </w:rPr>
        <w:t xml:space="preserve">là </w:t>
      </w:r>
      <w:r>
        <w:rPr>
          <w:rFonts w:ascii="Courier New" w:hAnsi="Courier New"/>
          <w:color w:val="F05922"/>
          <w:sz w:val="18"/>
        </w:rPr>
        <w:t>EventHandler?</w:t>
      </w:r>
      <w:r>
        <w:rPr>
          <w:sz w:val="21"/>
        </w:rPr>
        <w:t xml:space="preserve"> KHÔNG tham số. Handler ở </w:t>
      </w:r>
      <w:r>
        <w:rPr>
          <w:rFonts w:ascii="Courier New" w:hAnsi="Courier New"/>
          <w:color w:val="F05922"/>
          <w:sz w:val="18"/>
        </w:rPr>
        <w:t>MainWindow.axaml.cs</w:t>
      </w:r>
      <w:r>
        <w:rPr>
          <w:sz w:val="21"/>
        </w:rPr>
        <w:t xml:space="preserve"> closure lại</w:t>
      </w:r>
    </w:p>
    <w:p>
      <w:pPr>
        <w:spacing w:after="80"/>
      </w:pPr>
      <w:r>
        <w:rPr>
          <w:sz w:val="21"/>
        </w:rPr>
        <w:t xml:space="preserve">biến </w:t>
      </w:r>
      <w:r>
        <w:rPr>
          <w:rFonts w:ascii="Courier New" w:hAnsi="Courier New"/>
          <w:color w:val="F05922"/>
          <w:sz w:val="18"/>
        </w:rPr>
        <w:t>vehicle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vehicleDto</w:t>
      </w:r>
      <w:r>
        <w:rPr>
          <w:sz w:val="21"/>
        </w:rPr>
        <w:t xml:space="preserve"> GỐC (chụp tại thời điểm mở màn Cash/Voucher, TRƯỚC</w:t>
      </w:r>
    </w:p>
    <w:p>
      <w:pPr>
        <w:spacing w:after="80"/>
      </w:pPr>
      <w:r>
        <w:rPr>
          <w:sz w:val="21"/>
        </w:rPr>
        <w:t xml:space="preserve">khi có bất kỳ khoản thanh toán một phần nào) để </w:t>
      </w:r>
      <w:r>
        <w:rPr>
          <w:rFonts w:ascii="Courier New" w:hAnsi="Courier New"/>
          <w:color w:val="F05922"/>
          <w:sz w:val="18"/>
        </w:rPr>
        <w:t>NavigateTo(MotorBranch, ...)</w:t>
      </w:r>
    </w:p>
    <w:p>
      <w:pPr>
        <w:spacing w:after="80"/>
      </w:pPr>
      <w:r>
        <w:rPr>
          <w:sz w:val="21"/>
        </w:rPr>
        <w:t>— vô tình dùng bản chưa cập nhật.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Thêm tham số </w:t>
      </w:r>
      <w:r>
        <w:rPr>
          <w:rFonts w:ascii="Courier New" w:hAnsi="Courier New"/>
          <w:color w:val="F05922"/>
          <w:sz w:val="21"/>
        </w:rPr>
        <w:t>paidAmount</w:t>
      </w:r>
      <w:r>
        <w:rPr>
          <w:sz w:val="21"/>
        </w:rPr>
        <w:t xml:space="preserve"> (optional, default 0) vào constructor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PaymentVehicleDto</w:t>
      </w:r>
      <w:r>
        <w:rPr>
          <w:sz w:val="21"/>
        </w:rPr>
        <w:t xml:space="preserve"> (namespace </w:t>
      </w:r>
      <w:r>
        <w:rPr>
          <w:rFonts w:ascii="Courier New" w:hAnsi="Courier New"/>
          <w:color w:val="F05922"/>
          <w:sz w:val="18"/>
        </w:rPr>
        <w:t>Models.Payment</w:t>
      </w:r>
      <w:r>
        <w:rPr>
          <w:sz w:val="21"/>
        </w:rPr>
        <w:t>, dùng cho ô tô) để set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_totalPaid</w:t>
      </w:r>
      <w:r>
        <w:rPr>
          <w:sz w:val="21"/>
        </w:rPr>
        <w:t xml:space="preserve"> ngay từ đầu; truyền </w:t>
      </w:r>
      <w:r>
        <w:rPr>
          <w:rFonts w:ascii="Courier New" w:hAnsi="Courier New"/>
          <w:color w:val="F05922"/>
          <w:sz w:val="18"/>
        </w:rPr>
        <w:t>detail.Amount</w:t>
      </w:r>
      <w:r>
        <w:rPr>
          <w:sz w:val="21"/>
        </w:rPr>
        <w:t xml:space="preserve"> ở MỌI nơi dựng DTO từ API.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Sửa </w:t>
      </w:r>
      <w:r>
        <w:rPr>
          <w:rFonts w:ascii="Courier New" w:hAnsi="Courier New"/>
          <w:color w:val="F05922"/>
          <w:sz w:val="21"/>
        </w:rPr>
        <w:t>EntryDetailDto.GetRemain()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Math.Max(0, Charge - Amount)</w:t>
      </w:r>
      <w:r>
        <w:rPr>
          <w:sz w:val="21"/>
        </w:rPr>
        <w:t xml:space="preserve"> thay vì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IsPaid ? 0 : Charge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Đổi </w:t>
      </w:r>
      <w:r>
        <w:rPr>
          <w:rFonts w:ascii="Courier New" w:hAnsi="Courier New"/>
          <w:color w:val="F05922"/>
          <w:sz w:val="21"/>
        </w:rPr>
        <w:t>EventHandler?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EventHandler&lt;long&gt;?</w:t>
      </w:r>
      <w:r>
        <w:rPr>
          <w:sz w:val="21"/>
        </w:rPr>
        <w:t xml:space="preserve"> cho </w:t>
      </w:r>
      <w:r>
        <w:rPr>
          <w:rFonts w:ascii="Courier New" w:hAnsi="Courier New"/>
          <w:color w:val="F05922"/>
          <w:sz w:val="21"/>
        </w:rPr>
        <w:t>BackRequested</w:t>
      </w:r>
      <w:r>
        <w:rPr>
          <w:sz w:val="21"/>
        </w:rPr>
        <w:t>/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PaymentCompleted</w:t>
      </w:r>
      <w:r>
        <w:rPr>
          <w:sz w:val="21"/>
        </w:rPr>
        <w:t xml:space="preserve"> ở các ViewModel tích lũy tiền cục bộ (MotoCash/MotoVoucher),</w:t>
      </w:r>
    </w:p>
    <w:p>
      <w:pPr>
        <w:spacing w:after="80"/>
      </w:pPr>
      <w:r>
        <w:rPr>
          <w:sz w:val="21"/>
        </w:rPr>
        <w:t>invoke kèm giá trị tổng đã trả hiện tại (</w:t>
      </w:r>
      <w:r>
        <w:rPr>
          <w:rFonts w:ascii="Courier New" w:hAnsi="Courier New"/>
          <w:color w:val="F05922"/>
          <w:sz w:val="18"/>
        </w:rPr>
        <w:t>_paidSoFar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_payment.TotalPaid</w:t>
      </w:r>
      <w:r>
        <w:rPr>
          <w:sz w:val="21"/>
        </w:rPr>
        <w:t>).</w:t>
      </w:r>
    </w:p>
    <w:p>
      <w:pPr>
        <w:spacing w:after="80"/>
      </w:pPr>
      <w:r>
        <w:rPr>
          <w:sz w:val="21"/>
        </w:rPr>
        <w:t xml:space="preserve">Sửa lại handler ở </w:t>
      </w:r>
      <w:r>
        <w:rPr>
          <w:rFonts w:ascii="Courier New" w:hAnsi="Courier New"/>
          <w:color w:val="F05922"/>
          <w:sz w:val="18"/>
        </w:rPr>
        <w:t>MainWindow.axaml.cs</w:t>
      </w:r>
      <w:r>
        <w:rPr>
          <w:sz w:val="21"/>
        </w:rPr>
        <w:t xml:space="preserve"> để dựng DTO mới từ giá trị event args</w:t>
      </w:r>
    </w:p>
    <w:p>
      <w:pPr>
        <w:spacing w:after="80"/>
      </w:pPr>
      <w:r>
        <w:rPr>
          <w:sz w:val="21"/>
        </w:rPr>
        <w:t>thay vì tái sử dụng biến closure gốc.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Với các ViewModel hiển thị </w:t>
      </w:r>
      <w:r>
        <w:rPr>
          <w:rFonts w:ascii="Courier New" w:hAnsi="Courier New"/>
          <w:color w:val="F05922"/>
          <w:sz w:val="21"/>
        </w:rPr>
        <w:t>Remain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Paid</w:t>
      </w:r>
      <w:r>
        <w:rPr>
          <w:sz w:val="21"/>
        </w:rPr>
        <w:t xml:space="preserve"> là computed property đọc thẳng từ</w:t>
      </w:r>
    </w:p>
    <w:p>
      <w:pPr>
        <w:spacing w:after="80"/>
      </w:pPr>
      <w:r>
        <w:rPr>
          <w:sz w:val="21"/>
        </w:rPr>
        <w:t>DTO (không phải ObservableProperty) — PHẢI tự gọi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OnPropertyChanged(nameof(Remain))</w:t>
      </w:r>
      <w:r>
        <w:rPr>
          <w:sz w:val="21"/>
        </w:rPr>
        <w:t xml:space="preserve"> sau khi gọi callback cộng dồn tiền, nếu</w:t>
      </w:r>
    </w:p>
    <w:p>
      <w:pPr>
        <w:spacing w:after="80"/>
      </w:pPr>
      <w:r>
        <w:rPr>
          <w:sz w:val="21"/>
        </w:rPr>
        <w:t xml:space="preserve">không UI không tự refresh (thiếu ở </w:t>
      </w:r>
      <w:r>
        <w:rPr>
          <w:rFonts w:ascii="Courier New" w:hAnsi="Courier New"/>
          <w:color w:val="F05922"/>
          <w:sz w:val="18"/>
        </w:rPr>
        <w:t>CarVoucherViewModel</w:t>
      </w:r>
      <w:r>
        <w:rPr>
          <w:sz w:val="21"/>
        </w:rPr>
        <w:t>, đã có sẵn ở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CarCashViewModel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thấy 1 DTO thanh toán được TRUYỀN QUA NHIỀU MÀN HÌNH bằng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NavigateTo(route, dto)</w:t>
      </w:r>
      <w:r>
        <w:rPr>
          <w:sz w:val="21"/>
        </w:rPr>
        <w:t xml:space="preserve"> và có khả năng trả MỘT PHẦN (cash nhiều tờ, voucher</w:t>
      </w:r>
    </w:p>
    <w:p>
      <w:pPr>
        <w:spacing w:after="80"/>
      </w:pPr>
      <w:r>
        <w:rPr>
          <w:sz w:val="21"/>
        </w:rPr>
        <w:t>không đủ) → luôn kiểm tra: (a) DTO có state mutable dùng chung 1 instance</w:t>
      </w:r>
    </w:p>
    <w:p>
      <w:pPr>
        <w:spacing w:after="80"/>
      </w:pPr>
      <w:r>
        <w:rPr>
          <w:sz w:val="21"/>
        </w:rPr>
        <w:t>xuyên suốt hay bị "dựng lại" ở mỗi lần navigate? (b) nếu dựng lại, nguồn dữ</w:t>
      </w:r>
    </w:p>
    <w:p>
      <w:pPr>
        <w:spacing w:after="80"/>
      </w:pPr>
      <w:r>
        <w:rPr>
          <w:sz w:val="21"/>
        </w:rPr>
        <w:t>liệu ban đầu (API/detail) có field "đã trả" không, và có được truyền vào</w:t>
      </w:r>
    </w:p>
    <w:p>
      <w:pPr>
        <w:spacing w:after="80"/>
      </w:pPr>
      <w:r>
        <w:rPr>
          <w:sz w:val="21"/>
        </w:rPr>
        <w:t>constructor không?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</w:t>
      </w:r>
      <w:r>
        <w:rPr>
          <w:rFonts w:ascii="Courier New" w:hAnsi="Courier New"/>
          <w:color w:val="F05922"/>
          <w:sz w:val="21"/>
        </w:rPr>
        <w:t>EventHandler?</w:t>
      </w:r>
      <w:r>
        <w:rPr>
          <w:sz w:val="21"/>
        </w:rPr>
        <w:t xml:space="preserve"> (không tham số) dùng để báo "user back"/"hoàn tất"</w:t>
      </w:r>
    </w:p>
    <w:p>
      <w:pPr>
        <w:spacing w:after="80"/>
      </w:pPr>
      <w:r>
        <w:rPr>
          <w:sz w:val="21"/>
        </w:rPr>
        <w:t>từ 1 ViewModel có state tích lũy cục bộ → kiểm tra handler ở nơi subscribe có</w:t>
      </w:r>
    </w:p>
    <w:p>
      <w:pPr>
        <w:spacing w:after="80"/>
      </w:pPr>
      <w:r>
        <w:rPr>
          <w:sz w:val="21"/>
        </w:rPr>
        <w:t>đang dùng lại biến closure GỐC (chụp trước khi có state mới) hay không.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Property </w:t>
      </w:r>
      <w:r>
        <w:rPr>
          <w:rFonts w:ascii="Courier New" w:hAnsi="Courier New"/>
          <w:color w:val="F05922"/>
          <w:sz w:val="21"/>
        </w:rPr>
        <w:t>Remain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Paid</w:t>
      </w:r>
      <w:r>
        <w:rPr>
          <w:sz w:val="21"/>
        </w:rPr>
        <w:t xml:space="preserve"> dạng computed (get-only, đọc từ field khác) trong</w:t>
      </w:r>
    </w:p>
    <w:p>
      <w:pPr>
        <w:spacing w:after="80"/>
      </w:pPr>
      <w:r>
        <w:rPr>
          <w:sz w:val="21"/>
        </w:rPr>
        <w:t>ObservableObject KHÔNG tự phát PropertyChanged — phải gọi thủ công sau mỗi</w:t>
      </w:r>
    </w:p>
    <w:p>
      <w:pPr>
        <w:spacing w:after="80"/>
      </w:pPr>
      <w:r>
        <w:rPr>
          <w:sz w:val="21"/>
        </w:rPr>
        <w:t>lần state nguồn thay đổi.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Có 2 class </w:t>
      </w:r>
      <w:r>
        <w:rPr>
          <w:rFonts w:ascii="Courier New" w:hAnsi="Courier New"/>
          <w:color w:val="F05922"/>
          <w:sz w:val="21"/>
        </w:rPr>
        <w:t>PaymentVehicleDto</w:t>
      </w:r>
      <w:r>
        <w:rPr>
          <w:sz w:val="21"/>
        </w:rPr>
        <w:t xml:space="preserve"> trùng tên khác namespace trong cùng</w:t>
      </w:r>
    </w:p>
    <w:p>
      <w:pPr>
        <w:spacing w:after="80"/>
      </w:pPr>
      <w:r>
        <w:rPr>
          <w:sz w:val="21"/>
        </w:rPr>
        <w:t>project (</w:t>
      </w:r>
      <w:r>
        <w:rPr>
          <w:rFonts w:ascii="Courier New" w:hAnsi="Courier New"/>
          <w:color w:val="F05922"/>
          <w:sz w:val="18"/>
        </w:rPr>
        <w:t>Models.PaymentVehicleDto</w:t>
      </w:r>
      <w:r>
        <w:rPr>
          <w:sz w:val="21"/>
        </w:rPr>
        <w:t xml:space="preserve"> — immutable, dùng nhánh xe máy;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Models.Payment.PaymentVehicleDto</w:t>
      </w:r>
      <w:r>
        <w:rPr>
          <w:sz w:val="21"/>
        </w:rPr>
        <w:t xml:space="preserve"> — mutable qua </w:t>
      </w:r>
      <w:r>
        <w:rPr>
          <w:rFonts w:ascii="Courier New" w:hAnsi="Courier New"/>
          <w:color w:val="F05922"/>
          <w:sz w:val="18"/>
        </w:rPr>
        <w:t>AddPayment()</w:t>
      </w:r>
      <w:r>
        <w:rPr>
          <w:sz w:val="21"/>
        </w:rPr>
        <w:t>, dùng nhánh</w:t>
      </w:r>
    </w:p>
    <w:p>
      <w:pPr>
        <w:spacing w:after="80"/>
      </w:pPr>
      <w:r>
        <w:rPr>
          <w:sz w:val="21"/>
        </w:rPr>
        <w:t>ô tô). Alias rõ ràng (</w:t>
      </w:r>
      <w:r>
        <w:rPr>
          <w:rFonts w:ascii="Courier New" w:hAnsi="Courier New"/>
          <w:color w:val="F05922"/>
          <w:sz w:val="18"/>
        </w:rPr>
        <w:t>CarPaymentVehicleDto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MotoPaymentVehicleDto</w:t>
      </w:r>
      <w:r>
        <w:rPr>
          <w:sz w:val="21"/>
        </w:rPr>
        <w:t>) khi cả</w:t>
      </w:r>
    </w:p>
    <w:p>
      <w:pPr>
        <w:spacing w:after="80"/>
      </w:pPr>
      <w:r>
        <w:rPr>
          <w:sz w:val="21"/>
        </w:rPr>
        <w:t>hai xuất hiện cùng file, tránh nhầm lẫn fix sai bên.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Sửa </w:t>
      </w:r>
      <w:r>
        <w:rPr>
          <w:rFonts w:ascii="Courier New" w:hAnsi="Courier New"/>
          <w:color w:val="F05922"/>
          <w:sz w:val="21"/>
        </w:rPr>
        <w:t>EntryDetailDto.GetRemain()</w:t>
      </w:r>
      <w:r>
        <w:rPr>
          <w:sz w:val="21"/>
        </w:rPr>
        <w:t xml:space="preserve"> an toàn vì method này hiện KHÔNG có nơi</w:t>
      </w:r>
    </w:p>
    <w:p>
      <w:pPr>
        <w:spacing w:after="80"/>
      </w:pPr>
      <w:r>
        <w:rPr>
          <w:sz w:val="21"/>
        </w:rPr>
        <w:t>gọi trực tiếp nào khác trong code (chỉ định nghĩa) — nhưng vẫn nên grep lại</w:t>
      </w:r>
    </w:p>
    <w:p>
      <w:pPr>
        <w:spacing w:after="80"/>
      </w:pPr>
      <w:r>
        <w:rPr>
          <w:sz w:val="21"/>
        </w:rPr>
        <w:t>trước khi sửa method public dùng chung, vì call site mới có thể xuất hiện sau.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iPGSv4 (IPGS.Kiosk.Avalonia) — branch PAYMENT_KIOSK_VERTICAL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liên quan: </w:t>
      </w:r>
      <w:r>
        <w:rPr>
          <w:rFonts w:ascii="Courier New" w:hAnsi="Courier New"/>
          <w:color w:val="F05922"/>
          <w:sz w:val="21"/>
        </w:rPr>
        <w:t>Models/Payment/PaymentVehicleDto.cs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Services/Abstractions/IKioskApiService.cs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ViewModels/Car/CarInforDetailViewModel.cs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ViewModels/Car/CarLocationViewModel.cs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ViewModels/Car/Payment/CarVoucherViewModel.cs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ViewModels/Moto/MotoCashViewModel.cs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ViewModels/Moto/MotoVoucherViewModel.cs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Views/MainWindow.axaml.cs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