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[lao-lpr, ocr, bien-so-lao, lao-script, yolo, dataset-labeling]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 (phụ lục: bảng class↔chữ Lào + 5 cặp dễ nhầm + gotcha template MSE)</w:t>
      </w:r>
    </w:p>
    <w:p>
      <w:pPr>
        <w:spacing w:after="80"/>
      </w:pPr>
      <w:r>
        <w:rPr>
          <w:sz w:val="21"/>
        </w:rPr>
        <w:t>project-origin: LAO-LPR-yolo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Đọc chữ Lào trên biển số: phân biệt ນ / ມ / ຫ / ທ bằng VỊ TRÍ VÒNG XOẮN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Gán nhãn / kiểm tra dataset </w:t>
      </w:r>
      <w:r>
        <w:rPr>
          <w:rFonts w:ascii="Courier New" w:hAnsi="Courier New"/>
          <w:color w:val="F05922"/>
          <w:sz w:val="18"/>
        </w:rPr>
        <w:t>LAO-LPR-yolo</w:t>
      </w:r>
      <w:r>
        <w:rPr>
          <w:color w:val="4A3F8C"/>
        </w:rPr>
        <w:t>, đọc biển số Lào từ ảnh crop 640x379 (chất lượng camera, mờ).</w:t>
      </w:r>
    </w:p>
    <w:p>
      <w:pPr>
        <w:spacing w:after="80"/>
      </w:pPr>
      <w:r>
        <w:rPr>
          <w:sz w:val="21"/>
        </w:rPr>
        <w:t>Được hỏi "biển số này là gì" với ảnh biển vàng chữ đen Lào (</w:t>
      </w:r>
      <w:r>
        <w:rPr>
          <w:rFonts w:ascii="Courier New" w:hAnsi="Courier New"/>
          <w:color w:val="F05922"/>
          <w:sz w:val="18"/>
        </w:rPr>
        <w:t>images/train/*.jpg</w:t>
      </w:r>
      <w:r>
        <w:rPr>
          <w:sz w:val="21"/>
        </w:rPr>
        <w:t xml:space="preserve">). Đọc bằng mắt trên ảnh gốc cho kết quả </w:t>
      </w:r>
      <w:r>
        <w:rPr>
          <w:b/>
          <w:sz w:val="21"/>
        </w:rPr>
        <w:t>sai thứ tự và sai ký tự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ຫນ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18"/>
        </w:rPr>
        <w:t>ນຫ</w:t>
      </w:r>
      <w:r>
        <w:rPr>
          <w:sz w:val="21"/>
        </w:rPr>
        <w:t>), user phát hiện ngay.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Đọc lần 1 (ảnh gốc, không zoom): "ຫນ 1777"   ← SAI</w:t>
        <w:br/>
        <w:t>Đọc đúng (sau khi zoom + đối chiếu font): "ນຫ 1777"</w:t>
        <w:br/>
        <w:t>Dòng trên biển: "ນະຄອນຫຼວງວຽງຈັນ" (Vientiane Capital) — KHÔNG phải phần số đăng ký</w:t>
      </w:r>
    </w:p>
    <w:p>
      <w:pPr>
        <w:spacing w:after="80"/>
      </w:pPr>
      <w:r>
        <w:rPr>
          <w:sz w:val="21"/>
        </w:rPr>
        <w:t>Sai ở 2 điểm: (1) đảo thứ tự 2 ký tự, (2) nhầm ນ ↔ ມ.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Các phụ âm Lào khác nhau </w:t>
      </w:r>
      <w:r>
        <w:rPr>
          <w:b/>
          <w:sz w:val="21"/>
        </w:rPr>
        <w:t>chỉ ở vị trí vòng xoắn nhỏ (loop)</w:t>
      </w:r>
      <w:r>
        <w:rPr>
          <w:sz w:val="21"/>
        </w:rPr>
        <w:t xml:space="preserve"> và số lượng "bụng chữ", ở ảnh mờ thì loop chỉ còn là 1 đốm đen 2-3 pixel: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Hình dạng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Dấu hiệu quyết định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ນ (no)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bụng "u"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loop ở </w:t>
            </w:r>
            <w:r>
              <w:rPr>
                <w:b/>
                <w:sz w:val="20"/>
              </w:rPr>
              <w:t>TRÊN-trái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ມ (mo)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bụng "u"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loop ở </w:t>
            </w:r>
            <w:r>
              <w:rPr>
                <w:b/>
                <w:sz w:val="20"/>
              </w:rPr>
              <w:t>DƯỚI-trái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ບ (bo)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bụng "u"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</w:t>
            </w:r>
            <w:r>
              <w:rPr>
                <w:sz w:val="20"/>
              </w:rPr>
              <w:t xml:space="preserve"> loop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ຫ (ho)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bụng (u + vòm "n")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 loop</w:t>
            </w:r>
            <w:r>
              <w:rPr>
                <w:sz w:val="20"/>
              </w:rPr>
              <w:t xml:space="preserve"> ở đỉnh mỗi phần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ທ (tho)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bụng (u + vòm)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hẹp hơn, chỉ 1 loop bên trái</w:t>
            </w:r>
          </w:p>
        </w:tc>
      </w:tr>
    </w:tbl>
    <w:p/>
    <w:p>
      <w:pPr>
        <w:spacing w:after="80"/>
      </w:pPr>
      <w:r>
        <w:rPr>
          <w:sz w:val="21"/>
        </w:rPr>
        <w:t>Đọc "cảm tính" trên ảnh chưa zoom → loop bị mất/nhòe → đoán sai; và mắt dễ đọc ຫ (chữ 2 bụng, nổi bật) trước ນ nên đảo thứ tự.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Quy trình 3 bước, dùng PIL, ghi tạm vào </w:t>
      </w:r>
      <w:r>
        <w:rPr>
          <w:rFonts w:ascii="Courier New" w:hAnsi="Courier New"/>
          <w:color w:val="F05922"/>
          <w:sz w:val="18"/>
        </w:rPr>
        <w:t>temp/read-plate/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from PIL import Image, ImageDraw, ImageFont</w:t>
        <w:br/>
        <w:br/>
        <w:t># 1. Crop từng ký tự + upscale LANCZOS x4-x8</w:t>
        <w:br/>
        <w:t>im = Image.open(path); w, h = im.size</w:t>
        <w:br/>
        <w:t>im.crop((20, 150, 300, 340)).resize((280*4, 190*4), Image.LANCZOS).save('temp/read-plate/pair.png')</w:t>
        <w:br/>
        <w:br/>
        <w:t># 2. Render CHỮ THAM CHIẾU cùng cỡ lớn để đối chiếu loop</w:t>
        <w:br/>
        <w:t>f = ImageFont.truetype(r'C:\Windows\Fonts\LeelaUIb.ttf', 300)   # Leelawadee UI Bold có glyph Lào</w:t>
        <w:br/>
        <w:t>for ch in ['\u0e99', '\u0ea1', '\u0eab']:                        # ນ ມ ຫ</w:t>
        <w:br/>
        <w:t xml:space="preserve">    img = Image.new('RGB', (400, 450), 'white')</w:t>
        <w:br/>
        <w:t xml:space="preserve">    ImageDraw.Draw(img).text((40, 20), ch, font=f, fill='black')</w:t>
        <w:br/>
        <w:br/>
        <w:t># 3. Render cả cụm ứng viên ("ນຫ 1777", "ມຫ 1777", "ຫນ 1777"...) rồi so hình tổng thể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Zoom riêng phần chữ (nửa dưới biển) và phần dòng tỉnh (nửa trên) — hai dòng có font/kích thước khác nhau.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Với mỗi glyph, xác định: mấy bụng? loop ở trên hay dưới? → tra bảng trên.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Render 3-4 phương án ứng viên bằng font Lào rồi so sánh </w:t>
      </w:r>
      <w:r>
        <w:rPr>
          <w:b/>
          <w:sz w:val="21"/>
        </w:rPr>
        <w:t>hình dạng tổng thể</w:t>
      </w:r>
      <w:r>
        <w:rPr>
          <w:sz w:val="21"/>
        </w:rPr>
        <w:t xml:space="preserve"> trước khi kết luận.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được hỏi đọc biển số Lào/Thái → </w:t>
      </w:r>
      <w:r>
        <w:rPr>
          <w:b/>
          <w:sz w:val="21"/>
        </w:rPr>
        <w:t>KHÔNG đọc trực tiếp</w:t>
      </w:r>
      <w:r>
        <w:rPr>
          <w:sz w:val="21"/>
        </w:rPr>
        <w:t>, luôn crop + upscale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Font Lào sẵn có trên Windows: </w:t>
      </w:r>
      <w:r>
        <w:rPr>
          <w:rFonts w:ascii="Courier New" w:hAnsi="Courier New"/>
          <w:color w:val="F05922"/>
          <w:sz w:val="21"/>
        </w:rPr>
        <w:t>C:\Windows\Fonts\LeelaUIb.ttf</w:t>
      </w:r>
      <w:r>
        <w:rPr>
          <w:sz w:val="21"/>
        </w:rPr>
        <w:t xml:space="preserve"> (Leelawadee UI Bold). </w:t>
      </w:r>
      <w:r>
        <w:rPr>
          <w:rFonts w:ascii="Courier New" w:hAnsi="Courier New"/>
          <w:color w:val="F05922"/>
          <w:sz w:val="21"/>
        </w:rPr>
        <w:t>DokChampa.ttf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Phetsarath</w:t>
      </w:r>
      <w:r>
        <w:rPr>
          <w:sz w:val="21"/>
        </w:rPr>
        <w:t xml:space="preserve"> không chắc có.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Dòng chữ nhỏ phía trên biển Lào là </w:t>
      </w:r>
      <w:r>
        <w:rPr>
          <w:b/>
          <w:sz w:val="21"/>
        </w:rPr>
        <w:t>tên tỉnh</w:t>
      </w:r>
      <w:r>
        <w:rPr>
          <w:sz w:val="21"/>
        </w:rPr>
        <w:t xml:space="preserve">, không thuộc số đăng ký. Vientiane Capital = </w:t>
      </w:r>
      <w:r>
        <w:rPr>
          <w:rFonts w:ascii="Courier New" w:hAnsi="Courier New"/>
          <w:color w:val="F05922"/>
          <w:sz w:val="21"/>
        </w:rPr>
        <w:t>ນະຄອນຫຼວງວຽງຈັນ</w:t>
      </w:r>
      <w:r>
        <w:rPr>
          <w:sz w:val="21"/>
        </w:rPr>
        <w:t>. Dùng dòng này làm "bộ chuẩn hiệu chỉnh" vì nó chứa sẵn ນ và ຫ để so.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Format biển Lào phổ biến: </w:t>
      </w:r>
      <w:r>
        <w:rPr>
          <w:rFonts w:ascii="Courier New" w:hAnsi="Courier New"/>
          <w:color w:val="F05922"/>
          <w:sz w:val="21"/>
        </w:rPr>
        <w:t>&lt;2 chữ Lào&gt; &lt;4 số&gt;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Loop của ນ ở TRÊN, của ມ ở DƯỚI — đây là lỗi nhầm hay gặp nhất, và ນ cũng có "chân" chìa sang trái ở đáy nên rất dễ tưởng là loop dưới của ມ.</w:t>
      </w:r>
    </w:p>
    <w:p>
      <w:pPr>
        <w:pStyle w:val="ListBullet"/>
        <w:spacing w:after="20"/>
        <w:ind w:left="283"/>
      </w:pPr>
      <w:r>
        <w:rPr>
          <w:sz w:val="21"/>
        </w:rPr>
        <w:t>⚠️ ຫ (2 loop) vs ທ (1 loop) gần như giống nhau khi mờ — phải zoom ≥ x4 mới thấy.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Mắt có xu hướng đọc glyph 2 bụng (ຫ) trước → </w:t>
      </w:r>
      <w:r>
        <w:rPr>
          <w:b/>
          <w:sz w:val="21"/>
        </w:rPr>
        <w:t>luôn xác nhận lại thứ tự trái→phải</w:t>
      </w:r>
      <w:r>
        <w:rPr>
          <w:sz w:val="21"/>
        </w:rPr>
        <w:t xml:space="preserve"> bằng toạ độ x của crop, đừng tin thứ tự cảm nhận.</w:t>
      </w:r>
    </w:p>
    <w:p>
      <w:pPr>
        <w:pStyle w:val="ListBullet"/>
        <w:spacing w:after="20"/>
        <w:ind w:left="283"/>
      </w:pPr>
      <w:r>
        <w:rPr>
          <w:sz w:val="21"/>
        </w:rPr>
        <w:t>⚠️ Đừng render text Lào bằng font không hỗ trợ — PIL vẽ ra ô vuông/rỗng mà không báo lỗi.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(2026-07-28, project TraningTiengLao): bảng class ↔ chữ Lào + 5 cặp dễ nhầm</w:t>
      </w:r>
    </w:p>
    <w:p>
      <w:pPr>
        <w:spacing w:after="80"/>
      </w:pPr>
      <w:r>
        <w:rPr>
          <w:sz w:val="21"/>
        </w:rPr>
        <w:t xml:space="preserve">Khi gán nhãn YOLO, class được đặt tên bằng chữ Latin A–Z + </w:t>
      </w:r>
      <w:r>
        <w:rPr>
          <w:rFonts w:ascii="Courier New" w:hAnsi="Courier New"/>
          <w:color w:val="F05922"/>
          <w:sz w:val="18"/>
        </w:rPr>
        <w:t>AA</w:t>
      </w:r>
      <w:r>
        <w:rPr>
          <w:sz w:val="21"/>
        </w:rPr>
        <w:t xml:space="preserve"> thay cho ký tự Lào gốc.</w:t>
      </w:r>
    </w:p>
    <w:p>
      <w:pPr>
        <w:spacing w:after="80"/>
      </w:pPr>
      <w:r>
        <w:rPr>
          <w:b/>
          <w:sz w:val="21"/>
        </w:rPr>
        <w:t>Mapping chuẩn (27 phụ âm, đọc trái→phải, trên→dưới):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Lào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Lào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Lào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ກ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ຖ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ຢ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ຂ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ທ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ຣ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ຄ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ນ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ລ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ງ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ບ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ວ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ຈ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ປ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ຫ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ສ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ອ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ຊ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ຝ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ຮ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ຍ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ພ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ດ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ຟ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ຕ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ມ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Trục phân loại ĐÚNG là HƯỚNG VÒNG CUNG trước, rồi mới đến chi tiết cục bộ.</w:t>
      </w:r>
    </w:p>
    <w:p>
      <w:pPr>
        <w:spacing w:after="80"/>
      </w:pPr>
      <w:r>
        <w:rPr>
          <w:sz w:val="21"/>
        </w:rPr>
        <w:t>Nhóm theo trục này thì số cặp dễ nhầm giảm từ ~10 xuống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Đặc điểm chung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Vòng cung LÊN ∩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ກ, C ຄ, I ດ, J ຕ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vòm ở trên, 2 chân xuống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Vòng cung XUỐNG ∪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 ຍ, L ທ, M ນ, N ບ, P ຜ, T ມ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bụng ở dưới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bụng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 ພ, Y ຫ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bụng liên tiếp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Nét lượn / có vòng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AA ຮ, B ຂ, E ຈ, F ສ, V ຣ, W ລ, X ວ, Z ອ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vòm/bụng rõ</w:t>
            </w:r>
          </w:p>
        </w:tc>
      </w:tr>
    </w:tbl>
    <w:p/>
    <w:p>
      <w:pPr>
        <w:spacing w:after="80"/>
      </w:pPr>
      <w:r>
        <w:rPr>
          <w:b/>
          <w:sz w:val="21"/>
        </w:rPr>
        <w:t>Cặp dễ nhầm THẬT SỰ</w:t>
      </w:r>
      <w:r>
        <w:rPr>
          <w:sz w:val="21"/>
        </w:rPr>
        <w:t xml:space="preserve"> (user xác nhận bằng mắt, đối chiếu font sạch):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Cặp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MSE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biệt bằng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 ດ vs J ຕ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9,1M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 đỉnh </w:t>
            </w:r>
            <w:r>
              <w:rPr>
                <w:b/>
                <w:sz w:val="20"/>
              </w:rPr>
              <w:t>TRÒN</w:t>
            </w:r>
            <w:r>
              <w:rPr>
                <w:sz w:val="20"/>
              </w:rPr>
              <w:t xml:space="preserve"> trơn; J đỉnh </w:t>
            </w:r>
            <w:r>
              <w:rPr>
                <w:b/>
                <w:sz w:val="20"/>
              </w:rPr>
              <w:t>VUÔNG</w:t>
            </w:r>
            <w:r>
              <w:rPr>
                <w:sz w:val="20"/>
              </w:rPr>
              <w:t xml:space="preserve"> hơn + có </w:t>
            </w:r>
            <w:r>
              <w:rPr>
                <w:b/>
                <w:sz w:val="20"/>
              </w:rPr>
              <w:t>1 đoạn ở giữa đỉnh chĩa XUỐNG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 ລ vs X ວ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11,5M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 có </w:t>
            </w:r>
            <w:r>
              <w:rPr>
                <w:b/>
                <w:sz w:val="20"/>
              </w:rPr>
              <w:t>khấc GẤP GÓC</w:t>
            </w:r>
            <w:r>
              <w:rPr>
                <w:sz w:val="20"/>
              </w:rPr>
              <w:t xml:space="preserve"> ở thân; X cong </w:t>
            </w:r>
            <w:r>
              <w:rPr>
                <w:b/>
                <w:sz w:val="20"/>
              </w:rPr>
              <w:t>tròn trơn</w:t>
            </w:r>
            <w:r>
              <w:rPr>
                <w:sz w:val="20"/>
              </w:rPr>
              <w:t>, đáy tròn mở sang trái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 ນ vs T ມ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12,8M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 cạnh 1 đậm ở CẢ TRÊN và DƯỚI; T chỉ đậm ở DƯỚI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AA ຮ vs V ຣ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13,8M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cả 2 đều hình S — </w:t>
            </w:r>
            <w:r>
              <w:rPr>
                <w:b/>
                <w:sz w:val="20"/>
              </w:rPr>
              <w:t>AA đỉnh GẤP GÓC; V đỉnh cong TRÒN MƯỢT, không gấp góc</w:t>
            </w:r>
          </w:p>
        </w:tc>
      </w:tr>
    </w:tbl>
    <w:p/>
    <w:p>
      <w:pPr>
        <w:spacing w:after="80"/>
      </w:pPr>
      <w:r>
        <w:rPr>
          <w:sz w:val="21"/>
        </w:rPr>
        <w:t xml:space="preserve">Đặc điểm riêng đáng ghi của Z ອ: </w:t>
      </w:r>
      <w:r>
        <w:rPr>
          <w:b/>
          <w:sz w:val="21"/>
        </w:rPr>
        <w:t>vòng KHÉP KÍN ở đỉnh</w:t>
      </w:r>
      <w:r>
        <w:rPr>
          <w:sz w:val="21"/>
        </w:rPr>
        <w:t xml:space="preserve"> (như đầu số 9) + đuôi cuộn xuống,</w:t>
      </w:r>
    </w:p>
    <w:p>
      <w:pPr>
        <w:spacing w:after="80"/>
      </w:pPr>
      <w:r>
        <w:rPr>
          <w:sz w:val="21"/>
        </w:rPr>
        <w:t xml:space="preserve">phần đỉnh chỗ cuộn lên </w:t>
      </w:r>
      <w:r>
        <w:rPr>
          <w:b/>
          <w:sz w:val="21"/>
        </w:rPr>
        <w:t>hơi đậm hơn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⚠️⚠️ MSE toàn ảnh vừa MÙ vừa BÁO NHẦM — không dùng làm thước đo độ dễ nhầm</w:t>
      </w:r>
    </w:p>
    <w:p>
      <w:pPr>
        <w:spacing w:after="80"/>
      </w:pPr>
      <w:r>
        <w:rPr>
          <w:sz w:val="21"/>
        </w:rPr>
        <w:t xml:space="preserve">Dùng khoảng cách MSE để xếp hạng "cặp nào dễ nhầm" </w:t>
      </w:r>
      <w:r>
        <w:rPr>
          <w:b/>
          <w:sz w:val="21"/>
        </w:rPr>
        <w:t>cho kết quả sai theo CẢ HAI chiều</w:t>
      </w:r>
      <w:r>
        <w:rPr>
          <w:sz w:val="21"/>
        </w:rPr>
        <w:t>, đã kiểm chứng với user: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Cặp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MSE nói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Thực tế (user xác nhận)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AA ຮ – Z ອ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11,1M → "nguy hiểm nhất nhóm"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giống nhau gì cả</w:t>
            </w:r>
            <w:r>
              <w:rPr>
                <w:sz w:val="20"/>
              </w:rPr>
              <w:t xml:space="preserve"> (false positive)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 ວ – Z ອ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11,4M → "nguy hiểm"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giống nhau gì cả</w:t>
            </w:r>
            <w:r>
              <w:rPr>
                <w:sz w:val="20"/>
              </w:rPr>
              <w:t xml:space="preserve"> (false positive)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 ດ – J ຕ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9,1M → nguy hiểm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Đúng là dễ nhầm (chỉ khác 1 khấc nhỏ ở đỉnh)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 ລ – X ວ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11,5M → nguy hiểm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Đúng là dễ nhầm</w:t>
            </w:r>
          </w:p>
        </w:tc>
      </w:tr>
    </w:tbl>
    <w:p/>
    <w:p>
      <w:pPr>
        <w:spacing w:after="80"/>
      </w:pPr>
      <w:r>
        <w:rPr>
          <w:sz w:val="21"/>
        </w:rPr>
        <w:t xml:space="preserve">Lý do: MSE bị chi phối bởi </w:t>
      </w:r>
      <w:r>
        <w:rPr>
          <w:b/>
          <w:sz w:val="21"/>
        </w:rPr>
        <w:t>lượng mực và silhouette bao ngoài</w:t>
      </w:r>
      <w:r>
        <w:rPr>
          <w:sz w:val="21"/>
        </w:rPr>
        <w:t>. Hai chữ có mật độ nét/khối tương đương</w:t>
      </w:r>
    </w:p>
    <w:p>
      <w:pPr>
        <w:spacing w:after="80"/>
      </w:pPr>
      <w:r>
        <w:rPr>
          <w:sz w:val="21"/>
        </w:rPr>
        <w:t>sẽ ra khoảng cách nhỏ dù hình thù khác hẳn (AA–Z, X–Z); ngược lại hai chữ chỉ khác nhau đúng một chi tiết</w:t>
      </w:r>
    </w:p>
    <w:p>
      <w:pPr>
        <w:spacing w:after="80"/>
      </w:pPr>
      <w:r>
        <w:rPr>
          <w:sz w:val="21"/>
        </w:rPr>
        <w:t>vài pixel lại không tách ra được (I–J). ⇒ **Đừng dùng bảng MSE để quyết định nên gom thêm mẫu cho cặp nào,</w:t>
      </w:r>
    </w:p>
    <w:p>
      <w:pPr>
        <w:spacing w:after="80"/>
      </w:pPr>
      <w:r>
        <w:rPr>
          <w:sz w:val="21"/>
        </w:rPr>
        <w:t>và cũng đừng tin nó khi báo an toàn.** Phải nhờ người đọc được chữ xác nhận từng cặp bằng mắt.</w:t>
      </w:r>
    </w:p>
    <w:p>
      <w:pPr>
        <w:spacing w:after="80"/>
      </w:pPr>
      <w:r>
        <w:rPr>
          <w:sz w:val="21"/>
        </w:rPr>
        <w:t>Các cặp đối xứng gương theo trục ngang (rất dễ lẫn nếu bỏ qua hướng vòng cung):</w:t>
      </w:r>
    </w:p>
    <w:p>
      <w:pPr>
        <w:pStyle w:val="ListBullet"/>
        <w:spacing w:after="20"/>
        <w:ind w:left="283"/>
      </w:pPr>
      <w:r>
        <w:rPr>
          <w:b/>
          <w:sz w:val="21"/>
        </w:rPr>
        <w:t>C ຄ (∩) ↔ H ຍ (∪)</w:t>
      </w:r>
      <w:r>
        <w:rPr>
          <w:sz w:val="21"/>
        </w:rPr>
        <w:t xml:space="preserve"> — cùng có 1 đoạn ngang móc GIỮA thân, chỉ khác hướng vòng cung</w:t>
      </w:r>
    </w:p>
    <w:p>
      <w:pPr>
        <w:pStyle w:val="ListBullet"/>
        <w:spacing w:after="20"/>
        <w:ind w:left="283"/>
      </w:pPr>
      <w:r>
        <w:rPr>
          <w:b/>
          <w:sz w:val="21"/>
        </w:rPr>
        <w:t>A ກ (∩) ↔ T ມ (∪)</w:t>
      </w:r>
      <w:r>
        <w:rPr>
          <w:sz w:val="21"/>
        </w:rPr>
        <w:t xml:space="preserve"> — cùng dạng, khác hướng vòng cung</w:t>
      </w:r>
    </w:p>
    <w:p>
      <w:pPr>
        <w:spacing w:after="80"/>
      </w:pPr>
      <w:r>
        <w:rPr>
          <w:b/>
          <w:sz w:val="21"/>
        </w:rPr>
        <w:t>Chữ KHÔNG xuất hiện trên biển số thật</w:t>
      </w:r>
      <w:r>
        <w:rPr>
          <w:sz w:val="21"/>
        </w:rPr>
        <w:t xml:space="preserve"> (xác nhận bởi user, khỏi phải gom mẫu):</w:t>
      </w:r>
    </w:p>
    <w:p>
      <w:pPr>
        <w:spacing w:after="80"/>
      </w:pPr>
      <w:r>
        <w:rPr>
          <w:sz w:val="21"/>
        </w:rPr>
        <w:t>D ງ, G ຊ, K ຖ, O ປ, Q ຝ, S ຟ, U ຢ → chỉ 20 class chữ cái thực sự cần nhận dạng.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⚠️ Hệ quả: template matching không dùng được cho bộ chữ này</w:t>
      </w:r>
    </w:p>
    <w:p>
      <w:pPr>
        <w:spacing w:after="80"/>
      </w:pPr>
      <w:r>
        <w:rPr>
          <w:sz w:val="21"/>
        </w:rPr>
        <w:t xml:space="preserve">Mọi đặc điểm phân biệt ở trên đều là </w:t>
      </w:r>
      <w:r>
        <w:rPr>
          <w:b/>
          <w:sz w:val="21"/>
        </w:rPr>
        <w:t>chi tiết CỤC BỘ rất nhỏ</w:t>
      </w:r>
      <w:r>
        <w:rPr>
          <w:sz w:val="21"/>
        </w:rPr>
        <w:t xml:space="preserve"> (loop trên/dưới, độ đậm ở đầu/chân cạnh,</w:t>
      </w:r>
    </w:p>
    <w:p>
      <w:pPr>
        <w:spacing w:after="80"/>
      </w:pPr>
      <w:r>
        <w:rPr>
          <w:sz w:val="21"/>
        </w:rPr>
        <w:t>khấc gấp góc, đoạn ngang giữa thân, khấc nhỏ ở đỉnh). Template MSE không thấy được chúng (mục trên).</w:t>
      </w:r>
    </w:p>
    <w:p>
      <w:pPr>
        <w:spacing w:after="80"/>
      </w:pPr>
      <w:r>
        <w:rPr>
          <w:sz w:val="21"/>
        </w:rPr>
        <w:t>⇒ Mô tả đặc điểm chính xác đến đâu cũng vô nghĩa với template matching. Muốn dùng được bộ quy tắc này phải</w:t>
      </w:r>
    </w:p>
    <w:p>
      <w:pPr>
        <w:spacing w:after="80"/>
      </w:pPr>
      <w:r>
        <w:rPr>
          <w:b/>
          <w:sz w:val="21"/>
        </w:rPr>
        <w:t>trích xuất đặc trưng tường minh</w:t>
      </w:r>
      <w:r>
        <w:rPr>
          <w:sz w:val="21"/>
        </w:rPr>
        <w:t xml:space="preserve"> (dò hướng vòng cung; dò loop/độ đậm theo vùng trên–dưới của từng cạnh;</w:t>
      </w:r>
    </w:p>
    <w:p>
      <w:pPr>
        <w:spacing w:after="80"/>
      </w:pPr>
      <w:r>
        <w:rPr>
          <w:sz w:val="21"/>
        </w:rPr>
        <w:t xml:space="preserve">đếm vòng khép kín bằng </w:t>
      </w:r>
      <w:r>
        <w:rPr>
          <w:rFonts w:ascii="Courier New" w:hAnsi="Courier New"/>
          <w:color w:val="F05922"/>
          <w:sz w:val="18"/>
        </w:rPr>
        <w:t>RETR_CCOMP</w:t>
      </w:r>
      <w:r>
        <w:rPr>
          <w:sz w:val="21"/>
        </w:rPr>
        <w:t xml:space="preserve"> contour hierarchy) hoặc </w:t>
      </w:r>
      <w:r>
        <w:rPr>
          <w:b/>
          <w:sz w:val="21"/>
        </w:rPr>
        <w:t>train CNN nhỏ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Mẹo dựng tài liệu QC:</w:t>
      </w:r>
      <w:r>
        <w:rPr>
          <w:sz w:val="21"/>
        </w:rPr>
        <w:t xml:space="preserve"> ghép ảnh mẫu thật từ </w:t>
      </w:r>
      <w:r>
        <w:rPr>
          <w:rFonts w:ascii="Courier New" w:hAnsi="Courier New"/>
          <w:color w:val="F05922"/>
          <w:sz w:val="18"/>
        </w:rPr>
        <w:t>dataset-base/&lt;class&gt;/</w:t>
      </w:r>
      <w:r>
        <w:rPr>
          <w:sz w:val="21"/>
        </w:rPr>
        <w:t xml:space="preserve"> chèn ngay dưới đúng ô chữ trong bảng chữ cái</w:t>
      </w:r>
    </w:p>
    <w:p>
      <w:pPr>
        <w:spacing w:after="80"/>
      </w:pPr>
      <w:r>
        <w:rPr>
          <w:sz w:val="21"/>
        </w:rPr>
        <w:t>(dò vị trí ô bằng grid cố định, hoặc dò cụm pixel đỏ của nhãn) → nhìn 1 ảnh là verify được toàn bộ mapping 27 class,</w:t>
      </w:r>
    </w:p>
    <w:p>
      <w:pPr>
        <w:spacing w:after="80"/>
      </w:pPr>
      <w:r>
        <w:rPr>
          <w:sz w:val="21"/>
        </w:rPr>
        <w:t>nhanh hơn đối chiếu từng folder rất nhiều.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⛔ Phụ lục quan trọng nhất (2026-07-28): KHÔNG dùng mắt Claude làm ground truth chữ Lào</w:t>
      </w:r>
    </w:p>
    <w:p>
      <w:pPr>
        <w:spacing w:after="80"/>
      </w:pPr>
      <w:r>
        <w:rPr>
          <w:sz w:val="21"/>
        </w:rPr>
        <w:t xml:space="preserve">Trong 1 session làm dataset biển Lào, tôi (Claude) đọc sai chữ Lào </w:t>
      </w:r>
      <w:r>
        <w:rPr>
          <w:b/>
          <w:sz w:val="21"/>
        </w:rPr>
        <w:t>4 lần liên tiếp</w:t>
      </w:r>
      <w:r>
        <w:rPr>
          <w:sz w:val="21"/>
        </w:rPr>
        <w:t>, mỗi lần</w:t>
      </w:r>
    </w:p>
    <w:p>
      <w:pPr>
        <w:spacing w:after="80"/>
      </w:pPr>
      <w:r>
        <w:rPr>
          <w:sz w:val="21"/>
        </w:rPr>
        <w:t>đều trình bày như thể là sự thật rồi user phải sửa: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Tôi khẳng định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Thực tế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 sai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:-: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ký tự đầu là </w:t>
            </w:r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ຄ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ກ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nhầm A/C (khác nhau ở móc ngang giữa thân)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 ຍ = "bụng U rộng, đuôi kéo dài bên phải"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 = vòng cung hướng XUỐNG + móc ngang giữa thân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sai hoàn toàn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"AA ຮ và Z ອ dễ nhầm (MSE 11,1M)"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"không giống nhau gì cả"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tin chỉ số MSE thay vì hình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biển đọc là </w:t>
            </w:r>
            <w:r>
              <w:rPr>
                <w:b/>
                <w:sz w:val="20"/>
              </w:rPr>
              <w:t>X ວ</w:t>
            </w:r>
            <w:r>
              <w:rPr>
                <w:sz w:val="20"/>
              </w:rPr>
              <w:t xml:space="preserve"> AA 5455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 ລ</w:t>
            </w:r>
            <w:r>
              <w:rPr>
                <w:sz w:val="20"/>
              </w:rPr>
              <w:t xml:space="preserve"> AA 5455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nhầm W/X (khác nhau ở loop đáy)</w:t>
            </w:r>
          </w:p>
        </w:tc>
      </w:tr>
    </w:tbl>
    <w:p/>
    <w:p>
      <w:pPr>
        <w:spacing w:after="80"/>
      </w:pPr>
      <w:r>
        <w:rPr>
          <w:sz w:val="21"/>
        </w:rPr>
        <w:t xml:space="preserve">Cùng 2 ca đó, </w:t>
      </w:r>
      <w:r>
        <w:rPr>
          <w:b/>
          <w:sz w:val="21"/>
        </w:rPr>
        <w:t>CNN 96% đọc ĐÚNG cả hai</w:t>
      </w:r>
      <w:r>
        <w:rPr>
          <w:sz w:val="21"/>
        </w:rPr>
        <w:t xml:space="preserve"> (W 97,2%, L 91,8%) trong khi tôi đọc sai cả hai.</w:t>
      </w:r>
    </w:p>
    <w:p>
      <w:pPr>
        <w:spacing w:after="80"/>
      </w:pPr>
      <w:r>
        <w:rPr>
          <w:b/>
          <w:sz w:val="21"/>
        </w:rPr>
        <w:t>Quy tắc vận hành bắt buộc: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</w:t>
      </w:r>
      <w:r>
        <w:rPr>
          <w:sz w:val="21"/>
        </w:rPr>
        <w:t xml:space="preserve"> viết "biển thật là X" / "ground truth là Y" dựa trên việc tự nhìn ảnh. Phải nói rõ</w:t>
      </w:r>
    </w:p>
    <w:p>
      <w:pPr>
        <w:spacing w:after="80"/>
      </w:pPr>
      <w:r>
        <w:rPr>
          <w:sz w:val="21"/>
        </w:rPr>
        <w:t>"tôi đọc là X, cần bạn xác nhận" — vì mọi con số accuracy tính trên nhãn do mình tự đọc sẽ sai.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model và mắt Claude bất đồng về chữ Lào → </w:t>
      </w:r>
      <w:r>
        <w:rPr>
          <w:b/>
          <w:sz w:val="21"/>
        </w:rPr>
        <w:t>ưu tiên model</w:t>
      </w:r>
      <w:r>
        <w:rPr>
          <w:sz w:val="21"/>
        </w:rPr>
        <w:t>, rồi hỏi user chốt.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Việc Claude làm tốt: dựng công cụ QC (ghép mẫu vào bảng chữ cái, zoom ×4-×6 kèm glyph tham</w:t>
      </w:r>
    </w:p>
    <w:p>
      <w:pPr>
        <w:spacing w:after="80"/>
      </w:pPr>
      <w:r>
        <w:rPr>
          <w:sz w:val="21"/>
        </w:rPr>
        <w:t xml:space="preserve">chiếu từ font sạch, phát hiện mẫu lỗi/gán nhãn sai bằng đặc trưng cấu trúc), </w:t>
      </w:r>
      <w:r>
        <w:rPr>
          <w:b/>
          <w:sz w:val="21"/>
        </w:rPr>
        <w:t>không phải</w:t>
      </w:r>
    </w:p>
    <w:p>
      <w:pPr>
        <w:spacing w:after="80"/>
      </w:pPr>
      <w:r>
        <w:rPr>
          <w:sz w:val="21"/>
        </w:rPr>
        <w:t>tự gán nhãn.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Dùng </w:t>
      </w:r>
      <w:r>
        <w:rPr>
          <w:b/>
          <w:sz w:val="21"/>
        </w:rPr>
        <w:t>confidence của model</w:t>
      </w:r>
      <w:r>
        <w:rPr>
          <w:sz w:val="21"/>
        </w:rPr>
        <w:t xml:space="preserve"> làm cờ review thay cho việc Claude tự soát: trong test 12 ký tự,</w:t>
      </w:r>
    </w:p>
    <w:p>
      <w:pPr>
        <w:spacing w:after="80"/>
      </w:pPr>
      <w:r>
        <w:rPr>
          <w:sz w:val="21"/>
        </w:rPr>
        <w:t xml:space="preserve">ký tự sai duy nhất có conf </w:t>
      </w:r>
      <w:r>
        <w:rPr>
          <w:b/>
          <w:sz w:val="21"/>
        </w:rPr>
        <w:t>0,22</w:t>
      </w:r>
      <w:r>
        <w:rPr>
          <w:sz w:val="21"/>
        </w:rPr>
        <w:t xml:space="preserve"> còn 11 ký tự đúng đều ≥ 0,94 → ngưỡng ~0,7 lọc đúng ca cần</w:t>
      </w:r>
    </w:p>
    <w:p>
      <w:pPr>
        <w:spacing w:after="80"/>
      </w:pPr>
      <w:r>
        <w:rPr>
          <w:sz w:val="21"/>
        </w:rPr>
        <w:t>xem tay, khỏi soát toàn bộ 13.500 ảnh.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Unicode Lao block: ນ U+0E99, ມ U+0EA1, ບ U+0E9A, ຫ U+0EAB, ທ U+0E97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LAO-LPR-yolo (dataset gán nhãn YOLO cho biển số Lào), TraningTiengLao (auto-label + bảng QC)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