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[enum, refactor, circular-reference, project-reference, LogEventVerify, iaccess-v2]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2026-07-29</w:t>
      </w:r>
    </w:p>
    <w:p>
      <w:pPr>
        <w:spacing w:after="80"/>
      </w:pPr>
      <w:r>
        <w:rPr>
          <w:sz w:val="21"/>
        </w:rPr>
        <w:t>updated: 2026-07-29</w:t>
      </w:r>
    </w:p>
    <w:p>
      <w:pPr>
        <w:spacing w:after="80"/>
      </w:pPr>
      <w:r>
        <w:rPr>
          <w:sz w:val="21"/>
        </w:rPr>
        <w:t>project-origin: App-Access-V2 (KZTEK iAccess v2)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Đổi field int → enum trong entity dùng chung nhiều project: kiểm tra circular ProjectReference TRƯỚC khi chọn namespace enum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User yêu cầu đổi </w:t>
      </w:r>
      <w:r>
        <w:rPr>
          <w:rFonts w:ascii="Courier New" w:hAnsi="Courier New"/>
          <w:color w:val="F05922"/>
          <w:sz w:val="18"/>
        </w:rPr>
        <w:t>LogEventVerify.EventAddr/Event/InOutStatus/VerifyType</w:t>
      </w:r>
      <w:r>
        <w:rPr>
          <w:sz w:val="21"/>
        </w:rPr>
        <w:t xml:space="preserve"> (đều đang là </w:t>
      </w:r>
      <w:r>
        <w:rPr>
          <w:rFonts w:ascii="Courier New" w:hAnsi="Courier New"/>
          <w:color w:val="F05922"/>
          <w:sz w:val="18"/>
        </w:rPr>
        <w:t>int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string</w:t>
      </w:r>
      <w:r>
        <w:rPr>
          <w:sz w:val="21"/>
        </w:rPr>
        <w:t xml:space="preserve">) sang enum cho rõ nghĩa. </w:t>
      </w:r>
      <w:r>
        <w:rPr>
          <w:rFonts w:ascii="Courier New" w:hAnsi="Courier New"/>
          <w:color w:val="F05922"/>
          <w:sz w:val="18"/>
        </w:rPr>
        <w:t>LogEventVerify</w:t>
      </w:r>
      <w:r>
        <w:rPr>
          <w:sz w:val="21"/>
        </w:rPr>
        <w:t xml:space="preserve"> nằm trong project </w:t>
      </w:r>
      <w:r>
        <w:rPr>
          <w:rFonts w:ascii="Courier New" w:hAnsi="Courier New"/>
          <w:color w:val="F05922"/>
          <w:sz w:val="18"/>
        </w:rPr>
        <w:t>Kztek.Object.Entity</w:t>
      </w:r>
      <w:r>
        <w:rPr>
          <w:sz w:val="21"/>
        </w:rPr>
        <w:t xml:space="preserve"> (project lõi, được nhiều project khác reference: </w:t>
      </w:r>
      <w:r>
        <w:rPr>
          <w:rFonts w:ascii="Courier New" w:hAnsi="Courier New"/>
          <w:color w:val="F05922"/>
          <w:sz w:val="18"/>
        </w:rPr>
        <w:t>IAccessv2.Objects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iAccessDesktopv2.Controller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iAccess.Devices.*</w:t>
      </w:r>
      <w:r>
        <w:rPr>
          <w:sz w:val="21"/>
        </w:rPr>
        <w:t>...).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Vấn đề / Phát hiện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Field `VerifyType`</w:t>
      </w:r>
      <w:r>
        <w:rPr>
          <w:sz w:val="21"/>
        </w:rPr>
        <w:t xml:space="preserve"> đã có sẵn enum </w:t>
      </w:r>
      <w:r>
        <w:rPr>
          <w:rFonts w:ascii="Courier New" w:hAnsi="Courier New"/>
          <w:color w:val="F05922"/>
          <w:sz w:val="21"/>
        </w:rPr>
        <w:t>EmVerifyType</w:t>
      </w:r>
      <w:r>
        <w:rPr>
          <w:sz w:val="21"/>
        </w:rPr>
        <w:t xml:space="preserve"> ngay trong </w:t>
      </w:r>
      <w:r>
        <w:rPr>
          <w:rFonts w:ascii="Courier New" w:hAnsi="Courier New"/>
          <w:color w:val="F05922"/>
          <w:sz w:val="21"/>
        </w:rPr>
        <w:t>Kztek.Object.Entity.Enums</w:t>
      </w:r>
      <w:r>
        <w:rPr>
          <w:sz w:val="21"/>
        </w:rPr>
        <w:t xml:space="preserve"> — đổi type an toàn, không vướng gì.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Field `Event`</w:t>
      </w:r>
      <w:r>
        <w:rPr>
          <w:sz w:val="21"/>
        </w:rPr>
        <w:t xml:space="preserve">: enum tương ứng </w:t>
      </w:r>
      <w:r>
        <w:rPr>
          <w:rFonts w:ascii="Courier New" w:hAnsi="Courier New"/>
          <w:color w:val="F05922"/>
          <w:sz w:val="21"/>
        </w:rPr>
        <w:t>EmTypeEvent</w:t>
      </w:r>
      <w:r>
        <w:rPr>
          <w:sz w:val="21"/>
        </w:rPr>
        <w:t xml:space="preserve"> lại nằm ở project </w:t>
      </w:r>
      <w:r>
        <w:rPr>
          <w:b/>
          <w:sz w:val="21"/>
        </w:rPr>
        <w:t>khác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IAccessv2.Objects.Objects.Event.EventModel.cs</w:t>
      </w:r>
      <w:r>
        <w:rPr>
          <w:sz w:val="21"/>
        </w:rPr>
        <w:t xml:space="preserve"> (project </w:t>
      </w:r>
      <w:r>
        <w:rPr>
          <w:rFonts w:ascii="Courier New" w:hAnsi="Courier New"/>
          <w:color w:val="F05922"/>
          <w:sz w:val="21"/>
        </w:rPr>
        <w:t>IAccessv2.Objects</w:t>
      </w:r>
      <w:r>
        <w:rPr>
          <w:sz w:val="21"/>
        </w:rPr>
        <w:t xml:space="preserve">). Muốn </w:t>
      </w:r>
      <w:r>
        <w:rPr>
          <w:rFonts w:ascii="Courier New" w:hAnsi="Courier New"/>
          <w:color w:val="F05922"/>
          <w:sz w:val="21"/>
        </w:rPr>
        <w:t>LogEventVerify.Event</w:t>
      </w:r>
      <w:r>
        <w:rPr>
          <w:sz w:val="21"/>
        </w:rPr>
        <w:t xml:space="preserve"> có type </w:t>
      </w:r>
      <w:r>
        <w:rPr>
          <w:rFonts w:ascii="Courier New" w:hAnsi="Courier New"/>
          <w:color w:val="F05922"/>
          <w:sz w:val="21"/>
        </w:rPr>
        <w:t>EmTypeEvent</w:t>
      </w:r>
      <w:r>
        <w:rPr>
          <w:sz w:val="21"/>
        </w:rPr>
        <w:t xml:space="preserve"> thì </w:t>
      </w:r>
      <w:r>
        <w:rPr>
          <w:rFonts w:ascii="Courier New" w:hAnsi="Courier New"/>
          <w:color w:val="F05922"/>
          <w:sz w:val="21"/>
        </w:rPr>
        <w:t>Kztek.Object.Entity</w:t>
      </w:r>
      <w:r>
        <w:rPr>
          <w:sz w:val="21"/>
        </w:rPr>
        <w:t xml:space="preserve"> phải reference </w:t>
      </w:r>
      <w:r>
        <w:rPr>
          <w:rFonts w:ascii="Courier New" w:hAnsi="Courier New"/>
          <w:color w:val="F05922"/>
          <w:sz w:val="21"/>
        </w:rPr>
        <w:t>IAccessv2.Objects</w:t>
      </w:r>
      <w:r>
        <w:rPr>
          <w:sz w:val="21"/>
        </w:rPr>
        <w:t xml:space="preserve"> — nhưng </w:t>
      </w:r>
      <w:r>
        <w:rPr>
          <w:rFonts w:ascii="Courier New" w:hAnsi="Courier New"/>
          <w:color w:val="F05922"/>
          <w:sz w:val="21"/>
        </w:rPr>
        <w:t>IAccessv2.Objects.csproj</w:t>
      </w:r>
      <w:r>
        <w:rPr>
          <w:sz w:val="21"/>
        </w:rPr>
        <w:t xml:space="preserve"> đã có </w:t>
      </w:r>
      <w:r>
        <w:rPr>
          <w:rFonts w:ascii="Courier New" w:hAnsi="Courier New"/>
          <w:color w:val="F05922"/>
          <w:sz w:val="21"/>
        </w:rPr>
        <w:t>&lt;ProjectReference Include="..\Kztek.Object.Entity\...</w:t>
      </w:r>
      <w:r>
        <w:rPr>
          <w:sz w:val="21"/>
        </w:rPr>
        <w:t xml:space="preserve"> → </w:t>
      </w:r>
      <w:r>
        <w:rPr>
          <w:b/>
          <w:sz w:val="21"/>
        </w:rPr>
        <w:t>circular reference</w:t>
      </w:r>
      <w:r>
        <w:rPr>
          <w:sz w:val="21"/>
        </w:rPr>
        <w:t>, .NET không build được.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Giải pháp</w:t>
      </w:r>
      <w:r>
        <w:rPr>
          <w:sz w:val="21"/>
        </w:rPr>
        <w:t xml:space="preserve">: di chuyển (cắt/dán) định nghĩa </w:t>
      </w:r>
      <w:r>
        <w:rPr>
          <w:rFonts w:ascii="Courier New" w:hAnsi="Courier New"/>
          <w:color w:val="F05922"/>
          <w:sz w:val="21"/>
        </w:rPr>
        <w:t>enum EmTypeEvent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IAccessv2.Objects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21"/>
        </w:rPr>
        <w:t>Kztek.Object.Entity.Enums</w:t>
      </w:r>
      <w:r>
        <w:rPr>
          <w:sz w:val="21"/>
        </w:rPr>
        <w:t xml:space="preserve"> (cùng file với </w:t>
      </w:r>
      <w:r>
        <w:rPr>
          <w:rFonts w:ascii="Courier New" w:hAnsi="Courier New"/>
          <w:color w:val="F05922"/>
          <w:sz w:val="21"/>
        </w:rPr>
        <w:t>EmVerifyType</w:t>
      </w:r>
      <w:r>
        <w:rPr>
          <w:sz w:val="21"/>
        </w:rPr>
        <w:t>) — đúng hướng phụ thuộc sẵn có (project lõi không nên phụ thuộc ngược lên project tiêu thụ nó).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Sau khi move, kiểm tra lại </w:t>
      </w:r>
      <w:r>
        <w:rPr>
          <w:b/>
          <w:sz w:val="21"/>
        </w:rPr>
        <w:t>toàn bộ</w:t>
      </w:r>
      <w:r>
        <w:rPr>
          <w:sz w:val="21"/>
        </w:rPr>
        <w:t xml:space="preserve"> file consumer đang dùng </w:t>
      </w:r>
      <w:r>
        <w:rPr>
          <w:rFonts w:ascii="Courier New" w:hAnsi="Courier New"/>
          <w:color w:val="F05922"/>
          <w:sz w:val="21"/>
        </w:rPr>
        <w:t>EmTypeEvent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using IAccessv2.Objects.Objects.Event;</w:t>
      </w:r>
      <w:r>
        <w:rPr>
          <w:sz w:val="21"/>
        </w:rPr>
        <w:t xml:space="preserve"> — may mắn là tất cả các file đó (grep xác nhận ~15 file) đã có sẵn </w:t>
      </w:r>
      <w:r>
        <w:rPr>
          <w:rFonts w:ascii="Courier New" w:hAnsi="Courier New"/>
          <w:color w:val="F05922"/>
          <w:sz w:val="21"/>
        </w:rPr>
        <w:t>using Kztek.Object.Entity.Enums;</w:t>
      </w:r>
      <w:r>
        <w:rPr>
          <w:sz w:val="21"/>
        </w:rPr>
        <w:t xml:space="preserve"> (vì đều cũng dùng </w:t>
      </w:r>
      <w:r>
        <w:rPr>
          <w:rFonts w:ascii="Courier New" w:hAnsi="Courier New"/>
          <w:color w:val="F05922"/>
          <w:sz w:val="21"/>
        </w:rPr>
        <w:t>EmVerifyType</w:t>
      </w:r>
      <w:r>
        <w:rPr>
          <w:sz w:val="21"/>
        </w:rPr>
        <w:t>), nên không cần thêm using nào, chỉ cần xóa enum khỏi chỗ cũ.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Cạm bẫy tinh vi khác về semantics</w:t>
      </w:r>
      <w:r>
        <w:rPr>
          <w:sz w:val="21"/>
        </w:rPr>
        <w:t xml:space="preserve">: field </w:t>
      </w:r>
      <w:r>
        <w:rPr>
          <w:rFonts w:ascii="Courier New" w:hAnsi="Courier New"/>
          <w:color w:val="F05922"/>
          <w:sz w:val="21"/>
        </w:rPr>
        <w:t>Event</w:t>
      </w:r>
      <w:r>
        <w:rPr>
          <w:sz w:val="21"/>
        </w:rPr>
        <w:t xml:space="preserve"> không thuần là "Grant/Deny" — nhiều driver (E02/E05/ELV485) gán RAW CODE của hãng (</w:t>
      </w:r>
      <w:r>
        <w:rPr>
          <w:rFonts w:ascii="Courier New" w:hAnsi="Courier New"/>
          <w:color w:val="F05922"/>
          <w:sz w:val="21"/>
        </w:rPr>
        <w:t>1=thẻ lạ, 27=hợp lệ</w:t>
      </w:r>
      <w:r>
        <w:rPr>
          <w:sz w:val="21"/>
        </w:rPr>
        <w:t xml:space="preserve">) trực tiếp vào field này (ngược nghĩa với </w:t>
      </w:r>
      <w:r>
        <w:rPr>
          <w:rFonts w:ascii="Courier New" w:hAnsi="Courier New"/>
          <w:color w:val="F05922"/>
          <w:sz w:val="21"/>
        </w:rPr>
        <w:t>EmTypeEvent.Grant=1</w:t>
      </w:r>
      <w:r>
        <w:rPr>
          <w:sz w:val="21"/>
        </w:rPr>
        <w:t>), trong khi nơi đọc (</w:t>
      </w:r>
      <w:r>
        <w:rPr>
          <w:rFonts w:ascii="Courier New" w:hAnsi="Courier New"/>
          <w:color w:val="F05922"/>
          <w:sz w:val="21"/>
        </w:rPr>
        <w:t>DataServicev8.cs</w:t>
      </w:r>
      <w:r>
        <w:rPr>
          <w:sz w:val="21"/>
        </w:rPr>
        <w:t xml:space="preserve">) lại giả định </w:t>
      </w:r>
      <w:r>
        <w:rPr>
          <w:rFonts w:ascii="Courier New" w:hAnsi="Courier New"/>
          <w:color w:val="F05922"/>
          <w:sz w:val="21"/>
        </w:rPr>
        <w:t>Event==1</w:t>
      </w:r>
      <w:r>
        <w:rPr>
          <w:sz w:val="21"/>
        </w:rPr>
        <w:t xml:space="preserve"> luôn là "hợp lệ". Đây là 2 domain giá trị xung đột tồn tại sẵn trong code — KHÔNG được tự ý "sửa cho đúng" khi chỉ được yêu cầu đổi kiểu dữ liệu; phải hỏi user trước (ở đây user chọn "chỉ đổi type, giữ nguyên giá trị" — dùng cast </w:t>
      </w:r>
      <w:r>
        <w:rPr>
          <w:rFonts w:ascii="Courier New" w:hAnsi="Courier New"/>
          <w:color w:val="F05922"/>
          <w:sz w:val="21"/>
        </w:rPr>
        <w:t>(EmTypeEvent)(rawInt)</w:t>
      </w:r>
      <w:r>
        <w:rPr>
          <w:sz w:val="21"/>
        </w:rPr>
        <w:t xml:space="preserve"> để giữ nguyên hành vi).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TRƯỚC (2 project khác nhau, không thể reference ngược):</w:t>
        <w:br/>
        <w:t>// Kztek.Object.Entity/ZktecoV5L/LogEventVerify.cs</w:t>
        <w:br/>
        <w:t>public int Event { get; set; }   // enum EmTypeEvent định nghĩa ở IAccessv2.Objects — KHÔNG dùng được ở đây</w:t>
        <w:br/>
        <w:br/>
        <w:t>// SAU: move enum về đúng project lõi</w:t>
        <w:br/>
        <w:t>// Kztek.Object.Entity/Enums/ZktecoV5L.cs</w:t>
        <w:br/>
        <w:t>public enum EmTypeEvent { Deny, Grant }</w:t>
        <w:br/>
        <w:br/>
        <w:t>// LogEventVerify.cs</w:t>
        <w:br/>
        <w:t>public EmTypeEvent Event { get; set; }</w:t>
        <w:br/>
        <w:br/>
        <w:t>// Consumer có raw code khác domain — giữ nguyên giá trị bằng cast, KHÔNG tự sửa logic:</w:t>
        <w:br/>
        <w:t>log.Event = (EmTypeEvent)(isAccessGrantEvent ? 1 : 27); // parity nguồn E05Net:122, KHÔNG phải Grant/Deny thật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đổi 1 field từ </w:t>
      </w:r>
      <w:r>
        <w:rPr>
          <w:rFonts w:ascii="Courier New" w:hAnsi="Courier New"/>
          <w:color w:val="F05922"/>
          <w:sz w:val="21"/>
        </w:rPr>
        <w:t>int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string</w:t>
      </w:r>
      <w:r>
        <w:rPr>
          <w:sz w:val="21"/>
        </w:rPr>
        <w:t xml:space="preserve"> sang 1 enum có sẵn, luôn kiểm tra </w:t>
      </w:r>
      <w:r>
        <w:rPr>
          <w:b/>
          <w:sz w:val="21"/>
        </w:rPr>
        <w:t>enum đó định nghĩa ở project nào</w:t>
      </w:r>
      <w:r>
        <w:rPr>
          <w:sz w:val="21"/>
        </w:rPr>
        <w:t xml:space="preserve"> so với project chứa field — nếu project chứa field ở "tầng thấp hơn" (được nhiều project khác reference) mà enum lại ở "tầng cao hơn", phải move enum xuống tầng thấp trước, không thể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xuyên ngược.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Sau khi move enum, grep toàn repo </w:t>
      </w:r>
      <w:r>
        <w:rPr>
          <w:rFonts w:ascii="Courier New" w:hAnsi="Courier New"/>
          <w:color w:val="F05922"/>
          <w:sz w:val="21"/>
        </w:rPr>
        <w:t>using &lt;namespace cũ của enum&gt;</w:t>
      </w:r>
      <w:r>
        <w:rPr>
          <w:sz w:val="21"/>
        </w:rPr>
        <w:t xml:space="preserve"> + tên enum để xác nhận mọi consumer vẫn resolve được — ưu tiên tái dùng using đã có sẵn (thường consumer đã có using tới namespace mới nếu cùng dùng enum khác trong namespace đó).</w:t>
      </w:r>
    </w:p>
    <w:p>
      <w:pPr>
        <w:pStyle w:val="ListBullet"/>
        <w:spacing w:after="20"/>
        <w:ind w:left="283"/>
      </w:pPr>
      <w:r>
        <w:rPr>
          <w:sz w:val="21"/>
        </w:rPr>
        <w:t>Khi 1 field lưu giá trị từ NHIỀU driver/nguồn khác nhau, phải grep hết TẤT CẢ điểm gán/so sánh field đó trước khi đổi kiểu — rất dễ có driver dùng raw code khác domain với enum "tưởng chừng" khớp (xem thêm [[camera-type-int-decoded-with-wrong-enum]] — cùng pattern "2 bảng mã hoá khác nhau dùng chung 1 field int").</w:t>
      </w:r>
    </w:p>
    <w:p>
      <w:pPr>
        <w:pStyle w:val="ListBullet"/>
        <w:spacing w:after="20"/>
        <w:ind w:left="283"/>
      </w:pPr>
      <w:r>
        <w:rPr>
          <w:sz w:val="21"/>
        </w:rPr>
        <w:t>Nếu phát hiện xung đột domain giá trị đang tồn tại sẵn (không phải do refactor gây ra) → dừng lại hỏi user có muốn fix logic hay chỉ đổi kiểu giữ nguyên hành vi, đừng tự quyết.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Build LẠI CẢ 2 solution liên quan (ở đây: WinForms gốc + Avalonia port song song) sau khi đổi — 2 codebase port song song rất dễ sót 1 file (ở đây sót </w:t>
      </w:r>
      <w:r>
        <w:rPr>
          <w:rFonts w:ascii="Courier New" w:hAnsi="Courier New"/>
          <w:color w:val="F05922"/>
          <w:sz w:val="21"/>
        </w:rPr>
        <w:t>ZktecoPullController.cs</w:t>
      </w:r>
      <w:r>
        <w:rPr>
          <w:sz w:val="21"/>
        </w:rPr>
        <w:t xml:space="preserve"> chỉ phát hiện được khi build Avalonia solution, không phải khi build WinForms).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circular ProjectReference KHÔNG hiện ra cho tới khi build — trước đó chỉ là "chưa move enum" thì code vẫn hợp lệ; chỉ khi thử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enum ở project thấp hơn mới lộ ra lỗi thiết kế.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2 codebase song song (WinForms </w:t>
      </w:r>
      <w:r>
        <w:rPr>
          <w:rFonts w:ascii="Courier New" w:hAnsi="Courier New"/>
          <w:color w:val="F05922"/>
          <w:sz w:val="21"/>
        </w:rPr>
        <w:t>iAccessDesktopv2</w:t>
      </w:r>
      <w:r>
        <w:rPr>
          <w:sz w:val="21"/>
        </w:rPr>
        <w:t xml:space="preserve"> + Avalonia port </w:t>
      </w:r>
      <w:r>
        <w:rPr>
          <w:rFonts w:ascii="Courier New" w:hAnsi="Courier New"/>
          <w:color w:val="F05922"/>
          <w:sz w:val="21"/>
        </w:rPr>
        <w:t>iAccessDesktopv2.Avalonia</w:t>
      </w:r>
      <w:r>
        <w:rPr>
          <w:sz w:val="21"/>
        </w:rPr>
        <w:t>) có nhiều file gần như bản sao của nhau (</w:t>
      </w:r>
      <w:r>
        <w:rPr>
          <w:rFonts w:ascii="Courier New" w:hAnsi="Courier New"/>
          <w:color w:val="F05922"/>
          <w:sz w:val="21"/>
        </w:rPr>
        <w:t>E02Net_V3.cs</w:t>
      </w:r>
      <w:r>
        <w:rPr>
          <w:sz w:val="21"/>
        </w:rPr>
        <w:t xml:space="preserve"> ↔ </w:t>
      </w:r>
      <w:r>
        <w:rPr>
          <w:rFonts w:ascii="Courier New" w:hAnsi="Courier New"/>
          <w:color w:val="F05922"/>
          <w:sz w:val="21"/>
        </w:rPr>
        <w:t>E02NetController.cs</w:t>
      </w:r>
      <w:r>
        <w:rPr>
          <w:sz w:val="21"/>
        </w:rPr>
        <w:t>...) — sửa 1 bên dễ quên bên kia; luôn build CẢ HAI sau khi đổi type field dùng chung.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Method nhận tham số kiểu </w:t>
      </w:r>
      <w:r>
        <w:rPr>
          <w:rFonts w:ascii="Courier New" w:hAnsi="Courier New"/>
          <w:color w:val="F05922"/>
          <w:sz w:val="21"/>
        </w:rPr>
        <w:t>int</w:t>
      </w:r>
      <w:r>
        <w:rPr>
          <w:sz w:val="21"/>
        </w:rPr>
        <w:t xml:space="preserve"> sẵn có (vd </w:t>
      </w:r>
      <w:r>
        <w:rPr>
          <w:rFonts w:ascii="Courier New" w:hAnsi="Courier New"/>
          <w:color w:val="F05922"/>
          <w:sz w:val="21"/>
        </w:rPr>
        <w:t>AccessMemoryCollection.GetByUserIdAndType(int userId, int accessKeyType, ...)</w:t>
      </w:r>
      <w:r>
        <w:rPr>
          <w:sz w:val="21"/>
        </w:rPr>
        <w:t xml:space="preserve">) sẽ cần thêm </w:t>
      </w:r>
      <w:r>
        <w:rPr>
          <w:rFonts w:ascii="Courier New" w:hAnsi="Courier New"/>
          <w:color w:val="F05922"/>
          <w:sz w:val="21"/>
        </w:rPr>
        <w:t>(int)</w:t>
      </w:r>
      <w:r>
        <w:rPr>
          <w:sz w:val="21"/>
        </w:rPr>
        <w:t xml:space="preserve"> cast tại MỌI call site sau khi field đổi sang enum — dễ sót nếu chỉ sửa chỗ gán mà quên chỗ đọc/truyền tham số.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chính: </w:t>
      </w:r>
      <w:r>
        <w:rPr>
          <w:rFonts w:ascii="Courier New" w:hAnsi="Courier New"/>
          <w:color w:val="F05922"/>
          <w:sz w:val="21"/>
        </w:rPr>
        <w:t>iAccessDesktopv2/Kztek.Object.Entity/ZktecoV5L/LogEventVerify.cs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iAccessDesktopv2/Kztek.Object.Entity/Enums/ZktecoV5L.cs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Enum di chuyển từ: </w:t>
      </w:r>
      <w:r>
        <w:rPr>
          <w:rFonts w:ascii="Courier New" w:hAnsi="Courier New"/>
          <w:color w:val="F05922"/>
          <w:sz w:val="21"/>
        </w:rPr>
        <w:t>iAccessDesktopv2/IAccessv2.Objects/Objects/Event/EventModel.cs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~18 file consumer cần sửa (grep </w:t>
      </w:r>
      <w:r>
        <w:rPr>
          <w:rFonts w:ascii="Courier New" w:hAnsi="Courier New"/>
          <w:color w:val="F05922"/>
          <w:sz w:val="21"/>
        </w:rPr>
        <w:t>log\.Event\s*=|log\.VerifyType\s*=</w:t>
      </w:r>
      <w:r>
        <w:rPr>
          <w:sz w:val="21"/>
        </w:rPr>
        <w:t xml:space="preserve"> để liệt kê đầy đủ)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[[camera-type-int-decoded-with-wrong-enum]]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