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id: US-adb-add-device-api</w:t>
      </w:r>
    </w:p>
    <w:p>
      <w:pPr>
        <w:spacing w:after="80"/>
      </w:pPr>
      <w:r>
        <w:rPr>
          <w:sz w:val="21"/>
        </w:rPr>
        <w:t>title: API Kết Nối Thiết Bị theo IP và Kiểm Tra Trạng Thái Kết Nối ADB</w:t>
      </w:r>
    </w:p>
    <w:p>
      <w:pPr>
        <w:spacing w:after="80"/>
      </w:pPr>
      <w:r>
        <w:rPr>
          <w:sz w:val="21"/>
        </w:rPr>
        <w:t>feature: adb-add-device-api</w:t>
      </w:r>
    </w:p>
    <w:p>
      <w:pPr>
        <w:spacing w:after="80"/>
      </w:pPr>
      <w:r>
        <w:rPr>
          <w:sz w:val="21"/>
        </w:rPr>
        <w:t>author: Business Analyst</w:t>
      </w:r>
    </w:p>
    <w:p>
      <w:pPr>
        <w:spacing w:after="80"/>
      </w:pPr>
      <w:r>
        <w:rPr>
          <w:sz w:val="21"/>
        </w:rPr>
        <w:t>created: 2026-08-19</w:t>
      </w:r>
    </w:p>
    <w:p>
      <w:pPr>
        <w:spacing w:after="80"/>
      </w:pPr>
      <w:r>
        <w:rPr>
          <w:sz w:val="21"/>
        </w:rPr>
        <w:t>status: draft</w:t>
      </w:r>
    </w:p>
    <w:p>
      <w:pPr>
        <w:spacing w:after="80"/>
      </w:pPr>
      <w:r>
        <w:rPr>
          <w:sz w:val="21"/>
        </w:rPr>
        <w:t>prd: docs/prd/PRD-adb-add-device-api.md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US-adb-add-device-api: API Kết Nối Thiết Bị theo IP và Kiểm Tra Trạng Thái Kết Nối ADB</w:t>
      </w:r>
    </w:p>
    <w:p>
      <w:pPr>
        <w:pStyle w:val="Heading2"/>
        <w:spacing w:before="200" w:after="80"/>
      </w:pPr>
      <w:r>
        <w:rPr>
          <w:color w:val="F05922"/>
          <w:sz w:val="28"/>
        </w:rPr>
        <w:t>User Story</w:t>
      </w:r>
    </w:p>
    <w:p>
      <w:pPr>
        <w:spacing w:after="80"/>
      </w:pPr>
      <w:r>
        <w:rPr>
          <w:sz w:val="21"/>
        </w:rPr>
        <w:t xml:space="preserve">Là </w:t>
      </w:r>
      <w:r>
        <w:rPr>
          <w:b/>
          <w:sz w:val="21"/>
        </w:rPr>
        <w:t>hệ thống CI/CD / script tự động hóa triển khai</w:t>
      </w:r>
      <w:r>
        <w:rPr>
          <w:sz w:val="21"/>
        </w:rPr>
        <w:t xml:space="preserve">, tôi muốn </w:t>
      </w:r>
      <w:r>
        <w:rPr>
          <w:b/>
          <w:sz w:val="21"/>
        </w:rPr>
        <w:t>(1) gọi một HTTP endpoint để kết nối thiết bị Android theo địa chỉ IP:port mà không cần thao tác thủ công trên UI, và (2) gọi một HTTP endpoint khác để xác nhận thiết bị đó đang online theo serial</w:t>
      </w:r>
      <w:r>
        <w:rPr>
          <w:sz w:val="21"/>
        </w:rPr>
        <w:t xml:space="preserve">, để </w:t>
      </w:r>
      <w:r>
        <w:rPr>
          <w:b/>
          <w:sz w:val="21"/>
        </w:rPr>
        <w:t>hoàn thành vòng lặp tự động hóa end-to-end: thêm thiết bị → kết nối ADB → kiểm tra trạng thái → tiến hành install/launch APK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Business Flow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API 1 — `POST /api/devices/connect-by-ip`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flowchart TD</w:t>
        <w:br/>
        <w:t xml:space="preserve">    A[Client POST /api/devices/connect-by-ip\nkèm x-api-key, ip, port tùy chọn] --&gt; B{Kiểm tra x-api-key}</w:t>
        <w:br/>
        <w:t xml:space="preserve">    B -- Thiếu hoặc sai key --&gt; C[Trả 401 Unauthorized\nKHÔNG gọi ADB]</w:t>
        <w:br/>
        <w:t xml:space="preserve">    B -- Key hợp lệ --&gt; D{Validate input\nip bắt buộc, port tùy chọn}</w:t>
        <w:br/>
        <w:t xml:space="preserve">    D -- ip rỗng hoặc sai format --&gt; E[Trả 400 Bad Request]</w:t>
        <w:br/>
        <w:t xml:space="preserve">    D -- Input hợp lệ --&gt; F{port có được truyền không?}</w:t>
        <w:br/>
        <w:t xml:space="preserve">    F -- Không truyền --&gt; G[Dùng port mặc định 5555]</w:t>
        <w:br/>
        <w:t xml:space="preserve">    F -- Có truyền --&gt; H[Dùng port được truyền]</w:t>
        <w:br/>
        <w:t xml:space="preserve">    G --&gt; I[Gọi AdbService.ConnectAsync\nip, port, ct]</w:t>
        <w:br/>
        <w:t xml:space="preserve">    H --&gt; I</w:t>
        <w:br/>
        <w:t xml:space="preserve">    I --&gt; J{Kết nối thành công?}</w:t>
        <w:br/>
        <w:t xml:space="preserve">    J -- Thành công\nExitCode==0 --&gt; K[Thiết bị được thêm vào danh sách\nTrả 200 OK kèm serial nếu có]</w:t>
        <w:br/>
        <w:t xml:space="preserve">    J -- Thất bại\ntimeout hoặc refused --&gt; L[Trả 422 Unprocessable\nkèm StdErr từ ADB]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API 2 — `GET /api/devices/{serial}/status`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flowchart TD</w:t>
        <w:br/>
        <w:t xml:space="preserve">    A[Client GET /api/devices/serial/status\nkèm x-api-key] --&gt; B{Kiểm tra x-api-key}</w:t>
        <w:br/>
        <w:t xml:space="preserve">    B -- Thiếu hoặc sai key --&gt; C[Trả 401 Unauthorized]</w:t>
        <w:br/>
        <w:t xml:space="preserve">    B -- Key hợp lệ --&gt; D{Validate serial\nroute param}</w:t>
        <w:br/>
        <w:t xml:space="preserve">    D -- serial rỗng hoặc không hợp lệ --&gt; E[Trả 400 Bad Request]</w:t>
        <w:br/>
        <w:t xml:space="preserve">    D -- serial hợp lệ --&gt; F{Tìm serial\ntrong DeviceState cache}</w:t>
        <w:br/>
        <w:t xml:space="preserve">    F -- Không tìm thấy --&gt; G[Trả 404 Not Found\nhoặc 200 + status:NotFound\n**Assumption mở — xem AC-B3**]</w:t>
        <w:br/>
        <w:t xml:space="preserve">    F -- Tìm thấy, Online --&gt; H[Trả 200 OK\nstatus: Online]</w:t>
        <w:br/>
        <w:t xml:space="preserve">    F -- Tìm thấy, Offline --&gt; I[Trả 200 OK\nstatus: Offline]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Acceptance Criteria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Phần A — `POST /api/devices/connect-by-ip`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SC-A1: Connect thành công — không truyền port (dùng mặc định 5555)</w:t>
      </w:r>
    </w:p>
    <w:p>
      <w:pPr>
        <w:spacing w:after="80"/>
      </w:pPr>
      <w:r>
        <w:rPr>
          <w:b/>
          <w:sz w:val="21"/>
        </w:rPr>
        <w:t>Given</w:t>
      </w:r>
      <w:r>
        <w:rPr>
          <w:sz w:val="21"/>
        </w:rPr>
        <w:t xml:space="preserve"> client có </w:t>
      </w:r>
      <w:r>
        <w:rPr>
          <w:rFonts w:ascii="Courier New" w:hAnsi="Courier New"/>
          <w:color w:val="F05922"/>
          <w:sz w:val="18"/>
        </w:rPr>
        <w:t>x-api-key</w:t>
      </w:r>
      <w:r>
        <w:rPr>
          <w:sz w:val="21"/>
        </w:rPr>
        <w:t xml:space="preserve"> đúng với giá trị trong config,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ip</w:t>
      </w:r>
      <w:r>
        <w:rPr>
          <w:sz w:val="21"/>
        </w:rPr>
        <w:t xml:space="preserve"> là địa chỉ IPv4 hợp lệ (VD: </w:t>
      </w:r>
      <w:r>
        <w:rPr>
          <w:rFonts w:ascii="Courier New" w:hAnsi="Courier New"/>
          <w:color w:val="F05922"/>
          <w:sz w:val="18"/>
        </w:rPr>
        <w:t>"192.168.1.100"</w:t>
      </w:r>
      <w:r>
        <w:rPr>
          <w:sz w:val="21"/>
        </w:rPr>
        <w:t>) của thiết bị đang lắng nghe ADB,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request body </w:t>
      </w:r>
      <w:r>
        <w:rPr>
          <w:b/>
          <w:sz w:val="21"/>
        </w:rPr>
        <w:t>không truyền trường `port`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When</w:t>
      </w:r>
      <w:r>
        <w:rPr>
          <w:sz w:val="21"/>
        </w:rPr>
        <w:t xml:space="preserve"> client gọi </w:t>
      </w:r>
      <w:r>
        <w:rPr>
          <w:rFonts w:ascii="Courier New" w:hAnsi="Courier New"/>
          <w:color w:val="F05922"/>
          <w:sz w:val="18"/>
        </w:rPr>
        <w:t>POST /api/devices/connect-by-ip</w:t>
      </w:r>
      <w:r>
        <w:rPr>
          <w:sz w:val="21"/>
        </w:rPr>
        <w:t xml:space="preserve"> với body </w:t>
      </w:r>
      <w:r>
        <w:rPr>
          <w:rFonts w:ascii="Courier New" w:hAnsi="Courier New"/>
          <w:color w:val="F05922"/>
          <w:sz w:val="18"/>
        </w:rPr>
        <w:t>{ "ip": "192.168.1.100" }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Then</w:t>
      </w:r>
      <w:r>
        <w:rPr>
          <w:sz w:val="21"/>
        </w:rPr>
        <w:t xml:space="preserve"> server tự áp dụng </w:t>
      </w:r>
      <w:r>
        <w:rPr>
          <w:rFonts w:ascii="Courier New" w:hAnsi="Courier New"/>
          <w:color w:val="F05922"/>
          <w:sz w:val="18"/>
        </w:rPr>
        <w:t>port = 5555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server gọi </w:t>
      </w:r>
      <w:r>
        <w:rPr>
          <w:rFonts w:ascii="Courier New" w:hAnsi="Courier New"/>
          <w:color w:val="F05922"/>
          <w:sz w:val="18"/>
        </w:rPr>
        <w:t>AdbService.ConnectAsync("192.168.1.100", 5555, ct)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AdbCommandResult.ExitCode == 0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server trả HTTP </w:t>
      </w:r>
      <w:r>
        <w:rPr>
          <w:b/>
          <w:sz w:val="21"/>
        </w:rPr>
        <w:t>200 OK</w:t>
      </w:r>
      <w:r>
        <w:rPr>
          <w:sz w:val="21"/>
        </w:rPr>
        <w:t xml:space="preserve"> kèm thông tin: trạng thái thành công.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BR1 — Port mặc định:</w:t>
      </w:r>
      <w:r>
        <w:rPr>
          <w:color w:val="4A3F8C"/>
        </w:rPr>
        <w:t xml:space="preserve"> Nếu </w:t>
      </w:r>
      <w:r>
        <w:rPr>
          <w:rFonts w:ascii="Courier New" w:hAnsi="Courier New"/>
          <w:color w:val="F05922"/>
          <w:sz w:val="18"/>
        </w:rPr>
        <w:t>port</w:t>
      </w:r>
      <w:r>
        <w:rPr>
          <w:color w:val="4A3F8C"/>
        </w:rPr>
        <w:t xml:space="preserve"> không được truyền trong body, server PHẢI dùng </w:t>
      </w:r>
      <w:r>
        <w:rPr>
          <w:rFonts w:ascii="Courier New" w:hAnsi="Courier New"/>
          <w:color w:val="F05922"/>
          <w:sz w:val="18"/>
        </w:rPr>
        <w:t>5555</w:t>
      </w:r>
      <w:r>
        <w:rPr>
          <w:color w:val="4A3F8C"/>
        </w:rPr>
        <w:t xml:space="preserve"> làm mặc định, không yêu cầu client truyền tường minh.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SC-A2: Connect thành công — có truyền port tường minh</w:t>
      </w:r>
    </w:p>
    <w:p>
      <w:pPr>
        <w:spacing w:after="80"/>
      </w:pPr>
      <w:r>
        <w:rPr>
          <w:b/>
          <w:sz w:val="21"/>
        </w:rPr>
        <w:t>Given</w:t>
      </w:r>
      <w:r>
        <w:rPr>
          <w:sz w:val="21"/>
        </w:rPr>
        <w:t xml:space="preserve"> client có </w:t>
      </w:r>
      <w:r>
        <w:rPr>
          <w:rFonts w:ascii="Courier New" w:hAnsi="Courier New"/>
          <w:color w:val="F05922"/>
          <w:sz w:val="18"/>
        </w:rPr>
        <w:t>x-api-key</w:t>
      </w:r>
      <w:r>
        <w:rPr>
          <w:sz w:val="21"/>
        </w:rPr>
        <w:t xml:space="preserve"> đúng,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ip</w:t>
      </w:r>
      <w:r>
        <w:rPr>
          <w:sz w:val="21"/>
        </w:rPr>
        <w:t xml:space="preserve"> hợp lệ và thiết bị đang lắng nghe ADB,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port</w:t>
      </w:r>
      <w:r>
        <w:rPr>
          <w:sz w:val="21"/>
        </w:rPr>
        <w:t xml:space="preserve"> được truyền tường minh (VD: </w:t>
      </w:r>
      <w:r>
        <w:rPr>
          <w:rFonts w:ascii="Courier New" w:hAnsi="Courier New"/>
          <w:color w:val="F05922"/>
          <w:sz w:val="18"/>
        </w:rPr>
        <w:t>8888</w:t>
      </w:r>
      <w:r>
        <w:rPr>
          <w:sz w:val="21"/>
        </w:rPr>
        <w:t>),</w:t>
      </w:r>
    </w:p>
    <w:p>
      <w:pPr>
        <w:spacing w:after="80"/>
      </w:pPr>
      <w:r>
        <w:rPr>
          <w:b/>
          <w:sz w:val="21"/>
        </w:rPr>
        <w:t>When</w:t>
      </w:r>
      <w:r>
        <w:rPr>
          <w:sz w:val="21"/>
        </w:rPr>
        <w:t xml:space="preserve"> client gọi </w:t>
      </w:r>
      <w:r>
        <w:rPr>
          <w:rFonts w:ascii="Courier New" w:hAnsi="Courier New"/>
          <w:color w:val="F05922"/>
          <w:sz w:val="18"/>
        </w:rPr>
        <w:t>POST /api/devices/connect-by-ip</w:t>
      </w:r>
      <w:r>
        <w:rPr>
          <w:sz w:val="21"/>
        </w:rPr>
        <w:t xml:space="preserve"> với body </w:t>
      </w:r>
      <w:r>
        <w:rPr>
          <w:rFonts w:ascii="Courier New" w:hAnsi="Courier New"/>
          <w:color w:val="F05922"/>
          <w:sz w:val="18"/>
        </w:rPr>
        <w:t>{ "ip": "192.168.1.100", "port": 8888 }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Then</w:t>
      </w:r>
      <w:r>
        <w:rPr>
          <w:sz w:val="21"/>
        </w:rPr>
        <w:t xml:space="preserve"> server gọi </w:t>
      </w:r>
      <w:r>
        <w:rPr>
          <w:rFonts w:ascii="Courier New" w:hAnsi="Courier New"/>
          <w:color w:val="F05922"/>
          <w:sz w:val="18"/>
        </w:rPr>
        <w:t>AdbService.ConnectAsync("192.168.1.100", 8888, ct)</w:t>
      </w:r>
      <w:r>
        <w:rPr>
          <w:sz w:val="21"/>
        </w:rPr>
        <w:t xml:space="preserve"> (không dùng 5555),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AdbCommandResult.ExitCode == 0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server trả HTTP </w:t>
      </w:r>
      <w:r>
        <w:rPr>
          <w:b/>
          <w:sz w:val="21"/>
        </w:rPr>
        <w:t>200 OK</w:t>
      </w:r>
      <w:r>
        <w:rPr>
          <w:sz w:val="21"/>
        </w:rPr>
        <w:t xml:space="preserve"> kèm thông tin thành công.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SC-A3: Sai hoặc thiếu API key — 401</w:t>
      </w:r>
    </w:p>
    <w:p>
      <w:pPr>
        <w:spacing w:after="80"/>
      </w:pPr>
      <w:r>
        <w:rPr>
          <w:b/>
          <w:sz w:val="21"/>
        </w:rPr>
        <w:t>Given</w:t>
      </w:r>
      <w:r>
        <w:rPr>
          <w:sz w:val="21"/>
        </w:rPr>
        <w:t xml:space="preserve"> client gọi </w:t>
      </w:r>
      <w:r>
        <w:rPr>
          <w:rFonts w:ascii="Courier New" w:hAnsi="Courier New"/>
          <w:color w:val="F05922"/>
          <w:sz w:val="18"/>
        </w:rPr>
        <w:t>POST /api/devices/connect-by-ip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header </w:t>
      </w:r>
      <w:r>
        <w:rPr>
          <w:rFonts w:ascii="Courier New" w:hAnsi="Courier New"/>
          <w:color w:val="F05922"/>
          <w:sz w:val="18"/>
        </w:rPr>
        <w:t>x-api-key</w:t>
      </w:r>
      <w:r>
        <w:rPr>
          <w:sz w:val="21"/>
        </w:rPr>
        <w:t xml:space="preserve"> bị thiếu hoặc có giá trị không khớp với config,</w:t>
      </w:r>
    </w:p>
    <w:p>
      <w:pPr>
        <w:spacing w:after="80"/>
      </w:pPr>
      <w:r>
        <w:rPr>
          <w:b/>
          <w:sz w:val="21"/>
        </w:rPr>
        <w:t>When</w:t>
      </w:r>
      <w:r>
        <w:rPr>
          <w:sz w:val="21"/>
        </w:rPr>
        <w:t xml:space="preserve"> request đến server,</w:t>
      </w:r>
    </w:p>
    <w:p>
      <w:pPr>
        <w:spacing w:after="80"/>
      </w:pPr>
      <w:r>
        <w:rPr>
          <w:b/>
          <w:sz w:val="21"/>
        </w:rPr>
        <w:t>Then</w:t>
      </w:r>
      <w:r>
        <w:rPr>
          <w:sz w:val="21"/>
        </w:rPr>
        <w:t xml:space="preserve"> server trả HTTP </w:t>
      </w:r>
      <w:r>
        <w:rPr>
          <w:b/>
          <w:sz w:val="21"/>
        </w:rPr>
        <w:t>401 Unauthorized</w:t>
      </w:r>
      <w:r>
        <w:rPr>
          <w:sz w:val="21"/>
        </w:rPr>
        <w:t xml:space="preserve"> ngay lập tức,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server </w:t>
      </w:r>
      <w:r>
        <w:rPr>
          <w:b/>
          <w:sz w:val="21"/>
        </w:rPr>
        <w:t>không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18"/>
        </w:rPr>
        <w:t>AdbService</w:t>
      </w:r>
      <w:r>
        <w:rPr>
          <w:sz w:val="21"/>
        </w:rPr>
        <w:t xml:space="preserve"> hay bất kỳ logic ADB nào,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response body chứa thông báo lỗi rõ ràng (VD: </w:t>
      </w:r>
      <w:r>
        <w:rPr>
          <w:rFonts w:ascii="Courier New" w:hAnsi="Courier New"/>
          <w:color w:val="F05922"/>
          <w:sz w:val="18"/>
        </w:rPr>
        <w:t>"Unauthorized"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18"/>
        </w:rPr>
        <w:t>"Invalid API key"</w:t>
      </w:r>
      <w:r>
        <w:rPr>
          <w:sz w:val="21"/>
        </w:rPr>
        <w:t>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SC-A4: Thiếu trường `ip` bắt buộc — 400</w:t>
      </w:r>
    </w:p>
    <w:p>
      <w:pPr>
        <w:spacing w:after="80"/>
      </w:pPr>
      <w:r>
        <w:rPr>
          <w:b/>
          <w:sz w:val="21"/>
        </w:rPr>
        <w:t>Given</w:t>
      </w:r>
      <w:r>
        <w:rPr>
          <w:sz w:val="21"/>
        </w:rPr>
        <w:t xml:space="preserve"> client có </w:t>
      </w:r>
      <w:r>
        <w:rPr>
          <w:rFonts w:ascii="Courier New" w:hAnsi="Courier New"/>
          <w:color w:val="F05922"/>
          <w:sz w:val="18"/>
        </w:rPr>
        <w:t>x-api-key</w:t>
      </w:r>
      <w:r>
        <w:rPr>
          <w:sz w:val="21"/>
        </w:rPr>
        <w:t xml:space="preserve"> đúng,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request body </w:t>
      </w:r>
      <w:r>
        <w:rPr>
          <w:b/>
          <w:sz w:val="21"/>
        </w:rPr>
        <w:t>không có trường `ip`</w:t>
      </w:r>
      <w:r>
        <w:rPr>
          <w:sz w:val="21"/>
        </w:rPr>
        <w:t xml:space="preserve"> (hoặc </w:t>
      </w:r>
      <w:r>
        <w:rPr>
          <w:rFonts w:ascii="Courier New" w:hAnsi="Courier New"/>
          <w:color w:val="F05922"/>
          <w:sz w:val="18"/>
        </w:rPr>
        <w:t>ip</w:t>
      </w:r>
      <w:r>
        <w:rPr>
          <w:sz w:val="21"/>
        </w:rPr>
        <w:t xml:space="preserve"> là chuỗi rỗng </w:t>
      </w:r>
      <w:r>
        <w:rPr>
          <w:rFonts w:ascii="Courier New" w:hAnsi="Courier New"/>
          <w:color w:val="F05922"/>
          <w:sz w:val="18"/>
        </w:rPr>
        <w:t>""</w:t>
      </w:r>
      <w:r>
        <w:rPr>
          <w:sz w:val="21"/>
        </w:rPr>
        <w:t>),</w:t>
      </w:r>
    </w:p>
    <w:p>
      <w:pPr>
        <w:spacing w:after="80"/>
      </w:pPr>
      <w:r>
        <w:rPr>
          <w:b/>
          <w:sz w:val="21"/>
        </w:rPr>
        <w:t>When</w:t>
      </w:r>
      <w:r>
        <w:rPr>
          <w:sz w:val="21"/>
        </w:rPr>
        <w:t xml:space="preserve"> client gọi </w:t>
      </w:r>
      <w:r>
        <w:rPr>
          <w:rFonts w:ascii="Courier New" w:hAnsi="Courier New"/>
          <w:color w:val="F05922"/>
          <w:sz w:val="18"/>
        </w:rPr>
        <w:t>POST /api/devices/connect-by-ip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Then</w:t>
      </w:r>
      <w:r>
        <w:rPr>
          <w:sz w:val="21"/>
        </w:rPr>
        <w:t xml:space="preserve"> server trả HTTP </w:t>
      </w:r>
      <w:r>
        <w:rPr>
          <w:b/>
          <w:sz w:val="21"/>
        </w:rPr>
        <w:t>400 Bad Request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response body chứa thông báo mô tả trường </w:t>
      </w:r>
      <w:r>
        <w:rPr>
          <w:rFonts w:ascii="Courier New" w:hAnsi="Courier New"/>
          <w:color w:val="F05922"/>
          <w:sz w:val="18"/>
        </w:rPr>
        <w:t>ip</w:t>
      </w:r>
      <w:r>
        <w:rPr>
          <w:sz w:val="21"/>
        </w:rPr>
        <w:t xml:space="preserve"> là bắt buộc,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server </w:t>
      </w:r>
      <w:r>
        <w:rPr>
          <w:b/>
          <w:sz w:val="21"/>
        </w:rPr>
        <w:t>không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18"/>
        </w:rPr>
        <w:t>AdbService</w:t>
      </w:r>
      <w:r>
        <w:rPr>
          <w:sz w:val="21"/>
        </w:rPr>
        <w:t>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BR2 — Validation ip:</w:t>
      </w:r>
      <w:r>
        <w:rPr>
          <w:color w:val="4A3F8C"/>
        </w:rPr>
        <w:t xml:space="preserve"> </w:t>
      </w:r>
      <w:r>
        <w:rPr>
          <w:rFonts w:ascii="Courier New" w:hAnsi="Courier New"/>
          <w:color w:val="F05922"/>
          <w:sz w:val="18"/>
        </w:rPr>
        <w:t>ip</w:t>
      </w:r>
      <w:r>
        <w:rPr>
          <w:color w:val="4A3F8C"/>
        </w:rPr>
        <w:t xml:space="preserve"> không được rỗng hoặc chỉ chứa khoảng trắng. Mức kiểm tra format IP (regex IPv4 nghiêm ngặt hay chỉ non-empty) do Tech Lead quyết định ở TDD.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SC-A5: IP sai định dạng — 400</w:t>
      </w:r>
    </w:p>
    <w:p>
      <w:pPr>
        <w:spacing w:after="80"/>
      </w:pPr>
      <w:r>
        <w:rPr>
          <w:b/>
          <w:sz w:val="21"/>
        </w:rPr>
        <w:t>Given</w:t>
      </w:r>
      <w:r>
        <w:rPr>
          <w:sz w:val="21"/>
        </w:rPr>
        <w:t xml:space="preserve"> client có </w:t>
      </w:r>
      <w:r>
        <w:rPr>
          <w:rFonts w:ascii="Courier New" w:hAnsi="Courier New"/>
          <w:color w:val="F05922"/>
          <w:sz w:val="18"/>
        </w:rPr>
        <w:t>x-api-key</w:t>
      </w:r>
      <w:r>
        <w:rPr>
          <w:sz w:val="21"/>
        </w:rPr>
        <w:t xml:space="preserve"> đúng,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ip</w:t>
      </w:r>
      <w:r>
        <w:rPr>
          <w:sz w:val="21"/>
        </w:rPr>
        <w:t xml:space="preserve"> được truyền nhưng có định dạng không hợp lệ (VD: </w:t>
      </w:r>
      <w:r>
        <w:rPr>
          <w:rFonts w:ascii="Courier New" w:hAnsi="Courier New"/>
          <w:color w:val="F05922"/>
          <w:sz w:val="18"/>
        </w:rPr>
        <w:t>"abc"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"999.999.999.999"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"192.168.1"</w:t>
      </w:r>
      <w:r>
        <w:rPr>
          <w:sz w:val="21"/>
        </w:rPr>
        <w:t>),</w:t>
      </w:r>
    </w:p>
    <w:p>
      <w:pPr>
        <w:spacing w:after="80"/>
      </w:pPr>
      <w:r>
        <w:rPr>
          <w:b/>
          <w:sz w:val="21"/>
        </w:rPr>
        <w:t>When</w:t>
      </w:r>
      <w:r>
        <w:rPr>
          <w:sz w:val="21"/>
        </w:rPr>
        <w:t xml:space="preserve"> client gọi </w:t>
      </w:r>
      <w:r>
        <w:rPr>
          <w:rFonts w:ascii="Courier New" w:hAnsi="Courier New"/>
          <w:color w:val="F05922"/>
          <w:sz w:val="18"/>
        </w:rPr>
        <w:t>POST /api/devices/connect-by-ip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Then</w:t>
      </w:r>
      <w:r>
        <w:rPr>
          <w:sz w:val="21"/>
        </w:rPr>
        <w:t xml:space="preserve"> server trả HTTP </w:t>
      </w:r>
      <w:r>
        <w:rPr>
          <w:b/>
          <w:sz w:val="21"/>
        </w:rPr>
        <w:t>400 Bad Request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response body mô tả lý do (VD: </w:t>
      </w:r>
      <w:r>
        <w:rPr>
          <w:rFonts w:ascii="Courier New" w:hAnsi="Courier New"/>
          <w:color w:val="F05922"/>
          <w:sz w:val="18"/>
        </w:rPr>
        <w:t>"ip không đúng định dạng IPv4"</w:t>
      </w:r>
      <w:r>
        <w:rPr>
          <w:sz w:val="21"/>
        </w:rPr>
        <w:t>),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server </w:t>
      </w:r>
      <w:r>
        <w:rPr>
          <w:b/>
          <w:sz w:val="21"/>
        </w:rPr>
        <w:t>không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18"/>
        </w:rPr>
        <w:t>AdbService</w:t>
      </w:r>
      <w:r>
        <w:rPr>
          <w:sz w:val="21"/>
        </w:rPr>
        <w:t>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Assumption mở (Tech Lead xác nhận ở TDD):</w:t>
      </w:r>
      <w:r>
        <w:rPr>
          <w:color w:val="4A3F8C"/>
        </w:rPr>
        <w:t xml:space="preserve"> Mức validation IP — chỉ non-empty hay validate theo regex IPv4 đầy đủ. Nếu chỉ non-empty thì SC-A5 merge vào SC-A4.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SC-A6: ADB connect thất bại — thiết bị không phản hồi</w:t>
      </w:r>
    </w:p>
    <w:p>
      <w:pPr>
        <w:spacing w:after="80"/>
      </w:pPr>
      <w:r>
        <w:rPr>
          <w:b/>
          <w:sz w:val="21"/>
        </w:rPr>
        <w:t>Given</w:t>
      </w:r>
      <w:r>
        <w:rPr>
          <w:sz w:val="21"/>
        </w:rPr>
        <w:t xml:space="preserve"> client có </w:t>
      </w:r>
      <w:r>
        <w:rPr>
          <w:rFonts w:ascii="Courier New" w:hAnsi="Courier New"/>
          <w:color w:val="F05922"/>
          <w:sz w:val="18"/>
        </w:rPr>
        <w:t>x-api-key</w:t>
      </w:r>
      <w:r>
        <w:rPr>
          <w:sz w:val="21"/>
        </w:rPr>
        <w:t xml:space="preserve"> đúng,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ip</w:t>
      </w:r>
      <w:r>
        <w:rPr>
          <w:sz w:val="21"/>
        </w:rPr>
        <w:t xml:space="preserve"> hợp lệ về định dạng nhưng thiết bị không phản hồi (timeout, refused, không có ADB daemon chạy),</w:t>
      </w:r>
    </w:p>
    <w:p>
      <w:pPr>
        <w:spacing w:after="80"/>
      </w:pPr>
      <w:r>
        <w:rPr>
          <w:b/>
          <w:sz w:val="21"/>
        </w:rPr>
        <w:t>When</w:t>
      </w:r>
      <w:r>
        <w:rPr>
          <w:sz w:val="21"/>
        </w:rPr>
        <w:t xml:space="preserve"> client gọi </w:t>
      </w:r>
      <w:r>
        <w:rPr>
          <w:rFonts w:ascii="Courier New" w:hAnsi="Courier New"/>
          <w:color w:val="F05922"/>
          <w:sz w:val="18"/>
        </w:rPr>
        <w:t>POST /api/devices/connect-by-ip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Then</w:t>
      </w:r>
      <w:r>
        <w:rPr>
          <w:sz w:val="21"/>
        </w:rPr>
        <w:t xml:space="preserve"> server gọi </w:t>
      </w:r>
      <w:r>
        <w:rPr>
          <w:rFonts w:ascii="Courier New" w:hAnsi="Courier New"/>
          <w:color w:val="F05922"/>
          <w:sz w:val="18"/>
        </w:rPr>
        <w:t>AdbService.ConnectAsync(ip, port, ct)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AdbCommandResult.ExitCode != 0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18"/>
        </w:rPr>
        <w:t>StdErr</w:t>
      </w:r>
      <w:r>
        <w:rPr>
          <w:sz w:val="21"/>
        </w:rPr>
        <w:t xml:space="preserve"> chứa thông báo lỗi từ ADB (VD: </w:t>
      </w:r>
      <w:r>
        <w:rPr>
          <w:rFonts w:ascii="Courier New" w:hAnsi="Courier New"/>
          <w:color w:val="F05922"/>
          <w:sz w:val="18"/>
        </w:rPr>
        <w:t>"failed to connect"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"Connection refused"</w:t>
      </w:r>
      <w:r>
        <w:rPr>
          <w:sz w:val="21"/>
        </w:rPr>
        <w:t>),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server trả HTTP </w:t>
      </w:r>
      <w:r>
        <w:rPr>
          <w:b/>
          <w:sz w:val="21"/>
        </w:rPr>
        <w:t>422 Unprocessable Entity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response body chứa thông báo lỗi rõ ràng từ ADB (</w:t>
      </w:r>
      <w:r>
        <w:rPr>
          <w:rFonts w:ascii="Courier New" w:hAnsi="Courier New"/>
          <w:color w:val="F05922"/>
          <w:sz w:val="18"/>
        </w:rPr>
        <w:t>StdErr</w:t>
      </w:r>
      <w:r>
        <w:rPr>
          <w:sz w:val="21"/>
        </w:rPr>
        <w:t>) để client biết nguyên nhân.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SC-A7: Connect lại thiết bị đã kết nối (idempotent)</w:t>
      </w:r>
    </w:p>
    <w:p>
      <w:pPr>
        <w:spacing w:after="80"/>
      </w:pPr>
      <w:r>
        <w:rPr>
          <w:b/>
          <w:sz w:val="21"/>
        </w:rPr>
        <w:t>Given</w:t>
      </w:r>
      <w:r>
        <w:rPr>
          <w:sz w:val="21"/>
        </w:rPr>
        <w:t xml:space="preserve"> client có </w:t>
      </w:r>
      <w:r>
        <w:rPr>
          <w:rFonts w:ascii="Courier New" w:hAnsi="Courier New"/>
          <w:color w:val="F05922"/>
          <w:sz w:val="18"/>
        </w:rPr>
        <w:t>x-api-key</w:t>
      </w:r>
      <w:r>
        <w:rPr>
          <w:sz w:val="21"/>
        </w:rPr>
        <w:t xml:space="preserve"> đúng,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thiết bị với </w:t>
      </w:r>
      <w:r>
        <w:rPr>
          <w:rFonts w:ascii="Courier New" w:hAnsi="Courier New"/>
          <w:color w:val="F05922"/>
          <w:sz w:val="18"/>
        </w:rPr>
        <w:t>ip:port</w:t>
      </w:r>
      <w:r>
        <w:rPr>
          <w:sz w:val="21"/>
        </w:rPr>
        <w:t xml:space="preserve"> này </w:t>
      </w:r>
      <w:r>
        <w:rPr>
          <w:b/>
          <w:sz w:val="21"/>
        </w:rPr>
        <w:t>đã được kết nối trước đó</w:t>
      </w:r>
      <w:r>
        <w:rPr>
          <w:sz w:val="21"/>
        </w:rPr>
        <w:t xml:space="preserve"> và đang trong danh sách theo dõi,</w:t>
      </w:r>
    </w:p>
    <w:p>
      <w:pPr>
        <w:spacing w:after="80"/>
      </w:pPr>
      <w:r>
        <w:rPr>
          <w:b/>
          <w:sz w:val="21"/>
        </w:rPr>
        <w:t>When</w:t>
      </w:r>
      <w:r>
        <w:rPr>
          <w:sz w:val="21"/>
        </w:rPr>
        <w:t xml:space="preserve"> client gọi lại </w:t>
      </w:r>
      <w:r>
        <w:rPr>
          <w:rFonts w:ascii="Courier New" w:hAnsi="Courier New"/>
          <w:color w:val="F05922"/>
          <w:sz w:val="18"/>
        </w:rPr>
        <w:t>POST /api/devices/connect-by-ip</w:t>
      </w:r>
      <w:r>
        <w:rPr>
          <w:sz w:val="21"/>
        </w:rPr>
        <w:t xml:space="preserve"> với cùng </w:t>
      </w:r>
      <w:r>
        <w:rPr>
          <w:rFonts w:ascii="Courier New" w:hAnsi="Courier New"/>
          <w:color w:val="F05922"/>
          <w:sz w:val="18"/>
        </w:rPr>
        <w:t>ip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port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Then</w:t>
      </w:r>
      <w:r>
        <w:rPr>
          <w:sz w:val="21"/>
        </w:rPr>
        <w:t xml:space="preserve"> server gọi </w:t>
      </w:r>
      <w:r>
        <w:rPr>
          <w:rFonts w:ascii="Courier New" w:hAnsi="Courier New"/>
          <w:color w:val="F05922"/>
          <w:sz w:val="18"/>
        </w:rPr>
        <w:t>AdbService.ConnectAsync(ip, port, ct)</w:t>
      </w:r>
      <w:r>
        <w:rPr>
          <w:sz w:val="21"/>
        </w:rPr>
        <w:t xml:space="preserve"> (hành vi idempotent của ADB: </w:t>
      </w:r>
      <w:r>
        <w:rPr>
          <w:rFonts w:ascii="Courier New" w:hAnsi="Courier New"/>
          <w:color w:val="F05922"/>
          <w:sz w:val="18"/>
        </w:rPr>
        <w:t>already connected</w:t>
      </w:r>
      <w:r>
        <w:rPr>
          <w:sz w:val="21"/>
        </w:rPr>
        <w:t>),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AdbCommandResult.ExitCode == 0</w:t>
      </w:r>
      <w:r>
        <w:rPr>
          <w:sz w:val="21"/>
        </w:rPr>
        <w:t xml:space="preserve"> (ADB không coi đây là lỗi),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server trả HTTP </w:t>
      </w:r>
      <w:r>
        <w:rPr>
          <w:b/>
          <w:sz w:val="21"/>
        </w:rPr>
        <w:t>200 OK</w:t>
      </w:r>
      <w:r>
        <w:rPr>
          <w:sz w:val="21"/>
        </w:rPr>
        <w:t xml:space="preserve"> — không gây lỗi, không trạng thái bất ngờ.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Assumption mở Q2 (Tech Lead xác nhận ở TDD):</w:t>
      </w:r>
      <w:r>
        <w:rPr>
          <w:color w:val="4A3F8C"/>
        </w:rPr>
        <w:t xml:space="preserve"> </w:t>
      </w:r>
      <w:r>
        <w:rPr>
          <w:rFonts w:ascii="Courier New" w:hAnsi="Courier New"/>
          <w:color w:val="F05922"/>
          <w:sz w:val="18"/>
        </w:rPr>
        <w:t>AdbService.ConnectAsync</w:t>
      </w:r>
      <w:r>
        <w:rPr>
          <w:color w:val="4A3F8C"/>
        </w:rPr>
        <w:t xml:space="preserve"> có trả về serial của thiết bị sau khi kết nối thành công không? Nếu có — serial nên được bao gồm trong response để client có thể dùng ngay cho API 2. Nếu không — client cần cách khác để lấy serial.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Phần B — `GET /api/devices/{serial}/status`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SC-B1: Serial tồn tại và Online — 200</w:t>
      </w:r>
    </w:p>
    <w:p>
      <w:pPr>
        <w:spacing w:after="80"/>
      </w:pPr>
      <w:r>
        <w:rPr>
          <w:b/>
          <w:sz w:val="21"/>
        </w:rPr>
        <w:t>Given</w:t>
      </w:r>
      <w:r>
        <w:rPr>
          <w:sz w:val="21"/>
        </w:rPr>
        <w:t xml:space="preserve"> client có </w:t>
      </w:r>
      <w:r>
        <w:rPr>
          <w:rFonts w:ascii="Courier New" w:hAnsi="Courier New"/>
          <w:color w:val="F05922"/>
          <w:sz w:val="18"/>
        </w:rPr>
        <w:t>x-api-key</w:t>
      </w:r>
      <w:r>
        <w:rPr>
          <w:sz w:val="21"/>
        </w:rPr>
        <w:t xml:space="preserve"> đúng,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serial</w:t>
      </w:r>
      <w:r>
        <w:rPr>
          <w:sz w:val="21"/>
        </w:rPr>
        <w:t xml:space="preserve"> tồn tại trong </w:t>
      </w:r>
      <w:r>
        <w:rPr>
          <w:rFonts w:ascii="Courier New" w:hAnsi="Courier New"/>
          <w:color w:val="F05922"/>
          <w:sz w:val="18"/>
        </w:rPr>
        <w:t>DeviceState</w:t>
      </w:r>
      <w:r>
        <w:rPr>
          <w:sz w:val="21"/>
        </w:rPr>
        <w:t xml:space="preserve"> cache (được sync bởi </w:t>
      </w:r>
      <w:r>
        <w:rPr>
          <w:rFonts w:ascii="Courier New" w:hAnsi="Courier New"/>
          <w:color w:val="F05922"/>
          <w:sz w:val="18"/>
        </w:rPr>
        <w:t>DevicePollWorker</w:t>
      </w:r>
      <w:r>
        <w:rPr>
          <w:sz w:val="21"/>
        </w:rPr>
        <w:t>),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DeviceState</w:t>
      </w:r>
      <w:r>
        <w:rPr>
          <w:sz w:val="21"/>
        </w:rPr>
        <w:t xml:space="preserve"> của serial đó có </w:t>
      </w:r>
      <w:r>
        <w:rPr>
          <w:rFonts w:ascii="Courier New" w:hAnsi="Courier New"/>
          <w:color w:val="F05922"/>
          <w:sz w:val="18"/>
        </w:rPr>
        <w:t>Status == Online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When</w:t>
      </w:r>
      <w:r>
        <w:rPr>
          <w:sz w:val="21"/>
        </w:rPr>
        <w:t xml:space="preserve"> client gọi </w:t>
      </w:r>
      <w:r>
        <w:rPr>
          <w:rFonts w:ascii="Courier New" w:hAnsi="Courier New"/>
          <w:color w:val="F05922"/>
          <w:sz w:val="18"/>
        </w:rPr>
        <w:t>GET /api/devices/{serial}/status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Then</w:t>
      </w:r>
      <w:r>
        <w:rPr>
          <w:sz w:val="21"/>
        </w:rPr>
        <w:t xml:space="preserve"> server đọc </w:t>
      </w:r>
      <w:r>
        <w:rPr>
          <w:rFonts w:ascii="Courier New" w:hAnsi="Courier New"/>
          <w:color w:val="F05922"/>
          <w:sz w:val="18"/>
        </w:rPr>
        <w:t>DeviceState</w:t>
      </w:r>
      <w:r>
        <w:rPr>
          <w:sz w:val="21"/>
        </w:rPr>
        <w:t xml:space="preserve"> cache (không gọi ADB trực tiếp),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server trả HTTP </w:t>
      </w:r>
      <w:r>
        <w:rPr>
          <w:b/>
          <w:sz w:val="21"/>
        </w:rPr>
        <w:t>200 OK</w:t>
      </w:r>
      <w:r>
        <w:rPr>
          <w:sz w:val="21"/>
        </w:rPr>
        <w:t xml:space="preserve"> kèm response JSON </w:t>
      </w:r>
      <w:r>
        <w:rPr>
          <w:rFonts w:ascii="Courier New" w:hAnsi="Courier New"/>
          <w:color w:val="F05922"/>
          <w:sz w:val="18"/>
        </w:rPr>
        <w:t>{ "status": "Online" }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SC-B2: Serial tồn tại nhưng đang Offline — 200</w:t>
      </w:r>
    </w:p>
    <w:p>
      <w:pPr>
        <w:spacing w:after="80"/>
      </w:pPr>
      <w:r>
        <w:rPr>
          <w:b/>
          <w:sz w:val="21"/>
        </w:rPr>
        <w:t>Given</w:t>
      </w:r>
      <w:r>
        <w:rPr>
          <w:sz w:val="21"/>
        </w:rPr>
        <w:t xml:space="preserve"> client có </w:t>
      </w:r>
      <w:r>
        <w:rPr>
          <w:rFonts w:ascii="Courier New" w:hAnsi="Courier New"/>
          <w:color w:val="F05922"/>
          <w:sz w:val="18"/>
        </w:rPr>
        <w:t>x-api-key</w:t>
      </w:r>
      <w:r>
        <w:rPr>
          <w:sz w:val="21"/>
        </w:rPr>
        <w:t xml:space="preserve"> đúng,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serial</w:t>
      </w:r>
      <w:r>
        <w:rPr>
          <w:sz w:val="21"/>
        </w:rPr>
        <w:t xml:space="preserve"> tồn tại trong </w:t>
      </w:r>
      <w:r>
        <w:rPr>
          <w:rFonts w:ascii="Courier New" w:hAnsi="Courier New"/>
          <w:color w:val="F05922"/>
          <w:sz w:val="18"/>
        </w:rPr>
        <w:t>DeviceState</w:t>
      </w:r>
      <w:r>
        <w:rPr>
          <w:sz w:val="21"/>
        </w:rPr>
        <w:t xml:space="preserve"> cache,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DeviceState</w:t>
      </w:r>
      <w:r>
        <w:rPr>
          <w:sz w:val="21"/>
        </w:rPr>
        <w:t xml:space="preserve"> của serial đó có </w:t>
      </w:r>
      <w:r>
        <w:rPr>
          <w:rFonts w:ascii="Courier New" w:hAnsi="Courier New"/>
          <w:color w:val="F05922"/>
          <w:sz w:val="18"/>
        </w:rPr>
        <w:t>Status == Offline</w:t>
      </w:r>
      <w:r>
        <w:rPr>
          <w:sz w:val="21"/>
        </w:rPr>
        <w:t xml:space="preserve"> (thiết bị đã mất kết nối ADB),</w:t>
      </w:r>
    </w:p>
    <w:p>
      <w:pPr>
        <w:spacing w:after="80"/>
      </w:pPr>
      <w:r>
        <w:rPr>
          <w:b/>
          <w:sz w:val="21"/>
        </w:rPr>
        <w:t>When</w:t>
      </w:r>
      <w:r>
        <w:rPr>
          <w:sz w:val="21"/>
        </w:rPr>
        <w:t xml:space="preserve"> client gọi </w:t>
      </w:r>
      <w:r>
        <w:rPr>
          <w:rFonts w:ascii="Courier New" w:hAnsi="Courier New"/>
          <w:color w:val="F05922"/>
          <w:sz w:val="18"/>
        </w:rPr>
        <w:t>GET /api/devices/{serial}/status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Then</w:t>
      </w:r>
      <w:r>
        <w:rPr>
          <w:sz w:val="21"/>
        </w:rPr>
        <w:t xml:space="preserve"> server đọc </w:t>
      </w:r>
      <w:r>
        <w:rPr>
          <w:rFonts w:ascii="Courier New" w:hAnsi="Courier New"/>
          <w:color w:val="F05922"/>
          <w:sz w:val="18"/>
        </w:rPr>
        <w:t>DeviceState</w:t>
      </w:r>
      <w:r>
        <w:rPr>
          <w:sz w:val="21"/>
        </w:rPr>
        <w:t xml:space="preserve"> cache (không gọi ADB trực tiếp),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server trả HTTP </w:t>
      </w:r>
      <w:r>
        <w:rPr>
          <w:b/>
          <w:sz w:val="21"/>
        </w:rPr>
        <w:t>200 OK</w:t>
      </w:r>
      <w:r>
        <w:rPr>
          <w:sz w:val="21"/>
        </w:rPr>
        <w:t xml:space="preserve"> kèm response JSON </w:t>
      </w:r>
      <w:r>
        <w:rPr>
          <w:rFonts w:ascii="Courier New" w:hAnsi="Courier New"/>
          <w:color w:val="F05922"/>
          <w:sz w:val="18"/>
        </w:rPr>
        <w:t>{ "status": "Offline" }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SC-B3: Serial không tồn tại trong danh sách theo dõi</w:t>
      </w:r>
    </w:p>
    <w:p>
      <w:pPr>
        <w:spacing w:after="80"/>
      </w:pPr>
      <w:r>
        <w:rPr>
          <w:b/>
          <w:sz w:val="21"/>
        </w:rPr>
        <w:t>Given</w:t>
      </w:r>
      <w:r>
        <w:rPr>
          <w:sz w:val="21"/>
        </w:rPr>
        <w:t xml:space="preserve"> client có </w:t>
      </w:r>
      <w:r>
        <w:rPr>
          <w:rFonts w:ascii="Courier New" w:hAnsi="Courier New"/>
          <w:color w:val="F05922"/>
          <w:sz w:val="18"/>
        </w:rPr>
        <w:t>x-api-key</w:t>
      </w:r>
      <w:r>
        <w:rPr>
          <w:sz w:val="21"/>
        </w:rPr>
        <w:t xml:space="preserve"> đúng,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serial</w:t>
      </w:r>
      <w:r>
        <w:rPr>
          <w:sz w:val="21"/>
        </w:rPr>
        <w:t xml:space="preserve"> </w:t>
      </w:r>
      <w:r>
        <w:rPr>
          <w:b/>
          <w:sz w:val="21"/>
        </w:rPr>
        <w:t>không có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DeviceState</w:t>
      </w:r>
      <w:r>
        <w:rPr>
          <w:sz w:val="21"/>
        </w:rPr>
        <w:t xml:space="preserve"> cache (chưa bao giờ kết nối hoặc đã bị xóa),</w:t>
      </w:r>
    </w:p>
    <w:p>
      <w:pPr>
        <w:spacing w:after="80"/>
      </w:pPr>
      <w:r>
        <w:rPr>
          <w:b/>
          <w:sz w:val="21"/>
        </w:rPr>
        <w:t>When</w:t>
      </w:r>
      <w:r>
        <w:rPr>
          <w:sz w:val="21"/>
        </w:rPr>
        <w:t xml:space="preserve"> client gọi </w:t>
      </w:r>
      <w:r>
        <w:rPr>
          <w:rFonts w:ascii="Courier New" w:hAnsi="Courier New"/>
          <w:color w:val="F05922"/>
          <w:sz w:val="18"/>
        </w:rPr>
        <w:t>GET /api/devices/{serial}/status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Then</w:t>
      </w:r>
      <w:r>
        <w:rPr>
          <w:sz w:val="21"/>
        </w:rPr>
        <w:t xml:space="preserve"> server trả phản hồi chỉ rõ serial không được tìm thấy.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Assumption mở — AC8 (Tech Lead quyết định ở TDD):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- </w:t>
      </w:r>
      <w:r>
        <w:rPr>
          <w:b/>
          <w:color w:val="4A3F8C"/>
        </w:rPr>
        <w:t>Phương án A (khuyến nghị, RESTful):</w:t>
      </w:r>
      <w:r>
        <w:rPr>
          <w:color w:val="4A3F8C"/>
        </w:rPr>
        <w:t xml:space="preserve"> Trả HTTP </w:t>
      </w:r>
      <w:r>
        <w:rPr>
          <w:b/>
          <w:color w:val="4A3F8C"/>
        </w:rPr>
        <w:t>404 Not Found</w:t>
      </w:r>
      <w:r>
        <w:rPr>
          <w:color w:val="4A3F8C"/>
        </w:rPr>
        <w:t xml:space="preserve"> kèm body </w:t>
      </w:r>
      <w:r>
        <w:rPr>
          <w:rFonts w:ascii="Courier New" w:hAnsi="Courier New"/>
          <w:color w:val="F05922"/>
          <w:sz w:val="18"/>
        </w:rPr>
        <w:t>{ "message": "Device '{serial}' not found" }</w:t>
      </w:r>
      <w:r>
        <w:rPr>
          <w:color w:val="4A3F8C"/>
        </w:rPr>
        <w:t xml:space="preserve"> — rõ ràng hơn về mặt ngữ nghĩa REST.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- </w:t>
      </w:r>
      <w:r>
        <w:rPr>
          <w:b/>
          <w:color w:val="4A3F8C"/>
        </w:rPr>
        <w:t>Phương án B:</w:t>
      </w:r>
      <w:r>
        <w:rPr>
          <w:color w:val="4A3F8C"/>
        </w:rPr>
        <w:t xml:space="preserve"> Trả HTTP </w:t>
      </w:r>
      <w:r>
        <w:rPr>
          <w:b/>
          <w:color w:val="4A3F8C"/>
        </w:rPr>
        <w:t>200 OK</w:t>
      </w:r>
      <w:r>
        <w:rPr>
          <w:color w:val="4A3F8C"/>
        </w:rPr>
        <w:t xml:space="preserve"> kèm body </w:t>
      </w:r>
      <w:r>
        <w:rPr>
          <w:rFonts w:ascii="Courier New" w:hAnsi="Courier New"/>
          <w:color w:val="F05922"/>
          <w:sz w:val="18"/>
        </w:rPr>
        <w:t>{ "status": "NotFound" }</w:t>
      </w:r>
      <w:r>
        <w:rPr>
          <w:color w:val="4A3F8C"/>
        </w:rPr>
        <w:t xml:space="preserve"> — đồng nhất HTTP status nhưng ẩn đi sự phân biệt "không tìm thấy" vs "offline".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BA đề xuất Phương án A (404). Tech Lead xác nhận tại STEP-2.1 TDD và cập nhật AC này.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SC-B4: Serial rỗng hoặc chỉ chứa khoảng trắng — 400</w:t>
      </w:r>
    </w:p>
    <w:p>
      <w:pPr>
        <w:spacing w:after="80"/>
      </w:pPr>
      <w:r>
        <w:rPr>
          <w:b/>
          <w:sz w:val="21"/>
        </w:rPr>
        <w:t>Given</w:t>
      </w:r>
      <w:r>
        <w:rPr>
          <w:sz w:val="21"/>
        </w:rPr>
        <w:t xml:space="preserve"> client có </w:t>
      </w:r>
      <w:r>
        <w:rPr>
          <w:rFonts w:ascii="Courier New" w:hAnsi="Courier New"/>
          <w:color w:val="F05922"/>
          <w:sz w:val="18"/>
        </w:rPr>
        <w:t>x-api-key</w:t>
      </w:r>
      <w:r>
        <w:rPr>
          <w:sz w:val="21"/>
        </w:rPr>
        <w:t xml:space="preserve"> đúng,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route param </w:t>
      </w:r>
      <w:r>
        <w:rPr>
          <w:rFonts w:ascii="Courier New" w:hAnsi="Courier New"/>
          <w:color w:val="F05922"/>
          <w:sz w:val="18"/>
        </w:rPr>
        <w:t>serial</w:t>
      </w:r>
      <w:r>
        <w:rPr>
          <w:sz w:val="21"/>
        </w:rPr>
        <w:t xml:space="preserve"> là chuỗi rỗng (VD: route </w:t>
      </w:r>
      <w:r>
        <w:rPr>
          <w:rFonts w:ascii="Courier New" w:hAnsi="Courier New"/>
          <w:color w:val="F05922"/>
          <w:sz w:val="18"/>
        </w:rPr>
        <w:t>/api/devices//status</w:t>
      </w:r>
      <w:r>
        <w:rPr>
          <w:sz w:val="21"/>
        </w:rPr>
        <w:t>) hoặc chỉ chứa khoảng trắng,</w:t>
      </w:r>
    </w:p>
    <w:p>
      <w:pPr>
        <w:spacing w:after="80"/>
      </w:pPr>
      <w:r>
        <w:rPr>
          <w:b/>
          <w:sz w:val="21"/>
        </w:rPr>
        <w:t>When</w:t>
      </w:r>
      <w:r>
        <w:rPr>
          <w:sz w:val="21"/>
        </w:rPr>
        <w:t xml:space="preserve"> client gọi endpoint,</w:t>
      </w:r>
    </w:p>
    <w:p>
      <w:pPr>
        <w:spacing w:after="80"/>
      </w:pPr>
      <w:r>
        <w:rPr>
          <w:b/>
          <w:sz w:val="21"/>
        </w:rPr>
        <w:t>Then</w:t>
      </w:r>
      <w:r>
        <w:rPr>
          <w:sz w:val="21"/>
        </w:rPr>
        <w:t xml:space="preserve"> server trả HTTP </w:t>
      </w:r>
      <w:r>
        <w:rPr>
          <w:b/>
          <w:sz w:val="21"/>
        </w:rPr>
        <w:t>400 Bad Request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response body mô tả lý do (VD: </w:t>
      </w:r>
      <w:r>
        <w:rPr>
          <w:rFonts w:ascii="Courier New" w:hAnsi="Courier New"/>
          <w:color w:val="F05922"/>
          <w:sz w:val="18"/>
        </w:rPr>
        <w:t>"serial không được rỗng"</w:t>
      </w:r>
      <w:r>
        <w:rPr>
          <w:sz w:val="21"/>
        </w:rPr>
        <w:t>),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server </w:t>
      </w:r>
      <w:r>
        <w:rPr>
          <w:b/>
          <w:sz w:val="21"/>
        </w:rPr>
        <w:t>không</w:t>
      </w:r>
      <w:r>
        <w:rPr>
          <w:sz w:val="21"/>
        </w:rPr>
        <w:t xml:space="preserve"> truy vấn </w:t>
      </w:r>
      <w:r>
        <w:rPr>
          <w:rFonts w:ascii="Courier New" w:hAnsi="Courier New"/>
          <w:color w:val="F05922"/>
          <w:sz w:val="18"/>
        </w:rPr>
        <w:t>DeviceState</w:t>
      </w:r>
      <w:r>
        <w:rPr>
          <w:sz w:val="21"/>
        </w:rPr>
        <w:t>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Ghi chú kỹ thuật:</w:t>
      </w:r>
      <w:r>
        <w:rPr>
          <w:color w:val="4A3F8C"/>
        </w:rPr>
        <w:t xml:space="preserve"> ASP.NET Core routing có thể tự không match route nếu serial rỗng (404 từ router, không phải 400 từ validation logic). Tech Lead xác nhận hành vi thực tế ở TDD.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SC-B5: Sai hoặc thiếu API key — 401</w:t>
      </w:r>
    </w:p>
    <w:p>
      <w:pPr>
        <w:spacing w:after="80"/>
      </w:pPr>
      <w:r>
        <w:rPr>
          <w:b/>
          <w:sz w:val="21"/>
        </w:rPr>
        <w:t>Given</w:t>
      </w:r>
      <w:r>
        <w:rPr>
          <w:sz w:val="21"/>
        </w:rPr>
        <w:t xml:space="preserve"> client gọi </w:t>
      </w:r>
      <w:r>
        <w:rPr>
          <w:rFonts w:ascii="Courier New" w:hAnsi="Courier New"/>
          <w:color w:val="F05922"/>
          <w:sz w:val="18"/>
        </w:rPr>
        <w:t>GET /api/devices/{serial}/status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header </w:t>
      </w:r>
      <w:r>
        <w:rPr>
          <w:rFonts w:ascii="Courier New" w:hAnsi="Courier New"/>
          <w:color w:val="F05922"/>
          <w:sz w:val="18"/>
        </w:rPr>
        <w:t>x-api-key</w:t>
      </w:r>
      <w:r>
        <w:rPr>
          <w:sz w:val="21"/>
        </w:rPr>
        <w:t xml:space="preserve"> bị thiếu hoặc có giá trị không khớp với config,</w:t>
      </w:r>
    </w:p>
    <w:p>
      <w:pPr>
        <w:spacing w:after="80"/>
      </w:pPr>
      <w:r>
        <w:rPr>
          <w:b/>
          <w:sz w:val="21"/>
        </w:rPr>
        <w:t>When</w:t>
      </w:r>
      <w:r>
        <w:rPr>
          <w:sz w:val="21"/>
        </w:rPr>
        <w:t xml:space="preserve"> request đến server,</w:t>
      </w:r>
    </w:p>
    <w:p>
      <w:pPr>
        <w:spacing w:after="80"/>
      </w:pPr>
      <w:r>
        <w:rPr>
          <w:b/>
          <w:sz w:val="21"/>
        </w:rPr>
        <w:t>Then</w:t>
      </w:r>
      <w:r>
        <w:rPr>
          <w:sz w:val="21"/>
        </w:rPr>
        <w:t xml:space="preserve"> server trả HTTP </w:t>
      </w:r>
      <w:r>
        <w:rPr>
          <w:b/>
          <w:sz w:val="21"/>
        </w:rPr>
        <w:t>401 Unauthorized</w:t>
      </w:r>
      <w:r>
        <w:rPr>
          <w:sz w:val="21"/>
        </w:rPr>
        <w:t xml:space="preserve"> ngay lập tức,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server </w:t>
      </w:r>
      <w:r>
        <w:rPr>
          <w:b/>
          <w:sz w:val="21"/>
        </w:rPr>
        <w:t>không</w:t>
      </w:r>
      <w:r>
        <w:rPr>
          <w:sz w:val="21"/>
        </w:rPr>
        <w:t xml:space="preserve"> truy vấn </w:t>
      </w:r>
      <w:r>
        <w:rPr>
          <w:rFonts w:ascii="Courier New" w:hAnsi="Courier New"/>
          <w:color w:val="F05922"/>
          <w:sz w:val="18"/>
        </w:rPr>
        <w:t>DeviceState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Phần C — Chung (cả 2 API)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SC-C1: Route cũ không bị ảnh hưởng bởi auth mới</w:t>
      </w:r>
    </w:p>
    <w:p>
      <w:pPr>
        <w:spacing w:after="80"/>
      </w:pPr>
      <w:r>
        <w:rPr>
          <w:b/>
          <w:sz w:val="21"/>
        </w:rPr>
        <w:t>Given</w:t>
      </w:r>
      <w:r>
        <w:rPr>
          <w:sz w:val="21"/>
        </w:rPr>
        <w:t xml:space="preserve"> các route cũ (</w:t>
      </w:r>
      <w:r>
        <w:rPr>
          <w:rFonts w:ascii="Courier New" w:hAnsi="Courier New"/>
          <w:color w:val="F05922"/>
          <w:sz w:val="18"/>
        </w:rPr>
        <w:t>/api/install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/api/launch-app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/api/devices/connect</w:t>
      </w:r>
      <w:r>
        <w:rPr>
          <w:sz w:val="21"/>
        </w:rPr>
        <w:t xml:space="preserve"> nội bộ, ...) đang hoạt động bình thường,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cơ chế </w:t>
      </w:r>
      <w:r>
        <w:rPr>
          <w:rFonts w:ascii="Courier New" w:hAnsi="Courier New"/>
          <w:color w:val="F05922"/>
          <w:sz w:val="18"/>
        </w:rPr>
        <w:t>x-api-key</w:t>
      </w:r>
      <w:r>
        <w:rPr>
          <w:sz w:val="21"/>
        </w:rPr>
        <w:t xml:space="preserve"> được triển khai chỉ cho 2 endpoint mới,</w:t>
      </w:r>
    </w:p>
    <w:p>
      <w:pPr>
        <w:spacing w:after="80"/>
      </w:pPr>
      <w:r>
        <w:rPr>
          <w:b/>
          <w:sz w:val="21"/>
        </w:rPr>
        <w:t>When</w:t>
      </w:r>
      <w:r>
        <w:rPr>
          <w:sz w:val="21"/>
        </w:rPr>
        <w:t xml:space="preserve"> client gọi route cũ (VD: </w:t>
      </w:r>
      <w:r>
        <w:rPr>
          <w:rFonts w:ascii="Courier New" w:hAnsi="Courier New"/>
          <w:color w:val="F05922"/>
          <w:sz w:val="18"/>
        </w:rPr>
        <w:t>POST /api/install</w:t>
      </w:r>
      <w:r>
        <w:rPr>
          <w:sz w:val="21"/>
        </w:rPr>
        <w:t xml:space="preserve">) </w:t>
      </w:r>
      <w:r>
        <w:rPr>
          <w:b/>
          <w:sz w:val="21"/>
        </w:rPr>
        <w:t>mà không có</w:t>
      </w:r>
      <w:r>
        <w:rPr>
          <w:sz w:val="21"/>
        </w:rPr>
        <w:t xml:space="preserve"> header </w:t>
      </w:r>
      <w:r>
        <w:rPr>
          <w:rFonts w:ascii="Courier New" w:hAnsi="Courier New"/>
          <w:color w:val="F05922"/>
          <w:sz w:val="18"/>
        </w:rPr>
        <w:t>x-api-key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Then</w:t>
      </w:r>
      <w:r>
        <w:rPr>
          <w:sz w:val="21"/>
        </w:rPr>
        <w:t xml:space="preserve"> request được xử lý bình thường như trước khi có feature này,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server </w:t>
      </w:r>
      <w:r>
        <w:rPr>
          <w:b/>
          <w:sz w:val="21"/>
        </w:rPr>
        <w:t>không</w:t>
      </w:r>
      <w:r>
        <w:rPr>
          <w:sz w:val="21"/>
        </w:rPr>
        <w:t xml:space="preserve"> trả 401 cho route cũ,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không có regression nào trên hành vi hiện tại của các route cũ.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BR3:</w:t>
      </w:r>
      <w:r>
        <w:rPr>
          <w:color w:val="4A3F8C"/>
        </w:rPr>
        <w:t xml:space="preserve"> </w:t>
      </w:r>
      <w:r>
        <w:rPr>
          <w:rFonts w:ascii="Courier New" w:hAnsi="Courier New"/>
          <w:color w:val="F05922"/>
          <w:sz w:val="18"/>
        </w:rPr>
        <w:t>ApiKeyEndpointFilter</w:t>
      </w:r>
      <w:r>
        <w:rPr>
          <w:color w:val="4A3F8C"/>
        </w:rPr>
        <w:t xml:space="preserve"> (hoặc middleware auth tương tự) của 2 endpoint mới PHẢI được scope cứng vào endpoint đó — KHÔNG dùng global middleware bao toàn bộ app.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SC-C2: API key có thể override bằng biến môi trường — không cần rebuild</w:t>
      </w:r>
    </w:p>
    <w:p>
      <w:pPr>
        <w:spacing w:after="80"/>
      </w:pPr>
      <w:r>
        <w:rPr>
          <w:b/>
          <w:sz w:val="21"/>
        </w:rPr>
        <w:t>Given</w:t>
      </w:r>
      <w:r>
        <w:rPr>
          <w:sz w:val="21"/>
        </w:rPr>
        <w:t xml:space="preserve"> API key được cấu hình trong </w:t>
      </w:r>
      <w:r>
        <w:rPr>
          <w:rFonts w:ascii="Courier New" w:hAnsi="Courier New"/>
          <w:color w:val="F05922"/>
          <w:sz w:val="18"/>
        </w:rPr>
        <w:t>appsettings.json</w:t>
      </w:r>
      <w:r>
        <w:rPr>
          <w:sz w:val="21"/>
        </w:rPr>
        <w:t xml:space="preserve"> với giá trị mặc định,</w:t>
      </w:r>
    </w:p>
    <w:p>
      <w:pPr>
        <w:spacing w:after="80"/>
      </w:pPr>
      <w:r>
        <w:rPr>
          <w:b/>
          <w:sz w:val="21"/>
        </w:rPr>
        <w:t>When</w:t>
      </w:r>
      <w:r>
        <w:rPr>
          <w:sz w:val="21"/>
        </w:rPr>
        <w:t xml:space="preserve"> operator đặt biến môi trường </w:t>
      </w:r>
      <w:r>
        <w:rPr>
          <w:rFonts w:ascii="Courier New" w:hAnsi="Courier New"/>
          <w:color w:val="F05922"/>
          <w:sz w:val="18"/>
        </w:rPr>
        <w:t>LaunchApp__ApiKey=&lt;new-key&gt;</w:t>
      </w:r>
      <w:r>
        <w:rPr>
          <w:sz w:val="21"/>
        </w:rPr>
        <w:t xml:space="preserve"> trước khi khởi động container/process,</w:t>
      </w:r>
    </w:p>
    <w:p>
      <w:pPr>
        <w:spacing w:after="80"/>
      </w:pPr>
      <w:r>
        <w:rPr>
          <w:b/>
          <w:sz w:val="21"/>
        </w:rPr>
        <w:t>Then</w:t>
      </w:r>
      <w:r>
        <w:rPr>
          <w:sz w:val="21"/>
        </w:rPr>
        <w:t xml:space="preserve"> server đọc key từ biến môi trường, bỏ qua giá trị trong </w:t>
      </w:r>
      <w:r>
        <w:rPr>
          <w:rFonts w:ascii="Courier New" w:hAnsi="Courier New"/>
          <w:color w:val="F05922"/>
          <w:sz w:val="18"/>
        </w:rPr>
        <w:t>appsettings.json</w:t>
      </w:r>
      <w:r>
        <w:rPr>
          <w:sz w:val="21"/>
        </w:rPr>
        <w:t>,</w:t>
      </w:r>
    </w:p>
    <w:p>
      <w:pPr>
        <w:spacing w:after="80"/>
      </w:pPr>
      <w:r>
        <w:rPr>
          <w:b/>
          <w:sz w:val="21"/>
        </w:rPr>
        <w:t>And</w:t>
      </w:r>
      <w:r>
        <w:rPr>
          <w:sz w:val="21"/>
        </w:rPr>
        <w:t xml:space="preserve"> cả 2 endpoint mới hoạt động đúng với key mới mà không cần rebuild image hay restart toàn bộ service.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BR4:</w:t>
      </w:r>
      <w:r>
        <w:rPr>
          <w:color w:val="4A3F8C"/>
        </w:rPr>
        <w:t xml:space="preserve"> Tái sử dụng đúng key config </w:t>
      </w:r>
      <w:r>
        <w:rPr>
          <w:rFonts w:ascii="Courier New" w:hAnsi="Courier New"/>
          <w:color w:val="F05922"/>
          <w:sz w:val="18"/>
        </w:rPr>
        <w:t>LaunchApp:ApiKey</w:t>
      </w:r>
      <w:r>
        <w:rPr>
          <w:color w:val="4A3F8C"/>
        </w:rPr>
        <w:t xml:space="preserve"> đang có — KHÔNG tạo section config mới hay API key mới.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Quy tắc nghiệp vụ tổng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Quy tắc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BR1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Nếu </w:t>
            </w:r>
            <w:r>
              <w:rPr>
                <w:rFonts w:ascii="Courier New" w:hAnsi="Courier New"/>
                <w:color w:val="F05922"/>
                <w:sz w:val="20"/>
              </w:rPr>
              <w:t>port</w:t>
            </w:r>
            <w:r>
              <w:rPr>
                <w:sz w:val="20"/>
              </w:rPr>
              <w:t xml:space="preserve"> không được truyền trong body, server dùng </w:t>
            </w:r>
            <w:r>
              <w:rPr>
                <w:rFonts w:ascii="Courier New" w:hAnsi="Courier New"/>
                <w:color w:val="F05922"/>
                <w:sz w:val="20"/>
              </w:rPr>
              <w:t>5555</w:t>
            </w:r>
            <w:r>
              <w:rPr>
                <w:sz w:val="20"/>
              </w:rPr>
              <w:t xml:space="preserve"> làm mặc định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BR2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ip</w:t>
            </w:r>
            <w:r>
              <w:rPr>
                <w:sz w:val="20"/>
              </w:rPr>
              <w:t xml:space="preserve"> là trường bắt buộc, không được rỗng; mức validate format do Tech Lead quyết định ở TDD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BR3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Auth </w:t>
            </w:r>
            <w:r>
              <w:rPr>
                <w:rFonts w:ascii="Courier New" w:hAnsi="Courier New"/>
                <w:color w:val="F05922"/>
                <w:sz w:val="20"/>
              </w:rPr>
              <w:t>x-api-key</w:t>
            </w:r>
            <w:r>
              <w:rPr>
                <w:sz w:val="20"/>
              </w:rPr>
              <w:t xml:space="preserve"> CHỈ áp cho 2 endpoint mới — KHÔNG áp cho route cũ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BR4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Tái sử dụng key config </w:t>
            </w:r>
            <w:r>
              <w:rPr>
                <w:rFonts w:ascii="Courier New" w:hAnsi="Courier New"/>
                <w:color w:val="F05922"/>
                <w:sz w:val="20"/>
              </w:rPr>
              <w:t>LaunchApp:ApiKey</w:t>
            </w:r>
            <w:r>
              <w:rPr>
                <w:sz w:val="20"/>
              </w:rPr>
              <w:t xml:space="preserve"> đang có; hỗ trợ override bằng biến môi trường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BR5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Endpoint kiểm tra trạng thái CHỈ đọc </w:t>
            </w:r>
            <w:r>
              <w:rPr>
                <w:rFonts w:ascii="Courier New" w:hAnsi="Courier New"/>
                <w:color w:val="F05922"/>
                <w:sz w:val="20"/>
              </w:rPr>
              <w:t>DeviceState</w:t>
            </w:r>
            <w:r>
              <w:rPr>
                <w:sz w:val="20"/>
              </w:rPr>
              <w:t xml:space="preserve"> cache — KHÔNG gọi ADB trực tiếp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BR6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Tái sử dụng </w:t>
            </w:r>
            <w:r>
              <w:rPr>
                <w:rFonts w:ascii="Courier New" w:hAnsi="Courier New"/>
                <w:color w:val="F05922"/>
                <w:sz w:val="20"/>
              </w:rPr>
              <w:t>AdbService.ConnectAsync</w:t>
            </w:r>
            <w:r>
              <w:rPr>
                <w:sz w:val="20"/>
              </w:rPr>
              <w:t xml:space="preserve"> — KHÔNG gọi trực tiếp lệnh </w:t>
            </w:r>
            <w:r>
              <w:rPr>
                <w:rFonts w:ascii="Courier New" w:hAnsi="Courier New"/>
                <w:color w:val="F05922"/>
                <w:sz w:val="20"/>
              </w:rPr>
              <w:t>adb connect</w:t>
            </w:r>
            <w:r>
              <w:rPr>
                <w:sz w:val="20"/>
              </w:rPr>
              <w:t xml:space="preserve"> bằng cơ chế khác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Xử lý mong đợi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Lỗi mạng: ADB connect bắt đầu nhưng bị ngắt giữa chừng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AdbCommandResult.ExitCode != 0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StdErr</w:t>
            </w:r>
            <w:r>
              <w:rPr>
                <w:sz w:val="20"/>
              </w:rPr>
              <w:t xml:space="preserve"> chứa thông tin lỗi → 422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DeviceState</w:t>
            </w:r>
            <w:r>
              <w:rPr>
                <w:sz w:val="20"/>
              </w:rPr>
              <w:t xml:space="preserve"> cache cũ — </w:t>
            </w:r>
            <w:r>
              <w:rPr>
                <w:rFonts w:ascii="Courier New" w:hAnsi="Courier New"/>
                <w:color w:val="F05922"/>
                <w:sz w:val="20"/>
              </w:rPr>
              <w:t>DevicePollWorker</w:t>
            </w:r>
            <w:r>
              <w:rPr>
                <w:sz w:val="20"/>
              </w:rPr>
              <w:t xml:space="preserve"> poll chậm, trạng thái trả về có thể lệch thực tế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Chấp nhận được (eventual consistency); Tech Lead ghi rõ chu kỳ poll ở TDD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Hai request đồng thời connect cùng IP:port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Mỗi request độc lập; ADB xử lý idempotent (</w:t>
            </w:r>
            <w:r>
              <w:rPr>
                <w:rFonts w:ascii="Courier New" w:hAnsi="Courier New"/>
                <w:color w:val="F05922"/>
                <w:sz w:val="20"/>
              </w:rPr>
              <w:t>already connected</w:t>
            </w:r>
            <w:r>
              <w:rPr>
                <w:sz w:val="20"/>
              </w:rPr>
              <w:t>); không cần lock ở server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ADB binary không tìm thấy trên server (</w:t>
            </w:r>
            <w:r>
              <w:rPr>
                <w:rFonts w:ascii="Courier New" w:hAnsi="Courier New"/>
                <w:color w:val="F05922"/>
                <w:sz w:val="20"/>
              </w:rPr>
              <w:t>_adbPath</w:t>
            </w:r>
            <w:r>
              <w:rPr>
                <w:sz w:val="20"/>
              </w:rPr>
              <w:t xml:space="preserve"> sai)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AdbCommandResult.ExitCode = -1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StdErr = "Không tìm thấy adb tại: ..."</w:t>
            </w:r>
            <w:r>
              <w:rPr>
                <w:sz w:val="20"/>
              </w:rPr>
              <w:t xml:space="preserve"> → 422 + thông báo lỗi hệ thống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port</w:t>
            </w:r>
            <w:r>
              <w:rPr>
                <w:sz w:val="20"/>
              </w:rPr>
              <w:t xml:space="preserve"> được truyền với giá trị ngoài range hợp lệ (VD: </w:t>
            </w:r>
            <w:r>
              <w:rPr>
                <w:rFonts w:ascii="Courier New" w:hAnsi="Courier New"/>
                <w:color w:val="F05922"/>
                <w:sz w:val="20"/>
              </w:rPr>
              <w:t>0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65536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-1</w:t>
            </w:r>
            <w:r>
              <w:rPr>
                <w:sz w:val="20"/>
              </w:rPr>
              <w:t>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Validate → 400 Bad Request; Tech Lead quyết định range hợp lệ ở TDD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ip</w:t>
            </w:r>
            <w:r>
              <w:rPr>
                <w:sz w:val="20"/>
              </w:rPr>
              <w:t xml:space="preserve"> là chuỗi chỉ có khoảng trắng (</w:t>
            </w:r>
            <w:r>
              <w:rPr>
                <w:rFonts w:ascii="Courier New" w:hAnsi="Courier New"/>
                <w:color w:val="F05922"/>
                <w:sz w:val="20"/>
              </w:rPr>
              <w:t>"   "</w:t>
            </w:r>
            <w:r>
              <w:rPr>
                <w:sz w:val="20"/>
              </w:rPr>
              <w:t>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Normalize → rỗng → 400 Bad Request (BR2)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serial</w:t>
            </w:r>
            <w:r>
              <w:rPr>
                <w:sz w:val="20"/>
              </w:rPr>
              <w:t xml:space="preserve"> trong route param chứa ký tự đặc biệt (VD: </w:t>
            </w:r>
            <w:r>
              <w:rPr>
                <w:rFonts w:ascii="Courier New" w:hAnsi="Courier New"/>
                <w:color w:val="F05922"/>
                <w:sz w:val="20"/>
              </w:rPr>
              <w:t>: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/</w:t>
            </w:r>
            <w:r>
              <w:rPr>
                <w:sz w:val="20"/>
              </w:rPr>
              <w:t>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URL encoding; ASP.NET Core routing xử lý; Tech Lead xác nhận ở TDD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Hết phiên (session/token expire)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áp dụng — auth bằng static API key, không có session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Câu hỏi mở cho Tech Lead (STEP-2.1 TDD)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Câu hỏi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Người trả lời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AdbService.ConnectAsync</w:t>
            </w:r>
            <w:r>
              <w:rPr>
                <w:sz w:val="20"/>
              </w:rPr>
              <w:t xml:space="preserve"> có trả về serial của thiết bị sau khi kết nối thành công không? Nếu có → serial nên trả về trong response endpoint 1 để client dùng ngay cho API 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— STEP-2.1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Ảnh hưởng đến response schema SC-A1, SC-A2, SC-A7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HTTP 404 hay HTTP 200 + </w:t>
            </w:r>
            <w:r>
              <w:rPr>
                <w:rFonts w:ascii="Courier New" w:hAnsi="Courier New"/>
                <w:color w:val="F05922"/>
                <w:sz w:val="20"/>
              </w:rPr>
              <w:t>status: "NotFound"</w:t>
            </w:r>
            <w:r>
              <w:rPr>
                <w:sz w:val="20"/>
              </w:rPr>
              <w:t xml:space="preserve"> cho serial không tồn tại (SC-B3 / AC8)?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— STEP-2.1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 đề xuất 404 (RESTful rõ hơn); assumption hiện tại: 404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Mức validate format </w:t>
            </w:r>
            <w:r>
              <w:rPr>
                <w:rFonts w:ascii="Courier New" w:hAnsi="Courier New"/>
                <w:color w:val="F05922"/>
                <w:sz w:val="20"/>
              </w:rPr>
              <w:t>ip</w:t>
            </w:r>
            <w:r>
              <w:rPr>
                <w:sz w:val="20"/>
              </w:rPr>
              <w:t>: chỉ non-empty hay regex IPv4 đầy đủ?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— STEP-2.1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Ảnh hưởng đến xử lý SC-A5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port</w:t>
            </w:r>
            <w:r>
              <w:rPr>
                <w:sz w:val="20"/>
              </w:rPr>
              <w:t xml:space="preserve"> range hợp lệ: </w:t>
            </w:r>
            <w:r>
              <w:rPr>
                <w:rFonts w:ascii="Courier New" w:hAnsi="Courier New"/>
                <w:color w:val="F05922"/>
                <w:sz w:val="20"/>
              </w:rPr>
              <w:t>1–65535</w:t>
            </w:r>
            <w:r>
              <w:rPr>
                <w:sz w:val="20"/>
              </w:rPr>
              <w:t xml:space="preserve"> hay cho phép rộng hơn?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— STEP-2.1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EC5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Response schema endpoint 1 khi thành công: chỉ </w:t>
            </w:r>
            <w:r>
              <w:rPr>
                <w:rFonts w:ascii="Courier New" w:hAnsi="Courier New"/>
                <w:color w:val="F05922"/>
                <w:sz w:val="20"/>
              </w:rPr>
              <w:t>{ success, message }</w:t>
            </w:r>
            <w:r>
              <w:rPr>
                <w:sz w:val="20"/>
              </w:rPr>
              <w:t xml:space="preserve"> hay bao gồm cả </w:t>
            </w:r>
            <w:r>
              <w:rPr>
                <w:rFonts w:ascii="Courier New" w:hAnsi="Courier New"/>
                <w:color w:val="F05922"/>
                <w:sz w:val="20"/>
              </w:rPr>
              <w:t>stdOut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stdErr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serial</w:t>
            </w:r>
            <w:r>
              <w:rPr>
                <w:sz w:val="20"/>
              </w:rPr>
              <w:t>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— STEP-2.1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Xác nhận Q1 trước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Hành vi ASP.NET Core khi </w:t>
            </w:r>
            <w:r>
              <w:rPr>
                <w:rFonts w:ascii="Courier New" w:hAnsi="Courier New"/>
                <w:color w:val="F05922"/>
                <w:sz w:val="20"/>
              </w:rPr>
              <w:t>serial</w:t>
            </w:r>
            <w:r>
              <w:rPr>
                <w:sz w:val="20"/>
              </w:rPr>
              <w:t xml:space="preserve"> trong route param rỗng — router 404 hay validation logic 400?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— STEP-2.1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SC-B4; có thể là GOTCHA routing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Tên biến môi trường override API key: </w:t>
            </w:r>
            <w:r>
              <w:rPr>
                <w:rFonts w:ascii="Courier New" w:hAnsi="Courier New"/>
                <w:color w:val="F05922"/>
                <w:sz w:val="20"/>
              </w:rPr>
              <w:t>LaunchApp__ApiKey</w:t>
            </w:r>
            <w:r>
              <w:rPr>
                <w:sz w:val="20"/>
              </w:rPr>
              <w:t xml:space="preserve"> (dấu </w:t>
            </w:r>
            <w:r>
              <w:rPr>
                <w:rFonts w:ascii="Courier New" w:hAnsi="Courier New"/>
                <w:color w:val="F05922"/>
                <w:sz w:val="20"/>
              </w:rPr>
              <w:t>__</w:t>
            </w:r>
            <w:r>
              <w:rPr>
                <w:sz w:val="20"/>
              </w:rPr>
              <w:t xml:space="preserve"> đôi) hay ký hiệu khác trên platform Linux/Docker?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— STEP-2.1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SC-C2; xác nhận convention ASP.NET Core trên Linux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i/>
          <w:sz w:val="21"/>
        </w:rPr>
        <w:t>Tài liệu này do Business Analyst tạo ngày 2026-08-19. Review bởi Product Manager trước khi chuyển Tech Lead.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