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17:28</w:t>
      </w:r>
    </w:p>
    <w:p>
      <w:pPr>
        <w:spacing w:after="80"/>
      </w:pPr>
      <w:r>
        <w:rPr>
          <w:sz w:val="21"/>
        </w:rPr>
        <w:t>status: planning</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Viết phần ZCU: cài đặt .deb, systemd service, khóa SSH, kiểm tra hoạt động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3.2</w:t>
            </w:r>
          </w:p>
        </w:tc>
        <w:tc>
          <w:tcPr>
            <w:tcW w:type="dxa" w:w="1615"/>
            <w:tcBorders>
              <w:top w:val="single" w:sz="4" w:space="0" w:color="CBCBCB"/>
              <w:left w:val="single" w:sz="4" w:space="0" w:color="CBCBCB"/>
              <w:bottom w:val="single" w:sz="4" w:space="0" w:color="CBCBCB"/>
              <w:right w:val="single" w:sz="4" w:space="0" w:color="CBCBCB"/>
            </w:tcBorders>
          </w:tcPr>
          <w:p>
            <w:r>
              <w:rPr>
                <w:sz w:val="20"/>
              </w:rPr>
              <w:t>Viết phần CCU: thao tác từng màn hình theo Screen Inventory, chèn ảnh đúng chỗ, hoàn thiện MANUAL .md</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 ] </w:t>
      </w:r>
      <w:r>
        <w:rPr>
          <w:rFonts w:ascii="Courier New" w:hAnsi="Courier New"/>
          <w:color w:val="F05922"/>
          <w:sz w:val="21"/>
        </w:rPr>
        <w:t>docs/user-manuals/MANUAL-ccu-zcu-remote-control.md</w:t>
      </w:r>
    </w:p>
    <w:p>
      <w:pPr>
        <w:pStyle w:val="ListBullet"/>
        <w:spacing w:after="20"/>
        <w:ind w:left="283"/>
      </w:pPr>
      <w:r>
        <w:rPr>
          <w:sz w:val="21"/>
        </w:rPr>
        <w:t xml:space="preserve">[ ] </w:t>
      </w:r>
      <w:r>
        <w:rPr>
          <w:rFonts w:ascii="Courier New" w:hAnsi="Courier New"/>
          <w:color w:val="F05922"/>
          <w:sz w:val="21"/>
        </w:rPr>
        <w:t>docs/user-manuals/MANUAL-ccu-zcu-remote-control.docx</w:t>
      </w:r>
    </w:p>
    <w:p>
      <w:pPr>
        <w:pStyle w:val="ListBullet"/>
        <w:spacing w:after="20"/>
        <w:ind w:left="283"/>
      </w:pPr>
      <w:r>
        <w:rPr>
          <w:sz w:val="21"/>
        </w:rPr>
        <w:t xml:space="preserve">[ ] </w:t>
      </w:r>
      <w:r>
        <w:rPr>
          <w:rFonts w:ascii="Courier New" w:hAnsi="Courier New"/>
          <w:color w:val="F05922"/>
          <w:sz w:val="21"/>
        </w:rPr>
        <w:t>docs/user-manuals/MANUAL-ccu-zcu-remote-control.pdf</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w:t>
      </w:r>
    </w:p>
    <w:p>
      <w:pPr>
        <w:pStyle w:val="ListBullet"/>
        <w:spacing w:after="20"/>
        <w:ind w:left="283"/>
      </w:pPr>
      <w:r>
        <w:rPr>
          <w:sz w:val="21"/>
        </w:rPr>
        <w:t xml:space="preserve">[ ]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spacing w:after="80"/>
      </w:pPr>
      <w:r>
        <w:rPr>
          <w:sz w:val="21"/>
        </w:rPr>
        <w:t>Không có (tại thời điểm tạo plan).</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xml:space="preserve"> — Phần 1 = triển khai ZCU, Phần 2 = thao tác CCU. KHÔNG tách 2 file.</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