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Cập nhật: junior-developer (STEP-1.3)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</w:t>
      </w:r>
      <w:r>
        <w:rPr>
          <w:b/>
          <w:sz w:val="21"/>
        </w:rPr>
        <w:t>thumbnail_url?</w:t>
      </w:r>
      <w:r>
        <w:rPr>
          <w:sz w:val="21"/>
        </w:rPr>
        <w:t xml:space="preserve"> (STEP-1.3)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 MỚI)</w:t>
      </w:r>
    </w:p>
    <w:p>
      <w:pPr>
        <w:spacing w:after="80"/>
      </w:pPr>
      <w:r>
        <w:rPr>
          <w:b/>
          <w:sz w:val="21"/>
        </w:rPr>
        <w:t>⚠️ Lưu ý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cho phép bất kỳ ảnh draft/rejected nào (không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). Khi STEP-3.5 thêm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sửa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để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trước khi cho submit-review.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Watch out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 (field đó chưa tồn tại) — khi STEP-3.5 xong, cập nhật điều kiện submit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