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DEPLOY-[feature-slug]: Kế hoạch deploy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Thông tin</w:t>
      </w:r>
    </w:p>
    <w:p>
      <w:pPr>
        <w:pStyle w:val="ListBullet"/>
        <w:spacing w:after="20"/>
        <w:ind w:left="283"/>
      </w:pPr>
      <w:r>
        <w:rPr>
          <w:sz w:val="21"/>
        </w:rPr>
        <w:t>Feature: ...</w:t>
      </w:r>
    </w:p>
    <w:p>
      <w:pPr>
        <w:pStyle w:val="ListBullet"/>
        <w:spacing w:after="20"/>
        <w:ind w:left="283"/>
      </w:pPr>
      <w:r>
        <w:rPr>
          <w:sz w:val="21"/>
        </w:rPr>
        <w:t>Version: ...</w:t>
      </w:r>
    </w:p>
    <w:p>
      <w:pPr>
        <w:pStyle w:val="ListBullet"/>
        <w:spacing w:after="20"/>
        <w:ind w:left="283"/>
      </w:pPr>
      <w:r>
        <w:rPr>
          <w:sz w:val="21"/>
        </w:rPr>
        <w:t>Deploy window: [ngày giờ]</w:t>
      </w:r>
    </w:p>
    <w:p>
      <w:pPr>
        <w:pStyle w:val="ListBullet"/>
        <w:spacing w:after="20"/>
        <w:ind w:left="283"/>
      </w:pPr>
      <w:r>
        <w:rPr>
          <w:sz w:val="21"/>
        </w:rPr>
        <w:t>Strategy: [Blue-Green / Canary / Rolling / Direct]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Pre-deploy checklist</w:t>
      </w:r>
    </w:p>
    <w:p>
      <w:pPr>
        <w:pStyle w:val="ListBullet"/>
        <w:spacing w:after="20"/>
        <w:ind w:left="283"/>
      </w:pPr>
      <w:r>
        <w:rPr>
          <w:sz w:val="21"/>
        </w:rPr>
        <w:t>[ ] PR approved bởi Tech Lead</w:t>
      </w:r>
    </w:p>
    <w:p>
      <w:pPr>
        <w:pStyle w:val="ListBullet"/>
        <w:spacing w:after="20"/>
        <w:ind w:left="283"/>
      </w:pPr>
      <w:r>
        <w:rPr>
          <w:sz w:val="21"/>
        </w:rPr>
        <w:t>[ ] CI/CD pass</w:t>
      </w:r>
    </w:p>
    <w:p>
      <w:pPr>
        <w:pStyle w:val="ListBullet"/>
        <w:spacing w:after="20"/>
        <w:ind w:left="283"/>
      </w:pPr>
      <w:r>
        <w:rPr>
          <w:sz w:val="21"/>
        </w:rPr>
        <w:t>[ ] QA sign-off (TEST-PLAN-[feature-slug].md)</w:t>
      </w:r>
    </w:p>
    <w:p>
      <w:pPr>
        <w:pStyle w:val="ListBullet"/>
        <w:spacing w:after="20"/>
        <w:ind w:left="283"/>
      </w:pPr>
      <w:r>
        <w:rPr>
          <w:sz w:val="21"/>
        </w:rPr>
        <w:t>[ ] DevOps Lead approve</w:t>
      </w:r>
    </w:p>
    <w:p>
      <w:pPr>
        <w:pStyle w:val="ListBullet"/>
        <w:spacing w:after="20"/>
        <w:ind w:left="283"/>
      </w:pPr>
      <w:r>
        <w:rPr>
          <w:sz w:val="21"/>
        </w:rPr>
        <w:t>[ ] Engineering Manager approve (nếu cần)</w:t>
      </w:r>
    </w:p>
    <w:p>
      <w:pPr>
        <w:pStyle w:val="ListBullet"/>
        <w:spacing w:after="20"/>
        <w:ind w:left="283"/>
      </w:pPr>
      <w:r>
        <w:rPr>
          <w:sz w:val="21"/>
        </w:rPr>
        <w:t>[ ] Rollback plan sẵn sàng</w:t>
      </w:r>
    </w:p>
    <w:p>
      <w:pPr>
        <w:pStyle w:val="ListBullet"/>
        <w:spacing w:after="20"/>
        <w:ind w:left="283"/>
      </w:pPr>
      <w:r>
        <w:rPr>
          <w:sz w:val="21"/>
        </w:rPr>
        <w:t>[ ] On-call standby xác nhận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Rollback plan</w:t>
      </w:r>
    </w:p>
    <w:p>
      <w:pPr>
        <w:pStyle w:val="ListBullet"/>
        <w:spacing w:after="20"/>
        <w:ind w:left="283"/>
      </w:pPr>
      <w:r>
        <w:rPr>
          <w:sz w:val="21"/>
        </w:rPr>
        <w:t>Trigger rollback khi: [điều kiện]</w:t>
      </w:r>
    </w:p>
    <w:p>
      <w:pPr>
        <w:pStyle w:val="ListBullet"/>
        <w:spacing w:after="20"/>
        <w:ind w:left="283"/>
      </w:pPr>
      <w:r>
        <w:rPr>
          <w:sz w:val="21"/>
        </w:rPr>
        <w:t>Cách rollback: [lệnh / steps cụ thể]</w:t>
      </w:r>
    </w:p>
    <w:p>
      <w:pPr>
        <w:pStyle w:val="ListBullet"/>
        <w:spacing w:after="20"/>
        <w:ind w:left="283"/>
      </w:pPr>
      <w:r>
        <w:rPr>
          <w:sz w:val="21"/>
        </w:rPr>
        <w:t>Thời gian rollback ước tính: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Monitor sau deploy (30 phút)</w:t>
      </w:r>
    </w:p>
    <w:p>
      <w:pPr>
        <w:pStyle w:val="ListBullet"/>
        <w:spacing w:after="20"/>
        <w:ind w:left="283"/>
      </w:pPr>
      <w:r>
        <w:rPr>
          <w:sz w:val="21"/>
        </w:rPr>
        <w:t>Dashboard: ...</w:t>
      </w:r>
    </w:p>
    <w:p>
      <w:pPr>
        <w:pStyle w:val="ListBullet"/>
        <w:spacing w:after="20"/>
        <w:ind w:left="283"/>
      </w:pPr>
      <w:r>
        <w:rPr>
          <w:sz w:val="21"/>
        </w:rPr>
        <w:t>Alert cần theo dõi: ...</w:t>
      </w:r>
    </w:p>
    <w:p>
      <w:pPr>
        <w:pStyle w:val="ListBullet"/>
        <w:spacing w:after="20"/>
        <w:ind w:left="283"/>
      </w:pPr>
      <w:r>
        <w:rPr>
          <w:sz w:val="21"/>
        </w:rPr>
        <w:t>Chỉ số healthy: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Approvers</w:t>
      </w:r>
    </w:p>
    <w:p>
      <w:pPr>
        <w:pStyle w:val="ListBullet"/>
        <w:spacing w:after="20"/>
        <w:ind w:left="283"/>
      </w:pPr>
      <w:r>
        <w:rPr>
          <w:sz w:val="21"/>
        </w:rPr>
        <w:t>DevOps Lead: [tên] — [ngày]</w:t>
      </w:r>
    </w:p>
    <w:p>
      <w:pPr>
        <w:pStyle w:val="ListBullet"/>
        <w:spacing w:after="20"/>
        <w:ind w:left="283"/>
      </w:pPr>
      <w:r>
        <w:rPr>
          <w:sz w:val="21"/>
        </w:rPr>
        <w:t>Engineering Manager: [tên] — [ngày]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