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step: N.M</w:t>
      </w:r>
    </w:p>
    <w:p>
      <w:pPr>
        <w:spacing w:after="80"/>
      </w:pPr>
      <w:r>
        <w:rPr>
          <w:sz w:val="21"/>
        </w:rPr>
        <w:t>plan: ../PLAN-MASTER.md</w:t>
      </w:r>
    </w:p>
    <w:p>
      <w:pPr>
        <w:spacing w:after="80"/>
      </w:pPr>
      <w:r>
        <w:rPr>
          <w:sz w:val="21"/>
        </w:rPr>
        <w:t>agent: [agent phụ trách]</w:t>
      </w:r>
    </w:p>
    <w:p>
      <w:pPr>
        <w:spacing w:after="80"/>
      </w:pPr>
      <w:r>
        <w:rPr>
          <w:sz w:val="21"/>
        </w:rPr>
        <w:t>status: todo</w:t>
      </w:r>
    </w:p>
    <w:p>
      <w:pPr>
        <w:spacing w:after="80"/>
      </w:pPr>
      <w:r>
        <w:rPr>
          <w:sz w:val="21"/>
        </w:rPr>
        <w:t>completed_at: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STEP N.M — [Tên bước ngắn]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Input nhận</w:t>
      </w:r>
    </w:p>
    <w:p>
      <w:pPr>
        <w:spacing w:after="80"/>
      </w:pPr>
      <w:r>
        <w:rPr>
          <w:sz w:val="21"/>
        </w:rPr>
        <w:t>[Từ MASTER hoặc step trước — mô tả bối cảnh cần biết TRƯỚC khi bắt đầu bước này. Nếu có Handoff Log của bước liền trước, agent tạo plan PHẢI nhúng nguyên văn vào đây khi giao việc.]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Nhiệm vụ</w:t>
      </w:r>
    </w:p>
    <w:p>
      <w:pPr>
        <w:spacing w:after="80"/>
      </w:pPr>
      <w:r>
        <w:rPr>
          <w:sz w:val="21"/>
        </w:rPr>
        <w:t>[Mô tả cụ thể 1-3 câu việc cần làm ở bước này.]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Definition of Done</w:t>
      </w:r>
    </w:p>
    <w:p>
      <w:pPr>
        <w:pStyle w:val="ListBullet"/>
        <w:spacing w:after="20"/>
        <w:ind w:left="283"/>
      </w:pPr>
      <w:r>
        <w:rPr>
          <w:sz w:val="21"/>
        </w:rPr>
        <w:t>[ ] [Tiêu chí 1]</w:t>
      </w:r>
    </w:p>
    <w:p>
      <w:pPr>
        <w:pStyle w:val="ListBullet"/>
        <w:spacing w:after="20"/>
        <w:ind w:left="283"/>
      </w:pPr>
      <w:r>
        <w:rPr>
          <w:sz w:val="21"/>
        </w:rPr>
        <w:t>[ ] [Tiêu chí 2]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Đã làm</w:t>
      </w:r>
    </w:p>
    <w:p>
      <w:pPr>
        <w:spacing w:after="80"/>
      </w:pPr>
      <w:r>
        <w:rPr>
          <w:sz w:val="21"/>
        </w:rPr>
        <w:t>[Điền SAU khi hoàn thành — tóm tắt 2-4 câu đã làm gì, không chép lại toàn bộ log/tool-call.]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</w:t>
      </w:r>
    </w:p>
    <w:p>
      <w:pPr>
        <w:pStyle w:val="ListBullet"/>
        <w:spacing w:after="20"/>
        <w:ind w:left="283"/>
      </w:pPr>
      <w:r>
        <w:rPr>
          <w:sz w:val="21"/>
        </w:rPr>
        <w:t>[đường dẫn file/module đã tạo hoặc đổi — điền sau khi xong]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quan trọng</w:t>
      </w:r>
    </w:p>
    <w:p>
      <w:pPr>
        <w:spacing w:after="80"/>
      </w:pPr>
      <w:r>
        <w:rPr>
          <w:sz w:val="21"/>
        </w:rPr>
        <w:t>[Nếu có — vd: chọn cách A vì lý do X. Không có → "Không có".]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Handoff Log — bước sau cần biết</w:t>
      </w:r>
    </w:p>
    <w:p>
      <w:pPr>
        <w:spacing w:after="80"/>
      </w:pPr>
      <w:r>
        <w:rPr>
          <w:sz w:val="21"/>
        </w:rPr>
        <w:t>[Cảnh báo / gotcha / điều KHÔNG cần làm lại, để bước kế tiếp không phải tự đọc lại/nghiên cứu lại. Không có → "Không có".]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Commit</w:t>
      </w:r>
    </w:p>
    <w:p>
      <w:pPr>
        <w:pStyle w:val="ListBullet"/>
        <w:spacing w:after="20"/>
        <w:ind w:left="283"/>
      </w:pPr>
      <w:r>
        <w:rPr>
          <w:sz w:val="21"/>
        </w:rPr>
        <w:t>Hash: [điền sau khi commit]</w:t>
      </w:r>
    </w:p>
    <w:p>
      <w:pPr>
        <w:pStyle w:val="ListBullet"/>
        <w:spacing w:after="20"/>
        <w:ind w:left="283"/>
      </w:pPr>
      <w:r>
        <w:rPr>
          <w:sz w:val="21"/>
        </w:rPr>
        <w:t>Đã push: [có/không]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