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br/>
        <w:t>Read: .claude/GOTCHAS.md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after="80"/>
      </w:pPr>
      <w:r>
        <w:rPr>
          <w:sz w:val="21"/>
        </w:rPr>
        <w:t xml:space="preserve">File </w:t>
      </w:r>
      <w:r>
        <w:rPr>
          <w:rFonts w:ascii="Courier New" w:hAnsi="Courier New"/>
          <w:color w:val="F05922"/>
          <w:sz w:val="18"/>
        </w:rPr>
        <w:t>GOTCHAS.md</w:t>
      </w:r>
      <w:r>
        <w:rPr>
          <w:sz w:val="21"/>
        </w:rPr>
        <w:t xml:space="preserve"> ghi lại các lỗi ngầm đã gặp — đọc khi bắt đầu session để tránh lặp lại các lỗi đã biết. </w:t>
      </w:r>
      <w:r>
        <w:rPr>
          <w:b/>
          <w:sz w:val="21"/>
        </w:rPr>
        <w:t>Mọi agent fix xong 1 lỗi ngầm (không có trong docs chính thức) PHẢI thêm 1 entry vào `.claude/GOTCHAS.md` trước khi đánh dấu task hoàn thành.</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spacing w:before="40" w:after="40"/>
        <w:ind w:left="567"/>
        <w:pBdr>
          <w:left w:val="single" w:sz="12" w:space="10" w:color="F05922"/>
        </w:pBdr>
      </w:pPr>
      <w:r>
        <w:rPr>
          <w:b/>
          <w:color w:val="4A3F8C"/>
        </w:rPr>
        <w:t>Ghi chú trade-off Dispatcher:</w:t>
      </w:r>
      <w:r>
        <w:rPr>
          <w:color w:val="4A3F8C"/>
        </w:rPr>
        <w:t xml:space="preserve"> Mỗi bước thêm là 1 "paraphrasing hop" tốn token — đây là đánh đổi CÓ CHỦ ĐÍCH để giữ Two-Eyes Principle và chain-of-command. Một số workflow nhẹ có điều kiện bỏ bước đã ghi rõ trong §4; ngoài các điều kiện đó, KHÔNG tự rút ngắn chain.</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 GitHub Repo Researcher  (L4 - Senior IC)  ← CHỈ khi user gửi link GitHub yêu cầu nghiên cứu</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chỉ kích hoạt khi user gửi link GitHub repo và yêu cầu nghiên cứu — dù để cải tiến KZTEK hay chỉ học tập/tham khảo cá nhân (xem WF-GITHUB-RESEARCH, §4). Không tự động chạy trong workflow khác.</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spacing w:before="40" w:after="40"/>
        <w:ind w:left="567"/>
        <w:pBdr>
          <w:left w:val="single" w:sz="12" w:space="10" w:color="F05922"/>
        </w:pBdr>
      </w:pPr>
      <w:r>
        <w:rPr>
          <w:i/>
          <w:color w:val="4A3F8C"/>
        </w:rPr>
        <w:t>Lý do (P6):</w:t>
      </w:r>
      <w:r>
        <w:rPr>
          <w:color w:val="4A3F8C"/>
        </w:rPr>
        <w:t xml:space="preserve"> Nhảy cấp phá vỡ Two-Eyes Principle — khi agent cấp thấp gọi thẳng CTO, bỏ qua Tech Lead và Engineering Manager, không có người kiểm tra trung gian và quyết định thiếu context kỹ thuật. Ngoại lệ SEV1/SEV2 là cố ý: khi hệ thống down, tốc độ quan trọng hơn quy trình.</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Nghiên cứu 1 repo GitHub (user gửi link) — cải tiến KZTEK hoặc học tập/tham khảo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GITHUB-REPO-RESEARCHER (Phase 0 → nhánh → clone → </w:t>
            </w:r>
            <w:r>
              <w:rPr>
                <w:b/>
                <w:sz w:val="20"/>
              </w:rPr>
              <w:t>phân tích repo</w:t>
            </w:r>
            <w:r>
              <w:rPr>
                <w:sz w:val="20"/>
              </w:rPr>
              <w:t xml:space="preserve">) → hỏi user mục đích tiếp theo → </w:t>
            </w:r>
            <w:r>
              <w:rPr>
                <w:b/>
                <w:sz w:val="20"/>
              </w:rPr>
              <w:t>Mode A</w:t>
            </w:r>
            <w:r>
              <w:rPr>
                <w:sz w:val="20"/>
              </w:rPr>
              <w:t xml:space="preserve"> (đề xuất riêng biệt → user duyệt → áp dụng → user xác nhận merge → merge main) HOẶC </w:t>
            </w:r>
            <w:r>
              <w:rPr>
                <w:b/>
                <w:sz w:val="20"/>
              </w:rPr>
              <w:t>Mode B</w:t>
            </w:r>
            <w:r>
              <w:rPr>
                <w:sz w:val="20"/>
              </w:rPr>
              <w:t xml:space="preserve"> (giải thích nguyên lý/hướng dẫn áp dụng tương tác đến khi user xác nhận đã nắm rõ → tài liệu tổng hợp → merge) — </w:t>
            </w:r>
            <w:r>
              <w:rPr>
                <w:b/>
                <w:sz w:val="20"/>
              </w:rPr>
              <w:t>CHỈ khi user gửi link GitHub</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spacing w:before="40" w:after="40"/>
        <w:ind w:left="567"/>
        <w:pBdr>
          <w:left w:val="single" w:sz="12" w:space="10" w:color="F05922"/>
        </w:pBdr>
      </w:pPr>
      <w:r>
        <w:rPr>
          <w:b/>
          <w:color w:val="4A3F8C"/>
        </w:rPr>
        <w:t>Skill `/ship`</w:t>
      </w:r>
      <w:r>
        <w:rPr>
          <w:color w:val="4A3F8C"/>
        </w:rPr>
        <w:t xml:space="preserve"> (</w:t>
      </w:r>
      <w:r>
        <w:rPr>
          <w:rFonts w:ascii="Courier New" w:hAnsi="Courier New"/>
          <w:color w:val="F05922"/>
          <w:sz w:val="18"/>
        </w:rPr>
        <w:t>.claude/commands/ship.md</w:t>
      </w:r>
      <w:r>
        <w:rPr>
          <w:color w:val="4A3F8C"/>
        </w:rPr>
        <w:t>): gate GO/NO-GO tùy chọn trước deploy cho WF-HOTFIX/WF-FASTTRACK/WF-BUGFIX — fan-out song song Tech Lead + Security Audit + QA, không thay thế chain đầy đủ của WF-FEATURE.</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b/>
          <w:sz w:val="21"/>
        </w:rPr>
        <w:t>Pre-0a (điều kiện) — Scope Check:</w:t>
      </w:r>
      <w:r>
        <w:rPr>
          <w:sz w:val="21"/>
        </w:rPr>
        <w:t xml:space="preserve"> Nếu yêu cầu user còn mơ hồ về phạm vi/priority/workflow áp dụng → chạy skill </w:t>
      </w:r>
      <w:r>
        <w:rPr>
          <w:rFonts w:ascii="Courier New" w:hAnsi="Courier New"/>
          <w:color w:val="F05922"/>
          <w:sz w:val="18"/>
        </w:rPr>
        <w:t>scope-check</w:t>
      </w:r>
      <w:r>
        <w:rPr>
          <w:sz w:val="21"/>
        </w:rPr>
        <w:t xml:space="preserve"> (</w:t>
      </w:r>
      <w:r>
        <w:rPr>
          <w:rFonts w:ascii="Courier New" w:hAnsi="Courier New"/>
          <w:color w:val="F05922"/>
          <w:sz w:val="18"/>
        </w:rPr>
        <w:t>.claude/commands/scope-check.md</w:t>
      </w:r>
      <w:r>
        <w:rPr>
          <w:sz w:val="21"/>
        </w:rPr>
        <w:t xml:space="preserve">) TRƯỚC khi làm các bước dưới, để chốt scope + priority + workflow đề xuất bằng </w:t>
      </w:r>
      <w:r>
        <w:rPr>
          <w:rFonts w:ascii="Courier New" w:hAnsi="Courier New"/>
          <w:color w:val="F05922"/>
          <w:sz w:val="18"/>
        </w:rPr>
        <w:t>AskUserQuestion</w:t>
      </w:r>
      <w:r>
        <w:rPr>
          <w:sz w:val="21"/>
        </w:rPr>
        <w:t>. Bỏ qua nếu yêu cầu đã rõ ràng (VD: SEV1 incident).</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spacing w:before="40" w:after="40"/>
        <w:ind w:left="567"/>
        <w:pBdr>
          <w:left w:val="single" w:sz="12" w:space="10" w:color="F05922"/>
        </w:pBdr>
      </w:pPr>
      <w:r>
        <w:rPr>
          <w:i/>
          <w:color w:val="4A3F8C"/>
        </w:rPr>
        <w:t>Lý do (P6):</w:t>
      </w:r>
      <w:r>
        <w:rPr>
          <w:color w:val="4A3F8C"/>
        </w:rPr>
        <w:t xml:space="preserve"> Plan file là "bộ nhớ chung" giữa các session — nếu bắt đầu không có plan, khi session bị gián đoạn (timeout, crash, chuyển context) sẽ mất toàn bộ tiến độ và không biết tiếp tục từ đâu. Plan đã xác nhận cũng ngăn chặn scope creep giữa chừng.</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b/>
          <w:color w:val="4A3F8C"/>
        </w:rPr>
        <w:t>[P7 — Fan-out kỹ thuật] Triển khai `∥` bằng `run_in_background: true`:</w:t>
      </w:r>
    </w:p>
    <w:p>
      <w:pPr>
        <w:spacing w:before="40" w:after="40"/>
        <w:ind w:left="567"/>
        <w:pBdr>
          <w:left w:val="single" w:sz="12" w:space="10" w:color="F05922"/>
        </w:pBdr>
      </w:pPr>
      <w:r>
        <w:rPr>
          <w:color w:val="4A3F8C"/>
        </w:rPr>
        <w:t xml:space="preserve">Khi Dispatcher cần chạy 2 bước song song, gọi Agent tool cho bước đầu tiên với </w:t>
      </w:r>
      <w:r>
        <w:rPr>
          <w:rFonts w:ascii="Courier New" w:hAnsi="Courier New"/>
          <w:color w:val="F05922"/>
          <w:sz w:val="18"/>
        </w:rPr>
        <w:t>run_in_background: true</w:t>
      </w:r>
      <w:r>
        <w:rPr>
          <w:color w:val="4A3F8C"/>
        </w:rPr>
        <w:t xml:space="preserve">, sau đó gọi bước thứ hai ngay lập tức (không chờ kết quả bước 1). Cả hai chạy đồng thời; Dispatcher chờ cả hai hoàn thành rồi mới tổng hợp output. Ví dụ cụ thể: xem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color w:val="4A3F8C"/>
        </w:rPr>
        <w:t xml:space="preserve">Lưu ý: chỉ áp dụng cho các cặp đã được duyệt trong </w:t>
      </w:r>
      <w:r>
        <w:rPr>
          <w:rFonts w:ascii="Courier New" w:hAnsi="Courier New"/>
          <w:color w:val="F05922"/>
          <w:sz w:val="18"/>
        </w:rPr>
        <w:t>RULES.md</w:t>
      </w:r>
      <w:r>
        <w:rPr>
          <w:color w:val="4A3F8C"/>
        </w:rPr>
        <w:t xml:space="preserve"> §3.4. Không dùng </w:t>
      </w:r>
      <w:r>
        <w:rPr>
          <w:rFonts w:ascii="Courier New" w:hAnsi="Courier New"/>
          <w:color w:val="F05922"/>
          <w:sz w:val="18"/>
        </w:rPr>
        <w:t>run_in_background</w:t>
      </w:r>
      <w:r>
        <w:rPr>
          <w:color w:val="4A3F8C"/>
        </w:rPr>
        <w:t xml:space="preserve"> cho bước REVIEW/APPROVE (Two-Eyes §8 — cần kết quả tuần tự, không song song).</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 xml:space="preserve">  &gt; **Yêu cầu trước Bước 10:** Senior/Junior Developer PHẢI chạy `/verify-pr` và đính kèm VERIFICATION REPORT vào PR description. Tech Lead chỉ mở review khi report toàn PASS. (`.claude/commands/verify-pr.md`)</w:t>
        <w:br/>
        <w:t>Bước 10a → TECH LEAD           : [CÓ ĐIỀU KIỆN — nếu đụng auth/payment/DB schema/dữ liệu nhạy cảm] Chạy skill `security-audit-stride` (OWASP + STRIDE), BLOCK merge nếu Fail nhóm rủi ro cao</w:t>
        <w:br/>
        <w:t>Bước 10b ∥ Bước 11 (song song — cả hai cùng nhận code đã merge từ Bước 10/10a,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9 (Junior Dev):</w:t>
      </w:r>
      <w:r>
        <w:rPr>
          <w:sz w:val="21"/>
        </w:rPr>
        <w:t xml:space="preserve"> Không có task phù hợp cấp Junior, hoặc deadline quá gấp.</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 xml:space="preserve">  &gt; **Yêu cầu trước Bước 3:** Senior Developer PHẢI chạy `/verify-pr` và đính kèm VERIFICATION REPORT vào PR description. Tech Lead chỉ review khi report toàn PASS. (`.claude/commands/verify-pr.md`)</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1b → SENIOR DEVELOPER     : Chạy skill `security-audit-stride` (OWASP + STRIDE) — BẮT BUỘC, không có điều kiện bỏ qua (WF-REVIEW-CRIT theo định nghĩa luôn đụng auth/payment/schema)</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4a → TECH LEAD           : [CÓ ĐIỀU KIỆN — nếu refactor đụng auth/payment/DB schema/dữ liệu nhạy cảm] Chạy skill `security-audit-stride` (OWASP + STRIDE), BLOCK merge nếu Fail nhóm rủi ro cao</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0 → CODE MIGRATOR (Opus)     : [Phase 0 Audit] Kiểm tra inventory/plan/artifact đã có chưa; phát hiện drift giữa code nguồn và tài liệu migrate; xác định bước nào cần chạy vs bỏ qua</w:t>
        <w:b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3"/>
        <w:spacing w:before="160" w:after="60"/>
      </w:pPr>
      <w:r>
        <w:rPr>
          <w:color w:val="4A3F8C"/>
          <w:sz w:val="24"/>
        </w:rPr>
        <w:t>WF-GITHUB-RESEARCH — Nghiên cứu 1 repo GitHub theo link user gửi</w:t>
      </w:r>
    </w:p>
    <w:p>
      <w:pPr>
        <w:spacing w:after="80"/>
      </w:pPr>
      <w:r>
        <w:rPr>
          <w:b/>
          <w:sz w:val="21"/>
        </w:rPr>
        <w:t>Trigger:</w:t>
      </w:r>
      <w:r>
        <w:rPr>
          <w:sz w:val="21"/>
        </w:rPr>
        <w:t xml:space="preserve"> User gửi 1 (hoặc nhiều) link GitHub repo và yêu cầu nghiên cứu — dù mục đích là cải tiến KZTEK hay chỉ để học tập/tìm hiểu/tham khảo cá nhân.</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gửi link GitHub kèm yêu cầu nghiên cứu. Không dùng để migrate/port codebase hiện tại (đó là WF-MIGRATE) hay để review PR nội bộ (WF-REVIEW-STD/CRIT).</w:t>
      </w:r>
    </w:p>
    <w:p>
      <w:pPr>
        <w:spacing w:before="40" w:after="40"/>
        <w:ind w:left="567"/>
        <w:pBdr>
          <w:left w:val="single" w:sz="12" w:space="10" w:color="F05922"/>
        </w:pBdr>
      </w:pPr>
      <w:r>
        <w:rPr>
          <w:b/>
          <w:color w:val="4A3F8C"/>
        </w:rPr>
        <w:t>Hai mục đích (Research Mode) — xác định ngay sau Bước 3:</w:t>
      </w:r>
    </w:p>
    <w:p>
      <w:pPr>
        <w:spacing w:before="40" w:after="40"/>
        <w:ind w:left="567"/>
        <w:pBdr>
          <w:left w:val="single" w:sz="12" w:space="10" w:color="F05922"/>
        </w:pBdr>
      </w:pPr>
      <w:r>
        <w:rPr>
          <w:color w:val="4A3F8C"/>
        </w:rPr>
        <w:t xml:space="preserve">- </w:t>
      </w:r>
      <w:r>
        <w:rPr>
          <w:b/>
          <w:color w:val="4A3F8C"/>
        </w:rPr>
        <w:t>Mode A — Cải tiến KZTEK:</w:t>
      </w:r>
      <w:r>
        <w:rPr>
          <w:color w:val="4A3F8C"/>
        </w:rPr>
        <w:t xml:space="preserve"> user muốn áp dụng bài học vào KZTEK (hoặc không nói rõ mục đích — mặc định). Đi hết Bước 3b → 5b.</w:t>
      </w:r>
    </w:p>
    <w:p>
      <w:pPr>
        <w:spacing w:before="40" w:after="40"/>
        <w:ind w:left="567"/>
        <w:pBdr>
          <w:left w:val="single" w:sz="12" w:space="10" w:color="F05922"/>
        </w:pBdr>
      </w:pPr>
      <w:r>
        <w:rPr>
          <w:color w:val="4A3F8C"/>
        </w:rPr>
        <w:t xml:space="preserve">- </w:t>
      </w:r>
      <w:r>
        <w:rPr>
          <w:b/>
          <w:color w:val="4A3F8C"/>
        </w:rPr>
        <w:t>Mode B — Học tập/Tham khảo cá nhân:</w:t>
      </w:r>
      <w:r>
        <w:rPr>
          <w:color w:val="4A3F8C"/>
        </w:rPr>
        <w:t xml:space="preserve"> user chỉ muốn hiểu công nghệ/pattern mới, không (nhất thiết) liên quan KZTEK. Sau phân tích, agent hỏi user muốn tìm hiểu tiếp phần nào (nguyên lý hoạt động / hướng dẫn áp dụng-sử dụng / cả hai), giải thích tương tác nhiều vòng đến khi user xác nhận đã nắm rõ, rồi mới chốt tài liệu tổng hợp.</w:t>
      </w:r>
    </w:p>
    <w:p>
      <w:pPr>
        <w:spacing w:before="80" w:after="80"/>
        <w:ind w:left="283"/>
        <w:shd w:val="clear" w:color="auto" w:fill="F4F4F8"/>
      </w:pPr>
      <w:r>
        <w:rPr>
          <w:rFonts w:ascii="Courier New" w:hAnsi="Courier New"/>
          <w:color w:val="251C53"/>
          <w:sz w:val="18"/>
        </w:rPr>
        <w:t>Bước 0  → GITHUB REPO RESEARCHER : [Phase 0 Audit] Kiểm tra đã có nhánh/plan/artifact chưa; phát hiện drift; xác định đây là task mới hay nối tiếp — đưa ra ma trận các bước cần chạy vs bỏ qua</w:t>
        <w:br/>
        <w:t>Bước 1  → GITHUB REPO RESEARCHER : Tạo nhánh nghiên cứu mới `research/&lt;repo-slug&gt;-&lt;date&gt;`; xác định Mode A/B nếu user đã nói rõ mục đích</w:t>
        <w:br/>
        <w:t>Bước 2  → GITHUB REPO RESEARCHER : Clone repo về thư mục scratchpad (ngoài working tree KZTEK), đọc &amp; phân tích</w:t>
        <w:br/>
        <w:t>Bước 3  → GITHUB REPO RESEARCHER : Viết phần phân tích repo trong `docs/research/RESEARCH-*.md` — mục đích, cấu trúc, điểm nổi bật kỹ thuật; KHÔNG kèm đề xuất cải tiến ở bước này</w:t>
        <w:br/>
        <w:t>Bước 3* → USER                    : Nếu chưa rõ mục đích — chọn Mode A (đề xuất áp dụng KZTEK) hay Mode B (giải thích để học tập/tham khảo)</w:t>
        <w:br/>
        <w:br/>
        <w:t>── Nhánh Mode A ──</w:t>
        <w:br/>
        <w:t>Bước 3b → GITHUB REPO RESEARCHER : Dựa trên phân tích Bước 3, viết bảng đề xuất cải tiến (từng đề xuất nêu rõ học từ đâu, áp dụng vào đâu, lợi ích, rủi ro/effort), trình user</w:t>
        <w:br/>
        <w:t>Bước 4  → USER                    : Xác nhận đề xuất nào được áp dụng</w:t>
        <w:br/>
        <w:t>Bước 4b → GITHUB REPO RESEARCHER : Áp dụng đề xuất đã chọn vào code/tài liệu KZTEK, commit lên nhánh nghiên cứu</w:t>
        <w:br/>
        <w:t>Bước 5  → USER                    : Xác nhận merge nhánh nghiên cứu về main</w:t>
        <w:br/>
        <w:t>Bước 5b → GITHUB REPO RESEARCHER : Merge về main sau khi có xác nhận rõ ràng (không tự suy ra từ lần xác nhận trước)</w:t>
        <w:br/>
        <w:br/>
        <w:t>── Nhánh Mode B ──</w:t>
        <w:br/>
        <w:t>Bước 3c → GITHUB REPO RESEARCHER : Hỏi user muốn tìm hiểu tiếp phần nào — nguyên lý hoạt động / hướng dẫn áp dụng-sử dụng / cả hai</w:t>
        <w:br/>
        <w:t>Bước 3d → GITHUB REPO RESEARCHER : Giải thích tương tác (có ví dụ cụ thể từ repo nguồn), lặp lại hỏi-đáp đến khi user xác nhận đã nắm rõ nguyên lý/cách vận hành/áp dụng</w:t>
        <w:br/>
        <w:t>Bước 3e → GITHUB REPO RESEARCHER : Viết tài liệu tổng hợp cuối cùng (phân tích + nguyên lý + hướng dẫn áp dụng) → xuất DOCX/PDF → xin xác nhận merge nhánh về main</w:t>
      </w:r>
    </w:p>
    <w:p>
      <w:pPr>
        <w:spacing w:after="80"/>
      </w:pPr>
      <w:r>
        <w:rPr>
          <w:b/>
          <w:sz w:val="21"/>
        </w:rPr>
        <w:t>Nguyên tắc cứng (xem `.claude/agents/github-repo-researcher.md` chi tiết):</w:t>
      </w:r>
    </w:p>
    <w:p>
      <w:pPr>
        <w:pStyle w:val="ListBullet"/>
        <w:spacing w:after="20"/>
        <w:ind w:left="283"/>
      </w:pPr>
      <w:r>
        <w:rPr>
          <w:sz w:val="21"/>
        </w:rPr>
        <w:t xml:space="preserve">Repo ngoài clone về CHỈ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sz w:val="21"/>
        </w:rPr>
        <w:t>Mode A: Không tự áp dụng đề xuất khi chưa được user chọn ở Bước 4.</w:t>
      </w:r>
    </w:p>
    <w:p>
      <w:pPr>
        <w:pStyle w:val="ListBullet"/>
        <w:spacing w:after="20"/>
        <w:ind w:left="283"/>
      </w:pPr>
      <w:r>
        <w:rPr>
          <w:sz w:val="21"/>
        </w:rPr>
        <w:t>Mode B: Không tự chốt tài liệu tổng hợp (Bước 3e) khi user chưa xác nhận đã nắm rõ ở Bước 3d.</w:t>
      </w:r>
    </w:p>
    <w:p>
      <w:pPr>
        <w:pStyle w:val="ListBullet"/>
        <w:spacing w:after="20"/>
        <w:ind w:left="283"/>
      </w:pPr>
      <w:r>
        <w:rPr>
          <w:sz w:val="21"/>
        </w:rPr>
        <w:t>Không tự merge về main khi chưa có xác nhận rõ ràng tại đúng thời điểm merge (Git Safety Protocol) — áp dụng cho cả 2 Mode.</w:t>
      </w:r>
    </w:p>
    <w:p>
      <w:pPr>
        <w:pStyle w:val="ListBullet"/>
        <w:spacing w:after="20"/>
        <w:ind w:left="283"/>
      </w:pPr>
      <w:r>
        <w:rPr>
          <w:sz w:val="21"/>
        </w:rPr>
        <w:t xml:space="preserve">Đề xuất đụng auth/payment/DB schema/dữ liệu nhạy cảm → chạy </w:t>
      </w:r>
      <w:r>
        <w:rPr>
          <w:rFonts w:ascii="Courier New" w:hAnsi="Courier New"/>
          <w:color w:val="F05922"/>
          <w:sz w:val="21"/>
        </w:rPr>
        <w:t>security-audit-stride</w:t>
      </w:r>
      <w:r>
        <w:rPr>
          <w:sz w:val="21"/>
        </w:rPr>
        <w:t xml:space="preserve"> trước khi merge.</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spacing w:before="40" w:after="40"/>
        <w:ind w:left="567"/>
        <w:pBdr>
          <w:left w:val="single" w:sz="12" w:space="10" w:color="F05922"/>
        </w:pBdr>
      </w:pPr>
      <w:r>
        <w:rPr>
          <w:i/>
          <w:color w:val="4A3F8C"/>
        </w:rPr>
        <w:t>Lý do (P6):</w:t>
      </w:r>
      <w:r>
        <w:rPr>
          <w:color w:val="4A3F8C"/>
        </w:rPr>
        <w:t xml:space="preserve"> Self-merge/self-approve tạo ra blind spot — người tạo ra artifact luôn có confirmation bias và không nhìn thấy lỗi của chính mình. Two-eyes không phải formalité mà là cơ chế phát hiện lỗi thực sự. QA veto tồn tại vì không ai được deploy khi biết có bug nghiêm trọng — đây là cam kết chất lượng tối thiểu với người dùng cuối.</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9a. Xử lý Agent bị Stuck / Loop — Agent Introspection Debugging</w:t>
      </w:r>
    </w:p>
    <w:p>
      <w:pPr>
        <w:spacing w:before="40" w:after="40"/>
        <w:ind w:left="567"/>
        <w:pBdr>
          <w:left w:val="single" w:sz="12" w:space="10" w:color="F05922"/>
        </w:pBdr>
      </w:pPr>
      <w:r>
        <w:rPr>
          <w:b/>
          <w:color w:val="4A3F8C"/>
        </w:rPr>
        <w:t>Nguồn gốc:</w:t>
      </w:r>
      <w:r>
        <w:rPr>
          <w:color w:val="4A3F8C"/>
        </w:rPr>
        <w:t xml:space="preserve"> Học từ </w:t>
      </w:r>
      <w:r>
        <w:rPr>
          <w:rFonts w:ascii="Courier New" w:hAnsi="Courier New"/>
          <w:color w:val="F05922"/>
          <w:sz w:val="18"/>
        </w:rPr>
        <w:t>agent-introspection-debugging</w:t>
      </w:r>
      <w:r>
        <w:rPr>
          <w:color w:val="4A3F8C"/>
        </w:rPr>
        <w:t xml:space="preserve"> skill của affaan-m/ecc. Khi agent gặp lỗi lặp lại mà không có tiến triển, thay vì retry mù quáng, áp dụng quy trình 4-phase dưới đây.</w:t>
      </w:r>
    </w:p>
    <w:p>
      <w:pPr>
        <w:spacing w:after="80"/>
      </w:pPr>
      <w:r>
        <w:rPr>
          <w:b/>
          <w:sz w:val="21"/>
        </w:rPr>
        <w:t>Định nghĩa "loop":</w:t>
      </w:r>
      <w:r>
        <w:rPr>
          <w:sz w:val="21"/>
        </w:rPr>
        <w:t xml:space="preserve"> Agent gọi lại cùng 1 tool với input giống/tương tự </w:t>
      </w:r>
      <w:r>
        <w:rPr>
          <w:b/>
          <w:sz w:val="21"/>
        </w:rPr>
        <w:t>≥ 3 lần liên tiếp</w:t>
      </w:r>
      <w:r>
        <w:rPr>
          <w:sz w:val="21"/>
        </w:rPr>
        <w:t xml:space="preserve"> mà không có tiến triển (output không thay đổi, lỗi không giảm). Phát hiện loop → DỪNG NGAY, thực hiện 4-phase dưới đây.</w:t>
      </w:r>
    </w:p>
    <w:p>
      <w:pPr>
        <w:pStyle w:val="Heading3"/>
        <w:spacing w:before="160" w:after="60"/>
      </w:pPr>
      <w:r>
        <w:rPr>
          <w:color w:val="4A3F8C"/>
          <w:sz w:val="24"/>
        </w:rPr>
        <w:t>Phase 1 — Capture (Ghi lại trạng thái)</w:t>
      </w:r>
    </w:p>
    <w:p>
      <w:pPr>
        <w:spacing w:after="80"/>
      </w:pPr>
      <w:r>
        <w:rPr>
          <w:sz w:val="21"/>
        </w:rPr>
        <w:t>Dừng retry, ghi lại:</w:t>
      </w:r>
    </w:p>
    <w:p>
      <w:pPr>
        <w:pStyle w:val="ListBullet"/>
        <w:spacing w:after="20"/>
        <w:ind w:left="283"/>
      </w:pPr>
      <w:r>
        <w:rPr>
          <w:sz w:val="21"/>
        </w:rPr>
        <w:t>Lỗi chính xác (message, exit code, traceback nếu có)</w:t>
      </w:r>
    </w:p>
    <w:p>
      <w:pPr>
        <w:pStyle w:val="ListBullet"/>
        <w:spacing w:after="20"/>
        <w:ind w:left="283"/>
      </w:pPr>
      <w:r>
        <w:rPr>
          <w:sz w:val="21"/>
        </w:rPr>
        <w:t>Tool call cuối cùng (tool name + input)</w:t>
      </w:r>
    </w:p>
    <w:p>
      <w:pPr>
        <w:pStyle w:val="ListBullet"/>
        <w:spacing w:after="20"/>
        <w:ind w:left="283"/>
      </w:pPr>
      <w:r>
        <w:rPr>
          <w:sz w:val="21"/>
        </w:rPr>
        <w:t>Nguyên nhân nghi ngờ (context pressure? dependency thiếu? path sai?)</w:t>
      </w:r>
    </w:p>
    <w:p>
      <w:pPr>
        <w:pStyle w:val="ListBullet"/>
        <w:spacing w:after="20"/>
        <w:ind w:left="283"/>
      </w:pPr>
      <w:r>
        <w:rPr>
          <w:sz w:val="21"/>
        </w:rPr>
        <w:t>Số lần đã retry (để xác nhận đây là loop)</w:t>
      </w:r>
    </w:p>
    <w:p>
      <w:pPr>
        <w:pStyle w:val="Heading3"/>
        <w:spacing w:before="160" w:after="60"/>
      </w:pPr>
      <w:r>
        <w:rPr>
          <w:color w:val="4A3F8C"/>
          <w:sz w:val="24"/>
        </w:rPr>
        <w:t>Phase 2 — Diagnose (Đối chiếu pattern đã biết)</w:t>
      </w:r>
    </w:p>
    <w:p>
      <w:pPr>
        <w:spacing w:after="80"/>
      </w:pPr>
      <w:r>
        <w:rPr>
          <w:sz w:val="21"/>
        </w:rPr>
        <w:t>Tra cứu theo thứ tự:</w:t>
      </w:r>
    </w:p>
    <w:p>
      <w:pPr>
        <w:spacing w:after="20"/>
        <w:ind w:left="567" w:hanging="283"/>
      </w:pPr>
      <w:r>
        <w:rPr>
          <w:sz w:val="21"/>
        </w:rPr>
        <w:t>1.</w:t>
        <w:tab/>
      </w:r>
      <w:r>
        <w:rPr>
          <w:rFonts w:ascii="Courier New" w:hAnsi="Courier New"/>
          <w:color w:val="F05922"/>
          <w:sz w:val="21"/>
        </w:rPr>
        <w:t>.claude/GOTCHAS.md</w:t>
      </w:r>
      <w:r>
        <w:rPr>
          <w:sz w:val="21"/>
        </w:rPr>
        <w:t xml:space="preserve"> — lỗi này có trong danh sách lỗi ngầm đã biết không?</w:t>
      </w:r>
    </w:p>
    <w:p>
      <w:pPr>
        <w:spacing w:after="20"/>
        <w:ind w:left="567" w:hanging="283"/>
      </w:pPr>
      <w:r>
        <w:rPr>
          <w:sz w:val="21"/>
        </w:rPr>
        <w:t>2.</w:t>
        <w:tab/>
      </w:r>
      <w:r>
        <w:rPr>
          <w:sz w:val="21"/>
        </w:rPr>
        <w:t>Đối chiếu pattern phổ biến:</w:t>
      </w:r>
    </w:p>
    <w:p>
      <w:pPr>
        <w:pStyle w:val="ListBullet"/>
        <w:spacing w:after="20"/>
        <w:ind w:left="567"/>
      </w:pPr>
      <w:r>
        <w:rPr>
          <w:rFonts w:ascii="Courier New" w:hAnsi="Courier New"/>
          <w:color w:val="F05922"/>
          <w:sz w:val="21"/>
        </w:rPr>
        <w:t>ModuleNotFoundError</w:t>
      </w:r>
      <w:r>
        <w:rPr>
          <w:sz w:val="21"/>
        </w:rPr>
        <w:t xml:space="preserve"> / </w:t>
      </w:r>
      <w:r>
        <w:rPr>
          <w:rFonts w:ascii="Courier New" w:hAnsi="Courier New"/>
          <w:color w:val="F05922"/>
          <w:sz w:val="21"/>
        </w:rPr>
        <w:t>ImportError</w:t>
      </w:r>
      <w:r>
        <w:rPr>
          <w:sz w:val="21"/>
        </w:rPr>
        <w:t xml:space="preserve"> → thiếu dependency → chạy </w:t>
      </w:r>
      <w:r>
        <w:rPr>
          <w:rFonts w:ascii="Courier New" w:hAnsi="Courier New"/>
          <w:color w:val="F05922"/>
          <w:sz w:val="21"/>
        </w:rPr>
        <w:t>pip install</w:t>
      </w:r>
      <w:r>
        <w:rPr>
          <w:sz w:val="21"/>
        </w:rPr>
        <w:t xml:space="preserve"> / </w:t>
      </w:r>
      <w:r>
        <w:rPr>
          <w:rFonts w:ascii="Courier New" w:hAnsi="Courier New"/>
          <w:color w:val="F05922"/>
          <w:sz w:val="21"/>
        </w:rPr>
        <w:t>npm install</w:t>
      </w:r>
    </w:p>
    <w:p>
      <w:pPr>
        <w:pStyle w:val="ListBullet"/>
        <w:spacing w:after="20"/>
        <w:ind w:left="567"/>
      </w:pPr>
      <w:r>
        <w:rPr>
          <w:rFonts w:ascii="Courier New" w:hAnsi="Courier New"/>
          <w:color w:val="F05922"/>
          <w:sz w:val="21"/>
        </w:rPr>
        <w:t>FileNotFoundError</w:t>
      </w:r>
      <w:r>
        <w:rPr>
          <w:sz w:val="21"/>
        </w:rPr>
        <w:t xml:space="preserve"> / </w:t>
      </w:r>
      <w:r>
        <w:rPr>
          <w:rFonts w:ascii="Courier New" w:hAnsi="Courier New"/>
          <w:color w:val="F05922"/>
          <w:sz w:val="21"/>
        </w:rPr>
        <w:t>ENOENT</w:t>
      </w:r>
      <w:r>
        <w:rPr>
          <w:sz w:val="21"/>
        </w:rPr>
        <w:t xml:space="preserve"> → path sai → kiểm tra lại đường dẫn tuyệt đối</w:t>
      </w:r>
    </w:p>
    <w:p>
      <w:pPr>
        <w:pStyle w:val="ListBullet"/>
        <w:spacing w:after="20"/>
        <w:ind w:left="567"/>
      </w:pPr>
      <w:r>
        <w:rPr>
          <w:sz w:val="21"/>
        </w:rPr>
        <w:t>Build fail liên tục → sai syntax, thiếu file, hoặc version incompatibility</w:t>
      </w:r>
    </w:p>
    <w:p>
      <w:pPr>
        <w:pStyle w:val="ListBullet"/>
        <w:spacing w:after="20"/>
        <w:ind w:left="567"/>
      </w:pPr>
      <w:r>
        <w:rPr>
          <w:sz w:val="21"/>
        </w:rPr>
        <w:t>Hook exit code 2 → file bảo vệ → KHÔNG tự ý tắt hook, đọc thông báo lỗi của hook</w:t>
      </w:r>
    </w:p>
    <w:p>
      <w:pPr>
        <w:pStyle w:val="ListBullet"/>
        <w:spacing w:after="20"/>
        <w:ind w:left="567"/>
      </w:pPr>
      <w:r>
        <w:rPr>
          <w:sz w:val="21"/>
        </w:rPr>
        <w:t>Tool timeout → tác vụ quá lớn → chia nhỏ task</w:t>
      </w:r>
    </w:p>
    <w:p>
      <w:pPr>
        <w:spacing w:after="20"/>
        <w:ind w:left="567" w:hanging="283"/>
      </w:pPr>
      <w:r>
        <w:rPr>
          <w:sz w:val="21"/>
        </w:rPr>
        <w:t>3.</w:t>
        <w:tab/>
      </w:r>
      <w:r>
        <w:rPr>
          <w:sz w:val="21"/>
        </w:rPr>
        <w:t>Nếu không khớp pattern nào → đây là lỗi mới → chuẩn bị ghi vào GOTCHAS.md sau khi fix</w:t>
      </w:r>
    </w:p>
    <w:p>
      <w:pPr>
        <w:pStyle w:val="Heading3"/>
        <w:spacing w:before="160" w:after="60"/>
      </w:pPr>
      <w:r>
        <w:rPr>
          <w:color w:val="4A3F8C"/>
          <w:sz w:val="24"/>
        </w:rPr>
        <w:t>Phase 3 — Contained Recovery (Hành động nhỏ, có thể rollback)</w:t>
      </w:r>
    </w:p>
    <w:p>
      <w:pPr>
        <w:pStyle w:val="ListBullet"/>
        <w:spacing w:after="20"/>
        <w:ind w:left="283"/>
      </w:pPr>
      <w:r>
        <w:rPr>
          <w:sz w:val="21"/>
        </w:rPr>
        <w:t xml:space="preserve">Thử </w:t>
      </w:r>
      <w:r>
        <w:rPr>
          <w:b/>
          <w:sz w:val="21"/>
        </w:rPr>
        <w:t>1 hành động nhỏ nhất</w:t>
      </w:r>
      <w:r>
        <w:rPr>
          <w:sz w:val="21"/>
        </w:rPr>
        <w:t xml:space="preserve"> có thể giải quyết vấn đề (không làm nhiều việc cùng lúc)</w:t>
      </w:r>
    </w:p>
    <w:p>
      <w:pPr>
        <w:pStyle w:val="ListBullet"/>
        <w:spacing w:after="20"/>
        <w:ind w:left="283"/>
      </w:pPr>
      <w:r>
        <w:rPr>
          <w:sz w:val="21"/>
        </w:rPr>
        <w:t>Hành động PHẢI có thể rollback nếu sai (không xóa file, không sửa config bảo vệ)</w:t>
      </w:r>
    </w:p>
    <w:p>
      <w:pPr>
        <w:pStyle w:val="ListBullet"/>
        <w:spacing w:after="20"/>
        <w:ind w:left="283"/>
      </w:pPr>
      <w:r>
        <w:rPr>
          <w:sz w:val="21"/>
        </w:rPr>
        <w:t>Kiểm tra kết quả ngay sau 1 lần thử — nếu vẫn fail → chuyển Phase 4, KHÔNG retry thêm</w:t>
      </w:r>
    </w:p>
    <w:p>
      <w:pPr>
        <w:pStyle w:val="Heading3"/>
        <w:spacing w:before="160" w:after="60"/>
      </w:pPr>
      <w:r>
        <w:rPr>
          <w:color w:val="4A3F8C"/>
          <w:sz w:val="24"/>
        </w:rPr>
        <w:t>Phase 4 — Report (Báo cáo user, không tự retry thêm)</w:t>
      </w:r>
    </w:p>
    <w:p>
      <w:pPr>
        <w:spacing w:after="80"/>
      </w:pPr>
      <w:r>
        <w:rPr>
          <w:sz w:val="21"/>
        </w:rPr>
        <w:t>Hiển thị theo format BLOCK chuẩn (§6) với thông tin đủ để user hoặc agent cấp cao hơn can thiệp:</w:t>
      </w:r>
    </w:p>
    <w:p>
      <w:pPr>
        <w:spacing w:before="80" w:after="80"/>
        <w:ind w:left="283"/>
        <w:shd w:val="clear" w:color="auto" w:fill="F4F4F8"/>
      </w:pPr>
      <w:r>
        <w:rPr>
          <w:rFonts w:ascii="Courier New" w:hAnsi="Courier New"/>
          <w:color w:val="251C53"/>
          <w:sz w:val="18"/>
        </w:rPr>
        <w:t>╔══════════════════════════════════════════════════════════╗</w:t>
        <w:br/>
        <w:t>║  🔁 [TÊN AGENT] — LOOP DETECTED / STUCK                 ║</w:t>
        <w:br/>
        <w:t>╠══════════════════════════════════════════════════════════╣</w:t>
        <w:br/>
        <w:t>║  Tool bị loop  : [tool name + input tóm tắt]            ║</w:t>
        <w:br/>
        <w:t>║  Số lần retry  : [N lần]                                ║</w:t>
        <w:br/>
        <w:t>║  Lỗi chính xác : [message / exit code]                  ║</w:t>
        <w:br/>
        <w:t>║  Nguyên nhân nghi ngờ: [diagnosis từ Phase 2]            ║</w:t>
        <w:br/>
        <w:t>║  Đã thử        : [hành động Phase 3, kết quả]           ║</w:t>
        <w:br/>
        <w:t>║  Cần từ        : [User / Tech Lead / DevOps]             ║</w:t>
        <w:br/>
        <w:t>║  Gợi ý xử lý  : [đề xuất cụ thể cho người can thiệp]   ║</w:t>
        <w:br/>
        <w:t>╚══════════════════════════════════════════════════════════╝</w:t>
      </w:r>
    </w:p>
    <w:p>
      <w:pPr>
        <w:spacing w:after="80"/>
      </w:pPr>
      <w:r>
        <w:rPr>
          <w:sz w:val="21"/>
        </w:rPr>
        <w:t>Sau khi báo cáo: DỪNG. KHÔNG tự retry. KHÔNG im lặng tiếp tục. Chờ user hoặc cấp trên phản hồi.</w:t>
      </w:r>
    </w:p>
    <w:p>
      <w:pPr>
        <w:spacing w:after="80"/>
      </w:pPr>
      <w:r>
        <w:rPr>
          <w:b/>
          <w:sz w:val="21"/>
        </w:rPr>
        <w:t>Sau khi vấn đề được giải quyết:</w:t>
      </w:r>
      <w:r>
        <w:rPr>
          <w:sz w:val="21"/>
        </w:rPr>
        <w:t xml:space="preserve"> Nếu đây là lỗi ngầm chưa có trong GOTCHAS.md → thêm entry G00N mới vào </w:t>
      </w:r>
      <w:r>
        <w:rPr>
          <w:rFonts w:ascii="Courier New" w:hAnsi="Courier New"/>
          <w:color w:val="F05922"/>
          <w:sz w:val="18"/>
        </w:rPr>
        <w:t>.claude/GOTCHAS.md</w:t>
      </w:r>
      <w:r>
        <w:rPr>
          <w:sz w:val="21"/>
        </w:rPr>
        <w:t xml:space="preserve"> trước khi đóng task.</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11.0 Convention `_workspace/` cho artifact trung gian (P1 — học từ revfactory/harness)</w:t>
      </w:r>
    </w:p>
    <w:p>
      <w:pPr>
        <w:spacing w:before="40" w:after="40"/>
        <w:ind w:left="567"/>
        <w:pBdr>
          <w:left w:val="single" w:sz="12" w:space="10" w:color="F05922"/>
        </w:pBdr>
      </w:pPr>
      <w:r>
        <w:rPr>
          <w:b/>
          <w:color w:val="4A3F8C"/>
        </w:rPr>
        <w:t>Mục đích:</w:t>
      </w:r>
      <w:r>
        <w:rPr>
          <w:color w:val="4A3F8C"/>
        </w:rPr>
        <w:t xml:space="preserve"> Phân tách rõ artifact trung gian (nháp, dữ liệu trung chuyển giữa agents) với artifact cuối cùng (deliverable thực sự). Giúp audit trail, giúp agent sau tìm input từ agent trước mà không ô nhiễm </w:t>
      </w:r>
      <w:r>
        <w:rPr>
          <w:rFonts w:ascii="Courier New" w:hAnsi="Courier New"/>
          <w:color w:val="F05922"/>
          <w:sz w:val="18"/>
        </w:rPr>
        <w:t>docs/</w:t>
      </w:r>
      <w:r>
        <w:rPr>
          <w:color w:val="4A3F8C"/>
        </w:rPr>
        <w:t>.</w:t>
      </w:r>
    </w:p>
    <w:p>
      <w:pPr>
        <w:spacing w:after="80"/>
      </w:pPr>
      <w:r>
        <w:rPr>
          <w:b/>
          <w:sz w:val="21"/>
        </w:rPr>
        <w:t>Quy tắc:</w:t>
      </w:r>
    </w:p>
    <w:p>
      <w:pPr>
        <w:pStyle w:val="ListBullet"/>
        <w:spacing w:after="20"/>
        <w:ind w:left="283"/>
      </w:pPr>
      <w:r>
        <w:rPr>
          <w:sz w:val="21"/>
        </w:rPr>
        <w:t xml:space="preserve">Mọi file </w:t>
      </w:r>
      <w:r>
        <w:rPr>
          <w:b/>
          <w:sz w:val="21"/>
        </w:rPr>
        <w:t>trung gian</w:t>
      </w:r>
      <w:r>
        <w:rPr>
          <w:sz w:val="21"/>
        </w:rPr>
        <w:t xml:space="preserve"> trong multi-agent workflow (WF-FEATURE, WF-MIGRATE, WF-GITHUB-RESEARCH, ...) được ghi vào </w:t>
      </w:r>
      <w:r>
        <w:rPr>
          <w:rFonts w:ascii="Courier New" w:hAnsi="Courier New"/>
          <w:color w:val="F05922"/>
          <w:sz w:val="21"/>
        </w:rPr>
        <w:t>_workspace/</w:t>
      </w:r>
      <w:r>
        <w:rPr>
          <w:sz w:val="21"/>
        </w:rPr>
        <w:t xml:space="preserve"> thay vì trực tiếp vào </w:t>
      </w:r>
      <w:r>
        <w:rPr>
          <w:rFonts w:ascii="Courier New" w:hAnsi="Courier New"/>
          <w:color w:val="F05922"/>
          <w:sz w:val="21"/>
        </w:rPr>
        <w:t>docs/</w:t>
      </w:r>
      <w:r>
        <w:rPr>
          <w:sz w:val="21"/>
        </w:rPr>
        <w:t xml:space="preserve"> hoặc </w:t>
      </w:r>
      <w:r>
        <w:rPr>
          <w:rFonts w:ascii="Courier New" w:hAnsi="Courier New"/>
          <w:color w:val="F05922"/>
          <w:sz w:val="21"/>
        </w:rPr>
        <w:t>src/</w:t>
      </w:r>
      <w:r>
        <w:rPr>
          <w:sz w:val="21"/>
        </w:rPr>
        <w:t>.</w:t>
      </w:r>
    </w:p>
    <w:p>
      <w:pPr>
        <w:pStyle w:val="ListBullet"/>
        <w:spacing w:after="20"/>
        <w:ind w:left="283"/>
      </w:pPr>
      <w:r>
        <w:rPr>
          <w:sz w:val="21"/>
        </w:rPr>
        <w:t xml:space="preserve">Naming convention: </w:t>
      </w:r>
      <w:r>
        <w:rPr>
          <w:rFonts w:ascii="Courier New" w:hAnsi="Courier New"/>
          <w:color w:val="F05922"/>
          <w:sz w:val="21"/>
        </w:rPr>
        <w:t>{phase}_{agent}_{artifact}.{ext}</w:t>
      </w:r>
      <w:r>
        <w:rPr>
          <w:sz w:val="21"/>
        </w:rPr>
        <w:t xml:space="preserve"> — VD: </w:t>
      </w:r>
      <w:r>
        <w:rPr>
          <w:rFonts w:ascii="Courier New" w:hAnsi="Courier New"/>
          <w:color w:val="F05922"/>
          <w:sz w:val="21"/>
        </w:rPr>
        <w:t>01_pm_prd-draft.md</w:t>
      </w:r>
      <w:r>
        <w:rPr>
          <w:sz w:val="21"/>
        </w:rPr>
        <w:t xml:space="preserve">, </w:t>
      </w:r>
      <w:r>
        <w:rPr>
          <w:rFonts w:ascii="Courier New" w:hAnsi="Courier New"/>
          <w:color w:val="F05922"/>
          <w:sz w:val="21"/>
        </w:rPr>
        <w:t>02_ba_user-stories-draft.md</w:t>
      </w:r>
      <w:r>
        <w:rPr>
          <w:sz w:val="21"/>
        </w:rPr>
        <w:t>.</w:t>
      </w:r>
    </w:p>
    <w:p>
      <w:pPr>
        <w:pStyle w:val="ListBullet"/>
        <w:spacing w:after="20"/>
        <w:ind w:left="283"/>
      </w:pPr>
      <w:r>
        <w:rPr>
          <w:sz w:val="21"/>
        </w:rPr>
        <w:t xml:space="preserve">Chỉ </w:t>
      </w:r>
      <w:r>
        <w:rPr>
          <w:b/>
          <w:sz w:val="21"/>
        </w:rPr>
        <w:t>output cuối cùng</w:t>
      </w:r>
      <w:r>
        <w:rPr>
          <w:sz w:val="21"/>
        </w:rPr>
        <w:t xml:space="preserve"> (đã được review + approve) mới ghi vào đường dẫn chính thức (</w:t>
      </w:r>
      <w:r>
        <w:rPr>
          <w:rFonts w:ascii="Courier New" w:hAnsi="Courier New"/>
          <w:color w:val="F05922"/>
          <w:sz w:val="21"/>
        </w:rPr>
        <w:t>docs/prd/PRD-*.md</w:t>
      </w:r>
      <w:r>
        <w:rPr>
          <w:sz w:val="21"/>
        </w:rPr>
        <w:t xml:space="preserve">, </w:t>
      </w:r>
      <w:r>
        <w:rPr>
          <w:rFonts w:ascii="Courier New" w:hAnsi="Courier New"/>
          <w:color w:val="F05922"/>
          <w:sz w:val="21"/>
        </w:rPr>
        <w:t>src/...</w:t>
      </w:r>
      <w:r>
        <w:rPr>
          <w:sz w:val="21"/>
        </w:rPr>
        <w:t>, ...).</w:t>
      </w:r>
    </w:p>
    <w:p>
      <w:pPr>
        <w:pStyle w:val="ListBullet"/>
        <w:spacing w:after="20"/>
        <w:ind w:left="283"/>
      </w:pPr>
      <w:r>
        <w:rPr>
          <w:sz w:val="21"/>
        </w:rPr>
        <w:t xml:space="preserve">Khi chạy lại workflow từ đầu: rename </w:t>
      </w:r>
      <w:r>
        <w:rPr>
          <w:rFonts w:ascii="Courier New" w:hAnsi="Courier New"/>
          <w:color w:val="F05922"/>
          <w:sz w:val="21"/>
        </w:rPr>
        <w:t>_workspace/</w:t>
      </w:r>
      <w:r>
        <w:rPr>
          <w:sz w:val="21"/>
        </w:rPr>
        <w:t xml:space="preserve"> → </w:t>
      </w:r>
      <w:r>
        <w:rPr>
          <w:rFonts w:ascii="Courier New" w:hAnsi="Courier New"/>
          <w:color w:val="F05922"/>
          <w:sz w:val="21"/>
        </w:rPr>
        <w:t>_workspace_{YYYYMMDD_HHMMSS}/</w:t>
      </w:r>
      <w:r>
        <w:rPr>
          <w:sz w:val="21"/>
        </w:rPr>
        <w:t xml:space="preserve"> trước khi tạo </w:t>
      </w:r>
      <w:r>
        <w:rPr>
          <w:rFonts w:ascii="Courier New" w:hAnsi="Courier New"/>
          <w:color w:val="F05922"/>
          <w:sz w:val="21"/>
        </w:rPr>
        <w:t>_workspace/</w:t>
      </w:r>
      <w:r>
        <w:rPr>
          <w:sz w:val="21"/>
        </w:rPr>
        <w:t xml:space="preserve"> mới — giữ lại lịch sử.</w:t>
      </w:r>
    </w:p>
    <w:p>
      <w:pPr>
        <w:pStyle w:val="ListBullet"/>
        <w:spacing w:after="20"/>
        <w:ind w:left="283"/>
      </w:pPr>
      <w:r>
        <w:rPr>
          <w:rFonts w:ascii="Courier New" w:hAnsi="Courier New"/>
          <w:color w:val="F05922"/>
          <w:sz w:val="21"/>
        </w:rPr>
        <w:t>_workspace/</w:t>
      </w:r>
      <w:r>
        <w:rPr>
          <w:sz w:val="21"/>
        </w:rPr>
        <w:t xml:space="preserve"> KHÔNG commit vào git (thêm vào </w:t>
      </w:r>
      <w:r>
        <w:rPr>
          <w:rFonts w:ascii="Courier New" w:hAnsi="Courier New"/>
          <w:color w:val="F05922"/>
          <w:sz w:val="21"/>
        </w:rPr>
        <w:t>.gitignore</w:t>
      </w:r>
      <w:r>
        <w:rPr>
          <w:sz w:val="21"/>
        </w:rPr>
        <w:t>) — đây là scratchpad cục bộ của workflow hiện tại.</w:t>
      </w:r>
    </w:p>
    <w:p>
      <w:pPr>
        <w:spacing w:after="80"/>
      </w:pPr>
      <w:r>
        <w:rPr>
          <w:b/>
          <w:sz w:val="21"/>
        </w:rPr>
        <w:t>Áp dụng vào workflow nào:</w:t>
      </w:r>
    </w:p>
    <w:p>
      <w:pPr>
        <w:pStyle w:val="ListBullet"/>
        <w:spacing w:after="20"/>
        <w:ind w:left="283"/>
      </w:pPr>
      <w:r>
        <w:rPr>
          <w:sz w:val="21"/>
        </w:rPr>
        <w:t xml:space="preserve">WF-FEATURE: PM, BA, UX, TL dùng </w:t>
      </w:r>
      <w:r>
        <w:rPr>
          <w:rFonts w:ascii="Courier New" w:hAnsi="Courier New"/>
          <w:color w:val="F05922"/>
          <w:sz w:val="21"/>
        </w:rPr>
        <w:t>_workspace/</w:t>
      </w:r>
      <w:r>
        <w:rPr>
          <w:sz w:val="21"/>
        </w:rPr>
        <w:t xml:space="preserve"> cho draft PRD/US/TDD trước khi final-ize.</w:t>
      </w:r>
    </w:p>
    <w:p>
      <w:pPr>
        <w:pStyle w:val="ListBullet"/>
        <w:spacing w:after="20"/>
        <w:ind w:left="283"/>
      </w:pPr>
      <w:r>
        <w:rPr>
          <w:sz w:val="21"/>
        </w:rPr>
        <w:t xml:space="preserve">WF-MIGRATE: Code Migrator dùng </w:t>
      </w:r>
      <w:r>
        <w:rPr>
          <w:rFonts w:ascii="Courier New" w:hAnsi="Courier New"/>
          <w:color w:val="F05922"/>
          <w:sz w:val="21"/>
        </w:rPr>
        <w:t>_workspace/</w:t>
      </w:r>
      <w:r>
        <w:rPr>
          <w:sz w:val="21"/>
        </w:rPr>
        <w:t xml:space="preserve"> cho bảng inventory/mapping trước khi user duyệt plan.</w:t>
      </w:r>
    </w:p>
    <w:p>
      <w:pPr>
        <w:pStyle w:val="ListBullet"/>
        <w:spacing w:after="20"/>
        <w:ind w:left="283"/>
      </w:pPr>
      <w:r>
        <w:rPr>
          <w:sz w:val="21"/>
        </w:rPr>
        <w:t xml:space="preserve">WF-GITHUB-RESEARCH: Researcher dùng </w:t>
      </w:r>
      <w:r>
        <w:rPr>
          <w:rFonts w:ascii="Courier New" w:hAnsi="Courier New"/>
          <w:color w:val="F05922"/>
          <w:sz w:val="21"/>
        </w:rPr>
        <w:t>_workspace/</w:t>
      </w:r>
      <w:r>
        <w:rPr>
          <w:sz w:val="21"/>
        </w:rPr>
        <w:t xml:space="preserve"> để ghi chú phân tích trước khi viết báo cáo chính thức.</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b/>
          <w:color w:val="4A3F8C"/>
        </w:rPr>
        <w:t>Lưu ý về trạng thái thực tế (cập nhật 2026-07-12):</w:t>
      </w:r>
      <w:r>
        <w:rPr>
          <w:color w:val="4A3F8C"/>
        </w:rPr>
        <w:t xml:space="preserve"> Cấu trúc trên là </w:t>
      </w:r>
      <w:r>
        <w:rPr>
          <w:b/>
          <w:color w:val="4A3F8C"/>
        </w:rPr>
        <w:t>QUY ƯỚC đặt tên/vị trí</w:t>
      </w:r>
      <w:r>
        <w:rPr>
          <w:color w:val="4A3F8C"/>
        </w:rPr>
        <w:t xml:space="preserve"> — các thư mục được tạo mới khi bắt đầu một dự án sản phẩm thực tế (ví dụ khi chạy WF-FEATURE lần đầu). Tại thời điểm này, workspace </w:t>
      </w:r>
      <w:r>
        <w:rPr>
          <w:b/>
          <w:color w:val="4A3F8C"/>
        </w:rPr>
        <w:t>chưa có dự án sản phẩm nào đang phát triển</w:t>
      </w:r>
      <w:r>
        <w:rPr>
          <w:color w:val="4A3F8C"/>
        </w:rPr>
        <w:t>, nên hầu hết các thư mục trên (</w:t>
      </w:r>
      <w:r>
        <w:rPr>
          <w:rFonts w:ascii="Courier New" w:hAnsi="Courier New"/>
          <w:color w:val="F05922"/>
          <w:sz w:val="18"/>
        </w:rPr>
        <w:t>docs/prd/</w:t>
      </w:r>
      <w:r>
        <w:rPr>
          <w:color w:val="4A3F8C"/>
        </w:rPr>
        <w:t xml:space="preserve">, </w:t>
      </w:r>
      <w:r>
        <w:rPr>
          <w:rFonts w:ascii="Courier New" w:hAnsi="Courier New"/>
          <w:color w:val="F05922"/>
          <w:sz w:val="18"/>
        </w:rPr>
        <w:t>docs/user-stories/</w:t>
      </w:r>
      <w:r>
        <w:rPr>
          <w:color w:val="4A3F8C"/>
        </w:rPr>
        <w:t xml:space="preserve">, </w:t>
      </w:r>
      <w:r>
        <w:rPr>
          <w:rFonts w:ascii="Courier New" w:hAnsi="Courier New"/>
          <w:color w:val="F05922"/>
          <w:sz w:val="18"/>
        </w:rPr>
        <w:t>docs/design/</w:t>
      </w:r>
      <w:r>
        <w:rPr>
          <w:color w:val="4A3F8C"/>
        </w:rPr>
        <w:t xml:space="preserve">, </w:t>
      </w:r>
      <w:r>
        <w:rPr>
          <w:rFonts w:ascii="Courier New" w:hAnsi="Courier New"/>
          <w:color w:val="F05922"/>
          <w:sz w:val="18"/>
        </w:rPr>
        <w:t>docs/planning/</w:t>
      </w:r>
      <w:r>
        <w:rPr>
          <w:color w:val="4A3F8C"/>
        </w:rPr>
        <w:t xml:space="preserve">, </w:t>
      </w:r>
      <w:r>
        <w:rPr>
          <w:rFonts w:ascii="Courier New" w:hAnsi="Courier New"/>
          <w:color w:val="F05922"/>
          <w:sz w:val="18"/>
        </w:rPr>
        <w:t>docs/architecture/</w:t>
      </w:r>
      <w:r>
        <w:rPr>
          <w:color w:val="4A3F8C"/>
        </w:rPr>
        <w:t xml:space="preserve">, </w:t>
      </w:r>
      <w:r>
        <w:rPr>
          <w:rFonts w:ascii="Courier New" w:hAnsi="Courier New"/>
          <w:color w:val="F05922"/>
          <w:sz w:val="18"/>
        </w:rPr>
        <w:t>docs/tech-design/</w:t>
      </w:r>
      <w:r>
        <w:rPr>
          <w:color w:val="4A3F8C"/>
        </w:rPr>
        <w:t xml:space="preserve">, </w:t>
      </w:r>
      <w:r>
        <w:rPr>
          <w:rFonts w:ascii="Courier New" w:hAnsi="Courier New"/>
          <w:color w:val="F05922"/>
          <w:sz w:val="18"/>
        </w:rPr>
        <w:t>docs/test-plans/</w:t>
      </w:r>
      <w:r>
        <w:rPr>
          <w:color w:val="4A3F8C"/>
        </w:rPr>
        <w:t xml:space="preserve">, </w:t>
      </w:r>
      <w:r>
        <w:rPr>
          <w:rFonts w:ascii="Courier New" w:hAnsi="Courier New"/>
          <w:color w:val="F05922"/>
          <w:sz w:val="18"/>
        </w:rPr>
        <w:t>docs/test-cases/</w:t>
      </w:r>
      <w:r>
        <w:rPr>
          <w:color w:val="4A3F8C"/>
        </w:rPr>
        <w:t xml:space="preserve">, </w:t>
      </w:r>
      <w:r>
        <w:rPr>
          <w:rFonts w:ascii="Courier New" w:hAnsi="Courier New"/>
          <w:color w:val="F05922"/>
          <w:sz w:val="18"/>
        </w:rPr>
        <w:t>docs/bugs/</w:t>
      </w:r>
      <w:r>
        <w:rPr>
          <w:color w:val="4A3F8C"/>
        </w:rPr>
        <w:t xml:space="preserve">, </w:t>
      </w:r>
      <w:r>
        <w:rPr>
          <w:rFonts w:ascii="Courier New" w:hAnsi="Courier New"/>
          <w:color w:val="F05922"/>
          <w:sz w:val="18"/>
        </w:rPr>
        <w:t>docs/incidents/</w:t>
      </w:r>
      <w:r>
        <w:rPr>
          <w:color w:val="4A3F8C"/>
        </w:rPr>
        <w:t xml:space="preserve">, </w:t>
      </w:r>
      <w:r>
        <w:rPr>
          <w:rFonts w:ascii="Courier New" w:hAnsi="Courier New"/>
          <w:color w:val="F05922"/>
          <w:sz w:val="18"/>
        </w:rPr>
        <w:t>docs/devops/</w:t>
      </w:r>
      <w:r>
        <w:rPr>
          <w:color w:val="4A3F8C"/>
        </w:rPr>
        <w:t xml:space="preserve">, </w:t>
      </w:r>
      <w:r>
        <w:rPr>
          <w:rFonts w:ascii="Courier New" w:hAnsi="Courier New"/>
          <w:color w:val="F05922"/>
          <w:sz w:val="18"/>
        </w:rPr>
        <w:t>infra/</w:t>
      </w:r>
      <w:r>
        <w:rPr>
          <w:color w:val="4A3F8C"/>
        </w:rPr>
        <w:t xml:space="preserve">, </w:t>
      </w:r>
      <w:r>
        <w:rPr>
          <w:rFonts w:ascii="Courier New" w:hAnsi="Courier New"/>
          <w:color w:val="F05922"/>
          <w:sz w:val="18"/>
        </w:rPr>
        <w:t>src/</w:t>
      </w:r>
      <w:r>
        <w:rPr>
          <w:color w:val="4A3F8C"/>
        </w:rPr>
        <w:t xml:space="preserve">, </w:t>
      </w:r>
      <w:r>
        <w:rPr>
          <w:rFonts w:ascii="Courier New" w:hAnsi="Courier New"/>
          <w:color w:val="F05922"/>
          <w:sz w:val="18"/>
        </w:rPr>
        <w:t>tests/</w:t>
      </w:r>
      <w:r>
        <w:rPr>
          <w:color w:val="4A3F8C"/>
        </w:rPr>
        <w:t xml:space="preserve">) </w:t>
      </w:r>
      <w:r>
        <w:rPr>
          <w:b/>
          <w:color w:val="4A3F8C"/>
        </w:rPr>
        <w:t>KHÔNG TỒN TẠI</w:t>
      </w:r>
      <w:r>
        <w:rPr>
          <w:color w:val="4A3F8C"/>
        </w:rPr>
        <w:t xml:space="preserve"> trên disk. Chỉ </w:t>
      </w:r>
      <w:r>
        <w:rPr>
          <w:rFonts w:ascii="Courier New" w:hAnsi="Courier New"/>
          <w:color w:val="F05922"/>
          <w:sz w:val="18"/>
        </w:rPr>
        <w:t>docs/research/</w:t>
      </w:r>
      <w:r>
        <w:rPr>
          <w:color w:val="4A3F8C"/>
        </w:rPr>
        <w:t xml:space="preserve"> (báo cáo nghiên cứu GitHub repo ngoài) hiện có nội dung. Agent </w:t>
      </w:r>
      <w:r>
        <w:rPr>
          <w:b/>
          <w:color w:val="4A3F8C"/>
        </w:rPr>
        <w:t>PHẢI dùng Glob/Read để kiểm tra thực tế</w:t>
      </w:r>
      <w:r>
        <w:rPr>
          <w:color w:val="4A3F8C"/>
        </w:rPr>
        <w:t xml:space="preserve"> trước khi giả định bất kỳ artifact nào đã tồn tại trong </w:t>
      </w:r>
      <w:r>
        <w:rPr>
          <w:rFonts w:ascii="Courier New" w:hAnsi="Courier New"/>
          <w:color w:val="F05922"/>
          <w:sz w:val="18"/>
        </w:rPr>
        <w:t>docs/</w:t>
      </w:r>
      <w:r>
        <w:rPr>
          <w:color w:val="4A3F8C"/>
        </w:rPr>
        <w:t>.</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docs/research/RESEARCH-[repo-slug]-*.md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nhánh </w:t>
            </w:r>
            <w:r>
              <w:rPr>
                <w:rFonts w:ascii="Courier New" w:hAnsi="Courier New"/>
                <w:color w:val="F05922"/>
                <w:sz w:val="20"/>
              </w:rPr>
              <w:t>research/[repo-slug]-*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Đọc/phân tích repo ngoài, đề xuất cải tiến — reasoning vừa phải, không cần suy luận kiến trúc sâu như Opus. CHỈ hoạt động khi user gửi link GitHub.</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spacing w:before="40" w:after="40"/>
        <w:ind w:left="567"/>
        <w:pBdr>
          <w:left w:val="single" w:sz="12" w:space="10" w:color="F05922"/>
        </w:pBdr>
      </w:pPr>
      <w:r>
        <w:rPr>
          <w:b/>
          <w:color w:val="4A3F8C"/>
        </w:rPr>
        <w:t>Cảnh báo "Turn count beats token price" (học từ obra/superpowers §1.3.5):</w:t>
      </w:r>
      <w:r>
        <w:rPr>
          <w:color w:val="4A3F8C"/>
        </w:rPr>
        <w:t xml:space="preserve"> Haiku chỉ phù hợp khi task ước tính hoàn thành trong ≤2 turns (điền template cố định, chạy script đơn giản). Nếu task có khả năng cần ≥3 turns — phải tự sửa lỗi, xử lý case ngoài template, hoặc ra quyết định phụ — dùng Sonnet dù nhìn qua tưởng đơn giản. Model rẻ hơn thường mất nhiều turns hơn; tổng chi phí (turns × đơn giá) có thể cao hơn Sonnet, và còn tốn thêm thời gian chờ.</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 xml:space="preserve">Tương tự Bước 2a với 2 điều chỉnh: </w:t>
      </w:r>
      <w:r>
        <w:rPr>
          <w:b/>
          <w:sz w:val="21"/>
        </w:rPr>
        <w:t>(1)</w:t>
      </w:r>
      <w:r>
        <w:rPr>
          <w:sz w:val="21"/>
        </w:rPr>
        <w:t xml:space="preserve"> Dùng </w:t>
      </w:r>
      <w:r>
        <w:rPr>
          <w:rFonts w:ascii="Courier New" w:hAnsi="Courier New"/>
          <w:color w:val="F05922"/>
          <w:sz w:val="18"/>
        </w:rPr>
        <w:t>RemoteTrigger</w:t>
      </w:r>
      <w:r>
        <w:rPr>
          <w:sz w:val="21"/>
        </w:rPr>
        <w:t xml:space="preserve"> action </w:t>
      </w:r>
      <w:r>
        <w:rPr>
          <w:rFonts w:ascii="Courier New" w:hAnsi="Courier New"/>
          <w:color w:val="F05922"/>
          <w:sz w:val="18"/>
        </w:rPr>
        <w:t>create</w:t>
      </w:r>
      <w:r>
        <w:rPr>
          <w:sz w:val="21"/>
        </w:rPr>
        <w:t xml:space="preserve"> (bước đầu) hoặc </w:t>
      </w:r>
      <w:r>
        <w:rPr>
          <w:rFonts w:ascii="Courier New" w:hAnsi="Courier New"/>
          <w:color w:val="F05922"/>
          <w:sz w:val="18"/>
        </w:rPr>
        <w:t>run</w:t>
      </w:r>
      <w:r>
        <w:rPr>
          <w:sz w:val="21"/>
        </w:rPr>
        <w:t xml:space="preserve"> (các lần sau) thay </w:t>
      </w:r>
      <w:r>
        <w:rPr>
          <w:rFonts w:ascii="Courier New" w:hAnsi="Courier New"/>
          <w:color w:val="F05922"/>
          <w:sz w:val="18"/>
        </w:rPr>
        <w:t>Agent</w:t>
      </w:r>
      <w:r>
        <w:rPr>
          <w:sz w:val="21"/>
        </w:rPr>
        <w:t xml:space="preserve"> tool — trigger chạy như session Web độc lập (xuất hiện ở tab "Web"/"Routines"). Body chứa prompt tương đương yêu cầu tự commit + push + cập nhật plan như mục LOCAL. </w:t>
      </w:r>
      <w:r>
        <w:rPr>
          <w:b/>
          <w:sz w:val="21"/>
        </w:rPr>
        <w:t>(2)</w:t>
      </w:r>
      <w:r>
        <w:rPr>
          <w:sz w:val="21"/>
        </w:rPr>
        <w:t xml:space="preserve"> Sau khi trigger xong, </w:t>
      </w:r>
      <w:r>
        <w:rPr>
          <w:rFonts w:ascii="Courier New" w:hAnsi="Courier New"/>
          <w:color w:val="F05922"/>
          <w:sz w:val="18"/>
        </w:rPr>
        <w:t>task-planner</w:t>
      </w:r>
      <w:r>
        <w:rPr>
          <w:sz w:val="21"/>
        </w:rPr>
        <w:t xml:space="preserve"> PHẢI </w:t>
      </w:r>
      <w:r>
        <w:rPr>
          <w:rFonts w:ascii="Courier New" w:hAnsi="Courier New"/>
          <w:color w:val="F05922"/>
          <w:sz w:val="18"/>
        </w:rPr>
        <w:t>Read</w:t>
      </w:r>
      <w:r>
        <w:rPr>
          <w:sz w:val="21"/>
        </w:rPr>
        <w:t xml:space="preserve"> lại plan file để xác nhận bước đã ✅ trước khi tiếp tục — trigger không trả kết quả trực tiếp, KHÔNG tự đoán trạng thái.</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Style w:val="Heading4"/>
      </w:pPr>
      <w:r>
        <w:rPr>
          <w:color w:val="251C53"/>
          <w:sz w:val="22"/>
        </w:rPr>
        <w:t>Khuyến nghị Strategic Compact (học từ `strategic-compact` skill của affaan-m/ecc)</w:t>
      </w:r>
    </w:p>
    <w:p>
      <w:pPr>
        <w:spacing w:before="40" w:after="40"/>
        <w:ind w:left="567"/>
        <w:pBdr>
          <w:left w:val="single" w:sz="12" w:space="10" w:color="F05922"/>
        </w:pBdr>
      </w:pPr>
      <w:r>
        <w:rPr>
          <w:b/>
          <w:color w:val="4A3F8C"/>
        </w:rPr>
        <w:t>Mục đích:</w:t>
      </w:r>
      <w:r>
        <w:rPr>
          <w:color w:val="4A3F8C"/>
        </w:rPr>
        <w:t xml:space="preserve"> Tránh auto-compact xảy ra giữa lúc đang thực hiện dở 1 bước nhiều-turn — mất chi tiết Handoff Log giữa việc sẽ khiến agent bước sau phải đọc lại từ đầu.</w:t>
      </w:r>
    </w:p>
    <w:p>
      <w:pPr>
        <w:spacing w:after="80"/>
      </w:pPr>
      <w:r>
        <w:rPr>
          <w:b/>
          <w:sz w:val="21"/>
        </w:rPr>
        <w:t>Quy tắc:</w:t>
      </w:r>
      <w:r>
        <w:rPr>
          <w:sz w:val="21"/>
        </w:rPr>
        <w:t xml:space="preserve"> Ngay sau khi 1 phase/bước trong plan vừa hoàn thành (logical boundary rõ ràng) VÀ context window đã dùng ≥ 50%, Dispatcher PHẢI chủ động gợi ý user:</w:t>
      </w:r>
    </w:p>
    <w:p>
      <w:pPr>
        <w:spacing w:before="80" w:after="80"/>
        <w:ind w:left="283"/>
        <w:shd w:val="clear" w:color="auto" w:fill="F4F4F8"/>
      </w:pPr>
      <w:r>
        <w:rPr>
          <w:rFonts w:ascii="Courier New" w:hAnsi="Courier New"/>
          <w:color w:val="251C53"/>
          <w:sz w:val="18"/>
        </w:rPr>
        <w:t>Gợi ý: Phase [N] vừa hoàn thành — đây là điểm dừng tốt để compact context.</w:t>
        <w:br/>
        <w:t>Gõ /compact ngay bây giờ để giải phóng context window trước khi bắt đầu Phase [N+1].</w:t>
        <w:br/>
        <w:t>(Nếu bỏ qua, auto-compact có thể xảy ra giữa Phase [N+1] và làm mất Handoff Log.)</w:t>
      </w:r>
    </w:p>
    <w:p>
      <w:pPr>
        <w:spacing w:after="80"/>
      </w:pPr>
      <w:r>
        <w:rPr>
          <w:b/>
          <w:sz w:val="21"/>
        </w:rPr>
        <w:t>Thời điểm nên gợi ý compact (theo thứ tự ưu tiên):</w:t>
      </w:r>
    </w:p>
    <w:p>
      <w:pPr>
        <w:spacing w:after="20"/>
        <w:ind w:left="567" w:hanging="283"/>
      </w:pPr>
      <w:r>
        <w:rPr>
          <w:sz w:val="21"/>
        </w:rPr>
        <w:t>1.</w:t>
        <w:tab/>
      </w:r>
      <w:r>
        <w:rPr>
          <w:sz w:val="21"/>
        </w:rPr>
        <w:t>Vừa xong toàn bộ 1 phase (Phase 0, Phase 1, Phase 2...)</w:t>
      </w:r>
    </w:p>
    <w:p>
      <w:pPr>
        <w:spacing w:after="20"/>
        <w:ind w:left="567" w:hanging="283"/>
      </w:pPr>
      <w:r>
        <w:rPr>
          <w:sz w:val="21"/>
        </w:rPr>
        <w:t>2.</w:t>
        <w:tab/>
      </w:r>
      <w:r>
        <w:rPr>
          <w:sz w:val="21"/>
        </w:rPr>
        <w:t>Vừa xong 1 bước dài (nhiều tool calls, nhiều file được đọc/sửa)</w:t>
      </w:r>
    </w:p>
    <w:p>
      <w:pPr>
        <w:spacing w:after="20"/>
        <w:ind w:left="567" w:hanging="283"/>
      </w:pPr>
      <w:r>
        <w:rPr>
          <w:sz w:val="21"/>
        </w:rPr>
        <w:t>3.</w:t>
        <w:tab/>
      </w:r>
      <w:r>
        <w:rPr>
          <w:sz w:val="21"/>
        </w:rPr>
        <w:t>Vừa commit+push xong — trạng thái git sạch, an toàn để reset context</w:t>
      </w:r>
    </w:p>
    <w:p>
      <w:pPr>
        <w:spacing w:after="80"/>
      </w:pPr>
      <w:r>
        <w:rPr>
          <w:b/>
          <w:sz w:val="21"/>
        </w:rPr>
        <w:t>KHÔNG gợi ý compact khi:</w:t>
      </w:r>
      <w:r>
        <w:rPr>
          <w:sz w:val="21"/>
        </w:rPr>
        <w:t xml:space="preserve"> đang giữa bước (chưa commit), bước kế tiếp ước tính ≤ 5 tool calls, hoặc user vừa /compact trong 2 bước trước.</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before="40" w:after="40"/>
        <w:ind w:left="567"/>
        <w:pBdr>
          <w:left w:val="single" w:sz="12" w:space="10" w:color="F05922"/>
        </w:pBdr>
      </w:pPr>
      <w:r>
        <w:rPr>
          <w:b/>
          <w:color w:val="4A3F8C"/>
        </w:rPr>
        <w:t>BẮT BUỘC — Eval-Driven Development (EDD, học từ affaan-m/ecc `eval-harness`):</w:t>
      </w:r>
    </w:p>
    <w:p>
      <w:pPr>
        <w:spacing w:before="40" w:after="40"/>
        <w:ind w:left="567"/>
        <w:pBdr>
          <w:left w:val="single" w:sz="12" w:space="10" w:color="F05922"/>
        </w:pBdr>
      </w:pPr>
      <w:r>
        <w:rPr>
          <w:color w:val="4A3F8C"/>
        </w:rPr>
        <w:t xml:space="preserve">TRƯỚC khi tạo file định nghĩa agent/skill mới, PHẢI tạo file eval tương ứng tại </w:t>
      </w:r>
      <w:r>
        <w:rPr>
          <w:rFonts w:ascii="Courier New" w:hAnsi="Courier New"/>
          <w:color w:val="F05922"/>
          <w:sz w:val="18"/>
        </w:rPr>
        <w:t>.claude/evals/[name].md</w:t>
      </w:r>
      <w:r>
        <w:rPr>
          <w:color w:val="4A3F8C"/>
        </w:rPr>
        <w:t xml:space="preserve"> theo template </w:t>
      </w:r>
      <w:r>
        <w:rPr>
          <w:rFonts w:ascii="Courier New" w:hAnsi="Courier New"/>
          <w:color w:val="F05922"/>
          <w:sz w:val="18"/>
        </w:rPr>
        <w:t>.claude/templates/EVAL-template.md</w:t>
      </w:r>
      <w:r>
        <w:rPr>
          <w:color w:val="4A3F8C"/>
        </w:rPr>
        <w:t>. Sau khi implement, chạy thử các ví dụ trong eval và ghi kết quả pass/fail. Agent/skill chỉ được thêm vào routing table (CLAUDE.md §2) khi có ≥ 2/3 Capability Eval pass.</w:t>
      </w:r>
    </w:p>
    <w:p>
      <w:pPr>
        <w:spacing w:after="80"/>
      </w:pPr>
      <w:r>
        <w:rPr>
          <w:b/>
          <w:sz w:val="21"/>
        </w:rPr>
        <w:t>Thứ tự bắt buộc khi tạo agent/skill mới:</w:t>
      </w:r>
    </w:p>
    <w:p>
      <w:pPr>
        <w:spacing w:before="80" w:after="80"/>
        <w:ind w:left="283"/>
        <w:shd w:val="clear" w:color="auto" w:fill="F4F4F8"/>
      </w:pPr>
      <w:r>
        <w:rPr>
          <w:rFonts w:ascii="Courier New" w:hAnsi="Courier New"/>
          <w:color w:val="251C53"/>
          <w:sz w:val="18"/>
        </w:rPr>
        <w:t>1. Tạo .claude/evals/[name].md từ EVAL-template.md — điền CE-01, CE-02, CE-03</w:t>
        <w:br/>
        <w:t>2. Tạo .claude/agents/[name].md hoặc .claude/commands/[name].md</w:t>
        <w:br/>
        <w:t>3. Chạy thử từng CE theo thứ tự, ghi kết quả vào bảng "Kết quả chạy thử"</w:t>
        <w:br/>
        <w:t>4. Nếu ≥ 2/3 CE pass → điền ≥ 1/2 RE pass → đánh dấu "APPROVED" → mới thêm vào routing</w:t>
        <w:br/>
        <w:t>5. Nếu CE fail → sửa lại định nghĩa agent → chạy lại eval</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Eval: </w:t>
      </w:r>
      <w:r>
        <w:rPr>
          <w:rFonts w:ascii="Courier New" w:hAnsi="Courier New"/>
          <w:color w:val="F05922"/>
          <w:sz w:val="21"/>
        </w:rPr>
        <w:t>.claude/evals/[name].md</w:t>
      </w:r>
      <w:r>
        <w:rPr>
          <w:sz w:val="21"/>
        </w:rPr>
        <w:t xml:space="preserve"> (PHẢI tạo TRƯỚC)</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p>
      <w:pPr>
        <w:pBdr>
          <w:bottom w:val="single" w:sz="6" w:space="1" w:color="F05922"/>
        </w:pBdr>
        <w:spacing w:after="120"/>
      </w:pPr>
    </w:p>
    <w:p>
      <w:pPr>
        <w:pStyle w:val="Heading2"/>
        <w:spacing w:before="200" w:after="80"/>
      </w:pPr>
      <w:r>
        <w:rPr>
          <w:color w:val="F05922"/>
          <w:sz w:val="28"/>
        </w:rPr>
        <w:t>21. Changelog — Lịch sử thay đổi hệ thống agent</w:t>
      </w:r>
    </w:p>
    <w:p>
      <w:pPr>
        <w:spacing w:before="40" w:after="40"/>
        <w:ind w:left="567"/>
        <w:pBdr>
          <w:left w:val="single" w:sz="12" w:space="10" w:color="F05922"/>
        </w:pBdr>
      </w:pPr>
      <w:r>
        <w:rPr>
          <w:color w:val="4A3F8C"/>
        </w:rPr>
        <w:t>Mục đích: Audit trail khi hệ thống agent phát triển. Ghi nhận mọi thay đổi đáng kể vào agent/workflow/rule để dễ onboarding, phát hiện regression, và hiểu lý do đằng sau các quyết định thiết kế.</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Phiên bản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 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Đối tượng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Rút gọn CLAUDE.md: xóa 7 đoạn overhead/trùng lặp (P1,P3,P4,P6,P7,P8,P9 + Modify P2), tiết kiệm 34 dòng thực tế — xem </w:t>
            </w:r>
            <w:r>
              <w:rPr>
                <w:rFonts w:ascii="Courier New" w:hAnsi="Courier New"/>
                <w:color w:val="F05922"/>
                <w:sz w:val="20"/>
              </w:rPr>
              <w:t>_workspace</w:t>
            </w:r>
            <w:r>
              <w:rPr>
                <w:sz w:val="20"/>
              </w:rPr>
              <w:t xml:space="preserve"> phân tích WF-REFACTOR optimize-framework</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CLAUDE.md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Giảm overhead quy trình, loại bỏ nội dung trùng lặp giữa các §, không đổi nguyên tắc cứng nào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v1.2</w:t>
            </w:r>
          </w:p>
        </w:tc>
        <w:tc>
          <w:tcPr>
            <w:tcW w:type="dxa" w:w="1938"/>
            <w:tcBorders>
              <w:top w:val="single" w:sz="4" w:space="0" w:color="CBCBCB"/>
              <w:left w:val="single" w:sz="4" w:space="0" w:color="CBCBCB"/>
              <w:bottom w:val="single" w:sz="4" w:space="0" w:color="CBCBCB"/>
              <w:right w:val="single" w:sz="4" w:space="0" w:color="CBCBCB"/>
            </w:tcBorders>
          </w:tcPr>
          <w:p>
            <w:r>
              <w:rPr>
                <w:sz w:val="20"/>
              </w:rPr>
              <w:t>Áp dụng 7 đề xuất E1-E7 từ nghiên cứu affaan-m/ecc: E1 hook bảo vệ config (</w:t>
            </w:r>
            <w:r>
              <w:rPr>
                <w:rFonts w:ascii="Courier New" w:hAnsi="Courier New"/>
                <w:color w:val="F05922"/>
                <w:sz w:val="20"/>
              </w:rPr>
              <w:t>.claude/hooks/config-protection.js</w:t>
            </w:r>
            <w:r>
              <w:rPr>
                <w:sz w:val="20"/>
              </w:rPr>
              <w:t xml:space="preserve"> + </w:t>
            </w:r>
            <w:r>
              <w:rPr>
                <w:rFonts w:ascii="Courier New" w:hAnsi="Courier New"/>
                <w:color w:val="F05922"/>
                <w:sz w:val="20"/>
              </w:rPr>
              <w:t>settings.json</w:t>
            </w:r>
            <w:r>
              <w:rPr>
                <w:sz w:val="20"/>
              </w:rPr>
              <w:t xml:space="preserve">), E2 GOTCHAS.md + yêu cầu đọc khi khởi động (§KHỞI ĐỘNG), E3 bảng DAILY/LIBRARY (CORE.md §6b), E4 skill </w:t>
            </w:r>
            <w:r>
              <w:rPr>
                <w:rFonts w:ascii="Courier New" w:hAnsi="Courier New"/>
                <w:color w:val="F05922"/>
                <w:sz w:val="20"/>
              </w:rPr>
              <w:t>/verify-pr</w:t>
            </w:r>
            <w:r>
              <w:rPr>
                <w:sz w:val="20"/>
              </w:rPr>
              <w:t xml:space="preserve"> + yêu cầu trong WF-BUGFIX/WF-FEATURE, E5 EVAL-template.md + EDD requirement (§18.5), E6 Agent Introspection Debugging 4-phase (§9a), E7 Strategic Compact gợi ý (§16.5)</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CLAUDE.md §KHỞI ĐỘNG §9a §16.5 §18.5 §WF-FEATURE §WF-BUGFIX §21; CORE.md §6b; </w:t>
            </w:r>
            <w:r>
              <w:rPr>
                <w:rFonts w:ascii="Courier New" w:hAnsi="Courier New"/>
                <w:color w:val="F05922"/>
                <w:sz w:val="20"/>
              </w:rPr>
              <w:t>.claude/hooks/</w:t>
            </w:r>
            <w:r>
              <w:rPr>
                <w:sz w:val="20"/>
              </w:rPr>
              <w:t xml:space="preserve">; </w:t>
            </w:r>
            <w:r>
              <w:rPr>
                <w:rFonts w:ascii="Courier New" w:hAnsi="Courier New"/>
                <w:color w:val="F05922"/>
                <w:sz w:val="20"/>
              </w:rPr>
              <w:t>.claude/commands/</w:t>
            </w:r>
            <w:r>
              <w:rPr>
                <w:sz w:val="20"/>
              </w:rPr>
              <w:t xml:space="preserve">; </w:t>
            </w:r>
            <w:r>
              <w:rPr>
                <w:rFonts w:ascii="Courier New" w:hAnsi="Courier New"/>
                <w:color w:val="F05922"/>
                <w:sz w:val="20"/>
              </w:rPr>
              <w:t>.claude/templates/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Tăng safety (config protection), giảm lỗi lặp (GOTCHAS), tối ưu context window (compact/DAILY-LIBRARY), chuẩn hoá pre-PR (verify-pr), chuẩn hoá tạo agent (EDD). Xem </w:t>
            </w:r>
            <w:r>
              <w:rPr>
                <w:rFonts w:ascii="Courier New" w:hAnsi="Courier New"/>
                <w:color w:val="F05922"/>
                <w:sz w:val="20"/>
              </w:rPr>
              <w:t>docs/research/RESEARCH-ecc-2026-07-12.md</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Áp dụng 8 đề xuất từ nghiên cứu revfactory/harness: P1 </w:t>
            </w:r>
            <w:r>
              <w:rPr>
                <w:rFonts w:ascii="Courier New" w:hAnsi="Courier New"/>
                <w:color w:val="F05922"/>
                <w:sz w:val="20"/>
              </w:rPr>
              <w:t>_workspace/</w:t>
            </w:r>
            <w:r>
              <w:rPr>
                <w:sz w:val="20"/>
              </w:rPr>
              <w:t xml:space="preserve"> convention (§11.0), P2 Progressive Disclosure cho documentation-writer.md, P3 pushy description cho agents, P4 Phase 0 Audit trong WF-GITHUB-RESEARCH + WF-MIGRATE, P5 tạo skill </w:t>
            </w:r>
            <w:r>
              <w:rPr>
                <w:rFonts w:ascii="Courier New" w:hAnsi="Courier New"/>
                <w:color w:val="F05922"/>
                <w:sz w:val="20"/>
              </w:rPr>
              <w:t>skill-trigger-test</w:t>
            </w:r>
            <w:r>
              <w:rPr>
                <w:sz w:val="20"/>
              </w:rPr>
              <w:t xml:space="preserve">, P6 why-first cho quy tắc TUYỆT ĐỐI, P7 hướng dẫn fan-out </w:t>
            </w:r>
            <w:r>
              <w:rPr>
                <w:rFonts w:ascii="Courier New" w:hAnsi="Courier New"/>
                <w:color w:val="F05922"/>
                <w:sz w:val="20"/>
              </w:rPr>
              <w:t>run_in_background</w:t>
            </w:r>
            <w:r>
              <w:rPr>
                <w:sz w:val="20"/>
              </w:rPr>
              <w:t xml:space="preserve"> (§4), P8 Changelog (§21)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CLAUDE.md §4 §11 §21, </w:t>
            </w:r>
            <w:r>
              <w:rPr>
                <w:rFonts w:ascii="Courier New" w:hAnsi="Courier New"/>
                <w:color w:val="F05922"/>
                <w:sz w:val="20"/>
              </w:rPr>
              <w:t>.claude/agents/</w:t>
            </w:r>
            <w:r>
              <w:rPr>
                <w:sz w:val="20"/>
              </w:rPr>
              <w:t xml:space="preserve">, </w:t>
            </w:r>
            <w:r>
              <w:rPr>
                <w:rFonts w:ascii="Courier New" w:hAnsi="Courier New"/>
                <w:color w:val="F05922"/>
                <w:sz w:val="20"/>
              </w:rPr>
              <w:t>.claude/commands/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Cải thiện Dispatcher routing accuracy, giảm context window per session, tăng maintainability. Xem </w:t>
            </w:r>
            <w:r>
              <w:rPr>
                <w:rFonts w:ascii="Courier New" w:hAnsi="Courier New"/>
                <w:color w:val="F05922"/>
                <w:sz w:val="20"/>
              </w:rPr>
              <w:t>docs/research/RESEARCH-harness-2026-07-12.md</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v1.0</w:t>
            </w:r>
          </w:p>
        </w:tc>
        <w:tc>
          <w:tcPr>
            <w:tcW w:type="dxa" w:w="1938"/>
            <w:tcBorders>
              <w:top w:val="single" w:sz="4" w:space="0" w:color="CBCBCB"/>
              <w:left w:val="single" w:sz="4" w:space="0" w:color="CBCBCB"/>
              <w:bottom w:val="single" w:sz="4" w:space="0" w:color="CBCBCB"/>
              <w:right w:val="single" w:sz="4" w:space="0" w:color="CBCBCB"/>
            </w:tcBorders>
          </w:tcPr>
          <w:p>
            <w:r>
              <w:rPr>
                <w:sz w:val="20"/>
              </w:rPr>
              <w:t>Khởi tạo hệ thống agent KZTEK — 17 agents, 4 skills, routing table đầy đủ</w:t>
            </w:r>
          </w:p>
        </w:tc>
        <w:tc>
          <w:tcPr>
            <w:tcW w:type="dxa" w:w="1938"/>
            <w:tcBorders>
              <w:top w:val="single" w:sz="4" w:space="0" w:color="CBCBCB"/>
              <w:left w:val="single" w:sz="4" w:space="0" w:color="CBCBCB"/>
              <w:bottom w:val="single" w:sz="4" w:space="0" w:color="CBCBCB"/>
              <w:right w:val="single" w:sz="4" w:space="0" w:color="CBCBCB"/>
            </w:tcBorders>
          </w:tcPr>
          <w:p>
            <w:r>
              <w:rPr>
                <w:sz w:val="20"/>
              </w:rPr>
              <w:t>Toàn bộ hệ thống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Tạo mới</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