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Rejected Patterns — Hệ thống Agent KZTEK</w:t>
      </w:r>
    </w:p>
    <w:p>
      <w:pPr>
        <w:spacing w:after="80"/>
      </w:pPr>
      <w:r>
        <w:rPr>
          <w:sz w:val="21"/>
        </w:rPr>
        <w:t>created: 2026-08-05</w:t>
      </w:r>
    </w:p>
    <w:p>
      <w:pPr>
        <w:spacing w:after="80"/>
      </w:pPr>
      <w:r>
        <w:rPr>
          <w:sz w:val="21"/>
        </w:rPr>
        <w:t>updated: 2026-08-05</w:t>
      </w:r>
    </w:p>
    <w:p>
      <w:pPr>
        <w:spacing w:after="80"/>
      </w:pPr>
      <w:r>
        <w:rPr>
          <w:sz w:val="21"/>
        </w:rPr>
        <w:t>maintainer: GitHub Repo Researcher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Danh sách Pattern Đã Từ Chối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Ghi lại các pattern/feature đã được đánh giá và từ chối trong các nghiên cứu GitHub repo — giúp researcher tương lai tra cứu TRƯỚC khi đề xuất lại, tránh tốn thời gian đánh giá lại cùng một pattern.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Học từ: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.out-of-scope/</w:t>
      </w:r>
      <w:r>
        <w:rPr>
          <w:color w:val="4A3F8C"/>
        </w:rPr>
        <w:t xml:space="preserve"> folder trong </w:t>
      </w:r>
      <w:r>
        <w:rPr>
          <w:rFonts w:ascii="Courier New" w:hAnsi="Courier New"/>
          <w:color w:val="F05922"/>
          <w:sz w:val="18"/>
        </w:rPr>
        <w:t>mattpocock/skills</w:t>
      </w:r>
      <w:r>
        <w:rPr>
          <w:color w:val="4A3F8C"/>
        </w:rPr>
        <w:t xml:space="preserve"> — mỗi file ghi rõ: pattern đã xem xét, lý do từ chối, prior requests. Pattern rõ ràng này tránh được "groundhog day" — AI tái đề xuất cái đã từ chối.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Khi cập nhật:</w:t>
      </w:r>
      <w:r>
        <w:rPr>
          <w:color w:val="4A3F8C"/>
        </w:rPr>
        <w:t xml:space="preserve"> Sau mỗi WF-GITHUB-RESEARCH khi loại bỏ pattern khỏi đề xuất, thêm 1 dòng vào bảng dưới.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Format cột: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rFonts w:ascii="Courier New" w:hAnsi="Courier New"/>
          <w:color w:val="F05922"/>
          <w:sz w:val="18"/>
        </w:rPr>
        <w:t>Pattern</w:t>
      </w:r>
      <w:r>
        <w:rPr>
          <w:color w:val="4A3F8C"/>
        </w:rPr>
        <w:t>: tên pattern/feature/skill, viết ngắn gọn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rFonts w:ascii="Courier New" w:hAnsi="Courier New"/>
          <w:color w:val="F05922"/>
          <w:sz w:val="18"/>
        </w:rPr>
        <w:t>Lý do từ chối</w:t>
      </w:r>
      <w:r>
        <w:rPr>
          <w:color w:val="4A3F8C"/>
        </w:rPr>
        <w:t>: nguyên nhân cụ thể — không được viết chung chung "không phù hợp"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rFonts w:ascii="Courier New" w:hAnsi="Courier New"/>
          <w:color w:val="F05922"/>
          <w:sz w:val="18"/>
        </w:rPr>
        <w:t>Điều kiện mở lại</w:t>
      </w:r>
      <w:r>
        <w:rPr>
          <w:color w:val="4A3F8C"/>
        </w:rPr>
        <w:t>: khi nào pattern này có thể được xem xét lại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rFonts w:ascii="Courier New" w:hAnsi="Courier New"/>
          <w:color w:val="F05922"/>
          <w:sz w:val="18"/>
        </w:rPr>
        <w:t>Nguồn tham khảo</w:t>
      </w:r>
      <w:r>
        <w:rPr>
          <w:color w:val="4A3F8C"/>
        </w:rPr>
        <w:t>: repo/file nguồn tham khảo, kèm RESEARCH doc trong KZTEK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- </w:t>
      </w:r>
      <w:r>
        <w:rPr>
          <w:rFonts w:ascii="Courier New" w:hAnsi="Courier New"/>
          <w:color w:val="F05922"/>
          <w:sz w:val="18"/>
        </w:rPr>
        <w:t>Ngày</w:t>
      </w:r>
      <w:r>
        <w:rPr>
          <w:color w:val="4A3F8C"/>
        </w:rPr>
        <w:t>: ngày research đánh giá và từ chối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Bảng từ chối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 từ chối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 mở lại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Nguồn tham khảo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Router skill (ask-matt analog)</w:t>
            </w:r>
            <w:r>
              <w:rPr>
                <w:sz w:val="20"/>
              </w:rPr>
              <w:t xml:space="preserve"> — skill nhận yêu cầu user và map sang skill nào nên dùng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KZTEK đã có Dispatcher (CLAUDE.md §2 routing table) + </w:t>
            </w:r>
            <w:r>
              <w:rPr>
                <w:rFonts w:ascii="Courier New" w:hAnsi="Courier New"/>
                <w:color w:val="F05922"/>
                <w:sz w:val="20"/>
              </w:rPr>
              <w:t>scope-check.md</w:t>
            </w:r>
            <w:r>
              <w:rPr>
                <w:sz w:val="20"/>
              </w:rPr>
              <w:t xml:space="preserve"> xử lý mapping yêu cầu → workflow. User KZTEK không invoke skills trực tiếp — Dispatcher handle routing. Thêm router skill = indirection thêm, không giải quyết vấn đề mới nào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KZTEK chuyển sang mô hình user tự invoke skills trực tiếp (không có Dispatcher), hoặc khi số lượng skills &gt; 30 và Dispatcher bắt đầu routing sai &gt; 10%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mattpocock/skills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ask-matt/SKILL.md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RESEARCH-skills-mattpocock-2026-08-05.md §8 "Đánh giá 6"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Skill lifecycle management / plugin distribution</w:t>
            </w:r>
            <w:r>
              <w:rPr>
                <w:sz w:val="20"/>
              </w:rPr>
              <w:t xml:space="preserve"> — </w:t>
            </w:r>
            <w:r>
              <w:rPr>
                <w:rFonts w:ascii="Courier New" w:hAnsi="Courier New"/>
                <w:color w:val="F05922"/>
                <w:sz w:val="20"/>
              </w:rPr>
              <w:t>plugin.json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marketplace.json</w:t>
            </w:r>
            <w:r>
              <w:rPr>
                <w:sz w:val="20"/>
              </w:rPr>
              <w:t>, versioning, semver cho từng skill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Hệ thống KZTEK là private config repo — không có distribution channel, không cần versioning per-skill, không có "user install plugin". Các skills luôn ở phiên bản HEAD của repo cấu hình. Effort tạo hạ tầng lifecycle &gt; lợi ích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KZTEK cần phân phối skills ra nhiều team/repo khác nhau, hoặc khi bắt đầu có concept "phiên bản stable vs dev" cho agent system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mattpocock/skills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plugin.json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marketplace.json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RESEARCH-skills-mattpocock-2026-08-05.md §3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question-limits cho grilling</w:t>
            </w:r>
            <w:r>
              <w:rPr>
                <w:sz w:val="20"/>
              </w:rPr>
              <w:t xml:space="preserve"> — giới hạn số câu hỏi trong phiên grilling interview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Grilling nên dừng khi frontier (danh sách prerequisites chưa rõ) trống — không phải dừng khi đủ N câu. Giới hạn cố định gây hai vấn đề: (a) dừng sớm khi vẫn còn prerequisite chưa rõ, (b) hỏi thêm vô ích khi frontier đã trống nhưng chưa đủ N câu. Dùng frontier-empty-check thay vì question count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xác định — logic frontier-based vẫn đúng về mặt nguyên lý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mattpocock/skills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.out-of-scope/question-limits.md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RESEARCH-skills-mattpocock-2026-08-05.md §4.2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Skill marketplace / plugin grouping</w:t>
            </w:r>
            <w:r>
              <w:rPr>
                <w:sz w:val="20"/>
              </w:rPr>
              <w:t xml:space="preserve"> — file </w:t>
            </w:r>
            <w:r>
              <w:rPr>
                <w:rFonts w:ascii="Courier New" w:hAnsi="Courier New"/>
                <w:color w:val="F05922"/>
                <w:sz w:val="20"/>
              </w:rPr>
              <w:t>.claude-plugin/marketplace.json</w:t>
            </w:r>
            <w:r>
              <w:rPr>
                <w:sz w:val="20"/>
              </w:rPr>
              <w:t xml:space="preserve"> nhóm skills thành bundles để cài đặt theo batch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KZTEK repo config là single-machine private setup — không có khái niệm "cài plugin theo batch" hay "share skills với người dùng khác qua marketplace". Tất cả skills tự động có sẵn vì nằm trong </w:t>
            </w:r>
            <w:r>
              <w:rPr>
                <w:rFonts w:ascii="Courier New" w:hAnsi="Courier New"/>
                <w:color w:val="F05922"/>
                <w:sz w:val="20"/>
              </w:rPr>
              <w:t>~/.claude/commands/</w:t>
            </w:r>
            <w:r>
              <w:rPr>
                <w:sz w:val="20"/>
              </w:rPr>
              <w:t>. Overhead tạo và maintain marketplace.json &gt; lợi ích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KZTEK mở rộng thành multi-machine hoặc team-shared config repository, cần mechanism phân nhóm skills theo role/function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anthropics/agent-skills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.claude-plugin/marketplace.json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RESEARCH-anthropics-skills-2026-07-12.md §1.3.8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Automated trigger testing</w:t>
            </w:r>
            <w:r>
              <w:rPr>
                <w:sz w:val="20"/>
              </w:rPr>
              <w:t xml:space="preserve"> — </w:t>
            </w:r>
            <w:r>
              <w:rPr>
                <w:rFonts w:ascii="Courier New" w:hAnsi="Courier New"/>
                <w:color w:val="F05922"/>
                <w:sz w:val="20"/>
              </w:rPr>
              <w:t>run_loop.py</w:t>
            </w:r>
            <w:r>
              <w:rPr>
                <w:sz w:val="20"/>
              </w:rPr>
              <w:t xml:space="preserve"> chạy nhiều test prompts tự động để kiểm tra trigger accuracy của skills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KZTEK đã có </w:t>
            </w:r>
            <w:r>
              <w:rPr>
                <w:rFonts w:ascii="Courier New" w:hAnsi="Courier New"/>
                <w:color w:val="F05922"/>
                <w:sz w:val="20"/>
              </w:rPr>
              <w:t>skill-trigger-test.md</w:t>
            </w:r>
            <w:r>
              <w:rPr>
                <w:sz w:val="20"/>
              </w:rPr>
              <w:t xml:space="preserve"> làm manual simulation hiệu quả. Automated testing qua </w:t>
            </w:r>
            <w:r>
              <w:rPr>
                <w:rFonts w:ascii="Courier New" w:hAnsi="Courier New"/>
                <w:color w:val="F05922"/>
                <w:sz w:val="20"/>
              </w:rPr>
              <w:t>run_loop.py</w:t>
            </w:r>
            <w:r>
              <w:rPr>
                <w:sz w:val="20"/>
              </w:rPr>
              <w:t xml:space="preserve"> đòi hỏi Python environment riêng, API key ổn định, và infrastructure test runner — effort setup cao cho project config nhỏ. Kết quả manual simulation đủ chính xác cho quy mô hiện tại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KZTEK có &gt; 50 skills và tần suất sai routing tăng đến mức không thể phát hiện bằng manual testing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anthropics/agent-skills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run_loop.py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RESEARCH-anthropics-skills-2026-07-12.md §1.4 (comparison table)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Prototype skill</w:t>
            </w:r>
            <w:r>
              <w:rPr>
                <w:sz w:val="20"/>
              </w:rPr>
              <w:t xml:space="preserve"> — skill tạo throwaway HTML prototype để trả lời design question nhanh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 không có workflow prototype HTML standalone — design flow của KZTEK là wireframe → mockup trong Markdown → Figma-equivalent (DESIGN-*.md). HTML prototype giả định web-first workflow, không applicable cho WinForms/Avalonia-heavy stack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KZTEK có web product cần rapid prototyping UI, hoặc khi có designer thực sự trong team cần validate concept nhanh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mattpocock/skills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prototype/SKILL.md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RESEARCH-skills-mattpocock-2026-08-05.md §5 (comparison table)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Triage skill</w:t>
            </w:r>
            <w:r>
              <w:rPr>
                <w:sz w:val="20"/>
              </w:rPr>
              <w:t xml:space="preserve"> — state machine xử lý GitHub issues (classify, label, assign)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 chưa dùng GitHub Issues làm primary tracker (dùng private backlog). Triage skill giả định integration với GitHub API để đọc/write labels, assign user — overhead setup API integration không xứng với quy mô team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KZTEK migrate sang GitHub Issues làm primary tracker và có volume &gt; 20 issues/tuần cần triage tự động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mattpocock/skills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triage/SKILL.md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RESEARCH-skills-mattpocock-2026-08-05.md §3.1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Grill-with-docs</w:t>
            </w:r>
            <w:r>
              <w:rPr>
                <w:sz w:val="20"/>
              </w:rPr>
              <w:t xml:space="preserve"> — variant của grilling kết hợp documentation lookup (tích hợp GitHub doc queries vào grilling loop)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 grilling skill (</w:t>
            </w:r>
            <w:r>
              <w:rPr>
                <w:rFonts w:ascii="Courier New" w:hAnsi="Courier New"/>
                <w:color w:val="F05922"/>
                <w:sz w:val="20"/>
              </w:rPr>
              <w:t>/grilling</w:t>
            </w:r>
            <w:r>
              <w:rPr>
                <w:sz w:val="20"/>
              </w:rPr>
              <w:t>) phục vụ interview requirements chưa rõ — không cần lookup external docs trong quá trình grilling. Grilling nên "find facts by itself" mà không cần agent hỏi user về docs. Grill-with-docs là niche use-case cho team có large private doc bases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KZTEK có private documentation base đủ lớn mà agent cần query trong lúc grilling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mattpocock/skills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grill-with-docs/SKILL.md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RESEARCH-skills-mattpocock-2026-08-05.md §4.4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ui-ux-pro-max: E4 — Thêm KZTEK brand palette vào design-system MASTER template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User xác nhận áp dụng E1+E2+E3A (2026-08-04); E4 không được chọn trong lần đó. Lý do nghi ngờ: </w:t>
            </w:r>
            <w:r>
              <w:rPr>
                <w:rFonts w:ascii="Courier New" w:hAnsi="Courier New"/>
                <w:color w:val="F05922"/>
                <w:sz w:val="20"/>
              </w:rPr>
              <w:t>kztek-brand-info.md</w:t>
            </w:r>
            <w:r>
              <w:rPr>
                <w:sz w:val="20"/>
              </w:rPr>
              <w:t xml:space="preserve"> đã chứa đầy đủ brand palette — thêm vào design-system MASTER template sẽ gây duplicate không cần thiết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có yêu cầu rõ từ design workflow thực tế rằng designer cần brand palette trong template form, không phải skill form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nextlevelbuilder/ui-ux-pro-max-skill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RESEARCH-ui-ux-pro-max-skill-2026-08-04.md §7 E4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ui-ux-pro-max: E5 — Thêm hướng dẫn query design database vào design-taste-frontend.md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User xác nhận áp dụng E1+E2+E3A (2026-08-04); E5 không được chọn. Skill </w:t>
            </w:r>
            <w:r>
              <w:rPr>
                <w:rFonts w:ascii="Courier New" w:hAnsi="Courier New"/>
                <w:color w:val="F05922"/>
                <w:sz w:val="20"/>
              </w:rPr>
              <w:t>design-taste-frontend.md</w:t>
            </w:r>
            <w:r>
              <w:rPr>
                <w:sz w:val="20"/>
              </w:rPr>
              <w:t xml:space="preserve"> đã có ~508 dòng hardcoded rules — thêm layer query design database tăng complexity mà người dùng hiện tại của KZTEK (WinForms/Avalonia developer) không có nhu cầu query styles database cho web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KZTEK phát triển web product thực sự và developer cần query design database cho styling decisions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nextlevelbuilder/ui-ux-pro-max-skill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RESEARCH-ui-ux-pro-max-skill-2026-08-04.md §7 E5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Ghi chú tra cứu</w:t>
      </w:r>
    </w:p>
    <w:p>
      <w:pPr>
        <w:spacing w:after="80"/>
      </w:pPr>
      <w:r>
        <w:rPr>
          <w:sz w:val="21"/>
        </w:rPr>
        <w:t>Trước khi đề xuất bất kỳ pattern mới nào trong WF-GITHUB-RESEARCH, kiểm tra: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Pattern có trong bảng trên không? → Nếu có, lý do từ chối còn valid không?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Điều kiện mở lại đã được thỏa mãn chưa? → Nếu có → có thể đề xuất lại kèm note "đã từng từ chối, điều kiện mở lại đã thỏa mãn vì X".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Pattern mới có giống về bản chất với pattern đã từ chối không? → Cẩn thận với "same pattern, different name".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File này được tạo bởi GitHub Repo Researcher (L4) trong WF-GITHUB-RESEARCH.</w:t>
      </w:r>
    </w:p>
    <w:p>
      <w:pPr>
        <w:spacing w:after="80"/>
      </w:pPr>
      <w:r>
        <w:rPr>
          <w:i/>
          <w:sz w:val="21"/>
        </w:rPr>
        <w:t>Nguồn cảm hứng: `.out-of-scope/` folder trong `mattpocock/skills` (research session 2026-08-05).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