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"9.3"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junior-developer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"2026-08-08 08:59"</w:t>
      </w:r>
    </w:p>
    <w:p>
      <w:pPr>
        <w:spacing w:after="80"/>
      </w:pPr>
      <w:r>
        <w:rPr>
          <w:sz w:val="21"/>
        </w:rPr>
        <w:t>deps: ["9.2"]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9.3 — Frontend Implementation Sprint 6 (Aggregate Update)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Thiết kế từ bước 9.1 và API </w:t>
      </w:r>
      <w:r>
        <w:rPr>
          <w:rFonts w:ascii="Courier New" w:hAnsi="Courier New"/>
          <w:color w:val="F05922"/>
          <w:sz w:val="21"/>
        </w:rPr>
        <w:t>project_roster</w:t>
      </w:r>
      <w:r>
        <w:rPr>
          <w:sz w:val="21"/>
        </w:rPr>
        <w:t xml:space="preserve"> từ bước 9.2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 &amp; Kết quả thực hiện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Redesign giao diện Tổng hợp (Aggregate View Redesign):</w:t>
      </w:r>
    </w:p>
    <w:p>
      <w:pPr>
        <w:pStyle w:val="ListBullet"/>
        <w:spacing w:after="20"/>
        <w:ind w:left="567"/>
      </w:pPr>
      <w:r>
        <w:rPr>
          <w:sz w:val="21"/>
        </w:rPr>
        <w:t>Loại bỏ hoàn toàn giao diện dạng bảng cũ trong [AggregatePipelineView.tsx](file:///c:/Users/nguye/Desktop/Claude-Git/claude/tools/agent-dashboard/frontend/src/components/sessions/AggregatePipelineView.tsx).</w:t>
      </w:r>
    </w:p>
    <w:p>
      <w:pPr>
        <w:pStyle w:val="ListBullet"/>
        <w:spacing w:after="20"/>
        <w:ind w:left="567"/>
      </w:pPr>
      <w:r>
        <w:rPr>
          <w:sz w:val="21"/>
        </w:rPr>
        <w:t>Thiết kế giao diện Grid Cards mới sang xịn mịn, kế thừa thiết kế của PipelineCard trong session view:</w:t>
      </w:r>
    </w:p>
    <w:p>
      <w:pPr>
        <w:pStyle w:val="ListBullet"/>
        <w:spacing w:after="20"/>
        <w:ind w:left="850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groupBy === 'agent'</w:t>
      </w:r>
      <w:r>
        <w:rPr>
          <w:sz w:val="21"/>
        </w:rPr>
        <w:t>: Hiển thị lưới các thẻ vai trò (Senior Developer, Junior Developer, v.v.) trực quan.</w:t>
      </w:r>
    </w:p>
    <w:p>
      <w:pPr>
        <w:pStyle w:val="ListBullet"/>
        <w:spacing w:after="20"/>
        <w:ind w:left="850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groupBy === 'project'</w:t>
      </w:r>
      <w:r>
        <w:rPr>
          <w:sz w:val="21"/>
        </w:rPr>
        <w:t xml:space="preserve">: Hiển thị lưới các thẻ dự án lớn. Bên dưới mỗi dự án render chuỗi sơ đồ Pipeline liên kết các subagents đã chạy trong dự án đó (đọc từ </w:t>
      </w:r>
      <w:r>
        <w:rPr>
          <w:rFonts w:ascii="Courier New" w:hAnsi="Courier New"/>
          <w:color w:val="F05922"/>
          <w:sz w:val="21"/>
        </w:rPr>
        <w:t>project_roster</w:t>
      </w:r>
      <w:r>
        <w:rPr>
          <w:sz w:val="21"/>
        </w:rPr>
        <w:t xml:space="preserve"> do backend trả về).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Kiểm thử &amp; Đóng gói:</w:t>
      </w:r>
    </w:p>
    <w:p>
      <w:pPr>
        <w:pStyle w:val="ListBullet"/>
        <w:spacing w:after="20"/>
        <w:ind w:left="567"/>
      </w:pPr>
      <w:r>
        <w:rPr>
          <w:sz w:val="21"/>
        </w:rPr>
        <w:t>Biên dịch static React app (</w:t>
      </w:r>
      <w:r>
        <w:rPr>
          <w:rFonts w:ascii="Courier New" w:hAnsi="Courier New"/>
          <w:color w:val="F05922"/>
          <w:sz w:val="21"/>
        </w:rPr>
        <w:t>npm run build</w:t>
      </w:r>
      <w:r>
        <w:rPr>
          <w:sz w:val="21"/>
        </w:rPr>
        <w:t>) thành công 100%.</w:t>
      </w:r>
    </w:p>
    <w:p>
      <w:pPr>
        <w:pStyle w:val="ListBullet"/>
        <w:spacing w:after="20"/>
        <w:ind w:left="567"/>
      </w:pPr>
      <w:r>
        <w:rPr>
          <w:sz w:val="21"/>
        </w:rPr>
        <w:t>Chạy bộ unit tests frontend (</w:t>
      </w:r>
      <w:r>
        <w:rPr>
          <w:rFonts w:ascii="Courier New" w:hAnsi="Courier New"/>
          <w:color w:val="F05922"/>
          <w:sz w:val="21"/>
        </w:rPr>
        <w:t>npm run test</w:t>
      </w:r>
      <w:r>
        <w:rPr>
          <w:sz w:val="21"/>
        </w:rPr>
        <w:t>) thành công 100%.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