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writing-agent-skill</w:t>
      </w:r>
    </w:p>
    <w:p>
      <w:pPr>
        <w:spacing w:after="80"/>
      </w:pPr>
      <w:r>
        <w:rPr>
          <w:sz w:val="21"/>
        </w:rPr>
        <w:t xml:space="preserve">description: "PHẢI dùng khi: tạo agent/skill mới cho hệ thống KZTEK, cần viết </w:t>
      </w:r>
      <w:r>
        <w:rPr>
          <w:rFonts w:ascii="Courier New" w:hAnsi="Courier New"/>
          <w:color w:val="F05922"/>
          <w:sz w:val="18"/>
        </w:rPr>
        <w:t>.claude/agents/[name].md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.claude/commands/[name].md</w:t>
      </w:r>
      <w:r>
        <w:rPr>
          <w:sz w:val="21"/>
        </w:rPr>
        <w:t xml:space="preserve"> từ đầu, muốn áp dụng quy trình TDD-for-documentation (RED viết test scenario xác nhận vi phạm → GREEN viết định nghĩa → REFACTOR tìm edge case), hoặc user nói 'tạo agent mới', 'viết skill mới', 'cần một agent để...'. KHÔNG dùng khi: chỉ muốn sửa/tối ưu agent đã có sẵn (→ </w:t>
      </w:r>
      <w:r>
        <w:rPr>
          <w:rFonts w:ascii="Courier New" w:hAnsi="Courier New"/>
          <w:color w:val="F05922"/>
          <w:sz w:val="18"/>
        </w:rPr>
        <w:t>md-optimizer</w:t>
      </w:r>
      <w:r>
        <w:rPr>
          <w:sz w:val="21"/>
        </w:rPr>
        <w:t xml:space="preserve">), chỉ cần kiểm tra trigger accuracy của agent/skill đã tồn tại (→ </w:t>
      </w:r>
      <w:r>
        <w:rPr>
          <w:rFonts w:ascii="Courier New" w:hAnsi="Courier New"/>
          <w:color w:val="F05922"/>
          <w:sz w:val="18"/>
        </w:rPr>
        <w:t>skill-trigger-test</w:t>
      </w:r>
      <w:r>
        <w:rPr>
          <w:sz w:val="21"/>
        </w:rPr>
        <w:t>), hoặc chỉ cần sửa nội dung body không liên quan đến quy trình tạo mới."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Skill: writing-agent-skill — Tạo agent/skill mới theo TDD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Học từ obra/superpowers </w:t>
      </w:r>
      <w:r>
        <w:rPr>
          <w:rFonts w:ascii="Courier New" w:hAnsi="Courier New"/>
          <w:color w:val="F05922"/>
          <w:sz w:val="18"/>
        </w:rPr>
        <w:t>skills/writing-skills/SKILL.md</w:t>
      </w:r>
      <w:r>
        <w:rPr>
          <w:color w:val="4A3F8C"/>
        </w:rPr>
        <w:t xml:space="preserve"> — "Writing skills IS Test-Driven Development applied to process documentation."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(xem </w:t>
      </w:r>
      <w:r>
        <w:rPr>
          <w:rFonts w:ascii="Courier New" w:hAnsi="Courier New"/>
          <w:color w:val="F05922"/>
          <w:sz w:val="18"/>
        </w:rPr>
        <w:t>docs/research/RESEARCH-superpowers-2026-07-12.md</w:t>
      </w:r>
      <w:r>
        <w:rPr>
          <w:color w:val="4A3F8C"/>
        </w:rPr>
        <w:t>, §1.3.7)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tắc cốt lõi</w:t>
      </w:r>
    </w:p>
    <w:p>
      <w:pPr>
        <w:spacing w:after="80"/>
      </w:pPr>
      <w:r>
        <w:rPr>
          <w:sz w:val="21"/>
        </w:rPr>
        <w:t>Viết agent/skill mới theo trực giác dẫn đến 2 vấn đề: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Agent/skill không thực sự thay đổi behavior — chỉ là documentation mà LLM bỏ qua.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Không biết agent/skill có hoạt động đúng không cho đến khi dùng thực tế.</w:t>
      </w:r>
    </w:p>
    <w:p>
      <w:pPr>
        <w:spacing w:after="80"/>
      </w:pPr>
      <w:r>
        <w:rPr>
          <w:sz w:val="21"/>
        </w:rPr>
        <w:t xml:space="preserve">TDD-for-documentation giải quyết cả hai: </w:t>
      </w:r>
      <w:r>
        <w:rPr>
          <w:b/>
          <w:sz w:val="21"/>
        </w:rPr>
        <w:t>bằng chứng trước, định nghĩa sau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trình 5 bước (RED → GREEN → REFACTOR)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Xác định vấn đề cần giải quyết (tình huống áp lực)</w:t>
      </w:r>
    </w:p>
    <w:p>
      <w:pPr>
        <w:spacing w:after="80"/>
      </w:pPr>
      <w:r>
        <w:rPr>
          <w:sz w:val="21"/>
        </w:rPr>
        <w:t>Mô tả rõ:</w:t>
      </w:r>
    </w:p>
    <w:p>
      <w:pPr>
        <w:pStyle w:val="ListBullet"/>
        <w:spacing w:after="20"/>
        <w:ind w:left="283"/>
      </w:pPr>
      <w:r>
        <w:rPr>
          <w:b/>
          <w:sz w:val="21"/>
        </w:rPr>
        <w:t>Tình huống gây ra vấn đề</w:t>
      </w:r>
      <w:r>
        <w:rPr>
          <w:sz w:val="21"/>
        </w:rPr>
        <w:t xml:space="preserve"> là gì? (VD: agent hay bỏ qua bước scope-check khi user mô tả ngắn)</w:t>
      </w:r>
    </w:p>
    <w:p>
      <w:pPr>
        <w:pStyle w:val="ListBullet"/>
        <w:spacing w:after="20"/>
        <w:ind w:left="283"/>
      </w:pPr>
      <w:r>
        <w:rPr>
          <w:b/>
          <w:sz w:val="21"/>
        </w:rPr>
        <w:t>Hành vi vi phạm</w:t>
      </w:r>
      <w:r>
        <w:rPr>
          <w:sz w:val="21"/>
        </w:rPr>
        <w:t xml:space="preserve"> cụ thể như thế nào? (VD: Dispatcher routing thẳng WF-FEATURE mà không hỏi priority/scope)</w:t>
      </w:r>
    </w:p>
    <w:p>
      <w:pPr>
        <w:pStyle w:val="ListBullet"/>
        <w:spacing w:after="20"/>
        <w:ind w:left="283"/>
      </w:pPr>
      <w:r>
        <w:rPr>
          <w:b/>
          <w:sz w:val="21"/>
        </w:rPr>
        <w:t>Hành vi mong muốn</w:t>
      </w:r>
      <w:r>
        <w:rPr>
          <w:sz w:val="21"/>
        </w:rPr>
        <w:t xml:space="preserve"> là gì? (VD: Dispatcher luôn chạy scope-check khi yêu cầu có thể map vào nhiều workflow)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Tình huống   : [mô tả kịch bản thực tế gây ra vấn đề]</w:t>
        <w:br/>
        <w:t>Vi phạm      : [behavior sai cụ thể — KHÔNG chung chung "chất lượng kém"]</w:t>
        <w:br/>
        <w:t>Mong muốn    : [behavior đúng cần đạt được]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2 — RED: Viết test scenario và xác nhận vi phạm</w:t>
      </w:r>
    </w:p>
    <w:p>
      <w:pPr>
        <w:spacing w:after="80"/>
      </w:pPr>
      <w:r>
        <w:rPr>
          <w:sz w:val="21"/>
        </w:rPr>
        <w:t>Viết 3–5 test scenario mô tả tình huống gây vi phạm: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Test Scenarios (RED — trước khi có agent/skill):</w:t>
        <w:br/>
        <w:br/>
        <w:t>**Scenario 1:** [User gõ: "..."]</w:t>
        <w:br/>
        <w:t>→ Hành vi hiện tại: [mô tả agent làm gì SAI]</w:t>
        <w:br/>
        <w:t>→ Hành vi mong muốn: [mô tả agent nên làm gì ĐÚNG]</w:t>
        <w:br/>
        <w:br/>
        <w:t>**Scenario 2:** [User gõ: "..."]</w:t>
        <w:br/>
        <w:t>→ Hành vi hiện tại: [...]</w:t>
        <w:br/>
        <w:t>→ Hành vi mong muốn: [...]</w:t>
        <w:br/>
        <w:br/>
        <w:t>...</w:t>
      </w:r>
    </w:p>
    <w:p>
      <w:pPr>
        <w:spacing w:after="80"/>
      </w:pPr>
      <w:r>
        <w:rPr>
          <w:b/>
          <w:sz w:val="21"/>
        </w:rPr>
        <w:t>Xác nhận vi phạm (simulation):</w:t>
      </w:r>
      <w:r>
        <w:rPr>
          <w:sz w:val="21"/>
        </w:rPr>
        <w:t xml:space="preserve"> Với mỗi scenario, kiểm tra agent/Dispatcher hiện tại có xử lý sai không:</w:t>
      </w:r>
    </w:p>
    <w:p>
      <w:pPr>
        <w:pStyle w:val="ListBullet"/>
        <w:spacing w:after="20"/>
        <w:ind w:left="283"/>
      </w:pPr>
      <w:r>
        <w:rPr>
          <w:sz w:val="21"/>
        </w:rPr>
        <w:t>Đọc definition file hiện có (nếu có) → confirm không có rule nào bắt behavior đúng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Ghi: </w:t>
      </w:r>
      <w:r>
        <w:rPr>
          <w:rFonts w:ascii="Courier New" w:hAnsi="Courier New"/>
          <w:color w:val="F05922"/>
          <w:sz w:val="21"/>
        </w:rPr>
        <w:t>Confirmed: agent hiện tại vi phạm scenario X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Not confirmed: agent đã xử lý đúng → không cần skill mới</w:t>
      </w:r>
    </w:p>
    <w:p>
      <w:pPr>
        <w:spacing w:after="80"/>
      </w:pPr>
      <w:r>
        <w:rPr>
          <w:sz w:val="21"/>
        </w:rPr>
        <w:t>Nếu không có scenario nào vi phạm → DỪNG, skill không cần thiết.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3 — GREEN: Viết định nghĩa agent/skill</w:t>
      </w:r>
    </w:p>
    <w:p>
      <w:pPr>
        <w:spacing w:after="80"/>
      </w:pPr>
      <w:r>
        <w:rPr>
          <w:sz w:val="21"/>
        </w:rPr>
        <w:t>Dựa trên test scenarios, viết file agent/skill mới:</w:t>
      </w:r>
    </w:p>
    <w:p>
      <w:pPr>
        <w:spacing w:after="80"/>
      </w:pPr>
      <w:r>
        <w:rPr>
          <w:b/>
          <w:sz w:val="21"/>
        </w:rPr>
        <w:t>Với Agent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.claude/agents/[name].md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---</w:t>
        <w:br/>
        <w:t>name: [kebab-case-name]</w:t>
        <w:br/>
        <w:t>description: "[Use when/PHẢI dùng khi] [điều kiện trigger cụ thể từ Bước 1]. KHÔNG dùng khi: [near-miss cases]."</w:t>
        <w:br/>
        <w:t>model: [claude-sonnet-5 hoặc claude-opus-5]</w:t>
        <w:br/>
        <w:t>tools: [danh sách tools cần thiết]</w:t>
        <w:br/>
        <w:t>---</w:t>
        <w:br/>
        <w:br/>
        <w:t># [Tên Agent]</w:t>
        <w:br/>
        <w:br/>
        <w:t>## Làm gì</w:t>
        <w:br/>
        <w:t>[Nhiệm vụ cụ thể, dựa trên hành vi mong muốn từ Bước 1]</w:t>
        <w:br/>
        <w:br/>
        <w:t>## Red Flags (lý do hay bỏ qua — nhìn nhận lại khi thấy)</w:t>
        <w:br/>
        <w:t>| Thought | Reality |</w:t>
        <w:br/>
        <w:t>|---------|---------|</w:t>
        <w:br/>
        <w:t>| "[Lý do hay bỏ qua]" | "[Phản bác — tại sao lý do đó sai]" |</w:t>
        <w:br/>
        <w:br/>
        <w:t>## Artifact bắt buộc</w:t>
        <w:br/>
        <w:t>[File cần tạo ra]</w:t>
      </w:r>
    </w:p>
    <w:p>
      <w:pPr>
        <w:spacing w:after="80"/>
      </w:pPr>
      <w:r>
        <w:rPr>
          <w:b/>
          <w:sz w:val="21"/>
        </w:rPr>
        <w:t>Với Skill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.claude/commands/[name].md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---</w:t>
        <w:br/>
        <w:t>description: "[Điều kiện trigger cụ thể — khi nào invoke skill này, không chung chung]"</w:t>
        <w:br/>
        <w:t>---</w:t>
        <w:br/>
        <w:br/>
        <w:t># Skill: [tên]</w:t>
        <w:br/>
        <w:br/>
        <w:t>## Quy trình</w:t>
        <w:br/>
        <w:t>[Step-by-step, mỗi bước có output rõ ràng]</w:t>
        <w:br/>
        <w:br/>
        <w:t>## Verification (done gate)</w:t>
        <w:br/>
        <w:t>- [ ] [Tiêu chí cụ thể để biết skill đã thực thi đúng]</w:t>
      </w:r>
    </w:p>
    <w:p>
      <w:pPr>
        <w:spacing w:after="80"/>
      </w:pPr>
      <w:r>
        <w:rPr>
          <w:b/>
          <w:sz w:val="21"/>
        </w:rPr>
        <w:t>Quy tắc viết description (quan trọng nhất):</w:t>
      </w:r>
    </w:p>
    <w:p>
      <w:pPr>
        <w:pStyle w:val="ListBullet"/>
        <w:spacing w:after="20"/>
        <w:ind w:left="283"/>
      </w:pPr>
      <w:r>
        <w:rPr>
          <w:sz w:val="21"/>
        </w:rPr>
        <w:t>PHẢI bắt đầu bằng "Use when..." hoặc "PHẢI dùng agent này khi..." + điều kiện cụ thể</w:t>
      </w:r>
    </w:p>
    <w:p>
      <w:pPr>
        <w:pStyle w:val="ListBullet"/>
        <w:spacing w:after="20"/>
        <w:ind w:left="283"/>
      </w:pPr>
      <w:r>
        <w:rPr>
          <w:sz w:val="21"/>
        </w:rPr>
        <w:t>Thêm "KHÔNG dùng khi:" + near-miss cases để tránh false positive routing</w:t>
      </w:r>
    </w:p>
    <w:p>
      <w:pPr>
        <w:pStyle w:val="ListBullet"/>
        <w:spacing w:after="20"/>
        <w:ind w:left="283"/>
      </w:pPr>
      <w:r>
        <w:rPr>
          <w:sz w:val="21"/>
        </w:rPr>
        <w:t>Càng cụ thể càng tốt — description mơ hồ = LLM bỏ qua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4 — GREEN verify: Xác nhận agent/skill mới xử lý đúng</w:t>
      </w:r>
    </w:p>
    <w:p>
      <w:pPr>
        <w:spacing w:after="80"/>
      </w:pPr>
      <w:r>
        <w:rPr>
          <w:sz w:val="21"/>
        </w:rPr>
        <w:t>Chạy lại test scenarios từ Bước 2 với định nghĩa mới: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Test Scenarios (GREEN — sau khi có agent/skill):</w:t>
        <w:br/>
        <w:br/>
        <w:t>**Scenario 1:** [User gõ: "..."]</w:t>
        <w:br/>
        <w:t>→ Description mới có trigger không?: [Có/Không — trích dẫn phần description liên quan]</w:t>
        <w:br/>
        <w:t>→ Behavior đúng chưa?: [Pass/Fail — giải thích]</w:t>
        <w:br/>
        <w:br/>
        <w:t>**Scenario 2:** [...]</w:t>
        <w:br/>
        <w:t>→ ...</w:t>
      </w:r>
    </w:p>
    <w:p>
      <w:pPr>
        <w:spacing w:after="80"/>
      </w:pPr>
      <w:r>
        <w:rPr>
          <w:sz w:val="21"/>
        </w:rPr>
        <w:t>Nếu còn scenario Fail → quay lại Bước 3 sửa definition. KHÔNG đánh dấu GREEN khi còn Fail.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5 — REFACTOR: Tìm edge case và vá</w:t>
      </w:r>
    </w:p>
    <w:p>
      <w:pPr>
        <w:spacing w:after="80"/>
      </w:pPr>
      <w:r>
        <w:rPr>
          <w:sz w:val="21"/>
        </w:rPr>
        <w:t>Đặt câu hỏi: "LLM sẽ tìm cớ gì để bỏ qua agent/skill này?"</w:t>
      </w:r>
    </w:p>
    <w:p>
      <w:pPr>
        <w:spacing w:after="80"/>
      </w:pPr>
      <w:r>
        <w:rPr>
          <w:sz w:val="21"/>
        </w:rPr>
        <w:t>Viết thêm 3–5 "rationalization scenarios" — tình huống mà agent có thể tự thuyết phục là không cần dùng skill: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Rationalization Scenarios (REFACTOR):</w:t>
        <w:br/>
        <w:br/>
        <w:t>**R1:** "Tình huống này có vẻ quá đơn giản để dùng [skill]"</w:t>
        <w:br/>
        <w:t>→ Có bị bỏ qua không?: [Có/Không]</w:t>
        <w:br/>
        <w:t>→ Fix: [thêm vào Red Flags table / làm rõ description]</w:t>
        <w:br/>
        <w:br/>
        <w:t>**R2:** "User đã nói rõ rồi, không cần [skill]"</w:t>
        <w:br/>
        <w:t>→ ...</w:t>
      </w:r>
    </w:p>
    <w:p>
      <w:pPr>
        <w:spacing w:after="80"/>
      </w:pPr>
      <w:r>
        <w:rPr>
          <w:sz w:val="21"/>
        </w:rPr>
        <w:t>Với mỗi rationalization scenario bị bỏ qua → thêm dòng vào bảng Red Flags trong definition.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6 — Agent Definition Testing (Reader Testing)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Học từ </w:t>
      </w:r>
      <w:r>
        <w:rPr>
          <w:rFonts w:ascii="Courier New" w:hAnsi="Courier New"/>
          <w:color w:val="F05922"/>
          <w:sz w:val="18"/>
        </w:rPr>
        <w:t>skills/doc-coauthoring/SKILL.md</w:t>
      </w:r>
      <w:r>
        <w:rPr>
          <w:color w:val="4A3F8C"/>
        </w:rPr>
        <w:t xml:space="preserve"> (anthropics/skills) — Stage 3 "Reader Testing": test tài liệu với người đọc chưa có context, KHÔNG phải người đã viết ra nó.</w:t>
      </w:r>
    </w:p>
    <w:p>
      <w:pPr>
        <w:spacing w:after="80"/>
      </w:pPr>
      <w:r>
        <w:rPr>
          <w:sz w:val="21"/>
        </w:rPr>
        <w:t xml:space="preserve">Vấn đề: agent/skill được viết trong session hiện tại — người viết (bạn) có toàn bộ context của cuộc hội thoại dẫn đến quyết định đó. Nhưng khi agent/skill này được gọi thật sự sau này, agent nhận nó sẽ đọc file </w:t>
      </w:r>
      <w:r>
        <w:rPr>
          <w:b/>
          <w:sz w:val="21"/>
        </w:rPr>
        <w:t>hoàn toàn không có context session gốc</w:t>
      </w:r>
      <w:r>
        <w:rPr>
          <w:sz w:val="21"/>
        </w:rPr>
        <w:t xml:space="preserve"> ("cold read"). Một definition "rõ ràng" với người vừa viết ra có thể mơ hồ/thiếu sót với agent đọc lần đầu.</w:t>
      </w:r>
    </w:p>
    <w:p>
      <w:pPr>
        <w:spacing w:after="80"/>
      </w:pPr>
      <w:r>
        <w:rPr>
          <w:sz w:val="21"/>
        </w:rPr>
        <w:t>Quy trình: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Sau khi hoàn thành Bước 4 (GREEN verify) và Bước 5 (REFACTOR), spawn </w:t>
      </w:r>
      <w:r>
        <w:rPr>
          <w:b/>
          <w:sz w:val="21"/>
        </w:rPr>
        <w:t>1 subagent mới, chỉ đưa cho nó file định nghĩa vừa viết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.claude/agents/[name].md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.claude/commands/[name].md</w:t>
      </w:r>
      <w:r>
        <w:rPr>
          <w:sz w:val="21"/>
        </w:rPr>
        <w:t>) — KHÔNG kèm theo lịch sử hội thoại, KHÔNG giải thích thêm ngoài nội dung file.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Yêu cầu subagent đó tự chạy lại các Test Scenarios (Capability Eval) từ Bước 2, chỉ dựa vào những gì đọc được trong file.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Ghi nhận kết quả: subagent có hiểu đúng khi nào trigger không? Có bỏ sót near-miss case nào description chưa liệt kê không? Có bước nào trong quy trình mà subagent hiểu sai ý đồ không?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Nếu subagent "cold read" xử lý sai/hiểu nhầm bất kỳ điểm nào → đây là blind spot thật sự (không phải giả định) → quay lại Bước 3 sửa definition, KHÔNG tự cho là "chắc nó sẽ hiểu".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Chỉ đánh dấu agent/skill "APPROVED" sau khi Reader Testing pass — khớp yêu cầu Eval-Driven Development (§18.5 CLAUDE.md): ≥ 2/3 Capability Eval phải pass qua cold-read thật, không phải suy luận của người viết.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Khi nào nên dùng Bundled Resources (scripts/references/assets)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Học từ </w:t>
      </w:r>
      <w:r>
        <w:rPr>
          <w:rFonts w:ascii="Courier New" w:hAnsi="Courier New"/>
          <w:color w:val="F05922"/>
          <w:sz w:val="18"/>
        </w:rPr>
        <w:t>skill-creator/SKILL.md</w:t>
      </w:r>
      <w:r>
        <w:rPr>
          <w:color w:val="4A3F8C"/>
        </w:rPr>
        <w:t xml:space="preserve"> (anthropics/skills) — "Anatomy of a Skill": skill phức tạp nên tách nội dung ra ngoài file chính thay vì nhồi hết vào 1 file, để tránh tốn context khi mọi phần đều bị load dù agent chỉ cần một phần nhỏ.</w:t>
      </w:r>
    </w:p>
    <w:p>
      <w:pPr>
        <w:spacing w:after="80"/>
      </w:pPr>
      <w:r>
        <w:rPr>
          <w:sz w:val="21"/>
        </w:rPr>
        <w:t xml:space="preserve">Đa số skill/agent của KZTEK là single-file và nên </w:t>
      </w:r>
      <w:r>
        <w:rPr>
          <w:b/>
          <w:sz w:val="21"/>
        </w:rPr>
        <w:t>giữ nguyên single-file</w:t>
      </w:r>
      <w:r>
        <w:rPr>
          <w:sz w:val="21"/>
        </w:rPr>
        <w:t xml:space="preserve"> — chỉ tách khi có ít nhất 1 trong 3 tín hiệu sau: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Nội dung tham chiếu dài, ít khi cần đọc hết</w:t>
      </w:r>
      <w:r>
        <w:rPr>
          <w:sz w:val="21"/>
        </w:rPr>
        <w:t xml:space="preserve"> — VD: bảng tra cứu mã lỗi đầy đủ, danh sách API contract chi tiết mà agent chỉ cần tra 1-2 dòng mỗi lần dùng → tách vào </w:t>
      </w:r>
      <w:r>
        <w:rPr>
          <w:rFonts w:ascii="Courier New" w:hAnsi="Courier New"/>
          <w:color w:val="F05922"/>
          <w:sz w:val="21"/>
        </w:rPr>
        <w:t>references/*.md</w:t>
      </w:r>
      <w:r>
        <w:rPr>
          <w:sz w:val="21"/>
        </w:rPr>
        <w:t>, file chính chỉ trỏ đường dẫn.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Có đoạn logic/thao tác lặp lại y hệt mỗi lần chạy, không cần LLM "suy nghĩ" lại</w:t>
      </w:r>
      <w:r>
        <w:rPr>
          <w:sz w:val="21"/>
        </w:rPr>
        <w:t xml:space="preserve"> — VD: script chuyển đổi định dạng, script kiểm tra checklist cố định → tách thành </w:t>
      </w:r>
      <w:r>
        <w:rPr>
          <w:rFonts w:ascii="Courier New" w:hAnsi="Courier New"/>
          <w:color w:val="F05922"/>
          <w:sz w:val="21"/>
        </w:rPr>
        <w:t>scripts/*.py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.sh</w:t>
      </w:r>
      <w:r>
        <w:rPr>
          <w:sz w:val="21"/>
        </w:rPr>
        <w:t xml:space="preserve"> để agent GỌI trực tiếp (black-box), không cần nhồi toàn bộ code vào context.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Có asset nhị phân/template cố định dùng lặp lại</w:t>
      </w:r>
      <w:r>
        <w:rPr>
          <w:sz w:val="21"/>
        </w:rPr>
        <w:t xml:space="preserve"> — VD: logo, template DOCX, ảnh mẫu → để trong </w:t>
      </w:r>
      <w:r>
        <w:rPr>
          <w:rFonts w:ascii="Courier New" w:hAnsi="Courier New"/>
          <w:color w:val="F05922"/>
          <w:sz w:val="21"/>
        </w:rPr>
        <w:t>assets/</w:t>
      </w:r>
      <w:r>
        <w:rPr>
          <w:sz w:val="21"/>
        </w:rPr>
        <w:t>, file chính chỉ mô tả cách dùng.</w:t>
      </w:r>
    </w:p>
    <w:p>
      <w:pPr>
        <w:spacing w:after="80"/>
      </w:pPr>
      <w:r>
        <w:rPr>
          <w:sz w:val="21"/>
        </w:rPr>
        <w:t>Nếu KHÔNG có tín hiệu nào ở trên → giữ single-file, không tạo cấu trúc thư mục phụ không cần thiết (tránh over-engineering cho skill đơn giản).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Checklist hoàn thành</w:t>
      </w:r>
    </w:p>
    <w:p>
      <w:pPr>
        <w:pStyle w:val="ListBullet"/>
        <w:spacing w:after="20"/>
        <w:ind w:left="283"/>
      </w:pPr>
      <w:r>
        <w:rPr>
          <w:sz w:val="21"/>
        </w:rPr>
        <w:t>[ ] File agent/skill đã tạo tại đúng vị trí (</w:t>
      </w:r>
      <w:r>
        <w:rPr>
          <w:rFonts w:ascii="Courier New" w:hAnsi="Courier New"/>
          <w:color w:val="F05922"/>
          <w:sz w:val="21"/>
        </w:rPr>
        <w:t>.claude/agents/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.claude/commands/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 ] Description bắt đầu bằng "Use when..." / "PHẢI dùng khi..." + điều kiện cụ thể</w:t>
      </w:r>
    </w:p>
    <w:p>
      <w:pPr>
        <w:pStyle w:val="ListBullet"/>
        <w:spacing w:after="20"/>
        <w:ind w:left="283"/>
      </w:pPr>
      <w:r>
        <w:rPr>
          <w:sz w:val="21"/>
        </w:rPr>
        <w:t>[ ] Có "KHÔNG dùng khi:" với near-miss cases</w:t>
      </w:r>
    </w:p>
    <w:p>
      <w:pPr>
        <w:pStyle w:val="ListBullet"/>
        <w:spacing w:after="20"/>
        <w:ind w:left="283"/>
      </w:pPr>
      <w:r>
        <w:rPr>
          <w:sz w:val="21"/>
        </w:rPr>
        <w:t>[ ] Có bảng Red Flags (nếu là agent/skill quan trọng hay bị bỏ qua)</w:t>
      </w:r>
    </w:p>
    <w:p>
      <w:pPr>
        <w:pStyle w:val="ListBullet"/>
        <w:spacing w:after="20"/>
        <w:ind w:left="283"/>
      </w:pPr>
      <w:r>
        <w:rPr>
          <w:sz w:val="21"/>
        </w:rPr>
        <w:t>[ ] Tất cả test scenarios từ Bước 2 đã Pass ở Bước 4</w:t>
      </w:r>
    </w:p>
    <w:p>
      <w:pPr>
        <w:pStyle w:val="ListBullet"/>
        <w:spacing w:after="20"/>
        <w:ind w:left="283"/>
      </w:pPr>
      <w:r>
        <w:rPr>
          <w:sz w:val="21"/>
        </w:rPr>
        <w:t>[ ] Đã chạy Bước 6 — Agent Definition Testing (cold-read qua subagent mới, không có context session)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Chạy </w:t>
      </w:r>
      <w:r>
        <w:rPr>
          <w:rFonts w:ascii="Courier New" w:hAnsi="Courier New"/>
          <w:color w:val="F05922"/>
          <w:sz w:val="21"/>
        </w:rPr>
        <w:t>skill-trigger-test</w:t>
      </w:r>
      <w:r>
        <w:rPr>
          <w:sz w:val="21"/>
        </w:rPr>
        <w:t xml:space="preserve"> để verify routing accuracy (xem </w:t>
      </w:r>
      <w:r>
        <w:rPr>
          <w:rFonts w:ascii="Courier New" w:hAnsi="Courier New"/>
          <w:color w:val="F05922"/>
          <w:sz w:val="21"/>
        </w:rPr>
        <w:t>.claude/commands/skill-trigger-test.md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 ] Nếu agent mới → cập nhật đầy đủ routing theo §10 CLAUDE.md (org chart, bảng routing, model assignment)</w:t>
      </w:r>
    </w:p>
    <w:p>
      <w:pPr>
        <w:pStyle w:val="ListBullet"/>
        <w:spacing w:after="20"/>
        <w:ind w:left="283"/>
      </w:pPr>
      <w:r>
        <w:rPr>
          <w:sz w:val="21"/>
        </w:rPr>
        <w:t>[ ] Xuất DOCX+PDF theo §19 CLAUDE.md nếu file .md thuộc docs/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Ví dụ nhanh</w:t>
      </w:r>
    </w:p>
    <w:p>
      <w:pPr>
        <w:spacing w:after="80"/>
      </w:pPr>
      <w:r>
        <w:rPr>
          <w:b/>
          <w:sz w:val="21"/>
        </w:rPr>
        <w:t>Vấn đề:</w:t>
      </w:r>
      <w:r>
        <w:rPr>
          <w:sz w:val="21"/>
        </w:rPr>
        <w:t xml:space="preserve"> Agent hay tuyên bố "Done" mà không chạy verify lệnh.</w:t>
      </w:r>
    </w:p>
    <w:p>
      <w:pPr>
        <w:spacing w:after="80"/>
      </w:pPr>
      <w:r>
        <w:rPr>
          <w:b/>
          <w:sz w:val="21"/>
        </w:rPr>
        <w:t>RED scenario:</w:t>
      </w:r>
      <w:r>
        <w:rPr>
          <w:sz w:val="21"/>
        </w:rPr>
        <w:t xml:space="preserve"> "Senior Developer báo 'code xong rồi' mà không paste output build/test."</w:t>
      </w:r>
    </w:p>
    <w:p>
      <w:pPr>
        <w:spacing w:after="80"/>
      </w:pPr>
      <w:r>
        <w:rPr>
          <w:b/>
          <w:sz w:val="21"/>
        </w:rPr>
        <w:t>GREEN:</w:t>
      </w:r>
      <w:r>
        <w:rPr>
          <w:sz w:val="21"/>
        </w:rPr>
        <w:t xml:space="preserve"> Thêm </w:t>
      </w:r>
      <w:r>
        <w:rPr>
          <w:rFonts w:ascii="Courier New" w:hAnsi="Courier New"/>
          <w:color w:val="F05922"/>
          <w:sz w:val="18"/>
        </w:rPr>
        <w:t>## Verification Gate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senior-developer.md</w:t>
      </w:r>
      <w:r>
        <w:rPr>
          <w:sz w:val="21"/>
        </w:rPr>
        <w:t xml:space="preserve"> với Iron Law và format output bắt buộc.</w:t>
      </w:r>
    </w:p>
    <w:p>
      <w:pPr>
        <w:spacing w:after="80"/>
      </w:pPr>
      <w:r>
        <w:rPr>
          <w:b/>
          <w:sz w:val="21"/>
        </w:rPr>
        <w:t>REFACTOR rationalization:</w:t>
      </w:r>
      <w:r>
        <w:rPr>
          <w:sz w:val="21"/>
        </w:rPr>
        <w:t xml:space="preserve"> "Build chạy trong đầu rồi, paste output làm gì mất thời gian" → thêm vào Red Flags.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Keywords</w:t>
      </w:r>
    </w:p>
    <w:p>
      <w:pPr>
        <w:spacing w:after="80"/>
      </w:pPr>
      <w:r>
        <w:rPr>
          <w:sz w:val="21"/>
        </w:rPr>
        <w:t>tạo agent mới, viết skill mới, TDD-for-documentation, RED GREEN REFACTOR, test scenario, capability eval, agent definition, skill definition, Reader Testing, cold read, bundled resources, agent introspection, viết định nghĩa agent, viết định nghĩa skill, EDD Eval-Driven Development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