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992" w:rsidRDefault="00AD4992">
      <w:pPr>
        <w:pBdr>
          <w:bottom w:val="single" w:sz="4" w:space="1" w:color="000000"/>
        </w:pBdr>
        <w:rPr>
          <w:lang w:val="en-US"/>
        </w:rPr>
      </w:pPr>
      <w:r>
        <w:rPr>
          <w:b/>
          <w:position w:val="1"/>
          <w:sz w:val="28"/>
          <w:szCs w:val="28"/>
          <w:lang w:val="en-US"/>
        </w:rPr>
        <w:t>Jour Fixe 31</w:t>
      </w:r>
      <w:r>
        <w:rPr>
          <w:b/>
          <w:sz w:val="28"/>
          <w:szCs w:val="28"/>
          <w:lang w:val="en-US"/>
        </w:rPr>
        <w:t xml:space="preserve"> am 13.12.2021, 14:30 – 16:00 Uhr</w:t>
      </w:r>
    </w:p>
    <w:p w:rsidR="00AD4992" w:rsidRDefault="00AD4992">
      <w:pPr>
        <w:pStyle w:val="GS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  <w:lang w:val="en-US"/>
        </w:rPr>
        <w:t xml:space="preserve">Zoom-Meeting: </w:t>
      </w:r>
    </w:p>
    <w:p w:rsidR="00AD4992" w:rsidRDefault="00AD4992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  <w:lang w:val="en-US"/>
        </w:rPr>
        <w:t>Zoom-Meeting beitreten</w:t>
      </w:r>
      <w:r>
        <w:rPr>
          <w:rFonts w:ascii="Arial" w:hAnsi="Arial"/>
          <w:sz w:val="20"/>
          <w:szCs w:val="20"/>
          <w:lang w:val="en-US"/>
        </w:rPr>
        <w:br/>
      </w:r>
    </w:p>
    <w:p w:rsidR="00AD4992" w:rsidRDefault="00AD4992">
      <w:hyperlink r:id="rId5">
        <w:r>
          <w:rPr>
            <w:rStyle w:val="Internetverknpfung"/>
            <w:rFonts w:ascii="Arial" w:hAnsi="Arial" w:cs="Calibri"/>
            <w:sz w:val="20"/>
            <w:szCs w:val="20"/>
            <w:lang w:val="en-US"/>
          </w:rPr>
          <w:t>unibe-ch.zoom.us/my/babig</w:t>
        </w:r>
      </w:hyperlink>
      <w:r>
        <w:rPr>
          <w:rFonts w:ascii="Arial" w:hAnsi="Arial"/>
          <w:sz w:val="20"/>
          <w:szCs w:val="20"/>
          <w:lang w:val="en-US"/>
        </w:rPr>
        <w:t xml:space="preserve"> </w:t>
      </w:r>
    </w:p>
    <w:p w:rsidR="00AD4992" w:rsidRDefault="00AD4992">
      <w:pPr>
        <w:rPr>
          <w:rFonts w:ascii="Arial" w:hAnsi="Arial"/>
          <w:sz w:val="20"/>
          <w:szCs w:val="20"/>
          <w:lang w:val="en-US"/>
        </w:rPr>
      </w:pPr>
    </w:p>
    <w:p w:rsidR="00AD4992" w:rsidRDefault="00AD4992">
      <w:pPr>
        <w:pStyle w:val="GS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Protokoll:</w:t>
      </w:r>
    </w:p>
    <w:p w:rsidR="00AD4992" w:rsidRDefault="00AD4992">
      <w:pPr>
        <w:pStyle w:val="ListParagraph"/>
        <w:suppressAutoHyphens w:val="0"/>
        <w:ind w:left="1208" w:hanging="357"/>
        <w:rPr>
          <w:rFonts w:ascii="Arial" w:hAnsi="Arial"/>
          <w:sz w:val="20"/>
          <w:szCs w:val="20"/>
          <w:lang w:val="en-US"/>
        </w:rPr>
      </w:pPr>
    </w:p>
    <w:p w:rsidR="00AD4992" w:rsidRDefault="00AD4992">
      <w:pPr>
        <w:rPr>
          <w:rFonts w:ascii="Arial" w:hAnsi="Arial"/>
          <w:sz w:val="20"/>
          <w:szCs w:val="20"/>
          <w:lang w:val="en-US"/>
        </w:rPr>
      </w:pPr>
    </w:p>
    <w:p w:rsidR="00AD4992" w:rsidRDefault="00AD4992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  <w:lang w:val="en-US"/>
        </w:rPr>
        <w:t>I. Sebastian Flick:</w:t>
      </w:r>
    </w:p>
    <w:p w:rsidR="00AD4992" w:rsidRDefault="00AD4992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Bericht über Ensemblestudie zu piecemeal</w:t>
      </w:r>
    </w:p>
    <w:p w:rsidR="00AD4992" w:rsidRDefault="00AD4992">
      <w:pPr>
        <w:numPr>
          <w:ilvl w:val="0"/>
          <w:numId w:val="4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Generation von Konfigurationen war schwierig</w:t>
      </w:r>
    </w:p>
    <w:p w:rsidR="00AD4992" w:rsidRDefault="00AD4992">
      <w:pPr>
        <w:numPr>
          <w:ilvl w:val="0"/>
          <w:numId w:val="4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Poolgrösse bis 10, mehr erhofft</w:t>
      </w:r>
    </w:p>
    <w:p w:rsidR="00AD4992" w:rsidRDefault="00AD4992">
      <w:pPr>
        <w:numPr>
          <w:ilvl w:val="0"/>
          <w:numId w:val="4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Berechnet: 480 RE-Prozesse.</w:t>
      </w:r>
    </w:p>
    <w:p w:rsidR="00AD4992" w:rsidRDefault="00AD4992">
      <w:pPr>
        <w:numPr>
          <w:ilvl w:val="0"/>
          <w:numId w:val="4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In 176 Fällen unterscheiden sich die FP-Ergebnisse vom Standardverfahren. </w:t>
      </w:r>
    </w:p>
    <w:p w:rsidR="00AD4992" w:rsidRDefault="00AD4992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Ergebnisse:</w:t>
      </w:r>
    </w:p>
    <w:p w:rsidR="00AD4992" w:rsidRDefault="00AD4992">
      <w:pPr>
        <w:pStyle w:val="ListParagraph"/>
        <w:numPr>
          <w:ilvl w:val="0"/>
          <w:numId w:val="4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1. Graphik: Innerhalb der 176 eben genannten Fälle, was ist besser piecemeal oder Standard: Anzahlen als Funktion der Grösse der dialektischen Struktur. </w:t>
      </w:r>
    </w:p>
    <w:p w:rsidR="00AD4992" w:rsidRDefault="00AD4992">
      <w:pPr>
        <w:pStyle w:val="ListParagraph"/>
        <w:numPr>
          <w:ilvl w:val="1"/>
          <w:numId w:val="4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Erstaunlich: piecemeal manchmal besser, manchmal sogar mehrheitlich</w:t>
      </w:r>
    </w:p>
    <w:p w:rsidR="00AD4992" w:rsidRDefault="00AD4992">
      <w:pPr>
        <w:pStyle w:val="ListParagraph"/>
        <w:numPr>
          <w:ilvl w:val="1"/>
          <w:numId w:val="4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vielleicht lieber Prozentsätze zeigen</w:t>
      </w:r>
    </w:p>
    <w:p w:rsidR="00AD4992" w:rsidRDefault="00AD4992">
      <w:pPr>
        <w:pStyle w:val="ListParagraph"/>
        <w:numPr>
          <w:ilvl w:val="1"/>
          <w:numId w:val="4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liegt das an der ersten Theorie?</w:t>
      </w:r>
    </w:p>
    <w:p w:rsidR="00AD4992" w:rsidRDefault="00AD4992">
      <w:pPr>
        <w:pStyle w:val="ListParagraph"/>
        <w:numPr>
          <w:ilvl w:val="1"/>
          <w:numId w:val="4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Um das zu testen:</w:t>
      </w:r>
    </w:p>
    <w:p w:rsidR="00AD4992" w:rsidRDefault="00AD4992">
      <w:pPr>
        <w:pStyle w:val="ListParagraph"/>
        <w:numPr>
          <w:ilvl w:val="2"/>
          <w:numId w:val="4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erste Theorie anders bestimmen (z.B. initial commitments, gereinigt)</w:t>
      </w:r>
    </w:p>
    <w:p w:rsidR="00AD4992" w:rsidRDefault="00AD4992">
      <w:pPr>
        <w:pStyle w:val="ListParagraph"/>
        <w:numPr>
          <w:ilvl w:val="2"/>
          <w:numId w:val="4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Gewicht simplicity reduzieren</w:t>
      </w:r>
    </w:p>
    <w:p w:rsidR="00AD4992" w:rsidRDefault="00AD4992">
      <w:pPr>
        <w:pStyle w:val="ListParagraph"/>
        <w:numPr>
          <w:ilvl w:val="1"/>
          <w:numId w:val="4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Auch mal einzelne Prozesse anschauen: Was passiert?</w:t>
      </w:r>
    </w:p>
    <w:p w:rsidR="00AD4992" w:rsidRDefault="00AD4992">
      <w:pPr>
        <w:pStyle w:val="ListParagraph"/>
        <w:numPr>
          <w:ilvl w:val="0"/>
          <w:numId w:val="4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2. Graphik: In wie vielen Fällen (Prozentsatz) wird global optimum erreicht, als Funktion der Grösse der dialektischen Struktur </w:t>
      </w:r>
    </w:p>
    <w:p w:rsidR="00AD4992" w:rsidRDefault="00AD4992">
      <w:pPr>
        <w:pStyle w:val="ListParagraph"/>
        <w:numPr>
          <w:ilvl w:val="1"/>
          <w:numId w:val="4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scheint konsistent mit Ergebnissen, die wir bisher zu Standardverfahren haben, </w:t>
      </w:r>
    </w:p>
    <w:p w:rsidR="00AD4992" w:rsidRDefault="00AD4992">
      <w:pPr>
        <w:pStyle w:val="ListParagraph"/>
        <w:numPr>
          <w:ilvl w:val="1"/>
          <w:numId w:val="4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schauen, dass die Normalisierung stimmt</w:t>
      </w:r>
    </w:p>
    <w:p w:rsidR="00AD4992" w:rsidRDefault="00AD4992">
      <w:pPr>
        <w:pStyle w:val="ListParagraph"/>
        <w:numPr>
          <w:ilvl w:val="0"/>
          <w:numId w:val="4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3. Kurve: Wie viele Prozesse brauchen wie viele Schritte, um FP zu erhalten? Hier bei piecemeal meist mehr Schritte, wie zu erwarten. </w:t>
      </w:r>
    </w:p>
    <w:p w:rsidR="00AD4992" w:rsidRDefault="00AD4992">
      <w:pPr>
        <w:pStyle w:val="ListParagraph"/>
        <w:numPr>
          <w:ilvl w:val="1"/>
          <w:numId w:val="4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Hier vielleicht 2 Schritte abziehen (werden immer zum Test gebraucht, ob FP erreicht). </w:t>
      </w:r>
    </w:p>
    <w:p w:rsidR="00AD4992" w:rsidRDefault="00AD4992">
      <w:pPr>
        <w:pStyle w:val="ListParagraph"/>
        <w:numPr>
          <w:ilvl w:val="1"/>
          <w:numId w:val="4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Allgemein: Terminologie: «local/global» ist schon besetzt, lieber «piecemeal/standard» </w:t>
      </w:r>
    </w:p>
    <w:p w:rsidR="00AD4992" w:rsidRDefault="00AD4992">
      <w:pPr>
        <w:pStyle w:val="ListParagraph"/>
        <w:numPr>
          <w:ilvl w:val="0"/>
          <w:numId w:val="4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Rechenzeit wird nicht verringert.</w:t>
      </w:r>
    </w:p>
    <w:p w:rsidR="00AD4992" w:rsidRDefault="00AD4992">
      <w:pPr>
        <w:pStyle w:val="ListParagraph"/>
        <w:numPr>
          <w:ilvl w:val="1"/>
          <w:numId w:val="4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Warum nicht? Mehr Schritte (s. 3. Graphik), aber die einzelnen Schritte sollten deutlich einfacher zu berechnen sein</w:t>
      </w:r>
    </w:p>
    <w:p w:rsidR="00AD4992" w:rsidRDefault="00AD4992">
      <w:pPr>
        <w:rPr>
          <w:rFonts w:ascii="Arial" w:hAnsi="Arial"/>
          <w:sz w:val="20"/>
          <w:szCs w:val="20"/>
        </w:rPr>
      </w:pPr>
    </w:p>
    <w:p w:rsidR="00AD4992" w:rsidRDefault="00AD4992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Richard: s. Handout</w:t>
      </w:r>
    </w:p>
    <w:p w:rsidR="00AD4992" w:rsidRDefault="00AD4992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Fragen: </w:t>
      </w:r>
    </w:p>
    <w:p w:rsidR="00AD4992" w:rsidRDefault="00AD4992">
      <w:pPr>
        <w:numPr>
          <w:ilvl w:val="0"/>
          <w:numId w:val="6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Hauptfrage: Inwiefern können wir mit RE in Konsens zu JF kommen, wenn anfangs reasonable disagreement?</w:t>
      </w:r>
    </w:p>
    <w:p w:rsidR="00AD4992" w:rsidRDefault="00AD4992">
      <w:pPr>
        <w:numPr>
          <w:ilvl w:val="0"/>
          <w:numId w:val="6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Unter welchen Umständen kommen wir zu Konsens?</w:t>
      </w:r>
    </w:p>
    <w:p w:rsidR="00AD4992" w:rsidRDefault="00AD4992">
      <w:pPr>
        <w:numPr>
          <w:ilvl w:val="0"/>
          <w:numId w:val="6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Unter welchen Umständen ist Konsens wahrscheinlicher?</w:t>
      </w:r>
    </w:p>
    <w:p w:rsidR="00AD4992" w:rsidRDefault="00AD4992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Umstände: </w:t>
      </w:r>
    </w:p>
    <w:p w:rsidR="00AD4992" w:rsidRDefault="00AD4992">
      <w:pPr>
        <w:pStyle w:val="ListParagraph"/>
        <w:numPr>
          <w:ilvl w:val="0"/>
          <w:numId w:val="4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Dialektische Struktur (Gesellschaft)</w:t>
      </w:r>
    </w:p>
    <w:p w:rsidR="00AD4992" w:rsidRDefault="00AD4992">
      <w:pPr>
        <w:pStyle w:val="ListParagraph"/>
        <w:numPr>
          <w:ilvl w:val="0"/>
          <w:numId w:val="4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Commitments</w:t>
      </w:r>
    </w:p>
    <w:p w:rsidR="00AD4992" w:rsidRDefault="00AD4992">
      <w:pPr>
        <w:pStyle w:val="ListParagraph"/>
        <w:numPr>
          <w:ilvl w:val="0"/>
          <w:numId w:val="4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Prozessentscheidungen</w:t>
      </w:r>
    </w:p>
    <w:p w:rsidR="00AD4992" w:rsidRDefault="00AD4992">
      <w:pPr>
        <w:rPr>
          <w:rFonts w:ascii="Arial" w:hAnsi="Arial"/>
          <w:sz w:val="20"/>
          <w:szCs w:val="20"/>
        </w:rPr>
      </w:pPr>
    </w:p>
    <w:p w:rsidR="00AD4992" w:rsidRDefault="00AD4992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Fragen/Kommentare:</w:t>
      </w:r>
    </w:p>
    <w:p w:rsidR="00AD4992" w:rsidRDefault="00AD4992">
      <w:pPr>
        <w:numPr>
          <w:ilvl w:val="0"/>
          <w:numId w:val="7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  <w:lang w:val="en-US"/>
        </w:rPr>
        <w:t>Was interessiert: FP oder GO? nur full RE state?</w:t>
      </w:r>
    </w:p>
    <w:p w:rsidR="00AD4992" w:rsidRDefault="00AD4992">
      <w:pPr>
        <w:numPr>
          <w:ilvl w:val="0"/>
          <w:numId w:val="7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Warum andere Gesellschaft, wenn andere dialektische Struktur?</w:t>
      </w:r>
    </w:p>
    <w:p w:rsidR="00AD4992" w:rsidRDefault="00AD4992">
      <w:pPr>
        <w:numPr>
          <w:ilvl w:val="0"/>
          <w:numId w:val="7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Naheliegende Erweiterungen: </w:t>
      </w:r>
    </w:p>
    <w:p w:rsidR="00AD4992" w:rsidRDefault="00AD4992">
      <w:pPr>
        <w:pStyle w:val="ListParagraph"/>
        <w:numPr>
          <w:ilvl w:val="1"/>
          <w:numId w:val="4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Alternativen zu JF (Nozick, Utilitarismus, … wichtig für die Begründung der Gerechtigkeitstheorie).</w:t>
      </w:r>
    </w:p>
    <w:p w:rsidR="00AD4992" w:rsidRDefault="00AD4992">
      <w:pPr>
        <w:pStyle w:val="ListParagraph"/>
        <w:numPr>
          <w:ilvl w:val="1"/>
          <w:numId w:val="4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direkte Verbindung JF zu commitments </w:t>
      </w:r>
    </w:p>
    <w:p w:rsidR="00AD4992" w:rsidRDefault="00AD4992">
      <w:pPr>
        <w:numPr>
          <w:ilvl w:val="0"/>
          <w:numId w:val="7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Wie erfolgt die Mittelung? Könnte statt mean auch min interessant sein? Scheint aber immer 0 zu sein.</w:t>
      </w:r>
    </w:p>
    <w:p w:rsidR="00AD4992" w:rsidRDefault="00AD4992">
      <w:pPr>
        <w:numPr>
          <w:ilvl w:val="0"/>
          <w:numId w:val="7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JF müsste in gewisser Hinsicht in der Mitte sein; Antwort: JF eigentlich auf derselben Ebene wie Prinzipien; Differenz im Bild lediglich, weil JF nicht direkt commitments impliziert. </w:t>
      </w:r>
    </w:p>
    <w:p w:rsidR="00AD4992" w:rsidRDefault="00AD4992">
      <w:pPr>
        <w:numPr>
          <w:ilvl w:val="0"/>
          <w:numId w:val="7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Hier Beschränkung, die wir sonst nicht machen: commitments über Einzelfälle (auch unabhängig von JF als interessant) </w:t>
      </w:r>
    </w:p>
    <w:p w:rsidR="00AD4992" w:rsidRDefault="00AD4992">
      <w:pPr>
        <w:numPr>
          <w:ilvl w:val="0"/>
          <w:numId w:val="7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Symmetrien nutzen, um weniger Rechnungen mache</w:t>
      </w:r>
      <w:bookmarkStart w:id="0" w:name="_GoBack"/>
      <w:bookmarkEnd w:id="0"/>
      <w:r>
        <w:rPr>
          <w:rFonts w:ascii="Arial" w:hAnsi="Arial"/>
          <w:sz w:val="20"/>
          <w:szCs w:val="20"/>
        </w:rPr>
        <w:t>n zu müssen</w:t>
      </w:r>
    </w:p>
    <w:p w:rsidR="00AD4992" w:rsidRDefault="00AD4992">
      <w:pPr>
        <w:pStyle w:val="ListParagraph"/>
        <w:numPr>
          <w:ilvl w:val="1"/>
          <w:numId w:val="4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Permutationen</w:t>
      </w:r>
    </w:p>
    <w:p w:rsidR="00AD4992" w:rsidRDefault="00AD4992">
      <w:pPr>
        <w:pStyle w:val="ListParagraph"/>
        <w:numPr>
          <w:ilvl w:val="1"/>
          <w:numId w:val="4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Verneinungen: es liegt kein neuer Fall vor, wenn aus einem Prinzip Negation von Satz statt Satz folgt.</w:t>
      </w:r>
    </w:p>
    <w:p w:rsidR="00AD4992" w:rsidRDefault="00AD4992">
      <w:pPr>
        <w:numPr>
          <w:ilvl w:val="0"/>
          <w:numId w:val="4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Wie Konfigurationen des Kopfes klassifizieren?</w:t>
      </w:r>
    </w:p>
    <w:p w:rsidR="00AD4992" w:rsidRDefault="00AD4992">
      <w:pPr>
        <w:numPr>
          <w:ilvl w:val="0"/>
          <w:numId w:val="4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Vielleicht noch Strukturköpfe rausnehmen, weil die Situation von Rawls sehr besonders ist; er denkt, dass sich JF von vielen comprehensive doctrines rechtfertigen lässt. </w:t>
      </w:r>
    </w:p>
    <w:p w:rsidR="00AD4992" w:rsidRDefault="00AD4992">
      <w:pPr>
        <w:rPr>
          <w:rFonts w:ascii="Arial" w:hAnsi="Arial"/>
          <w:sz w:val="20"/>
          <w:szCs w:val="20"/>
        </w:rPr>
      </w:pPr>
    </w:p>
    <w:p w:rsidR="00AD4992" w:rsidRDefault="00AD4992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Alex: Drei Ergebnisse</w:t>
      </w:r>
    </w:p>
    <w:p w:rsidR="00AD4992" w:rsidRDefault="00AD4992">
      <w:pPr>
        <w:pStyle w:val="ListParagraph"/>
        <w:numPr>
          <w:ilvl w:val="0"/>
          <w:numId w:val="5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Verglichen: Markov-Prozess vs. Standard: Vergleiche, was passiert, wenn im ersten faithfulness erhöht wird. Führt erstmal zu mehr Differenzen. </w:t>
      </w:r>
    </w:p>
    <w:p w:rsidR="00AD4992" w:rsidRDefault="00AD4992">
      <w:pPr>
        <w:pStyle w:val="ListParagraph"/>
        <w:numPr>
          <w:ilvl w:val="0"/>
          <w:numId w:val="8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Kommentar: Vielleicht mal schauen, welchen Wert am Schluss faithfulness hat.</w:t>
      </w:r>
    </w:p>
    <w:p w:rsidR="00AD4992" w:rsidRDefault="00AD4992">
      <w:pPr>
        <w:pStyle w:val="ListParagraph"/>
        <w:numPr>
          <w:ilvl w:val="0"/>
          <w:numId w:val="5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Gewichte für alle Sätze, dann Faithfulness anders berechnen, in Hamming distance Gewichte </w:t>
      </w:r>
    </w:p>
    <w:p w:rsidR="00AD4992" w:rsidRDefault="00AD4992">
      <w:pPr>
        <w:pStyle w:val="ListParagraph"/>
        <w:numPr>
          <w:ilvl w:val="1"/>
          <w:numId w:val="5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Wo wird das wirksam? Nur bei Standard faithfulness. Dann Interpretation: Grad, mit dem wir dazu neigen, commitment zu behalten. </w:t>
      </w:r>
    </w:p>
    <w:p w:rsidR="00AD4992" w:rsidRDefault="00AD4992">
      <w:pPr>
        <w:pStyle w:val="ListParagraph"/>
        <w:numPr>
          <w:ilvl w:val="1"/>
          <w:numId w:val="5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Auch bei account, simplicity einbauen? Eher nicht. </w:t>
      </w:r>
    </w:p>
    <w:p w:rsidR="00AD4992" w:rsidRDefault="00AD4992">
      <w:pPr>
        <w:pStyle w:val="ListParagraph"/>
        <w:numPr>
          <w:ilvl w:val="1"/>
          <w:numId w:val="5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Interpretation mit Erklärungskraft eher problematisch</w:t>
      </w:r>
    </w:p>
    <w:p w:rsidR="00AD4992" w:rsidRDefault="00AD4992">
      <w:pPr>
        <w:pStyle w:val="ListParagraph"/>
        <w:numPr>
          <w:ilvl w:val="0"/>
          <w:numId w:val="5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Funktion: independent crediblity als konstante Funktion auf Sätzen, dann independent credibility summiert als zusätzlicher Beitrag in achievement function. </w:t>
      </w:r>
    </w:p>
    <w:p w:rsidR="00AD4992" w:rsidRDefault="00AD4992">
      <w:pPr>
        <w:pStyle w:val="ListParagraph"/>
        <w:numPr>
          <w:ilvl w:val="1"/>
          <w:numId w:val="5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Verletzt nicht Markov-Bedingung, wenn independent credibility nicht als Grad von initial commitment verstanden wird. </w:t>
      </w:r>
    </w:p>
    <w:p w:rsidR="00AD4992" w:rsidRDefault="00AD4992">
      <w:pPr>
        <w:pStyle w:val="ListParagrap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Frage: Was ist Zusammenhang der Fragestellungen?</w:t>
      </w:r>
    </w:p>
    <w:p w:rsidR="00AD4992" w:rsidRDefault="00AD4992">
      <w:pPr>
        <w:pStyle w:val="ListParagrap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Es geht um Alternativen, in denen Markov-Bedingung erfüllt ist. </w:t>
      </w:r>
    </w:p>
    <w:p w:rsidR="00AD4992" w:rsidRDefault="00AD4992">
      <w:pPr>
        <w:pStyle w:val="ListParagraph"/>
        <w:rPr>
          <w:rFonts w:ascii="Arial" w:hAnsi="Arial"/>
          <w:sz w:val="20"/>
          <w:szCs w:val="20"/>
        </w:rPr>
      </w:pPr>
    </w:p>
    <w:p w:rsidR="00AD4992" w:rsidRDefault="00AD4992">
      <w:pPr>
        <w:pStyle w:val="ListParagrap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Nächster JF: 10.1., 14:30 Uhr; der Montagstermin bleibt bestehen.</w:t>
      </w:r>
    </w:p>
    <w:sectPr w:rsidR="00AD4992" w:rsidSect="00C56053">
      <w:pgSz w:w="11906" w:h="16838"/>
      <w:pgMar w:top="1417" w:right="1417" w:bottom="1134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ohit Devanagar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208280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C2739CD"/>
    <w:multiLevelType w:val="multilevel"/>
    <w:tmpl w:val="FFFFFFFF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BB215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3">
    <w:nsid w:val="32A5105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hint="default"/>
      </w:rPr>
    </w:lvl>
  </w:abstractNum>
  <w:abstractNum w:abstractNumId="4">
    <w:nsid w:val="4BF70F9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hint="default"/>
      </w:rPr>
    </w:lvl>
  </w:abstractNum>
  <w:abstractNum w:abstractNumId="5">
    <w:nsid w:val="60A016C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hint="default"/>
      </w:rPr>
    </w:lvl>
  </w:abstractNum>
  <w:abstractNum w:abstractNumId="6">
    <w:nsid w:val="64F27083"/>
    <w:multiLevelType w:val="multilevel"/>
    <w:tmpl w:val="FFFFFFFF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7">
    <w:nsid w:val="72515E0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hint="default"/>
      </w:rPr>
    </w:lvl>
  </w:abstractNum>
  <w:abstractNum w:abstractNumId="8">
    <w:nsid w:val="7CA9325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8"/>
  </w:num>
  <w:num w:numId="9">
    <w:abstractNumId w:val="5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autoHyphenation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4992"/>
    <w:rsid w:val="00AD4992"/>
    <w:rsid w:val="00C56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de-CH" w:eastAsia="de-CH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uiPriority="0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semiHidden="0" w:uiPriority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suppressAutoHyphens/>
      <w:spacing w:after="160" w:line="259" w:lineRule="auto"/>
    </w:pPr>
    <w:rPr>
      <w:lang w:eastAsia="en-US"/>
    </w:rPr>
  </w:style>
  <w:style w:type="paragraph" w:styleId="Heading1">
    <w:name w:val="heading 1"/>
    <w:basedOn w:val="Normal"/>
    <w:link w:val="Heading1Char"/>
    <w:uiPriority w:val="99"/>
    <w:qFormat/>
    <w:pPr>
      <w:keepNext/>
      <w:keepLines/>
      <w:numPr>
        <w:numId w:val="3"/>
      </w:numPr>
      <w:tabs>
        <w:tab w:val="right" w:pos="9072"/>
      </w:tabs>
      <w:spacing w:before="240" w:after="0"/>
      <w:ind w:right="851"/>
      <w:outlineLvl w:val="0"/>
    </w:pPr>
    <w:rPr>
      <w:b/>
    </w:rPr>
  </w:style>
  <w:style w:type="paragraph" w:styleId="Heading2">
    <w:name w:val="heading 2"/>
    <w:basedOn w:val="Heading1"/>
    <w:link w:val="Heading2Char"/>
    <w:uiPriority w:val="99"/>
    <w:qFormat/>
    <w:pPr>
      <w:numPr>
        <w:ilvl w:val="1"/>
      </w:numPr>
      <w:ind w:left="360" w:hanging="360"/>
      <w:outlineLvl w:val="1"/>
    </w:pPr>
  </w:style>
  <w:style w:type="paragraph" w:styleId="Heading3">
    <w:name w:val="heading 3"/>
    <w:basedOn w:val="Heading2"/>
    <w:link w:val="Heading3Char"/>
    <w:uiPriority w:val="99"/>
    <w:qFormat/>
    <w:pPr>
      <w:numPr>
        <w:ilvl w:val="2"/>
      </w:numPr>
      <w:outlineLvl w:val="2"/>
    </w:pPr>
  </w:style>
  <w:style w:type="paragraph" w:styleId="Heading4">
    <w:name w:val="heading 4"/>
    <w:basedOn w:val="Heading3"/>
    <w:link w:val="Heading4Char"/>
    <w:uiPriority w:val="99"/>
    <w:qFormat/>
    <w:pPr>
      <w:numPr>
        <w:ilvl w:val="3"/>
      </w:numPr>
      <w:outlineLvl w:val="3"/>
    </w:pPr>
  </w:style>
  <w:style w:type="paragraph" w:styleId="Heading5">
    <w:name w:val="heading 5"/>
    <w:basedOn w:val="Heading4"/>
    <w:link w:val="Heading5Char"/>
    <w:uiPriority w:val="99"/>
    <w:qFormat/>
    <w:pPr>
      <w:numPr>
        <w:ilvl w:val="4"/>
      </w:numPr>
      <w:outlineLvl w:val="4"/>
    </w:pPr>
  </w:style>
  <w:style w:type="paragraph" w:styleId="Heading6">
    <w:name w:val="heading 6"/>
    <w:basedOn w:val="Heading5"/>
    <w:link w:val="Heading6Char"/>
    <w:uiPriority w:val="99"/>
    <w:qFormat/>
    <w:pPr>
      <w:numPr>
        <w:ilvl w:val="5"/>
      </w:numPr>
      <w:outlineLvl w:val="5"/>
    </w:pPr>
  </w:style>
  <w:style w:type="paragraph" w:styleId="Heading7">
    <w:name w:val="heading 7"/>
    <w:basedOn w:val="Heading6"/>
    <w:link w:val="Heading7Char"/>
    <w:uiPriority w:val="99"/>
    <w:qFormat/>
    <w:pPr>
      <w:numPr>
        <w:ilvl w:val="6"/>
      </w:numPr>
      <w:outlineLvl w:val="6"/>
    </w:pPr>
  </w:style>
  <w:style w:type="paragraph" w:styleId="Heading8">
    <w:name w:val="heading 8"/>
    <w:basedOn w:val="Heading7"/>
    <w:link w:val="Heading8Char"/>
    <w:uiPriority w:val="99"/>
    <w:qFormat/>
    <w:pPr>
      <w:numPr>
        <w:ilvl w:val="7"/>
      </w:numPr>
      <w:outlineLvl w:val="7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AD4992"/>
    <w:rPr>
      <w:b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rsid w:val="00AD4992"/>
    <w:rPr>
      <w:b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rsid w:val="00AD4992"/>
    <w:rPr>
      <w:b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rsid w:val="00AD4992"/>
    <w:rPr>
      <w:b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rsid w:val="00AD4992"/>
    <w:rPr>
      <w:b/>
      <w:lang w:eastAsia="en-US"/>
    </w:rPr>
  </w:style>
  <w:style w:type="character" w:customStyle="1" w:styleId="Heading6Char">
    <w:name w:val="Heading 6 Char"/>
    <w:basedOn w:val="DefaultParagraphFont"/>
    <w:link w:val="Heading6"/>
    <w:uiPriority w:val="99"/>
    <w:rsid w:val="00AD4992"/>
    <w:rPr>
      <w:b/>
      <w:lang w:eastAsia="en-US"/>
    </w:rPr>
  </w:style>
  <w:style w:type="character" w:customStyle="1" w:styleId="Heading7Char">
    <w:name w:val="Heading 7 Char"/>
    <w:basedOn w:val="DefaultParagraphFont"/>
    <w:link w:val="Heading7"/>
    <w:uiPriority w:val="99"/>
    <w:rsid w:val="00AD4992"/>
    <w:rPr>
      <w:b/>
      <w:lang w:eastAsia="en-US"/>
    </w:rPr>
  </w:style>
  <w:style w:type="character" w:customStyle="1" w:styleId="Heading8Char">
    <w:name w:val="Heading 8 Char"/>
    <w:basedOn w:val="DefaultParagraphFont"/>
    <w:link w:val="Heading8"/>
    <w:uiPriority w:val="99"/>
    <w:rsid w:val="00AD4992"/>
    <w:rPr>
      <w:b/>
      <w:lang w:eastAsia="en-US"/>
    </w:rPr>
  </w:style>
  <w:style w:type="character" w:customStyle="1" w:styleId="Internetverknpfung">
    <w:name w:val="Internetverknüpfung"/>
    <w:basedOn w:val="DefaultParagraphFont"/>
    <w:uiPriority w:val="99"/>
    <w:rPr>
      <w:rFonts w:cs="Times New Roman"/>
      <w:color w:val="0000FF"/>
      <w:u w:val="single"/>
    </w:rPr>
  </w:style>
  <w:style w:type="character" w:customStyle="1" w:styleId="BesuchteInternetverknpfung">
    <w:name w:val="Besuchte Internetverknüpfung"/>
    <w:basedOn w:val="DefaultParagraphFont"/>
    <w:uiPriority w:val="99"/>
    <w:rPr>
      <w:rFonts w:cs="Times New Roman"/>
      <w:color w:val="800080"/>
      <w:u w:val="single"/>
    </w:rPr>
  </w:style>
  <w:style w:type="character" w:customStyle="1" w:styleId="Absatz-Standardschriftart1">
    <w:name w:val="Absatz-Standardschriftart1"/>
    <w:uiPriority w:val="99"/>
  </w:style>
  <w:style w:type="character" w:customStyle="1" w:styleId="Hyperlink1">
    <w:name w:val="Hyperlink1"/>
    <w:basedOn w:val="Absatz-Standardschriftart1"/>
    <w:uiPriority w:val="99"/>
    <w:rPr>
      <w:rFonts w:cs="Times New Roman"/>
      <w:color w:val="0000FF"/>
      <w:u w:val="single"/>
    </w:rPr>
  </w:style>
  <w:style w:type="paragraph" w:styleId="ListBullet">
    <w:name w:val="List Bullet"/>
    <w:basedOn w:val="Normal"/>
    <w:uiPriority w:val="99"/>
    <w:pPr>
      <w:numPr>
        <w:numId w:val="2"/>
      </w:numPr>
    </w:pPr>
  </w:style>
  <w:style w:type="paragraph" w:customStyle="1" w:styleId="berschrift">
    <w:name w:val="Überschrift"/>
    <w:basedOn w:val="Normal"/>
    <w:next w:val="BodyText"/>
    <w:uiPriority w:val="99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D4992"/>
    <w:rPr>
      <w:lang w:eastAsia="en-US"/>
    </w:rPr>
  </w:style>
  <w:style w:type="paragraph" w:styleId="List">
    <w:name w:val="List"/>
    <w:basedOn w:val="BodyText"/>
    <w:uiPriority w:val="99"/>
    <w:rPr>
      <w:rFonts w:cs="Lohit Devanagari"/>
    </w:rPr>
  </w:style>
  <w:style w:type="paragraph" w:styleId="Caption">
    <w:name w:val="caption"/>
    <w:basedOn w:val="Normal"/>
    <w:uiPriority w:val="99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Verzeichnis">
    <w:name w:val="Verzeichnis"/>
    <w:basedOn w:val="Normal"/>
    <w:uiPriority w:val="99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paragraph" w:customStyle="1" w:styleId="GS">
    <w:name w:val="GS"/>
    <w:basedOn w:val="Heading8"/>
    <w:uiPriority w:val="99"/>
    <w:pPr>
      <w:numPr>
        <w:ilvl w:val="0"/>
        <w:numId w:val="0"/>
      </w:numPr>
      <w:shd w:val="clear" w:color="auto" w:fill="E5E5E5"/>
      <w:ind w:right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unibe-ch.zoom.us/my/babi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2</Pages>
  <Words>553</Words>
  <Characters>3487</Characters>
  <Application>Microsoft Office Outlook</Application>
  <DocSecurity>0</DocSecurity>
  <Lines>0</Lines>
  <Paragraphs>0</Paragraphs>
  <ScaleCrop>false</ScaleCrop>
  <Company>HP Inc.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Beisbart, Claus (PHILO)</dc:creator>
  <cp:keywords/>
  <dc:description/>
  <cp:lastModifiedBy>Georg Brun</cp:lastModifiedBy>
  <cp:revision>6</cp:revision>
  <dcterms:created xsi:type="dcterms:W3CDTF">2021-12-13T12:43:00Z</dcterms:created>
  <dcterms:modified xsi:type="dcterms:W3CDTF">2021-12-14T07:45:00Z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 Inc.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