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1EB9AFF8" w:rsidR="001D39D9" w:rsidRPr="0037658F" w:rsidRDefault="00B106C2" w:rsidP="00C91C79">
      <w:pPr>
        <w:spacing w:line="360" w:lineRule="auto"/>
        <w:jc w:val="both"/>
        <w:rPr>
          <w:rFonts w:cstheme="minorHAnsi"/>
          <w:b/>
          <w:bCs/>
          <w:sz w:val="28"/>
          <w:szCs w:val="28"/>
        </w:rPr>
      </w:pPr>
      <w:r w:rsidRPr="0037658F">
        <w:rPr>
          <w:rFonts w:cstheme="minorHAnsi"/>
          <w:b/>
          <w:bCs/>
          <w:sz w:val="28"/>
          <w:szCs w:val="28"/>
        </w:rPr>
        <w:t xml:space="preserve">Projektbeschrieb </w:t>
      </w:r>
      <w:r w:rsidR="001623C6" w:rsidRPr="0037658F">
        <w:rPr>
          <w:rFonts w:cstheme="minorHAnsi"/>
          <w:b/>
          <w:bCs/>
          <w:sz w:val="28"/>
          <w:szCs w:val="28"/>
        </w:rPr>
        <w:t>«</w:t>
      </w:r>
      <w:r w:rsidR="007C190F" w:rsidRPr="0037658F">
        <w:rPr>
          <w:rFonts w:cstheme="minorHAnsi"/>
          <w:b/>
          <w:bCs/>
          <w:sz w:val="28"/>
          <w:szCs w:val="28"/>
        </w:rPr>
        <w:t>Gefahren der AI-Entwicklung</w:t>
      </w:r>
      <w:r w:rsidR="001623C6" w:rsidRPr="0037658F">
        <w:rPr>
          <w:rFonts w:cstheme="minorHAnsi"/>
          <w:b/>
          <w:bCs/>
          <w:sz w:val="28"/>
          <w:szCs w:val="28"/>
        </w:rPr>
        <w:t>»</w:t>
      </w:r>
    </w:p>
    <w:p w14:paraId="7E348A69" w14:textId="5405385D" w:rsidR="003A6FF8" w:rsidRPr="0037658F" w:rsidRDefault="003A6FF8" w:rsidP="00C91C79">
      <w:pPr>
        <w:spacing w:line="360" w:lineRule="auto"/>
        <w:jc w:val="both"/>
        <w:rPr>
          <w:rFonts w:cstheme="minorHAnsi"/>
          <w:b/>
          <w:bCs/>
        </w:rPr>
      </w:pPr>
      <w:r w:rsidRPr="0037658F">
        <w:rPr>
          <w:rFonts w:cstheme="minorHAnsi"/>
          <w:b/>
          <w:bCs/>
        </w:rPr>
        <w:t>Beschreibung:</w:t>
      </w:r>
    </w:p>
    <w:p w14:paraId="61CAEE0C" w14:textId="6A672137" w:rsidR="007C190F" w:rsidRPr="0037658F" w:rsidRDefault="007C190F" w:rsidP="00C91C79">
      <w:pPr>
        <w:spacing w:line="360" w:lineRule="auto"/>
        <w:jc w:val="both"/>
        <w:rPr>
          <w:rFonts w:cstheme="minorHAnsi"/>
          <w:bCs/>
        </w:rPr>
      </w:pPr>
      <w:r w:rsidRPr="0037658F">
        <w:rPr>
          <w:rFonts w:cstheme="minorHAnsi"/>
          <w:bCs/>
        </w:rPr>
        <w:t xml:space="preserve">Die </w:t>
      </w:r>
      <w:proofErr w:type="spellStart"/>
      <w:r w:rsidRPr="0037658F">
        <w:rPr>
          <w:rFonts w:cstheme="minorHAnsi"/>
          <w:bCs/>
        </w:rPr>
        <w:t>Artificial</w:t>
      </w:r>
      <w:proofErr w:type="spellEnd"/>
      <w:r w:rsidRPr="0037658F">
        <w:rPr>
          <w:rFonts w:cstheme="minorHAnsi"/>
          <w:bCs/>
        </w:rPr>
        <w:t xml:space="preserve"> </w:t>
      </w:r>
      <w:proofErr w:type="spellStart"/>
      <w:r w:rsidRPr="0037658F">
        <w:rPr>
          <w:rFonts w:cstheme="minorHAnsi"/>
          <w:bCs/>
        </w:rPr>
        <w:t>Intelligence</w:t>
      </w:r>
      <w:proofErr w:type="spellEnd"/>
      <w:r w:rsidRPr="0037658F">
        <w:rPr>
          <w:rFonts w:cstheme="minorHAnsi"/>
          <w:bCs/>
        </w:rPr>
        <w:t xml:space="preserve"> (AI)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die AI schon in der heutigen Welt nicht mehr wegdenken lässt. Zukünftige Generationen der AI-Technologien werden wirtschaftlich effizienter und mächtiger werden.</w:t>
      </w:r>
    </w:p>
    <w:p w14:paraId="79E254A3" w14:textId="7F983C63" w:rsidR="00C91C79" w:rsidRPr="0037658F" w:rsidRDefault="007C190F" w:rsidP="00C91C79">
      <w:pPr>
        <w:spacing w:line="360" w:lineRule="auto"/>
        <w:jc w:val="both"/>
        <w:rPr>
          <w:rFonts w:cstheme="minorHAnsi"/>
          <w:bCs/>
        </w:rPr>
      </w:pPr>
      <w:r w:rsidRPr="0037658F">
        <w:rPr>
          <w:rFonts w:cstheme="minorHAnsi"/>
          <w:bCs/>
        </w:rPr>
        <w:t xml:space="preserve">Viele Personen aus der Politik, Industrie und Akademie haben sich dazu geäussert. Neben Proponenten der AI gibt es auch sehr kritische Ansichten, die eine oft dystopische Zukunft voraussagen. Im Jahr 2015 verfassten Wissenschaftler des Institutes «Future </w:t>
      </w:r>
      <w:proofErr w:type="spellStart"/>
      <w:r w:rsidRPr="0037658F">
        <w:rPr>
          <w:rFonts w:cstheme="minorHAnsi"/>
          <w:bCs/>
        </w:rPr>
        <w:t>of</w:t>
      </w:r>
      <w:proofErr w:type="spellEnd"/>
      <w:r w:rsidRPr="0037658F">
        <w:rPr>
          <w:rFonts w:cstheme="minorHAnsi"/>
          <w:bCs/>
        </w:rPr>
        <w:t xml:space="preserve"> Life» einen «Open-Letter»; das Papier «Research </w:t>
      </w:r>
      <w:proofErr w:type="spellStart"/>
      <w:r w:rsidRPr="0037658F">
        <w:rPr>
          <w:rFonts w:cstheme="minorHAnsi"/>
          <w:bCs/>
        </w:rPr>
        <w:t>Priorities</w:t>
      </w:r>
      <w:proofErr w:type="spellEnd"/>
      <w:r w:rsidRPr="0037658F">
        <w:rPr>
          <w:rFonts w:cstheme="minorHAnsi"/>
          <w:bCs/>
        </w:rPr>
        <w:t xml:space="preserve"> </w:t>
      </w:r>
      <w:proofErr w:type="spellStart"/>
      <w:r w:rsidRPr="0037658F">
        <w:rPr>
          <w:rFonts w:cstheme="minorHAnsi"/>
          <w:bCs/>
        </w:rPr>
        <w:t>for</w:t>
      </w:r>
      <w:proofErr w:type="spellEnd"/>
      <w:r w:rsidRPr="0037658F">
        <w:rPr>
          <w:rFonts w:cstheme="minorHAnsi"/>
          <w:bCs/>
        </w:rPr>
        <w:t xml:space="preserve"> Robust and </w:t>
      </w:r>
      <w:proofErr w:type="spellStart"/>
      <w:r w:rsidRPr="0037658F">
        <w:rPr>
          <w:rFonts w:cstheme="minorHAnsi"/>
          <w:bCs/>
        </w:rPr>
        <w:t>Beneficial</w:t>
      </w:r>
      <w:proofErr w:type="spellEnd"/>
      <w:r w:rsidRPr="0037658F">
        <w:rPr>
          <w:rFonts w:cstheme="minorHAnsi"/>
          <w:bCs/>
        </w:rPr>
        <w:t xml:space="preserve"> AI», welches auf die verschiedenen Gefahren und Chancen in der AI-Entwicklung hinweist. Dieses 10-seitige Dokument benutzen wir als Einstiegshilfe und mithilfe von Artikeln und </w:t>
      </w:r>
      <w:proofErr w:type="spellStart"/>
      <w:r w:rsidRPr="0037658F">
        <w:rPr>
          <w:rFonts w:cstheme="minorHAnsi"/>
          <w:bCs/>
        </w:rPr>
        <w:t>Papern</w:t>
      </w:r>
      <w:proofErr w:type="spellEnd"/>
      <w:r w:rsidRPr="0037658F">
        <w:rPr>
          <w:rFonts w:cstheme="minorHAnsi"/>
          <w:bCs/>
        </w:rPr>
        <w:t xml:space="preserve"> aus der ausführlichen Bibliografie, auf die sich dieser "Open Letter" stützt und als Textgrundlage dien</w:t>
      </w:r>
      <w:r w:rsidR="00A660B2" w:rsidRPr="0037658F">
        <w:rPr>
          <w:rFonts w:cstheme="minorHAnsi"/>
          <w:bCs/>
        </w:rPr>
        <w:t>t</w:t>
      </w:r>
      <w:r w:rsidRPr="0037658F">
        <w:rPr>
          <w:rFonts w:cstheme="minorHAnsi"/>
          <w:bCs/>
        </w:rPr>
        <w:t>, können wir die verschiedenen Argumente rekonstruieren. Wir untersuchen dabei die Gefahren der AI-Entwicklung.</w:t>
      </w:r>
    </w:p>
    <w:p w14:paraId="4113B4FE" w14:textId="77777777" w:rsidR="00C91C79" w:rsidRPr="0037658F" w:rsidRDefault="00C91C79" w:rsidP="00C91C79">
      <w:pPr>
        <w:spacing w:line="240" w:lineRule="auto"/>
        <w:jc w:val="both"/>
        <w:rPr>
          <w:rFonts w:cstheme="minorHAnsi"/>
        </w:rPr>
      </w:pPr>
    </w:p>
    <w:p w14:paraId="48028EC2" w14:textId="27B0BAC6" w:rsidR="003978D7" w:rsidRPr="0037658F" w:rsidRDefault="003978D7" w:rsidP="00C91C79">
      <w:pPr>
        <w:spacing w:line="360" w:lineRule="auto"/>
        <w:jc w:val="both"/>
        <w:rPr>
          <w:rFonts w:cstheme="minorHAnsi"/>
          <w:b/>
          <w:bCs/>
        </w:rPr>
      </w:pPr>
      <w:r w:rsidRPr="0037658F">
        <w:rPr>
          <w:rFonts w:cstheme="minorHAnsi"/>
          <w:b/>
          <w:bCs/>
        </w:rPr>
        <w:t xml:space="preserve">Learning </w:t>
      </w:r>
      <w:proofErr w:type="spellStart"/>
      <w:r w:rsidRPr="0037658F">
        <w:rPr>
          <w:rFonts w:cstheme="minorHAnsi"/>
          <w:b/>
          <w:bCs/>
        </w:rPr>
        <w:t>outcomes</w:t>
      </w:r>
      <w:proofErr w:type="spellEnd"/>
      <w:r w:rsidRPr="0037658F">
        <w:rPr>
          <w:rFonts w:cstheme="minorHAnsi"/>
          <w:b/>
          <w:bCs/>
        </w:rPr>
        <w:t>:</w:t>
      </w:r>
    </w:p>
    <w:p w14:paraId="1D66C83A" w14:textId="41DD03D8" w:rsidR="007C190F" w:rsidRPr="0037658F" w:rsidRDefault="007C190F" w:rsidP="00C91C79">
      <w:pPr>
        <w:spacing w:line="360" w:lineRule="auto"/>
        <w:jc w:val="both"/>
        <w:rPr>
          <w:rFonts w:cstheme="minorHAnsi"/>
        </w:rPr>
      </w:pPr>
      <w:r w:rsidRPr="0037658F">
        <w:rPr>
          <w:rFonts w:cstheme="minorHAnsi"/>
        </w:rPr>
        <w:t>Wir zielen auf folgende Erkenntnisse ab:</w:t>
      </w:r>
    </w:p>
    <w:p w14:paraId="38967E50" w14:textId="4CA0A402" w:rsidR="007C190F" w:rsidRPr="0037658F" w:rsidRDefault="00C91C79" w:rsidP="003060AE">
      <w:pPr>
        <w:pStyle w:val="Listenabsatz"/>
        <w:numPr>
          <w:ilvl w:val="0"/>
          <w:numId w:val="9"/>
        </w:numPr>
        <w:spacing w:line="360" w:lineRule="auto"/>
        <w:jc w:val="both"/>
        <w:rPr>
          <w:rFonts w:cstheme="minorHAnsi"/>
        </w:rPr>
      </w:pPr>
      <w:r w:rsidRPr="0037658F">
        <w:rPr>
          <w:rFonts w:cstheme="minorHAnsi"/>
        </w:rPr>
        <w:t>Wir wollen sehen, wie weit die AI schon heute verwendet wird und wie weit sie in Gebieten wie Militär, Börse und Wirtschaft eine Rolle spielen.</w:t>
      </w:r>
      <w:r w:rsidR="003060AE" w:rsidRPr="0037658F">
        <w:rPr>
          <w:rFonts w:cstheme="minorHAnsi"/>
        </w:rPr>
        <w:t xml:space="preserve"> </w:t>
      </w:r>
      <w:r w:rsidRPr="0037658F">
        <w:rPr>
          <w:rFonts w:cstheme="minorHAnsi"/>
        </w:rPr>
        <w:t>Durch die rapide Erweiterung</w:t>
      </w:r>
      <w:r w:rsidR="003060AE" w:rsidRPr="0037658F">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52603BB3" w:rsidR="001D39D9" w:rsidRPr="00554DC8" w:rsidRDefault="003060AE" w:rsidP="00554DC8">
      <w:pPr>
        <w:pStyle w:val="Listenabsatz"/>
        <w:numPr>
          <w:ilvl w:val="0"/>
          <w:numId w:val="9"/>
        </w:numPr>
        <w:spacing w:line="360" w:lineRule="auto"/>
        <w:jc w:val="both"/>
        <w:rPr>
          <w:rFonts w:cstheme="minorHAnsi"/>
        </w:rPr>
      </w:pPr>
      <w:r w:rsidRPr="0037658F">
        <w:rPr>
          <w:rFonts w:cstheme="minorHAnsi"/>
        </w:rPr>
        <w:t>Durch die Entwicklung einer Superintelligenz besteht die Gefahr einer Singularität</w:t>
      </w:r>
      <w:r w:rsidR="0037658F" w:rsidRPr="0037658F">
        <w:rPr>
          <w:rFonts w:cstheme="minorHAnsi"/>
        </w:rPr>
        <w:t xml:space="preserve"> (Ein Zeitpunkt, ab dem Maschinen sich selbst verbessern können, den technischen Fortschritt massiv beschleunigen und so unkontrollierbare und irreversible Folgen mit sich bringt).</w:t>
      </w:r>
      <w:r w:rsidRPr="0037658F">
        <w:rPr>
          <w:rFonts w:cstheme="minorHAnsi"/>
        </w:rPr>
        <w:t xml:space="preserve"> Stellt diese Entwicklung ein existenzielles Risiko für die Menschheit dar?</w:t>
      </w:r>
    </w:p>
    <w:p w14:paraId="08FB7F3B" w14:textId="77777777" w:rsidR="001D39D9" w:rsidRPr="0037658F" w:rsidRDefault="001D39D9" w:rsidP="001D39D9">
      <w:pPr>
        <w:spacing w:line="240" w:lineRule="auto"/>
        <w:jc w:val="both"/>
        <w:rPr>
          <w:rFonts w:cstheme="minorHAnsi"/>
          <w:b/>
          <w:bCs/>
        </w:rPr>
      </w:pPr>
      <w:r w:rsidRPr="0037658F">
        <w:rPr>
          <w:rFonts w:cstheme="minorHAnsi"/>
          <w:b/>
          <w:bCs/>
        </w:rPr>
        <w:lastRenderedPageBreak/>
        <w:t>Teilnehmer:</w:t>
      </w:r>
    </w:p>
    <w:p w14:paraId="334CAF69" w14:textId="77777777" w:rsidR="001D39D9" w:rsidRPr="0037658F" w:rsidRDefault="001D39D9" w:rsidP="001D39D9">
      <w:pPr>
        <w:pStyle w:val="Listenabsatz"/>
        <w:numPr>
          <w:ilvl w:val="0"/>
          <w:numId w:val="9"/>
        </w:numPr>
        <w:spacing w:line="240" w:lineRule="auto"/>
        <w:jc w:val="both"/>
        <w:rPr>
          <w:rFonts w:cstheme="minorHAnsi"/>
        </w:rPr>
      </w:pPr>
      <w:r w:rsidRPr="0037658F">
        <w:rPr>
          <w:rFonts w:cstheme="minorHAnsi"/>
        </w:rPr>
        <w:t>Sebastian Flick – 7. Semester BA Major Philosophie, Minor Linguistik</w:t>
      </w:r>
    </w:p>
    <w:p w14:paraId="1FF212BB" w14:textId="77777777" w:rsidR="001D39D9" w:rsidRPr="0037658F" w:rsidRDefault="001D39D9" w:rsidP="001D39D9">
      <w:pPr>
        <w:pStyle w:val="Listenabsatz"/>
        <w:numPr>
          <w:ilvl w:val="0"/>
          <w:numId w:val="9"/>
        </w:numPr>
        <w:spacing w:line="240" w:lineRule="auto"/>
        <w:jc w:val="both"/>
        <w:rPr>
          <w:rFonts w:cstheme="minorHAnsi"/>
        </w:rPr>
      </w:pPr>
      <w:r w:rsidRPr="0037658F">
        <w:rPr>
          <w:rFonts w:cstheme="minorHAnsi"/>
        </w:rPr>
        <w:t>Claude Aebersold – 4. Semester BA Major Philosophie, Minor Geschichte</w:t>
      </w:r>
    </w:p>
    <w:p w14:paraId="15A38647" w14:textId="77777777" w:rsidR="003060AE" w:rsidRPr="0037658F" w:rsidRDefault="003060AE" w:rsidP="00C91C79">
      <w:pPr>
        <w:spacing w:line="240" w:lineRule="auto"/>
        <w:jc w:val="both"/>
        <w:rPr>
          <w:rFonts w:cstheme="minorHAnsi"/>
          <w:b/>
          <w:bCs/>
        </w:rPr>
      </w:pPr>
    </w:p>
    <w:p w14:paraId="00931520" w14:textId="01B19B68" w:rsidR="004700C5" w:rsidRPr="0037658F" w:rsidRDefault="004700C5" w:rsidP="00C91C79">
      <w:pPr>
        <w:spacing w:line="240" w:lineRule="auto"/>
        <w:jc w:val="both"/>
        <w:rPr>
          <w:rFonts w:cstheme="minorHAnsi"/>
          <w:b/>
          <w:bCs/>
        </w:rPr>
      </w:pPr>
      <w:r w:rsidRPr="0037658F">
        <w:rPr>
          <w:rFonts w:cstheme="minorHAnsi"/>
          <w:b/>
          <w:bCs/>
        </w:rPr>
        <w:t>Textgrundlage:</w:t>
      </w:r>
    </w:p>
    <w:p w14:paraId="3B5418DF" w14:textId="48244269" w:rsidR="004700C5" w:rsidRPr="0037658F" w:rsidRDefault="004700C5" w:rsidP="00C91C79">
      <w:pPr>
        <w:spacing w:line="240" w:lineRule="auto"/>
        <w:jc w:val="both"/>
        <w:rPr>
          <w:rFonts w:cstheme="minorHAnsi"/>
        </w:rPr>
      </w:pPr>
      <w:r w:rsidRPr="0037658F">
        <w:rPr>
          <w:rFonts w:cstheme="minorHAnsi"/>
        </w:rPr>
        <w:t xml:space="preserve">Open Letter, «Research </w:t>
      </w:r>
      <w:proofErr w:type="spellStart"/>
      <w:r w:rsidRPr="0037658F">
        <w:rPr>
          <w:rFonts w:cstheme="minorHAnsi"/>
        </w:rPr>
        <w:t>Priorities</w:t>
      </w:r>
      <w:proofErr w:type="spellEnd"/>
      <w:r w:rsidRPr="0037658F">
        <w:rPr>
          <w:rFonts w:cstheme="minorHAnsi"/>
        </w:rPr>
        <w:t xml:space="preserve"> </w:t>
      </w:r>
      <w:proofErr w:type="spellStart"/>
      <w:r w:rsidRPr="0037658F">
        <w:rPr>
          <w:rFonts w:cstheme="minorHAnsi"/>
        </w:rPr>
        <w:t>for</w:t>
      </w:r>
      <w:proofErr w:type="spellEnd"/>
      <w:r w:rsidRPr="0037658F">
        <w:rPr>
          <w:rFonts w:cstheme="minorHAnsi"/>
        </w:rPr>
        <w:t xml:space="preserve"> </w:t>
      </w:r>
      <w:proofErr w:type="gramStart"/>
      <w:r w:rsidRPr="0037658F">
        <w:rPr>
          <w:rFonts w:cstheme="minorHAnsi"/>
        </w:rPr>
        <w:t>Robust</w:t>
      </w:r>
      <w:proofErr w:type="gramEnd"/>
      <w:r w:rsidRPr="0037658F">
        <w:rPr>
          <w:rFonts w:cstheme="minorHAnsi"/>
        </w:rPr>
        <w:t xml:space="preserve"> and </w:t>
      </w:r>
      <w:proofErr w:type="spellStart"/>
      <w:r w:rsidRPr="0037658F">
        <w:rPr>
          <w:rFonts w:cstheme="minorHAnsi"/>
        </w:rPr>
        <w:t>Beneficial</w:t>
      </w:r>
      <w:proofErr w:type="spellEnd"/>
      <w:r w:rsidRPr="0037658F">
        <w:rPr>
          <w:rFonts w:cstheme="minorHAnsi"/>
        </w:rPr>
        <w:t xml:space="preserve"> AI»</w:t>
      </w:r>
      <w:r w:rsidR="0037658F">
        <w:rPr>
          <w:rFonts w:cstheme="minorHAnsi"/>
        </w:rPr>
        <w:t>, 2015.</w:t>
      </w:r>
    </w:p>
    <w:p w14:paraId="1A3C8B1D" w14:textId="066B8221" w:rsidR="004700C5" w:rsidRDefault="004700C5" w:rsidP="00C91C79">
      <w:pPr>
        <w:spacing w:line="240" w:lineRule="auto"/>
        <w:jc w:val="both"/>
        <w:rPr>
          <w:rFonts w:cstheme="minorHAnsi"/>
        </w:rPr>
      </w:pPr>
      <w:proofErr w:type="spellStart"/>
      <w:r w:rsidRPr="0037658F">
        <w:rPr>
          <w:rFonts w:cstheme="minorHAnsi"/>
        </w:rPr>
        <w:t>Bostrom</w:t>
      </w:r>
      <w:proofErr w:type="spellEnd"/>
      <w:r w:rsidRPr="0037658F">
        <w:rPr>
          <w:rFonts w:cstheme="minorHAnsi"/>
        </w:rPr>
        <w:t>, Nick, «</w:t>
      </w:r>
      <w:proofErr w:type="spellStart"/>
      <w:r w:rsidRPr="0037658F">
        <w:rPr>
          <w:rFonts w:cstheme="minorHAnsi"/>
        </w:rPr>
        <w:t>Superintelligence</w:t>
      </w:r>
      <w:proofErr w:type="spellEnd"/>
      <w:r w:rsidRPr="0037658F">
        <w:rPr>
          <w:rFonts w:cstheme="minorHAnsi"/>
        </w:rPr>
        <w:t xml:space="preserve">: </w:t>
      </w:r>
      <w:proofErr w:type="spellStart"/>
      <w:r w:rsidRPr="0037658F">
        <w:rPr>
          <w:rFonts w:cstheme="minorHAnsi"/>
        </w:rPr>
        <w:t>Paths</w:t>
      </w:r>
      <w:proofErr w:type="spellEnd"/>
      <w:r w:rsidRPr="0037658F">
        <w:rPr>
          <w:rFonts w:cstheme="minorHAnsi"/>
        </w:rPr>
        <w:t xml:space="preserve">, </w:t>
      </w:r>
      <w:proofErr w:type="spellStart"/>
      <w:r w:rsidRPr="0037658F">
        <w:rPr>
          <w:rFonts w:cstheme="minorHAnsi"/>
        </w:rPr>
        <w:t>Dangers</w:t>
      </w:r>
      <w:proofErr w:type="spellEnd"/>
      <w:r w:rsidRPr="0037658F">
        <w:rPr>
          <w:rFonts w:cstheme="minorHAnsi"/>
        </w:rPr>
        <w:t xml:space="preserve">, </w:t>
      </w:r>
      <w:proofErr w:type="spellStart"/>
      <w:r w:rsidRPr="0037658F">
        <w:rPr>
          <w:rFonts w:cstheme="minorHAnsi"/>
        </w:rPr>
        <w:t>Strategies</w:t>
      </w:r>
      <w:proofErr w:type="spellEnd"/>
      <w:r w:rsidRPr="0037658F">
        <w:rPr>
          <w:rFonts w:cstheme="minorHAnsi"/>
        </w:rPr>
        <w:t>»</w:t>
      </w:r>
      <w:r w:rsidR="0037658F">
        <w:rPr>
          <w:rFonts w:cstheme="minorHAnsi"/>
        </w:rPr>
        <w:t>, 2014.</w:t>
      </w:r>
    </w:p>
    <w:p w14:paraId="656BD62C" w14:textId="750439F0" w:rsidR="00284808" w:rsidRPr="0037658F" w:rsidRDefault="00284808" w:rsidP="00C91C79">
      <w:pPr>
        <w:spacing w:line="240" w:lineRule="auto"/>
        <w:jc w:val="both"/>
        <w:rPr>
          <w:rFonts w:cstheme="minorHAnsi"/>
        </w:rPr>
      </w:pPr>
      <w:proofErr w:type="spellStart"/>
      <w:r w:rsidRPr="0037658F">
        <w:rPr>
          <w:rFonts w:cstheme="minorHAnsi"/>
        </w:rPr>
        <w:t>Brynjolfsson</w:t>
      </w:r>
      <w:proofErr w:type="spellEnd"/>
      <w:r w:rsidRPr="0037658F">
        <w:rPr>
          <w:rFonts w:cstheme="minorHAnsi"/>
        </w:rPr>
        <w:t xml:space="preserve">, Erik and McAfee, Andrew, «The Second </w:t>
      </w:r>
      <w:proofErr w:type="spellStart"/>
      <w:r w:rsidRPr="0037658F">
        <w:rPr>
          <w:rFonts w:cstheme="minorHAnsi"/>
        </w:rPr>
        <w:t>Machine</w:t>
      </w:r>
      <w:proofErr w:type="spellEnd"/>
      <w:r w:rsidRPr="0037658F">
        <w:rPr>
          <w:rFonts w:cstheme="minorHAnsi"/>
        </w:rPr>
        <w:t xml:space="preserve"> Age»</w:t>
      </w:r>
      <w:r>
        <w:rPr>
          <w:rFonts w:cstheme="minorHAnsi"/>
        </w:rPr>
        <w:t>, 2014.</w:t>
      </w:r>
    </w:p>
    <w:p w14:paraId="118299AD" w14:textId="311F4956" w:rsidR="004700C5" w:rsidRPr="0037658F" w:rsidRDefault="004700C5" w:rsidP="00C91C79">
      <w:pPr>
        <w:spacing w:line="240" w:lineRule="auto"/>
        <w:jc w:val="both"/>
        <w:rPr>
          <w:rFonts w:cstheme="minorHAnsi"/>
        </w:rPr>
      </w:pPr>
      <w:proofErr w:type="spellStart"/>
      <w:r w:rsidRPr="0037658F">
        <w:rPr>
          <w:rFonts w:cstheme="minorHAnsi"/>
        </w:rPr>
        <w:t>Calo</w:t>
      </w:r>
      <w:proofErr w:type="spellEnd"/>
      <w:r w:rsidRPr="0037658F">
        <w:rPr>
          <w:rFonts w:cstheme="minorHAnsi"/>
        </w:rPr>
        <w:t xml:space="preserve">, Ryan, «The Case </w:t>
      </w:r>
      <w:proofErr w:type="spellStart"/>
      <w:r w:rsidRPr="0037658F">
        <w:rPr>
          <w:rFonts w:cstheme="minorHAnsi"/>
        </w:rPr>
        <w:t>for</w:t>
      </w:r>
      <w:proofErr w:type="spellEnd"/>
      <w:r w:rsidRPr="0037658F">
        <w:rPr>
          <w:rFonts w:cstheme="minorHAnsi"/>
        </w:rPr>
        <w:t xml:space="preserve"> a Federal Robotics </w:t>
      </w:r>
      <w:proofErr w:type="spellStart"/>
      <w:r w:rsidRPr="0037658F">
        <w:rPr>
          <w:rFonts w:cstheme="minorHAnsi"/>
        </w:rPr>
        <w:t>Commission</w:t>
      </w:r>
      <w:proofErr w:type="spellEnd"/>
      <w:r w:rsidRPr="0037658F">
        <w:rPr>
          <w:rFonts w:cstheme="minorHAnsi"/>
        </w:rPr>
        <w:t>»</w:t>
      </w:r>
      <w:r w:rsidR="0037658F">
        <w:rPr>
          <w:rFonts w:cstheme="minorHAnsi"/>
        </w:rPr>
        <w:t>, 2014.</w:t>
      </w:r>
    </w:p>
    <w:p w14:paraId="60D28746" w14:textId="73EF7B3E" w:rsidR="0037658F" w:rsidRPr="0037658F" w:rsidRDefault="0037658F" w:rsidP="0037658F">
      <w:pPr>
        <w:rPr>
          <w:rFonts w:cstheme="minorHAnsi"/>
        </w:rPr>
      </w:pPr>
      <w:proofErr w:type="spellStart"/>
      <w:r w:rsidRPr="0037658F">
        <w:rPr>
          <w:rFonts w:cstheme="minorHAnsi"/>
        </w:rPr>
        <w:t>Docherty</w:t>
      </w:r>
      <w:proofErr w:type="spellEnd"/>
      <w:r w:rsidRPr="0037658F">
        <w:rPr>
          <w:rFonts w:cstheme="minorHAnsi"/>
        </w:rPr>
        <w:t xml:space="preserve">, Bonnie, </w:t>
      </w:r>
      <w:r>
        <w:rPr>
          <w:rFonts w:cstheme="minorHAnsi"/>
        </w:rPr>
        <w:t>«</w:t>
      </w:r>
      <w:proofErr w:type="spellStart"/>
      <w:r w:rsidRPr="0037658F">
        <w:rPr>
          <w:rFonts w:cstheme="minorHAnsi"/>
        </w:rPr>
        <w:t>Losing</w:t>
      </w:r>
      <w:proofErr w:type="spellEnd"/>
      <w:r w:rsidRPr="0037658F">
        <w:rPr>
          <w:rFonts w:cstheme="minorHAnsi"/>
        </w:rPr>
        <w:t xml:space="preserve"> </w:t>
      </w:r>
      <w:proofErr w:type="spellStart"/>
      <w:r w:rsidRPr="0037658F">
        <w:rPr>
          <w:rFonts w:cstheme="minorHAnsi"/>
        </w:rPr>
        <w:t>humanity</w:t>
      </w:r>
      <w:proofErr w:type="spellEnd"/>
      <w:r w:rsidRPr="0037658F">
        <w:rPr>
          <w:rFonts w:cstheme="minorHAnsi"/>
        </w:rPr>
        <w:t xml:space="preserve">: </w:t>
      </w:r>
      <w:proofErr w:type="spellStart"/>
      <w:r w:rsidRPr="0037658F">
        <w:rPr>
          <w:rFonts w:cstheme="minorHAnsi"/>
        </w:rPr>
        <w:t>the</w:t>
      </w:r>
      <w:proofErr w:type="spellEnd"/>
      <w:r w:rsidRPr="0037658F">
        <w:rPr>
          <w:rFonts w:cstheme="minorHAnsi"/>
        </w:rPr>
        <w:t xml:space="preserve"> </w:t>
      </w:r>
      <w:proofErr w:type="spellStart"/>
      <w:r w:rsidRPr="0037658F">
        <w:rPr>
          <w:rFonts w:cstheme="minorHAnsi"/>
        </w:rPr>
        <w:t>case</w:t>
      </w:r>
      <w:proofErr w:type="spellEnd"/>
      <w:r w:rsidRPr="0037658F">
        <w:rPr>
          <w:rFonts w:cstheme="minorHAnsi"/>
        </w:rPr>
        <w:t xml:space="preserve"> </w:t>
      </w:r>
      <w:proofErr w:type="spellStart"/>
      <w:r w:rsidRPr="0037658F">
        <w:rPr>
          <w:rFonts w:cstheme="minorHAnsi"/>
        </w:rPr>
        <w:t>against</w:t>
      </w:r>
      <w:proofErr w:type="spellEnd"/>
      <w:r w:rsidRPr="0037658F">
        <w:rPr>
          <w:rFonts w:cstheme="minorHAnsi"/>
        </w:rPr>
        <w:t xml:space="preserve"> </w:t>
      </w:r>
      <w:proofErr w:type="spellStart"/>
      <w:r w:rsidRPr="0037658F">
        <w:rPr>
          <w:rFonts w:cstheme="minorHAnsi"/>
        </w:rPr>
        <w:t>killer</w:t>
      </w:r>
      <w:proofErr w:type="spellEnd"/>
      <w:r w:rsidRPr="0037658F">
        <w:rPr>
          <w:rFonts w:cstheme="minorHAnsi"/>
        </w:rPr>
        <w:t xml:space="preserve"> </w:t>
      </w:r>
      <w:proofErr w:type="spellStart"/>
      <w:r w:rsidRPr="0037658F">
        <w:rPr>
          <w:rFonts w:cstheme="minorHAnsi"/>
        </w:rPr>
        <w:t>robots</w:t>
      </w:r>
      <w:proofErr w:type="spellEnd"/>
      <w:r>
        <w:rPr>
          <w:rFonts w:cstheme="minorHAnsi"/>
        </w:rPr>
        <w:t>»</w:t>
      </w:r>
      <w:r w:rsidRPr="0037658F">
        <w:rPr>
          <w:rFonts w:cstheme="minorHAnsi"/>
        </w:rPr>
        <w:t>, 2012.</w:t>
      </w:r>
    </w:p>
    <w:p w14:paraId="5E1D1C7E" w14:textId="7C91F4DB" w:rsidR="00A660B2" w:rsidRPr="0037658F" w:rsidRDefault="0037658F" w:rsidP="00C91C79">
      <w:pPr>
        <w:spacing w:line="240" w:lineRule="auto"/>
        <w:jc w:val="both"/>
        <w:rPr>
          <w:rFonts w:cstheme="minorHAnsi"/>
        </w:rPr>
      </w:pPr>
      <w:proofErr w:type="spellStart"/>
      <w:r w:rsidRPr="0037658F">
        <w:rPr>
          <w:rFonts w:cstheme="minorHAnsi"/>
        </w:rPr>
        <w:t>Mokyr</w:t>
      </w:r>
      <w:proofErr w:type="spellEnd"/>
      <w:r w:rsidRPr="0037658F">
        <w:rPr>
          <w:rFonts w:cstheme="minorHAnsi"/>
        </w:rPr>
        <w:t xml:space="preserve">, Joel, </w:t>
      </w:r>
      <w:r>
        <w:rPr>
          <w:rFonts w:cstheme="minorHAnsi"/>
        </w:rPr>
        <w:t>«</w:t>
      </w:r>
      <w:proofErr w:type="spellStart"/>
      <w:r w:rsidRPr="0037658F">
        <w:rPr>
          <w:rFonts w:cstheme="minorHAnsi"/>
        </w:rPr>
        <w:t>Secular</w:t>
      </w:r>
      <w:proofErr w:type="spellEnd"/>
      <w:r w:rsidRPr="0037658F">
        <w:rPr>
          <w:rFonts w:cstheme="minorHAnsi"/>
        </w:rPr>
        <w:t xml:space="preserve"> </w:t>
      </w:r>
      <w:proofErr w:type="spellStart"/>
      <w:r w:rsidRPr="0037658F">
        <w:rPr>
          <w:rFonts w:cstheme="minorHAnsi"/>
        </w:rPr>
        <w:t>stagnation</w:t>
      </w:r>
      <w:proofErr w:type="spellEnd"/>
      <w:r w:rsidRPr="0037658F">
        <w:rPr>
          <w:rFonts w:cstheme="minorHAnsi"/>
        </w:rPr>
        <w:t xml:space="preserve">? Not in </w:t>
      </w:r>
      <w:proofErr w:type="spellStart"/>
      <w:r w:rsidRPr="0037658F">
        <w:rPr>
          <w:rFonts w:cstheme="minorHAnsi"/>
        </w:rPr>
        <w:t>your</w:t>
      </w:r>
      <w:proofErr w:type="spellEnd"/>
      <w:r w:rsidRPr="0037658F">
        <w:rPr>
          <w:rFonts w:cstheme="minorHAnsi"/>
        </w:rPr>
        <w:t xml:space="preserve"> </w:t>
      </w:r>
      <w:proofErr w:type="spellStart"/>
      <w:r w:rsidRPr="0037658F">
        <w:rPr>
          <w:rFonts w:cstheme="minorHAnsi"/>
        </w:rPr>
        <w:t>life</w:t>
      </w:r>
      <w:proofErr w:type="spellEnd"/>
      <w:r>
        <w:rPr>
          <w:rFonts w:cstheme="minorHAnsi"/>
        </w:rPr>
        <w:t>»</w:t>
      </w:r>
      <w:r w:rsidRPr="0037658F">
        <w:rPr>
          <w:rFonts w:cstheme="minorHAnsi"/>
        </w:rPr>
        <w:t>, 2014.</w:t>
      </w:r>
    </w:p>
    <w:p w14:paraId="368C9446" w14:textId="3F05B544" w:rsidR="0037658F" w:rsidRPr="0037658F" w:rsidRDefault="0037658F" w:rsidP="0037658F">
      <w:pPr>
        <w:rPr>
          <w:rFonts w:cstheme="minorHAnsi"/>
        </w:rPr>
      </w:pPr>
      <w:r w:rsidRPr="0037658F">
        <w:rPr>
          <w:rFonts w:cstheme="minorHAnsi"/>
        </w:rPr>
        <w:t xml:space="preserve">Wallach, Wendell &amp; Allen, Colin, </w:t>
      </w:r>
      <w:r>
        <w:rPr>
          <w:rFonts w:cstheme="minorHAnsi"/>
        </w:rPr>
        <w:t>«</w:t>
      </w:r>
      <w:r w:rsidRPr="0037658F">
        <w:rPr>
          <w:rFonts w:cstheme="minorHAnsi"/>
        </w:rPr>
        <w:t xml:space="preserve">Moral Machines: Teaching Robots Right </w:t>
      </w:r>
      <w:proofErr w:type="spellStart"/>
      <w:r w:rsidRPr="0037658F">
        <w:rPr>
          <w:rFonts w:cstheme="minorHAnsi"/>
        </w:rPr>
        <w:t>from</w:t>
      </w:r>
      <w:proofErr w:type="spellEnd"/>
      <w:r w:rsidRPr="0037658F">
        <w:rPr>
          <w:rFonts w:cstheme="minorHAnsi"/>
        </w:rPr>
        <w:t xml:space="preserve"> </w:t>
      </w:r>
      <w:proofErr w:type="spellStart"/>
      <w:r w:rsidRPr="0037658F">
        <w:rPr>
          <w:rFonts w:cstheme="minorHAnsi"/>
        </w:rPr>
        <w:t>Wrong</w:t>
      </w:r>
      <w:proofErr w:type="spellEnd"/>
      <w:r>
        <w:rPr>
          <w:rFonts w:cstheme="minorHAnsi"/>
        </w:rPr>
        <w:t>»</w:t>
      </w:r>
      <w:r w:rsidRPr="0037658F">
        <w:rPr>
          <w:rFonts w:cstheme="minorHAnsi"/>
        </w:rPr>
        <w:t>, 2008.</w:t>
      </w:r>
    </w:p>
    <w:p w14:paraId="29D81678" w14:textId="78E7C796" w:rsidR="00072EFB" w:rsidRPr="0037658F" w:rsidRDefault="00072EFB" w:rsidP="00C91C79">
      <w:pPr>
        <w:spacing w:line="240" w:lineRule="auto"/>
        <w:jc w:val="both"/>
        <w:rPr>
          <w:rFonts w:cstheme="minorHAnsi"/>
        </w:rPr>
      </w:pPr>
    </w:p>
    <w:p w14:paraId="242892D9" w14:textId="11171709" w:rsidR="00A660B2" w:rsidRPr="0037658F" w:rsidRDefault="00A660B2" w:rsidP="00C91C79">
      <w:pPr>
        <w:spacing w:line="240" w:lineRule="auto"/>
        <w:jc w:val="both"/>
        <w:rPr>
          <w:rFonts w:cstheme="minorHAnsi"/>
        </w:rPr>
      </w:pPr>
      <w:r w:rsidRPr="0037658F">
        <w:rPr>
          <w:rFonts w:cstheme="minorHAnsi"/>
        </w:rPr>
        <w:t xml:space="preserve">Alle Texte sind auf </w:t>
      </w:r>
      <w:proofErr w:type="spellStart"/>
      <w:r w:rsidRPr="0037658F">
        <w:rPr>
          <w:rFonts w:cstheme="minorHAnsi"/>
        </w:rPr>
        <w:t>Github</w:t>
      </w:r>
      <w:proofErr w:type="spellEnd"/>
      <w:r w:rsidRPr="0037658F">
        <w:rPr>
          <w:rFonts w:cstheme="minorHAnsi"/>
        </w:rPr>
        <w:t xml:space="preserve"> verfügbar:</w:t>
      </w:r>
    </w:p>
    <w:p w14:paraId="3DDB7695" w14:textId="14457E64" w:rsidR="00B678A8" w:rsidRDefault="00DB38F1" w:rsidP="00C91C79">
      <w:pPr>
        <w:spacing w:line="240" w:lineRule="auto"/>
        <w:jc w:val="both"/>
        <w:rPr>
          <w:rStyle w:val="Hyperlink"/>
          <w:rFonts w:cstheme="minorHAnsi"/>
        </w:rPr>
      </w:pPr>
      <w:hyperlink r:id="rId7" w:history="1">
        <w:r w:rsidR="000B6384" w:rsidRPr="0037658F">
          <w:rPr>
            <w:rStyle w:val="Hyperlink"/>
            <w:rFonts w:cstheme="minorHAnsi"/>
          </w:rPr>
          <w:t>https://github.com/flicksolutions/musk/tree/master/quellen</w:t>
        </w:r>
      </w:hyperlink>
    </w:p>
    <w:p w14:paraId="490E7CC6" w14:textId="7CC43F7E" w:rsidR="00284808" w:rsidRPr="00284808" w:rsidRDefault="00284808" w:rsidP="00C91C79">
      <w:pPr>
        <w:spacing w:line="240" w:lineRule="auto"/>
        <w:jc w:val="both"/>
        <w:rPr>
          <w:rStyle w:val="Hyperlink"/>
          <w:rFonts w:cstheme="minorHAnsi"/>
          <w:color w:val="auto"/>
          <w:u w:val="none"/>
        </w:rPr>
      </w:pPr>
    </w:p>
    <w:p w14:paraId="058B7504" w14:textId="78A8861C" w:rsidR="00284808" w:rsidRDefault="00284808" w:rsidP="00C91C79">
      <w:pPr>
        <w:spacing w:line="240" w:lineRule="auto"/>
        <w:jc w:val="both"/>
        <w:rPr>
          <w:rStyle w:val="Hyperlink"/>
          <w:rFonts w:cstheme="minorHAnsi"/>
          <w:color w:val="auto"/>
          <w:u w:val="none"/>
        </w:rPr>
      </w:pPr>
      <w:proofErr w:type="spellStart"/>
      <w:r w:rsidRPr="00284808">
        <w:rPr>
          <w:rStyle w:val="Hyperlink"/>
          <w:rFonts w:cstheme="minorHAnsi"/>
          <w:color w:val="auto"/>
          <w:u w:val="none"/>
        </w:rPr>
        <w:t>Zotero</w:t>
      </w:r>
      <w:proofErr w:type="spellEnd"/>
      <w:r w:rsidRPr="00284808">
        <w:rPr>
          <w:rStyle w:val="Hyperlink"/>
          <w:rFonts w:cstheme="minorHAnsi"/>
          <w:color w:val="auto"/>
          <w:u w:val="none"/>
        </w:rPr>
        <w:t xml:space="preserve">: Auf </w:t>
      </w:r>
      <w:proofErr w:type="spellStart"/>
      <w:r>
        <w:rPr>
          <w:rStyle w:val="Hyperlink"/>
          <w:rFonts w:cstheme="minorHAnsi"/>
          <w:color w:val="auto"/>
          <w:u w:val="none"/>
        </w:rPr>
        <w:t>Zotero</w:t>
      </w:r>
      <w:proofErr w:type="spellEnd"/>
      <w:r>
        <w:rPr>
          <w:rStyle w:val="Hyperlink"/>
          <w:rFonts w:cstheme="minorHAnsi"/>
          <w:color w:val="auto"/>
          <w:u w:val="none"/>
        </w:rPr>
        <w:t xml:space="preserve"> haben wir eine Bibliothek angelegt, um die Quellenverweise dynamisch verwalten zu können:</w:t>
      </w:r>
    </w:p>
    <w:p w14:paraId="742DCF10" w14:textId="02ABEC10" w:rsidR="00284808" w:rsidRDefault="00DB38F1" w:rsidP="00C91C79">
      <w:pPr>
        <w:spacing w:line="240" w:lineRule="auto"/>
        <w:jc w:val="both"/>
        <w:rPr>
          <w:rFonts w:cstheme="minorHAnsi"/>
        </w:rPr>
      </w:pPr>
      <w:hyperlink r:id="rId8" w:history="1">
        <w:r w:rsidR="00284808" w:rsidRPr="00240387">
          <w:rPr>
            <w:rStyle w:val="Hyperlink"/>
            <w:rFonts w:cstheme="minorHAnsi"/>
          </w:rPr>
          <w:t>https://www.zotero.org/groups/2463181/musk_argumentationsanalyse/collections/2VWWS9ZF</w:t>
        </w:r>
      </w:hyperlink>
    </w:p>
    <w:p w14:paraId="2B0B6EAD" w14:textId="638A7571" w:rsidR="00C91C79" w:rsidRPr="0037658F" w:rsidRDefault="00C91C79" w:rsidP="00C91C79">
      <w:pPr>
        <w:spacing w:line="240" w:lineRule="auto"/>
        <w:jc w:val="both"/>
        <w:rPr>
          <w:rFonts w:cstheme="minorHAnsi"/>
        </w:rPr>
      </w:pPr>
    </w:p>
    <w:p w14:paraId="735B938A" w14:textId="671CE145" w:rsidR="00A660B2" w:rsidRPr="0037658F" w:rsidRDefault="000A7A39" w:rsidP="00C91C79">
      <w:pPr>
        <w:spacing w:line="240" w:lineRule="auto"/>
        <w:jc w:val="both"/>
        <w:rPr>
          <w:rFonts w:cstheme="minorHAnsi"/>
          <w:b/>
          <w:bCs/>
        </w:rPr>
      </w:pPr>
      <w:proofErr w:type="spellStart"/>
      <w:r w:rsidRPr="0037658F">
        <w:rPr>
          <w:rFonts w:cstheme="minorHAnsi"/>
          <w:b/>
          <w:bCs/>
        </w:rPr>
        <w:t>Argdown</w:t>
      </w:r>
      <w:proofErr w:type="spellEnd"/>
      <w:r w:rsidRPr="0037658F">
        <w:rPr>
          <w:rFonts w:cstheme="minorHAnsi"/>
          <w:b/>
          <w:bCs/>
        </w:rPr>
        <w:t>-Karte</w:t>
      </w:r>
      <w:r w:rsidR="001D39D9" w:rsidRPr="0037658F">
        <w:rPr>
          <w:rFonts w:cstheme="minorHAnsi"/>
          <w:b/>
          <w:bCs/>
        </w:rPr>
        <w:t>:</w:t>
      </w:r>
    </w:p>
    <w:p w14:paraId="5C9D2EB4" w14:textId="16FFADB2" w:rsidR="000A7A39" w:rsidRDefault="000A7A39" w:rsidP="00C91C79">
      <w:pPr>
        <w:spacing w:line="240" w:lineRule="auto"/>
        <w:jc w:val="both"/>
        <w:rPr>
          <w:rFonts w:cstheme="minorHAnsi"/>
        </w:rPr>
      </w:pPr>
      <w:r w:rsidRPr="0037658F">
        <w:rPr>
          <w:rFonts w:cstheme="minorHAnsi"/>
        </w:rPr>
        <w:t xml:space="preserve">Die </w:t>
      </w:r>
      <w:proofErr w:type="spellStart"/>
      <w:r w:rsidRPr="0037658F">
        <w:rPr>
          <w:rFonts w:cstheme="minorHAnsi"/>
        </w:rPr>
        <w:t>Argdown</w:t>
      </w:r>
      <w:proofErr w:type="spellEnd"/>
      <w:r w:rsidRPr="0037658F">
        <w:rPr>
          <w:rFonts w:cstheme="minorHAnsi"/>
        </w:rPr>
        <w:t xml:space="preserve">-Karte ist auf </w:t>
      </w:r>
      <w:proofErr w:type="spellStart"/>
      <w:r w:rsidRPr="0037658F">
        <w:rPr>
          <w:rFonts w:cstheme="minorHAnsi"/>
        </w:rPr>
        <w:t>Github</w:t>
      </w:r>
      <w:proofErr w:type="spellEnd"/>
      <w:r w:rsidRPr="0037658F">
        <w:rPr>
          <w:rFonts w:cstheme="minorHAnsi"/>
        </w:rPr>
        <w:t xml:space="preserve"> verfügbar:</w:t>
      </w:r>
    </w:p>
    <w:p w14:paraId="69B74B92" w14:textId="5940826B" w:rsidR="00026277" w:rsidRDefault="00026277" w:rsidP="00C91C79">
      <w:pPr>
        <w:spacing w:line="240" w:lineRule="auto"/>
        <w:jc w:val="both"/>
        <w:rPr>
          <w:rFonts w:cstheme="minorHAnsi"/>
        </w:rPr>
      </w:pPr>
      <w:r>
        <w:rPr>
          <w:rFonts w:cstheme="minorHAnsi"/>
        </w:rPr>
        <w:t xml:space="preserve">Als HTML: </w:t>
      </w:r>
      <w:hyperlink r:id="rId9" w:history="1">
        <w:r w:rsidRPr="00CA2125">
          <w:rPr>
            <w:rStyle w:val="Hyperlink"/>
            <w:rFonts w:cstheme="minorHAnsi"/>
          </w:rPr>
          <w:t>https://flicksolutions.github.io/musk/output/research-priorities.html</w:t>
        </w:r>
      </w:hyperlink>
    </w:p>
    <w:p w14:paraId="4CA24D00" w14:textId="1B1B7E7A" w:rsidR="00026277" w:rsidRPr="0037658F" w:rsidRDefault="00EE611A" w:rsidP="00C91C79">
      <w:pPr>
        <w:spacing w:line="240" w:lineRule="auto"/>
        <w:jc w:val="both"/>
        <w:rPr>
          <w:rFonts w:cstheme="minorHAnsi"/>
        </w:rPr>
      </w:pPr>
      <w:r>
        <w:rPr>
          <w:rFonts w:cstheme="minorHAnsi"/>
        </w:rPr>
        <w:t xml:space="preserve">Einzelne </w:t>
      </w:r>
      <w:proofErr w:type="spellStart"/>
      <w:r>
        <w:rPr>
          <w:rFonts w:cstheme="minorHAnsi"/>
        </w:rPr>
        <w:t>Argdown</w:t>
      </w:r>
      <w:proofErr w:type="spellEnd"/>
      <w:r>
        <w:rPr>
          <w:rFonts w:cstheme="minorHAnsi"/>
        </w:rPr>
        <w:t>-Dateien:</w:t>
      </w:r>
    </w:p>
    <w:p w14:paraId="649455FE" w14:textId="65C63F84" w:rsidR="00A67563" w:rsidRDefault="00DB38F1" w:rsidP="00C91C79">
      <w:pPr>
        <w:spacing w:line="240" w:lineRule="auto"/>
        <w:jc w:val="both"/>
        <w:rPr>
          <w:rStyle w:val="Hyperlink"/>
          <w:rFonts w:cstheme="minorHAnsi"/>
        </w:rPr>
      </w:pPr>
      <w:hyperlink r:id="rId10" w:history="1">
        <w:r w:rsidR="000B6384" w:rsidRPr="0037658F">
          <w:rPr>
            <w:rStyle w:val="Hyperlink"/>
            <w:rFonts w:cstheme="minorHAnsi"/>
          </w:rPr>
          <w:t>https://github.com/flicksolutions/musk/blob/master/argdown/_research-priorities.argdown</w:t>
        </w:r>
      </w:hyperlink>
    </w:p>
    <w:p w14:paraId="017F8C4A" w14:textId="05BF8D81" w:rsidR="00026277" w:rsidRDefault="00DB38F1" w:rsidP="00C91C79">
      <w:pPr>
        <w:spacing w:line="240" w:lineRule="auto"/>
        <w:jc w:val="both"/>
        <w:rPr>
          <w:rFonts w:cstheme="minorHAnsi"/>
        </w:rPr>
      </w:pPr>
      <w:hyperlink r:id="rId11" w:history="1">
        <w:r w:rsidR="00026277" w:rsidRPr="00CA2125">
          <w:rPr>
            <w:rStyle w:val="Hyperlink"/>
            <w:rFonts w:cstheme="minorHAnsi"/>
          </w:rPr>
          <w:t>https://github.com/flicksolutions/musk/blob/master/argdown/_argumente_claude_200510.ad</w:t>
        </w:r>
      </w:hyperlink>
    </w:p>
    <w:p w14:paraId="30ABD619" w14:textId="64729155" w:rsidR="000B6384" w:rsidRPr="0037658F" w:rsidRDefault="00DB38F1" w:rsidP="00C91C79">
      <w:pPr>
        <w:spacing w:line="240" w:lineRule="auto"/>
        <w:jc w:val="both"/>
        <w:rPr>
          <w:rFonts w:cstheme="minorHAnsi"/>
        </w:rPr>
      </w:pPr>
      <w:hyperlink r:id="rId12" w:history="1">
        <w:r w:rsidR="00026277" w:rsidRPr="00CA2125">
          <w:rPr>
            <w:rStyle w:val="Hyperlink"/>
            <w:rFonts w:cstheme="minorHAnsi"/>
          </w:rPr>
          <w:t>https://github.com/flicksolutions/musk/blob/master/argdown/research-priorities_hirarchy.argdown</w:t>
        </w:r>
      </w:hyperlink>
    </w:p>
    <w:p w14:paraId="36829C59" w14:textId="77777777" w:rsidR="00A67563" w:rsidRPr="0037658F" w:rsidRDefault="000A7A39" w:rsidP="00C91C79">
      <w:pPr>
        <w:spacing w:line="240" w:lineRule="auto"/>
        <w:jc w:val="both"/>
        <w:rPr>
          <w:rFonts w:cstheme="minorHAnsi"/>
        </w:rPr>
      </w:pPr>
      <w:r w:rsidRPr="0037658F">
        <w:rPr>
          <w:rFonts w:cstheme="minorHAnsi"/>
        </w:rPr>
        <w:t>Ein PDF der Argumentationskarte</w:t>
      </w:r>
      <w:r w:rsidR="003A661E" w:rsidRPr="0037658F">
        <w:rPr>
          <w:rFonts w:cstheme="minorHAnsi"/>
        </w:rPr>
        <w:t xml:space="preserve"> </w:t>
      </w:r>
      <w:r w:rsidRPr="0037658F">
        <w:rPr>
          <w:rFonts w:cstheme="minorHAnsi"/>
        </w:rPr>
        <w:t xml:space="preserve">ist auf </w:t>
      </w:r>
      <w:proofErr w:type="spellStart"/>
      <w:r w:rsidRPr="0037658F">
        <w:rPr>
          <w:rFonts w:cstheme="minorHAnsi"/>
        </w:rPr>
        <w:t>Github</w:t>
      </w:r>
      <w:proofErr w:type="spellEnd"/>
      <w:r w:rsidRPr="0037658F">
        <w:rPr>
          <w:rFonts w:cstheme="minorHAnsi"/>
        </w:rPr>
        <w:t xml:space="preserve"> verfügbar</w:t>
      </w:r>
      <w:r w:rsidR="00A67563" w:rsidRPr="0037658F">
        <w:rPr>
          <w:rFonts w:cstheme="minorHAnsi"/>
        </w:rPr>
        <w:t>:</w:t>
      </w:r>
    </w:p>
    <w:p w14:paraId="05B6F5CC" w14:textId="08C68827" w:rsidR="00C91C79" w:rsidRDefault="00DB38F1" w:rsidP="00C91C79">
      <w:pPr>
        <w:spacing w:line="240" w:lineRule="auto"/>
        <w:jc w:val="both"/>
      </w:pPr>
      <w:hyperlink r:id="rId13" w:history="1">
        <w:r w:rsidR="00284808" w:rsidRPr="00240387">
          <w:rPr>
            <w:rStyle w:val="Hyperlink"/>
          </w:rPr>
          <w:t>https://github.com/flicksolutions/musk/blob/master/output/research-priorities.pdf</w:t>
        </w:r>
      </w:hyperlink>
    </w:p>
    <w:p w14:paraId="3F62F268" w14:textId="37704ADA" w:rsidR="00284808" w:rsidRDefault="00284808" w:rsidP="00C91C79">
      <w:pPr>
        <w:spacing w:line="240" w:lineRule="auto"/>
        <w:jc w:val="both"/>
        <w:rPr>
          <w:rFonts w:cstheme="minorHAnsi"/>
        </w:rPr>
      </w:pPr>
    </w:p>
    <w:p w14:paraId="69F46E4D" w14:textId="61386965" w:rsidR="004C3C43" w:rsidRDefault="004C3C43" w:rsidP="00C91C79">
      <w:pPr>
        <w:spacing w:line="240" w:lineRule="auto"/>
        <w:jc w:val="both"/>
        <w:rPr>
          <w:rFonts w:cstheme="minorHAnsi"/>
        </w:rPr>
      </w:pPr>
    </w:p>
    <w:p w14:paraId="4C303756" w14:textId="77777777" w:rsidR="004C3C43" w:rsidRPr="0037658F" w:rsidRDefault="004C3C43" w:rsidP="00C91C79">
      <w:pPr>
        <w:spacing w:line="240" w:lineRule="auto"/>
        <w:jc w:val="both"/>
        <w:rPr>
          <w:rFonts w:cstheme="minorHAnsi"/>
        </w:rPr>
      </w:pPr>
    </w:p>
    <w:p w14:paraId="7712292B" w14:textId="1DDAF0FB" w:rsidR="007C190F" w:rsidRPr="0037658F" w:rsidRDefault="0057364C" w:rsidP="00C91C79">
      <w:pPr>
        <w:spacing w:line="240" w:lineRule="auto"/>
        <w:jc w:val="both"/>
        <w:rPr>
          <w:rFonts w:cstheme="minorHAnsi"/>
        </w:rPr>
      </w:pPr>
      <w:r w:rsidRPr="0037658F">
        <w:rPr>
          <w:rFonts w:cstheme="minorHAnsi"/>
          <w:b/>
          <w:bCs/>
        </w:rPr>
        <w:lastRenderedPageBreak/>
        <w:t>Projektstatus</w:t>
      </w:r>
      <w:r w:rsidR="00850F0C" w:rsidRPr="0037658F">
        <w:rPr>
          <w:rFonts w:cstheme="minorHAnsi"/>
          <w:b/>
          <w:bCs/>
        </w:rPr>
        <w:t xml:space="preserve"> 14.05.2020:</w:t>
      </w:r>
    </w:p>
    <w:p w14:paraId="1EE81455" w14:textId="50DF2442" w:rsidR="00421100" w:rsidRDefault="00850F0C" w:rsidP="00C91C79">
      <w:pPr>
        <w:spacing w:line="240" w:lineRule="auto"/>
        <w:jc w:val="both"/>
        <w:rPr>
          <w:rFonts w:cstheme="minorHAnsi"/>
        </w:rPr>
      </w:pPr>
      <w:r w:rsidRPr="0037658F">
        <w:rPr>
          <w:rFonts w:cstheme="minorHAnsi"/>
        </w:rPr>
        <w:t>Wir haben durch die Auswahl der Texte, welche wir bearbeitet und Argumente daraus rekonstruiert haben, einen guten Überblick der Gefahren der AI-Entwicklung gewonnen. Die Kernaussagen der einzelnen Texte sind analysiert und als Argumente</w:t>
      </w:r>
      <w:r w:rsidR="00421100" w:rsidRPr="0037658F">
        <w:rPr>
          <w:rFonts w:cstheme="minorHAnsi"/>
        </w:rPr>
        <w:t xml:space="preserve"> soweit</w:t>
      </w:r>
      <w:r w:rsidRPr="0037658F">
        <w:rPr>
          <w:rFonts w:cstheme="minorHAnsi"/>
        </w:rPr>
        <w:t xml:space="preserve"> rekonstruiert worden</w:t>
      </w:r>
      <w:r w:rsidR="00421100" w:rsidRPr="0037658F">
        <w:rPr>
          <w:rFonts w:cstheme="minorHAnsi"/>
        </w:rPr>
        <w:t xml:space="preserve">, dass die meisten Argumente an der Sitzung vom 19.05.2020 präsentiert werden können. </w:t>
      </w:r>
      <w:r w:rsidRPr="0037658F">
        <w:rPr>
          <w:rFonts w:cstheme="minorHAnsi"/>
        </w:rPr>
        <w:t xml:space="preserve">Durch die breite Natur der Thematik lassen sich eine Vielzahl an weiteren Artikeln und </w:t>
      </w:r>
      <w:proofErr w:type="spellStart"/>
      <w:r w:rsidRPr="0037658F">
        <w:rPr>
          <w:rFonts w:cstheme="minorHAnsi"/>
        </w:rPr>
        <w:t>Papern</w:t>
      </w:r>
      <w:proofErr w:type="spellEnd"/>
      <w:r w:rsidRPr="0037658F">
        <w:rPr>
          <w:rFonts w:cstheme="minorHAnsi"/>
        </w:rPr>
        <w:t xml:space="preserve"> finden, doch mussten wir die Recherche dem Zeitaufwand im Rahmen dieses Projektes anzupassen. </w:t>
      </w:r>
      <w:r w:rsidR="00421100" w:rsidRPr="0037658F">
        <w:rPr>
          <w:rFonts w:cstheme="minorHAnsi"/>
        </w:rPr>
        <w:t>So erachten wir das Spektrum der Texte als nahezu komplett. Die Argumente im Einzelnen werden iterativ weiter verbessert</w:t>
      </w:r>
      <w:r w:rsidR="00C91C79" w:rsidRPr="0037658F">
        <w:rPr>
          <w:rFonts w:cstheme="minorHAnsi"/>
        </w:rPr>
        <w:t xml:space="preserve"> und ergänzt</w:t>
      </w:r>
      <w:r w:rsidR="00421100" w:rsidRPr="0037658F">
        <w:rPr>
          <w:rFonts w:cstheme="minorHAnsi"/>
        </w:rPr>
        <w:t>. Die Erkenntnisse aus der Sitzung werden zu weiteren Anpassungen führen.</w:t>
      </w:r>
      <w:r w:rsidR="00C91C79" w:rsidRPr="0037658F">
        <w:rPr>
          <w:rFonts w:cstheme="minorHAnsi"/>
        </w:rPr>
        <w:t xml:space="preserve"> </w:t>
      </w:r>
    </w:p>
    <w:p w14:paraId="1B7ED6D7" w14:textId="77777777" w:rsidR="00554DC8" w:rsidRPr="0037658F" w:rsidRDefault="00554DC8" w:rsidP="00C91C79">
      <w:pPr>
        <w:spacing w:line="240" w:lineRule="auto"/>
        <w:jc w:val="both"/>
        <w:rPr>
          <w:rFonts w:cstheme="minorHAnsi"/>
        </w:rPr>
      </w:pPr>
    </w:p>
    <w:p w14:paraId="6EE2380A" w14:textId="5D2D70B7" w:rsidR="00421100" w:rsidRPr="0037658F" w:rsidRDefault="00421100" w:rsidP="00C91C79">
      <w:pPr>
        <w:spacing w:line="240" w:lineRule="auto"/>
        <w:jc w:val="both"/>
        <w:rPr>
          <w:rFonts w:cstheme="minorHAnsi"/>
        </w:rPr>
      </w:pPr>
      <w:r w:rsidRPr="0037658F">
        <w:rPr>
          <w:rFonts w:cstheme="minorHAnsi"/>
        </w:rPr>
        <w:t>Als momentane Schwierigkeiten im Projekt haben sich drei Punkte herauskristallisiert:</w:t>
      </w:r>
    </w:p>
    <w:p w14:paraId="334A0FB9" w14:textId="2155B06C" w:rsidR="00421100" w:rsidRPr="0037658F" w:rsidRDefault="00421100" w:rsidP="00C91C79">
      <w:pPr>
        <w:pStyle w:val="Listenabsatz"/>
        <w:numPr>
          <w:ilvl w:val="0"/>
          <w:numId w:val="10"/>
        </w:numPr>
        <w:spacing w:line="240" w:lineRule="auto"/>
        <w:jc w:val="both"/>
        <w:rPr>
          <w:rFonts w:cstheme="minorHAnsi"/>
        </w:rPr>
      </w:pPr>
      <w:r w:rsidRPr="0037658F">
        <w:rPr>
          <w:rFonts w:cstheme="minorHAnsi"/>
        </w:rPr>
        <w:t>Übersetzung aus dem Englischen</w:t>
      </w:r>
      <w:r w:rsidR="0057364C" w:rsidRPr="0037658F">
        <w:rPr>
          <w:rFonts w:cstheme="minorHAnsi"/>
        </w:rPr>
        <w:t>:</w:t>
      </w:r>
      <w:r w:rsidRPr="0037658F">
        <w:rPr>
          <w:rFonts w:cstheme="minorHAnsi"/>
        </w:rPr>
        <w:t xml:space="preserve"> </w:t>
      </w:r>
      <w:r w:rsidR="0057364C" w:rsidRPr="0037658F">
        <w:rPr>
          <w:rFonts w:cstheme="minorHAnsi"/>
        </w:rPr>
        <w:t xml:space="preserve">Wir haben uns entschieden, alle Argumente zu übersetzen. Durch die teilweise komplexe Formulierung mit vielen spezifischen </w:t>
      </w:r>
      <w:r w:rsidR="00C91C79" w:rsidRPr="0037658F">
        <w:rPr>
          <w:rFonts w:cstheme="minorHAnsi"/>
        </w:rPr>
        <w:t>Facha</w:t>
      </w:r>
      <w:r w:rsidR="0057364C" w:rsidRPr="0037658F">
        <w:rPr>
          <w:rFonts w:cstheme="minorHAnsi"/>
        </w:rPr>
        <w:t xml:space="preserve">usdrücken in den Texten hat sich die Übersetzung als </w:t>
      </w:r>
      <w:r w:rsidR="00C91C79" w:rsidRPr="0037658F">
        <w:rPr>
          <w:rFonts w:cstheme="minorHAnsi"/>
        </w:rPr>
        <w:t xml:space="preserve">teilweise </w:t>
      </w:r>
      <w:r w:rsidR="0057364C" w:rsidRPr="0037658F">
        <w:rPr>
          <w:rFonts w:cstheme="minorHAnsi"/>
        </w:rPr>
        <w:t xml:space="preserve">schwierig herausgestellt. Gewisse (Fach-) Ausdrücke lassen sich entweder gar nicht oder nur schwer übersetzen, ohne den Inhalt geringfügig zu verändern. </w:t>
      </w:r>
    </w:p>
    <w:p w14:paraId="546FF37F" w14:textId="59FB1072" w:rsidR="0057364C" w:rsidRPr="0037658F" w:rsidRDefault="0057364C" w:rsidP="00C91C79">
      <w:pPr>
        <w:pStyle w:val="Listenabsatz"/>
        <w:numPr>
          <w:ilvl w:val="0"/>
          <w:numId w:val="10"/>
        </w:numPr>
        <w:spacing w:line="240" w:lineRule="auto"/>
        <w:jc w:val="both"/>
        <w:rPr>
          <w:rFonts w:cstheme="minorHAnsi"/>
        </w:rPr>
      </w:pPr>
      <w:r w:rsidRPr="0037658F">
        <w:rPr>
          <w:rFonts w:cstheme="minorHAnsi"/>
        </w:rPr>
        <w:t>Konjunktiv und Stärke der Argumentation: Teilweise werden Argumente aufgestellt, welche auf Auswirkungen in der Zukunft abzielen. Dies führt dazu, dass viele Texte auf «es könnte sein», «es kann Gefahren beinhalten», «die Zukunft kann so aussehen», etc. aufgebaut sind.</w:t>
      </w:r>
    </w:p>
    <w:p w14:paraId="6CABF5E2" w14:textId="265BC1E7" w:rsidR="004700C5" w:rsidRDefault="0057364C" w:rsidP="00C91C79">
      <w:pPr>
        <w:pStyle w:val="Listenabsatz"/>
        <w:numPr>
          <w:ilvl w:val="0"/>
          <w:numId w:val="10"/>
        </w:numPr>
        <w:spacing w:line="240" w:lineRule="auto"/>
        <w:jc w:val="both"/>
        <w:rPr>
          <w:rFonts w:cstheme="minorHAnsi"/>
        </w:rPr>
      </w:pPr>
      <w:r w:rsidRPr="0037658F">
        <w:rPr>
          <w:rFonts w:cstheme="minorHAnsi"/>
        </w:rPr>
        <w:t xml:space="preserve">Verknüpfung der einzelnen Argumente und Darstellung als </w:t>
      </w:r>
      <w:proofErr w:type="spellStart"/>
      <w:r w:rsidRPr="0037658F">
        <w:rPr>
          <w:rFonts w:cstheme="minorHAnsi"/>
        </w:rPr>
        <w:t>Argdown</w:t>
      </w:r>
      <w:proofErr w:type="spellEnd"/>
      <w:r w:rsidRPr="0037658F">
        <w:rPr>
          <w:rFonts w:cstheme="minorHAnsi"/>
        </w:rPr>
        <w:t xml:space="preserve">-Karte. Es gibt verschiedene Möglichkeiten, die Argumente zu gruppieren und miteinander zu verknüpfen. Auch hier wird kontinuierlich daran gearbeitet, um die beste </w:t>
      </w:r>
      <w:r w:rsidR="001D39D9" w:rsidRPr="0037658F">
        <w:rPr>
          <w:rFonts w:cstheme="minorHAnsi"/>
        </w:rPr>
        <w:t xml:space="preserve">Balance zwischen Information und Übersichtlichkeit in der </w:t>
      </w:r>
      <w:r w:rsidRPr="0037658F">
        <w:rPr>
          <w:rFonts w:cstheme="minorHAnsi"/>
        </w:rPr>
        <w:t>Darstellungsweise zu erlangen.</w:t>
      </w:r>
      <w:r w:rsidR="001D39D9" w:rsidRPr="0037658F">
        <w:rPr>
          <w:rFonts w:cstheme="minorHAnsi"/>
        </w:rPr>
        <w:t xml:space="preserve"> </w:t>
      </w:r>
    </w:p>
    <w:p w14:paraId="292A8B9E" w14:textId="4C8B4A84" w:rsidR="00554DC8" w:rsidRPr="0037658F" w:rsidRDefault="00554DC8" w:rsidP="00C91C79">
      <w:pPr>
        <w:pStyle w:val="Listenabsatz"/>
        <w:numPr>
          <w:ilvl w:val="0"/>
          <w:numId w:val="10"/>
        </w:numPr>
        <w:spacing w:line="240" w:lineRule="auto"/>
        <w:jc w:val="both"/>
        <w:rPr>
          <w:rFonts w:cstheme="minorHAnsi"/>
        </w:rPr>
      </w:pPr>
      <w:r>
        <w:rPr>
          <w:rFonts w:cstheme="minorHAnsi"/>
        </w:rPr>
        <w:t>Manipulation einzelner Nodes, z.B. des Hauptargumentes.</w:t>
      </w:r>
    </w:p>
    <w:p w14:paraId="32698BBB" w14:textId="43D13131" w:rsidR="00A660B2" w:rsidRPr="0037658F" w:rsidRDefault="00A660B2" w:rsidP="00C91C79">
      <w:pPr>
        <w:spacing w:line="240" w:lineRule="auto"/>
        <w:jc w:val="both"/>
        <w:rPr>
          <w:rFonts w:cstheme="minorHAnsi"/>
        </w:rPr>
      </w:pPr>
    </w:p>
    <w:p w14:paraId="4B590EBB" w14:textId="38F0997D" w:rsidR="00A660B2" w:rsidRPr="0037658F" w:rsidRDefault="00A660B2" w:rsidP="00C91C79">
      <w:pPr>
        <w:spacing w:line="240" w:lineRule="auto"/>
        <w:jc w:val="both"/>
        <w:rPr>
          <w:rFonts w:cstheme="minorHAnsi"/>
          <w:b/>
          <w:bCs/>
        </w:rPr>
      </w:pPr>
      <w:r w:rsidRPr="0037658F">
        <w:rPr>
          <w:rFonts w:cstheme="minorHAnsi"/>
          <w:b/>
          <w:bCs/>
        </w:rPr>
        <w:t>Schritte nach dem 19.05.20</w:t>
      </w:r>
      <w:r w:rsidR="00067462">
        <w:rPr>
          <w:rFonts w:cstheme="minorHAnsi"/>
          <w:b/>
          <w:bCs/>
        </w:rPr>
        <w:t>20</w:t>
      </w:r>
      <w:r w:rsidRPr="0037658F">
        <w:rPr>
          <w:rFonts w:cstheme="minorHAnsi"/>
          <w:b/>
          <w:bCs/>
        </w:rPr>
        <w:t>:</w:t>
      </w:r>
    </w:p>
    <w:p w14:paraId="33C08C7C" w14:textId="33E775E3"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Die Formulierung weiter verbessern.</w:t>
      </w:r>
    </w:p>
    <w:p w14:paraId="51A25A22" w14:textId="077F5DB1"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Die Argumente finalisieren</w:t>
      </w:r>
      <w:r w:rsidR="001D39D9" w:rsidRPr="0037658F">
        <w:rPr>
          <w:rFonts w:cstheme="minorHAnsi"/>
        </w:rPr>
        <w:t>, dass alle deduktiv gültig sind</w:t>
      </w:r>
      <w:r w:rsidRPr="0037658F">
        <w:rPr>
          <w:rFonts w:cstheme="minorHAnsi"/>
        </w:rPr>
        <w:t>.</w:t>
      </w:r>
    </w:p>
    <w:p w14:paraId="24688FB7" w14:textId="05AFB7DC"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Fehlende oder ergänzende Argumente implementieren.</w:t>
      </w:r>
    </w:p>
    <w:p w14:paraId="0145A065" w14:textId="09B09486"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Die Struktur der Karte festigen.</w:t>
      </w:r>
    </w:p>
    <w:p w14:paraId="13EFFA96" w14:textId="0C7A3AFB"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Projektbericht erstellen, und somit</w:t>
      </w:r>
    </w:p>
    <w:p w14:paraId="48357085" w14:textId="515C0521" w:rsidR="00A660B2" w:rsidRPr="0037658F" w:rsidRDefault="00A660B2" w:rsidP="00C91C79">
      <w:pPr>
        <w:pStyle w:val="Listenabsatz"/>
        <w:numPr>
          <w:ilvl w:val="0"/>
          <w:numId w:val="12"/>
        </w:numPr>
        <w:spacing w:line="240" w:lineRule="auto"/>
        <w:jc w:val="both"/>
        <w:rPr>
          <w:rFonts w:cstheme="minorHAnsi"/>
        </w:rPr>
      </w:pPr>
      <w:r w:rsidRPr="0037658F">
        <w:rPr>
          <w:rFonts w:cstheme="minorHAnsi"/>
        </w:rPr>
        <w:t>Projekt abschliessen.</w:t>
      </w:r>
    </w:p>
    <w:sectPr w:rsidR="00A660B2" w:rsidRPr="0037658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45F17" w14:textId="77777777" w:rsidR="00DB38F1" w:rsidRDefault="00DB38F1" w:rsidP="009D3E29">
      <w:pPr>
        <w:spacing w:after="0" w:line="240" w:lineRule="auto"/>
      </w:pPr>
      <w:r>
        <w:separator/>
      </w:r>
    </w:p>
  </w:endnote>
  <w:endnote w:type="continuationSeparator" w:id="0">
    <w:p w14:paraId="3FB59567" w14:textId="77777777" w:rsidR="00DB38F1" w:rsidRDefault="00DB38F1"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85097" w14:textId="77777777" w:rsidR="00DB38F1" w:rsidRDefault="00DB38F1" w:rsidP="009D3E29">
      <w:pPr>
        <w:spacing w:after="0" w:line="240" w:lineRule="auto"/>
      </w:pPr>
      <w:r>
        <w:separator/>
      </w:r>
    </w:p>
  </w:footnote>
  <w:footnote w:type="continuationSeparator" w:id="0">
    <w:p w14:paraId="784AB60F" w14:textId="77777777" w:rsidR="00DB38F1" w:rsidRDefault="00DB38F1" w:rsidP="009D3E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37895BA5"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 xml:space="preserve">Projektbeschrieb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 xml:space="preserve">Prof. </w:t>
    </w:r>
    <w:proofErr w:type="spellStart"/>
    <w:r w:rsidRPr="003E1835">
      <w:rPr>
        <w:rFonts w:cs="Arial"/>
        <w:lang w:val="en-GB"/>
      </w:rPr>
      <w:t>Dr.</w:t>
    </w:r>
    <w:proofErr w:type="spellEnd"/>
    <w:r w:rsidRPr="003E1835">
      <w:rPr>
        <w:rFonts w:cs="Arial"/>
        <w:lang w:val="en-GB"/>
      </w:rPr>
      <w:t xml:space="preserve">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8"/>
  </w:num>
  <w:num w:numId="6">
    <w:abstractNumId w:val="9"/>
  </w:num>
  <w:num w:numId="7">
    <w:abstractNumId w:val="7"/>
  </w:num>
  <w:num w:numId="8">
    <w:abstractNumId w:val="10"/>
  </w:num>
  <w:num w:numId="9">
    <w:abstractNumId w:val="2"/>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67462"/>
    <w:rsid w:val="00072EFB"/>
    <w:rsid w:val="000A7A39"/>
    <w:rsid w:val="000B6384"/>
    <w:rsid w:val="000C2BB4"/>
    <w:rsid w:val="00100F5B"/>
    <w:rsid w:val="001623C6"/>
    <w:rsid w:val="001832AE"/>
    <w:rsid w:val="001B7DA2"/>
    <w:rsid w:val="001C29FA"/>
    <w:rsid w:val="001D39D9"/>
    <w:rsid w:val="00284808"/>
    <w:rsid w:val="003060AE"/>
    <w:rsid w:val="003163B1"/>
    <w:rsid w:val="00324CB0"/>
    <w:rsid w:val="00333D0F"/>
    <w:rsid w:val="003629AA"/>
    <w:rsid w:val="0037658F"/>
    <w:rsid w:val="003978D7"/>
    <w:rsid w:val="003A661E"/>
    <w:rsid w:val="003A6FF8"/>
    <w:rsid w:val="003C507E"/>
    <w:rsid w:val="003E1835"/>
    <w:rsid w:val="003E1EC8"/>
    <w:rsid w:val="00421100"/>
    <w:rsid w:val="00427284"/>
    <w:rsid w:val="0045373B"/>
    <w:rsid w:val="004700C5"/>
    <w:rsid w:val="00476712"/>
    <w:rsid w:val="004C3C43"/>
    <w:rsid w:val="004E05B9"/>
    <w:rsid w:val="00554DC8"/>
    <w:rsid w:val="0057364C"/>
    <w:rsid w:val="005C3C80"/>
    <w:rsid w:val="005C7314"/>
    <w:rsid w:val="005E5AA0"/>
    <w:rsid w:val="00654607"/>
    <w:rsid w:val="006F0864"/>
    <w:rsid w:val="006F7AC0"/>
    <w:rsid w:val="00752A21"/>
    <w:rsid w:val="00796CEB"/>
    <w:rsid w:val="007C190F"/>
    <w:rsid w:val="007D7504"/>
    <w:rsid w:val="008168A9"/>
    <w:rsid w:val="00850F0C"/>
    <w:rsid w:val="008957F5"/>
    <w:rsid w:val="00895CD7"/>
    <w:rsid w:val="008A1149"/>
    <w:rsid w:val="008C38FC"/>
    <w:rsid w:val="009D3E29"/>
    <w:rsid w:val="00A3578D"/>
    <w:rsid w:val="00A660B2"/>
    <w:rsid w:val="00A67563"/>
    <w:rsid w:val="00A94DB6"/>
    <w:rsid w:val="00AB29B2"/>
    <w:rsid w:val="00AF231F"/>
    <w:rsid w:val="00B106C2"/>
    <w:rsid w:val="00B678A8"/>
    <w:rsid w:val="00BB39F6"/>
    <w:rsid w:val="00C14525"/>
    <w:rsid w:val="00C82F30"/>
    <w:rsid w:val="00C91C79"/>
    <w:rsid w:val="00C9688D"/>
    <w:rsid w:val="00CC0C3B"/>
    <w:rsid w:val="00D01F5A"/>
    <w:rsid w:val="00DB38F1"/>
    <w:rsid w:val="00E6420F"/>
    <w:rsid w:val="00EA7602"/>
    <w:rsid w:val="00EE611A"/>
    <w:rsid w:val="00EF123B"/>
    <w:rsid w:val="00F00127"/>
    <w:rsid w:val="00FB1666"/>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roups/2463181/musk_argumentationsanalyse/collections/2VWWS9ZF" TargetMode="External"/><Relationship Id="rId13" Type="http://schemas.openxmlformats.org/officeDocument/2006/relationships/hyperlink" Target="https://github.com/flicksolutions/musk/blob/master/output/research-priorities.pdf" TargetMode="External"/><Relationship Id="rId3" Type="http://schemas.openxmlformats.org/officeDocument/2006/relationships/settings" Target="settings.xml"/><Relationship Id="rId7" Type="http://schemas.openxmlformats.org/officeDocument/2006/relationships/hyperlink" Target="https://github.com/flicksolutions/musk/tree/master/quellen" TargetMode="External"/><Relationship Id="rId12" Type="http://schemas.openxmlformats.org/officeDocument/2006/relationships/hyperlink" Target="https://github.com/flicksolutions/musk/blob/master/argdown/research-priorities_hirarchy.arg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icksolutions/musk/blob/master/argdown/_argumente_claude_200510.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flicksolutions/musk/blob/master/argdown/_research-priorities.argdown" TargetMode="External"/><Relationship Id="rId4" Type="http://schemas.openxmlformats.org/officeDocument/2006/relationships/webSettings" Target="webSettings.xml"/><Relationship Id="rId9" Type="http://schemas.openxmlformats.org/officeDocument/2006/relationships/hyperlink" Target="https://flicksolutions.github.io/musk/output/research-priorities.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5897</Characters>
  <Application>Microsoft Office Word</Application>
  <DocSecurity>0</DocSecurity>
  <Lines>103</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21</cp:revision>
  <dcterms:created xsi:type="dcterms:W3CDTF">2020-05-14T17:03:00Z</dcterms:created>
  <dcterms:modified xsi:type="dcterms:W3CDTF">2020-05-14T22:54:00Z</dcterms:modified>
</cp:coreProperties>
</file>