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D02012">
      <w:pPr>
        <w:spacing w:line="360" w:lineRule="auto"/>
        <w:jc w:val="both"/>
        <w:rPr>
          <w:rFonts w:cstheme="minorHAnsi"/>
          <w:b/>
          <w:bCs/>
          <w:sz w:val="28"/>
          <w:szCs w:val="28"/>
        </w:rPr>
      </w:pPr>
      <w:r w:rsidRPr="00D02012">
        <w:rPr>
          <w:rFonts w:cstheme="minorHAnsi"/>
          <w:b/>
          <w:bCs/>
          <w:sz w:val="28"/>
          <w:szCs w:val="28"/>
        </w:rPr>
        <w:t>Projektb</w:t>
      </w:r>
      <w:r w:rsidR="008F431F" w:rsidRPr="00D02012">
        <w:rPr>
          <w:rFonts w:cstheme="minorHAnsi"/>
          <w:b/>
          <w:bCs/>
          <w:sz w:val="28"/>
          <w:szCs w:val="28"/>
        </w:rPr>
        <w:t>ericht</w:t>
      </w:r>
      <w:r w:rsidRPr="00D02012">
        <w:rPr>
          <w:rFonts w:cstheme="minorHAnsi"/>
          <w:b/>
          <w:bCs/>
          <w:sz w:val="28"/>
          <w:szCs w:val="28"/>
        </w:rPr>
        <w:t xml:space="preserve"> </w:t>
      </w:r>
      <w:r w:rsidR="001623C6" w:rsidRPr="00D02012">
        <w:rPr>
          <w:rFonts w:cstheme="minorHAnsi"/>
          <w:b/>
          <w:bCs/>
          <w:sz w:val="28"/>
          <w:szCs w:val="28"/>
        </w:rPr>
        <w:t>«</w:t>
      </w:r>
      <w:r w:rsidR="007C190F" w:rsidRPr="00D02012">
        <w:rPr>
          <w:rFonts w:cstheme="minorHAnsi"/>
          <w:b/>
          <w:bCs/>
          <w:sz w:val="28"/>
          <w:szCs w:val="28"/>
        </w:rPr>
        <w:t>Gefahren der AI-Entwicklung</w:t>
      </w:r>
      <w:r w:rsidR="001623C6" w:rsidRPr="00D02012">
        <w:rPr>
          <w:rFonts w:cstheme="minorHAnsi"/>
          <w:b/>
          <w:bCs/>
          <w:sz w:val="28"/>
          <w:szCs w:val="28"/>
        </w:rPr>
        <w:t>»</w:t>
      </w:r>
    </w:p>
    <w:p w14:paraId="7E348A69" w14:textId="3FED4E68" w:rsidR="003A6FF8" w:rsidRPr="00D02012" w:rsidRDefault="003A7FD7" w:rsidP="00D02012">
      <w:pPr>
        <w:spacing w:line="360" w:lineRule="auto"/>
        <w:jc w:val="both"/>
        <w:rPr>
          <w:rFonts w:cstheme="minorHAnsi"/>
          <w:b/>
          <w:bCs/>
        </w:rPr>
      </w:pPr>
      <w:r w:rsidRPr="00D02012">
        <w:rPr>
          <w:rFonts w:cstheme="minorHAnsi"/>
          <w:b/>
          <w:bCs/>
        </w:rPr>
        <w:t>Einleitung</w:t>
      </w:r>
    </w:p>
    <w:p w14:paraId="61CAEE0C" w14:textId="4AFADA0F"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die AI schon in der heutigen Welt nicht mehr wegdenken lässt. Zukünftige Generationen der AI-Technologien werden wirtschaftlich effizienter und mächtiger werden.</w:t>
      </w:r>
    </w:p>
    <w:p w14:paraId="79E254A3" w14:textId="398CB7EC"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Pr="00D02012">
        <w:rPr>
          <w:rFonts w:cstheme="minorHAnsi"/>
          <w:bCs/>
        </w:rPr>
        <w:t>Akademie</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die verschiedenen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078B344" w:rsidR="001D39D9" w:rsidRPr="00D02012" w:rsidRDefault="003060AE" w:rsidP="00D02012">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2C0E5B8C" w14:textId="77777777" w:rsidR="008F431F" w:rsidRPr="00D02012" w:rsidRDefault="008F431F" w:rsidP="00D02012">
      <w:pPr>
        <w:spacing w:line="360" w:lineRule="auto"/>
        <w:jc w:val="both"/>
        <w:rPr>
          <w:rFonts w:cstheme="minorHAnsi"/>
          <w:b/>
        </w:rPr>
      </w:pPr>
    </w:p>
    <w:p w14:paraId="1FF212BB" w14:textId="1CC51878" w:rsidR="001D39D9" w:rsidRPr="00D02012" w:rsidRDefault="003A7FD7" w:rsidP="00D02012">
      <w:pPr>
        <w:spacing w:line="360" w:lineRule="auto"/>
        <w:jc w:val="both"/>
        <w:rPr>
          <w:rFonts w:cstheme="minorHAnsi"/>
          <w:b/>
        </w:rPr>
      </w:pPr>
      <w:r w:rsidRPr="00D02012">
        <w:rPr>
          <w:rFonts w:cstheme="minorHAnsi"/>
          <w:b/>
        </w:rPr>
        <w:t>Themenfindung</w:t>
      </w:r>
      <w:r w:rsidR="008F431F" w:rsidRPr="00D02012">
        <w:rPr>
          <w:rFonts w:cstheme="minorHAnsi"/>
          <w:b/>
        </w:rPr>
        <w:t xml:space="preserve"> und Textgrundlage</w:t>
      </w:r>
    </w:p>
    <w:p w14:paraId="2803022D" w14:textId="398A923C"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rundlegende Fragen aus der Philosophie des Geistes bezüglich Bewusstseins, Identität und dem Turing-Test ausgeklammert.</w:t>
      </w:r>
    </w:p>
    <w:p w14:paraId="7B3A9CFA" w14:textId="6C020F60" w:rsidR="00783C70" w:rsidRPr="00D02012" w:rsidRDefault="005A0507" w:rsidP="00D02012">
      <w:pPr>
        <w:spacing w:line="360" w:lineRule="auto"/>
        <w:jc w:val="both"/>
        <w:rPr>
          <w:rFonts w:cstheme="minorHAnsi"/>
        </w:rPr>
      </w:pPr>
      <w:r w:rsidRPr="00D02012">
        <w:rPr>
          <w:rFonts w:cstheme="minorHAnsi"/>
        </w:rPr>
        <w:t>Der erste Versuch war, e</w:t>
      </w:r>
      <w:r w:rsidRPr="00D02012">
        <w:rPr>
          <w:rFonts w:cstheme="minorHAnsi"/>
        </w:rPr>
        <w:t>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Durch seine Geschäftstätigkeiten in der autonomen Verkehrsführung mit «Tesla», der Gründung von «</w:t>
      </w:r>
      <w:proofErr w:type="spellStart"/>
      <w:r w:rsidRPr="00D02012">
        <w:rPr>
          <w:rFonts w:cstheme="minorHAnsi"/>
        </w:rPr>
        <w:t>OpenAI</w:t>
      </w:r>
      <w:proofErr w:type="spellEnd"/>
      <w:r w:rsidRPr="00D02012">
        <w:rPr>
          <w:rFonts w:cstheme="minorHAnsi"/>
        </w:rPr>
        <w:t>» (Entwicklung einer Open-Source-KI) und der Firma «</w:t>
      </w:r>
      <w:proofErr w:type="spellStart"/>
      <w:r w:rsidRPr="00D02012">
        <w:rPr>
          <w:rFonts w:cstheme="minorHAnsi"/>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Deshalb wurde bald klar, dass wir eine viel fundiertere Textgrundlage finden mussten.</w:t>
      </w:r>
    </w:p>
    <w:p w14:paraId="42CB6D73" w14:textId="09D2A2B9" w:rsidR="00D02012" w:rsidRDefault="00783C70" w:rsidP="00D02012">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w:t>
      </w:r>
      <w:r w:rsidR="00D02012">
        <w:rPr>
          <w:rFonts w:cstheme="minorHAnsi"/>
        </w:rPr>
        <w:lastRenderedPageBreak/>
        <w:t>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haben wir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5FA11DBC" w14:textId="75850790" w:rsidR="00D02012" w:rsidRDefault="00D02012" w:rsidP="00D02012">
      <w:pPr>
        <w:spacing w:line="360" w:lineRule="auto"/>
        <w:jc w:val="both"/>
        <w:rPr>
          <w:rFonts w:cstheme="minorHAnsi"/>
        </w:rPr>
      </w:pPr>
    </w:p>
    <w:p w14:paraId="0B800B36" w14:textId="784BCC31" w:rsidR="00053D52" w:rsidRPr="00053D52" w:rsidRDefault="00053D52" w:rsidP="00D02012">
      <w:pPr>
        <w:spacing w:line="360" w:lineRule="auto"/>
        <w:jc w:val="both"/>
        <w:rPr>
          <w:rFonts w:cstheme="minorHAnsi"/>
          <w:b/>
          <w:bCs/>
        </w:rPr>
      </w:pPr>
      <w:r w:rsidRPr="00053D52">
        <w:rPr>
          <w:rFonts w:cstheme="minorHAnsi"/>
          <w:b/>
          <w:bCs/>
        </w:rPr>
        <w:t>Organisation</w:t>
      </w:r>
    </w:p>
    <w:p w14:paraId="067C1D96" w14:textId="4F15486C" w:rsidR="003C1CED"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w:t>
      </w:r>
      <w:r w:rsidRPr="003C1CED">
        <w:rPr>
          <w:rFonts w:cstheme="minorHAnsi"/>
          <w:bCs/>
        </w:rPr>
        <w:t>Versionierungen</w:t>
      </w:r>
      <w:r w:rsidRPr="003C1CED">
        <w:rPr>
          <w:rFonts w:cstheme="minorHAnsi"/>
          <w:bCs/>
        </w:rPr>
        <w:t xml:space="preserve"> effizient zu gestalten, </w:t>
      </w:r>
      <w:r>
        <w:rPr>
          <w:rFonts w:cstheme="minorHAnsi"/>
          <w:bCs/>
        </w:rPr>
        <w:t>richteten</w:t>
      </w:r>
      <w:r w:rsidRPr="003C1CED">
        <w:rPr>
          <w:rFonts w:cstheme="minorHAnsi"/>
          <w:bCs/>
        </w:rPr>
        <w:t xml:space="preserve"> wir auf </w:t>
      </w:r>
      <w:r>
        <w:rPr>
          <w:rFonts w:cstheme="minorHAnsi"/>
          <w:bCs/>
        </w:rPr>
        <w:t>«</w:t>
      </w:r>
      <w:proofErr w:type="spellStart"/>
      <w:r w:rsidRPr="003C1CED">
        <w:rPr>
          <w:rFonts w:cstheme="minorHAnsi"/>
          <w:bCs/>
        </w:rPr>
        <w:t>Github</w:t>
      </w:r>
      <w:proofErr w:type="spellEnd"/>
      <w:r>
        <w:rPr>
          <w:rFonts w:cstheme="minorHAnsi"/>
          <w:bCs/>
        </w:rPr>
        <w:t>»</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D02012">
        <w:rPr>
          <w:rStyle w:val="Hyperlink"/>
          <w:rFonts w:cstheme="minorHAnsi"/>
          <w:color w:val="auto"/>
          <w:u w:val="none"/>
        </w:rPr>
        <w:t>Zotero</w:t>
      </w:r>
      <w:proofErr w:type="spellEnd"/>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p>
    <w:p w14:paraId="76F5BD7A" w14:textId="4BE77562" w:rsidR="00053D52" w:rsidRDefault="00053D52" w:rsidP="00D02012">
      <w:pPr>
        <w:spacing w:line="360" w:lineRule="auto"/>
        <w:jc w:val="both"/>
        <w:rPr>
          <w:rFonts w:cstheme="minorHAnsi"/>
          <w:bCs/>
        </w:rPr>
      </w:pPr>
    </w:p>
    <w:p w14:paraId="098F01AD" w14:textId="126CDDC8" w:rsidR="00053D52" w:rsidRPr="00053D52" w:rsidRDefault="00053D52" w:rsidP="00D02012">
      <w:pPr>
        <w:spacing w:line="360" w:lineRule="auto"/>
        <w:jc w:val="both"/>
        <w:rPr>
          <w:rFonts w:cstheme="minorHAnsi"/>
          <w:b/>
          <w:bCs/>
        </w:rPr>
      </w:pPr>
      <w:r w:rsidRPr="00071AC8">
        <w:rPr>
          <w:rFonts w:cstheme="minorHAnsi"/>
          <w:b/>
          <w:bCs/>
        </w:rPr>
        <w:t>Arbeitsteilung und erste Schritte</w:t>
      </w:r>
    </w:p>
    <w:p w14:paraId="39A55CB4" w14:textId="3B839189"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0"/>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recherchierte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1"/>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5AA65420" w14:textId="0EE55A88" w:rsidR="003C1CED" w:rsidRDefault="003C1CED" w:rsidP="00D02012">
      <w:pPr>
        <w:spacing w:line="360" w:lineRule="auto"/>
        <w:jc w:val="both"/>
        <w:rPr>
          <w:rFonts w:cstheme="minorHAnsi"/>
          <w:b/>
          <w:bCs/>
        </w:rPr>
      </w:pPr>
    </w:p>
    <w:p w14:paraId="0FCEC816" w14:textId="2926904B" w:rsidR="00053D52" w:rsidRDefault="00053D52" w:rsidP="00D02012">
      <w:pPr>
        <w:spacing w:line="360" w:lineRule="auto"/>
        <w:jc w:val="both"/>
        <w:rPr>
          <w:rFonts w:cstheme="minorHAnsi"/>
          <w:b/>
          <w:bCs/>
        </w:rPr>
      </w:pPr>
      <w:r>
        <w:rPr>
          <w:rFonts w:cstheme="minorHAnsi"/>
          <w:b/>
          <w:bCs/>
        </w:rPr>
        <w:t>Resultate der ersten Phase</w:t>
      </w:r>
    </w:p>
    <w:p w14:paraId="477A5181" w14:textId="6EFEC108" w:rsidR="00053D52" w:rsidRDefault="00053D52" w:rsidP="00D02012">
      <w:pPr>
        <w:spacing w:line="360" w:lineRule="auto"/>
        <w:jc w:val="both"/>
        <w:rPr>
          <w:rFonts w:cstheme="minorHAnsi"/>
        </w:rPr>
      </w:pPr>
      <w:r>
        <w:rPr>
          <w:rFonts w:cstheme="minorHAnsi"/>
        </w:rPr>
        <w:t xml:space="preserve">Die ersten Resultate waren vielversprechend. </w:t>
      </w:r>
    </w:p>
    <w:p w14:paraId="3E40324A" w14:textId="5DE6E027" w:rsidR="00053D52" w:rsidRDefault="00053D52" w:rsidP="00D02012">
      <w:pPr>
        <w:spacing w:line="360" w:lineRule="auto"/>
        <w:jc w:val="both"/>
        <w:rPr>
          <w:rFonts w:cstheme="minorHAnsi"/>
        </w:rPr>
      </w:pPr>
      <w:r>
        <w:rPr>
          <w:rFonts w:cstheme="minorHAnsi"/>
        </w:rPr>
        <w:lastRenderedPageBreak/>
        <w:t>…</w:t>
      </w:r>
    </w:p>
    <w:p w14:paraId="3E7EAB17" w14:textId="400AF14C" w:rsidR="00053D52" w:rsidRDefault="00053D52" w:rsidP="00D02012">
      <w:pPr>
        <w:spacing w:line="360" w:lineRule="auto"/>
        <w:jc w:val="both"/>
        <w:rPr>
          <w:rFonts w:cstheme="minorHAnsi"/>
        </w:rPr>
      </w:pPr>
      <w:r>
        <w:rPr>
          <w:rFonts w:cstheme="minorHAnsi"/>
        </w:rPr>
        <w:t xml:space="preserve">(erste </w:t>
      </w:r>
      <w:proofErr w:type="spellStart"/>
      <w:r>
        <w:rPr>
          <w:rFonts w:cstheme="minorHAnsi"/>
        </w:rPr>
        <w:t>karten</w:t>
      </w:r>
      <w:proofErr w:type="spellEnd"/>
      <w:r w:rsidR="00991F47">
        <w:rPr>
          <w:rFonts w:cstheme="minorHAnsi"/>
        </w:rPr>
        <w:t>)</w:t>
      </w:r>
    </w:p>
    <w:p w14:paraId="7ED7BFCE" w14:textId="0F9DB278" w:rsidR="00991F47" w:rsidRDefault="00991F47" w:rsidP="00D02012">
      <w:pPr>
        <w:spacing w:line="360" w:lineRule="auto"/>
        <w:jc w:val="both"/>
        <w:rPr>
          <w:rFonts w:cstheme="minorHAnsi"/>
        </w:rPr>
      </w:pPr>
      <w:r>
        <w:rPr>
          <w:rFonts w:cstheme="minorHAnsi"/>
        </w:rPr>
        <w:t xml:space="preserve">(erste </w:t>
      </w:r>
      <w:proofErr w:type="spellStart"/>
      <w:r>
        <w:rPr>
          <w:rFonts w:cstheme="minorHAnsi"/>
        </w:rPr>
        <w:t>erkenntnisse</w:t>
      </w:r>
      <w:proofErr w:type="spellEnd"/>
      <w:r>
        <w:rPr>
          <w:rFonts w:cstheme="minorHAnsi"/>
        </w:rPr>
        <w:t>)</w:t>
      </w:r>
    </w:p>
    <w:p w14:paraId="2FD45447" w14:textId="44A59A32" w:rsidR="00991F47" w:rsidRDefault="00991F47" w:rsidP="00D02012">
      <w:pPr>
        <w:spacing w:line="360" w:lineRule="auto"/>
        <w:jc w:val="both"/>
        <w:rPr>
          <w:rFonts w:cstheme="minorHAnsi"/>
        </w:rPr>
      </w:pPr>
      <w:r>
        <w:rPr>
          <w:rFonts w:cstheme="minorHAnsi"/>
        </w:rPr>
        <w:t xml:space="preserve">(erste </w:t>
      </w:r>
      <w:proofErr w:type="spellStart"/>
      <w:r>
        <w:rPr>
          <w:rFonts w:cstheme="minorHAnsi"/>
        </w:rPr>
        <w:t>probleme</w:t>
      </w:r>
      <w:proofErr w:type="spellEnd"/>
      <w:r>
        <w:rPr>
          <w:rFonts w:cstheme="minorHAnsi"/>
        </w:rPr>
        <w:t>)</w:t>
      </w:r>
    </w:p>
    <w:p w14:paraId="201958FE" w14:textId="67EDB773" w:rsidR="00991F47" w:rsidRDefault="00991F47" w:rsidP="00D02012">
      <w:pPr>
        <w:spacing w:line="360" w:lineRule="auto"/>
        <w:jc w:val="both"/>
        <w:rPr>
          <w:rFonts w:cstheme="minorHAnsi"/>
        </w:rPr>
      </w:pPr>
    </w:p>
    <w:p w14:paraId="25A3A78C" w14:textId="7F405307" w:rsidR="00991F47" w:rsidRDefault="00991F47" w:rsidP="00D02012">
      <w:pPr>
        <w:spacing w:line="360" w:lineRule="auto"/>
        <w:jc w:val="both"/>
        <w:rPr>
          <w:rFonts w:cstheme="minorHAnsi"/>
        </w:rPr>
      </w:pPr>
      <w:r>
        <w:rPr>
          <w:rFonts w:cstheme="minorHAnsi"/>
        </w:rPr>
        <w:t>(weitere quellen)</w:t>
      </w:r>
    </w:p>
    <w:p w14:paraId="0D9D55B5" w14:textId="77777777" w:rsidR="00991F47" w:rsidRDefault="00991F47" w:rsidP="00D02012">
      <w:pPr>
        <w:spacing w:line="360" w:lineRule="auto"/>
        <w:jc w:val="both"/>
        <w:rPr>
          <w:rFonts w:cstheme="minorHAnsi"/>
        </w:rPr>
      </w:pPr>
    </w:p>
    <w:p w14:paraId="59FEEAAF" w14:textId="77777777" w:rsidR="00991F47" w:rsidRDefault="00991F47" w:rsidP="00D02012">
      <w:pPr>
        <w:spacing w:line="360" w:lineRule="auto"/>
        <w:jc w:val="both"/>
        <w:rPr>
          <w:rFonts w:cstheme="minorHAnsi"/>
        </w:rPr>
      </w:pPr>
    </w:p>
    <w:p w14:paraId="18141ECB" w14:textId="208098DF" w:rsidR="00991F47" w:rsidRDefault="00991F47" w:rsidP="00D02012">
      <w:pPr>
        <w:spacing w:line="360" w:lineRule="auto"/>
        <w:jc w:val="both"/>
        <w:rPr>
          <w:rFonts w:cstheme="minorHAnsi"/>
        </w:rPr>
      </w:pPr>
      <w:r>
        <w:rPr>
          <w:rFonts w:cstheme="minorHAnsi"/>
        </w:rPr>
        <w:t>(</w:t>
      </w:r>
      <w:proofErr w:type="spellStart"/>
      <w:r>
        <w:rPr>
          <w:rFonts w:cstheme="minorHAnsi"/>
        </w:rPr>
        <w:t>strukturierungsphase</w:t>
      </w:r>
      <w:proofErr w:type="spellEnd"/>
      <w:r>
        <w:rPr>
          <w:rFonts w:cstheme="minorHAnsi"/>
        </w:rPr>
        <w:t>)</w:t>
      </w:r>
    </w:p>
    <w:p w14:paraId="00755D3C" w14:textId="31867F72" w:rsidR="00991F47" w:rsidRDefault="00991F47" w:rsidP="00D02012">
      <w:pPr>
        <w:spacing w:line="360" w:lineRule="auto"/>
        <w:jc w:val="both"/>
        <w:rPr>
          <w:rFonts w:cstheme="minorHAnsi"/>
        </w:rPr>
      </w:pPr>
    </w:p>
    <w:p w14:paraId="0FD3F82F" w14:textId="344D030E" w:rsidR="00991F47" w:rsidRDefault="00991F47" w:rsidP="00D02012">
      <w:pPr>
        <w:spacing w:line="360" w:lineRule="auto"/>
        <w:jc w:val="both"/>
        <w:rPr>
          <w:rFonts w:cstheme="minorHAnsi"/>
        </w:rPr>
      </w:pPr>
      <w:r>
        <w:rPr>
          <w:rFonts w:cstheme="minorHAnsi"/>
        </w:rPr>
        <w:t>(</w:t>
      </w:r>
      <w:proofErr w:type="spellStart"/>
      <w:r>
        <w:rPr>
          <w:rFonts w:cstheme="minorHAnsi"/>
        </w:rPr>
        <w:t>endprodukt</w:t>
      </w:r>
      <w:proofErr w:type="spellEnd"/>
      <w:r>
        <w:rPr>
          <w:rFonts w:cstheme="minorHAnsi"/>
        </w:rPr>
        <w:t>)</w:t>
      </w:r>
    </w:p>
    <w:p w14:paraId="097AFDB7" w14:textId="4E640FD9" w:rsidR="00991F47" w:rsidRDefault="00991F47" w:rsidP="00D02012">
      <w:pPr>
        <w:spacing w:line="360" w:lineRule="auto"/>
        <w:jc w:val="both"/>
        <w:rPr>
          <w:rFonts w:cstheme="minorHAnsi"/>
        </w:rPr>
      </w:pPr>
    </w:p>
    <w:p w14:paraId="6FC0E4C6" w14:textId="5EAB80CC" w:rsidR="00991F47" w:rsidRPr="00991F47" w:rsidRDefault="00991F47" w:rsidP="00D02012">
      <w:pPr>
        <w:spacing w:line="360" w:lineRule="auto"/>
        <w:jc w:val="both"/>
        <w:rPr>
          <w:rFonts w:cstheme="minorHAnsi"/>
          <w:b/>
        </w:rPr>
      </w:pPr>
      <w:r w:rsidRPr="00991F47">
        <w:rPr>
          <w:rFonts w:cstheme="minorHAnsi"/>
          <w:b/>
        </w:rPr>
        <w:t>Fazit</w:t>
      </w:r>
    </w:p>
    <w:p w14:paraId="7478F6CF" w14:textId="5FA16832" w:rsidR="00991F47" w:rsidRDefault="00991F47" w:rsidP="00D02012">
      <w:pPr>
        <w:spacing w:line="360" w:lineRule="auto"/>
        <w:jc w:val="both"/>
        <w:rPr>
          <w:rFonts w:cstheme="minorHAnsi"/>
        </w:rPr>
      </w:pPr>
    </w:p>
    <w:p w14:paraId="4E272FE3" w14:textId="77777777" w:rsidR="00991F47" w:rsidRPr="00053D52" w:rsidRDefault="00991F47" w:rsidP="00D02012">
      <w:pPr>
        <w:spacing w:line="360" w:lineRule="auto"/>
        <w:jc w:val="both"/>
        <w:rPr>
          <w:rFonts w:cstheme="minorHAnsi"/>
        </w:rPr>
      </w:pPr>
    </w:p>
    <w:p w14:paraId="28AB02D8" w14:textId="77777777" w:rsidR="003C1CED" w:rsidRDefault="003C1CED">
      <w:pPr>
        <w:rPr>
          <w:rFonts w:cstheme="minorHAnsi"/>
          <w:b/>
          <w:bCs/>
        </w:rPr>
      </w:pPr>
      <w:r>
        <w:rPr>
          <w:rFonts w:cstheme="minorHAnsi"/>
          <w:b/>
          <w:bCs/>
        </w:rPr>
        <w:br w:type="page"/>
      </w:r>
    </w:p>
    <w:p w14:paraId="00931520" w14:textId="0DBD0D11" w:rsidR="004700C5" w:rsidRPr="00D02012" w:rsidRDefault="003C1CED" w:rsidP="00D02012">
      <w:pPr>
        <w:spacing w:line="360" w:lineRule="auto"/>
        <w:jc w:val="both"/>
        <w:rPr>
          <w:rFonts w:cstheme="minorHAnsi"/>
          <w:b/>
          <w:bCs/>
        </w:rPr>
      </w:pPr>
      <w:r>
        <w:rPr>
          <w:rFonts w:cstheme="minorHAnsi"/>
          <w:b/>
          <w:bCs/>
        </w:rPr>
        <w:lastRenderedPageBreak/>
        <w:t>Bibliografie</w:t>
      </w:r>
      <w:r w:rsidR="004700C5" w:rsidRPr="00D02012">
        <w:rPr>
          <w:rFonts w:cstheme="minorHAnsi"/>
          <w:b/>
          <w:bCs/>
        </w:rPr>
        <w:t>:</w:t>
      </w:r>
    </w:p>
    <w:p w14:paraId="3B5418DF" w14:textId="48244269" w:rsidR="004700C5" w:rsidRPr="00D02012" w:rsidRDefault="004700C5" w:rsidP="00D02012">
      <w:pPr>
        <w:spacing w:line="360" w:lineRule="auto"/>
        <w:jc w:val="both"/>
        <w:rPr>
          <w:rFonts w:cstheme="minorHAnsi"/>
        </w:rPr>
      </w:pPr>
      <w:r w:rsidRPr="00D02012">
        <w:rPr>
          <w:rFonts w:cstheme="minorHAnsi"/>
        </w:rPr>
        <w:t xml:space="preserve">Open Letter, «Research </w:t>
      </w:r>
      <w:proofErr w:type="spellStart"/>
      <w:r w:rsidRPr="00D02012">
        <w:rPr>
          <w:rFonts w:cstheme="minorHAnsi"/>
        </w:rPr>
        <w:t>Priorities</w:t>
      </w:r>
      <w:proofErr w:type="spellEnd"/>
      <w:r w:rsidRPr="00D02012">
        <w:rPr>
          <w:rFonts w:cstheme="minorHAnsi"/>
        </w:rPr>
        <w:t xml:space="preserve"> </w:t>
      </w:r>
      <w:proofErr w:type="spellStart"/>
      <w:r w:rsidRPr="00D02012">
        <w:rPr>
          <w:rFonts w:cstheme="minorHAnsi"/>
        </w:rPr>
        <w:t>for</w:t>
      </w:r>
      <w:proofErr w:type="spellEnd"/>
      <w:r w:rsidRPr="00D02012">
        <w:rPr>
          <w:rFonts w:cstheme="minorHAnsi"/>
        </w:rPr>
        <w:t xml:space="preserve"> Robust and </w:t>
      </w:r>
      <w:proofErr w:type="spellStart"/>
      <w:r w:rsidRPr="00D02012">
        <w:rPr>
          <w:rFonts w:cstheme="minorHAnsi"/>
        </w:rPr>
        <w:t>Beneficial</w:t>
      </w:r>
      <w:proofErr w:type="spellEnd"/>
      <w:r w:rsidRPr="00D02012">
        <w:rPr>
          <w:rFonts w:cstheme="minorHAnsi"/>
        </w:rPr>
        <w:t xml:space="preserve"> AI»</w:t>
      </w:r>
      <w:r w:rsidR="0037658F" w:rsidRPr="00D02012">
        <w:rPr>
          <w:rFonts w:cstheme="minorHAnsi"/>
        </w:rPr>
        <w:t>, 2015.</w:t>
      </w:r>
    </w:p>
    <w:p w14:paraId="1A3C8B1D" w14:textId="066B8221" w:rsidR="004700C5" w:rsidRPr="00D02012" w:rsidRDefault="004700C5" w:rsidP="00D02012">
      <w:pPr>
        <w:spacing w:line="360" w:lineRule="auto"/>
        <w:jc w:val="both"/>
        <w:rPr>
          <w:rFonts w:cstheme="minorHAnsi"/>
        </w:rPr>
      </w:pPr>
      <w:proofErr w:type="spellStart"/>
      <w:r w:rsidRPr="00D02012">
        <w:rPr>
          <w:rFonts w:cstheme="minorHAnsi"/>
        </w:rPr>
        <w:t>Bostrom</w:t>
      </w:r>
      <w:proofErr w:type="spellEnd"/>
      <w:r w:rsidRPr="00D02012">
        <w:rPr>
          <w:rFonts w:cstheme="minorHAnsi"/>
        </w:rPr>
        <w:t>, Nick, «</w:t>
      </w:r>
      <w:proofErr w:type="spellStart"/>
      <w:r w:rsidRPr="00D02012">
        <w:rPr>
          <w:rFonts w:cstheme="minorHAnsi"/>
        </w:rPr>
        <w:t>Superintelligence</w:t>
      </w:r>
      <w:proofErr w:type="spellEnd"/>
      <w:r w:rsidRPr="00D02012">
        <w:rPr>
          <w:rFonts w:cstheme="minorHAnsi"/>
        </w:rPr>
        <w:t xml:space="preserve">: </w:t>
      </w:r>
      <w:proofErr w:type="spellStart"/>
      <w:r w:rsidRPr="00D02012">
        <w:rPr>
          <w:rFonts w:cstheme="minorHAnsi"/>
        </w:rPr>
        <w:t>Paths</w:t>
      </w:r>
      <w:proofErr w:type="spellEnd"/>
      <w:r w:rsidRPr="00D02012">
        <w:rPr>
          <w:rFonts w:cstheme="minorHAnsi"/>
        </w:rPr>
        <w:t xml:space="preserve">, </w:t>
      </w:r>
      <w:proofErr w:type="spellStart"/>
      <w:r w:rsidRPr="00D02012">
        <w:rPr>
          <w:rFonts w:cstheme="minorHAnsi"/>
        </w:rPr>
        <w:t>Dangers</w:t>
      </w:r>
      <w:proofErr w:type="spellEnd"/>
      <w:r w:rsidRPr="00D02012">
        <w:rPr>
          <w:rFonts w:cstheme="minorHAnsi"/>
        </w:rPr>
        <w:t xml:space="preserve">, </w:t>
      </w:r>
      <w:proofErr w:type="spellStart"/>
      <w:r w:rsidRPr="00D02012">
        <w:rPr>
          <w:rFonts w:cstheme="minorHAnsi"/>
        </w:rPr>
        <w:t>Strategies</w:t>
      </w:r>
      <w:proofErr w:type="spellEnd"/>
      <w:r w:rsidRPr="00D02012">
        <w:rPr>
          <w:rFonts w:cstheme="minorHAnsi"/>
        </w:rPr>
        <w:t>»</w:t>
      </w:r>
      <w:r w:rsidR="0037658F" w:rsidRPr="00D02012">
        <w:rPr>
          <w:rFonts w:cstheme="minorHAnsi"/>
        </w:rPr>
        <w:t>, 2014.</w:t>
      </w:r>
    </w:p>
    <w:p w14:paraId="656BD62C" w14:textId="750439F0" w:rsidR="00284808" w:rsidRPr="00D02012" w:rsidRDefault="00284808" w:rsidP="00D02012">
      <w:pPr>
        <w:spacing w:line="360" w:lineRule="auto"/>
        <w:jc w:val="both"/>
        <w:rPr>
          <w:rFonts w:cstheme="minorHAnsi"/>
        </w:rPr>
      </w:pPr>
      <w:proofErr w:type="spellStart"/>
      <w:r w:rsidRPr="00D02012">
        <w:rPr>
          <w:rFonts w:cstheme="minorHAnsi"/>
        </w:rPr>
        <w:t>Brynjolfsson</w:t>
      </w:r>
      <w:proofErr w:type="spellEnd"/>
      <w:r w:rsidRPr="00D02012">
        <w:rPr>
          <w:rFonts w:cstheme="minorHAnsi"/>
        </w:rPr>
        <w:t xml:space="preserve">, Erik and McAfee, Andrew, «The Second </w:t>
      </w:r>
      <w:proofErr w:type="spellStart"/>
      <w:r w:rsidRPr="00D02012">
        <w:rPr>
          <w:rFonts w:cstheme="minorHAnsi"/>
        </w:rPr>
        <w:t>Machine</w:t>
      </w:r>
      <w:proofErr w:type="spellEnd"/>
      <w:r w:rsidRPr="00D02012">
        <w:rPr>
          <w:rFonts w:cstheme="minorHAnsi"/>
        </w:rPr>
        <w:t xml:space="preserve"> Age», 2014.</w:t>
      </w:r>
    </w:p>
    <w:p w14:paraId="118299AD" w14:textId="311F4956" w:rsidR="004700C5" w:rsidRPr="00D02012" w:rsidRDefault="004700C5" w:rsidP="00D02012">
      <w:pPr>
        <w:spacing w:line="360" w:lineRule="auto"/>
        <w:jc w:val="both"/>
        <w:rPr>
          <w:rFonts w:cstheme="minorHAnsi"/>
        </w:rPr>
      </w:pPr>
      <w:proofErr w:type="spellStart"/>
      <w:r w:rsidRPr="00D02012">
        <w:rPr>
          <w:rFonts w:cstheme="minorHAnsi"/>
        </w:rPr>
        <w:t>Calo</w:t>
      </w:r>
      <w:proofErr w:type="spellEnd"/>
      <w:r w:rsidRPr="00D02012">
        <w:rPr>
          <w:rFonts w:cstheme="minorHAnsi"/>
        </w:rPr>
        <w:t xml:space="preserve">, Ryan, «The Case </w:t>
      </w:r>
      <w:proofErr w:type="spellStart"/>
      <w:r w:rsidRPr="00D02012">
        <w:rPr>
          <w:rFonts w:cstheme="minorHAnsi"/>
        </w:rPr>
        <w:t>for</w:t>
      </w:r>
      <w:proofErr w:type="spellEnd"/>
      <w:r w:rsidRPr="00D02012">
        <w:rPr>
          <w:rFonts w:cstheme="minorHAnsi"/>
        </w:rPr>
        <w:t xml:space="preserve"> a Federal Robotics </w:t>
      </w:r>
      <w:proofErr w:type="spellStart"/>
      <w:r w:rsidRPr="00D02012">
        <w:rPr>
          <w:rFonts w:cstheme="minorHAnsi"/>
        </w:rPr>
        <w:t>Commission</w:t>
      </w:r>
      <w:proofErr w:type="spellEnd"/>
      <w:r w:rsidRPr="00D02012">
        <w:rPr>
          <w:rFonts w:cstheme="minorHAnsi"/>
        </w:rPr>
        <w:t>»</w:t>
      </w:r>
      <w:r w:rsidR="0037658F" w:rsidRPr="00D02012">
        <w:rPr>
          <w:rFonts w:cstheme="minorHAnsi"/>
        </w:rPr>
        <w:t>, 2014.</w:t>
      </w:r>
    </w:p>
    <w:p w14:paraId="60D28746" w14:textId="73EF7B3E" w:rsidR="0037658F" w:rsidRPr="00D02012" w:rsidRDefault="0037658F" w:rsidP="00D02012">
      <w:pPr>
        <w:spacing w:line="360" w:lineRule="auto"/>
        <w:rPr>
          <w:rFonts w:cstheme="minorHAnsi"/>
        </w:rPr>
      </w:pPr>
      <w:proofErr w:type="spellStart"/>
      <w:r w:rsidRPr="00D02012">
        <w:rPr>
          <w:rFonts w:cstheme="minorHAnsi"/>
        </w:rPr>
        <w:t>Docherty</w:t>
      </w:r>
      <w:proofErr w:type="spellEnd"/>
      <w:r w:rsidRPr="00D02012">
        <w:rPr>
          <w:rFonts w:cstheme="minorHAnsi"/>
        </w:rPr>
        <w:t>, Bonnie, «</w:t>
      </w:r>
      <w:proofErr w:type="spellStart"/>
      <w:r w:rsidRPr="00D02012">
        <w:rPr>
          <w:rFonts w:cstheme="minorHAnsi"/>
        </w:rPr>
        <w:t>Losing</w:t>
      </w:r>
      <w:proofErr w:type="spellEnd"/>
      <w:r w:rsidRPr="00D02012">
        <w:rPr>
          <w:rFonts w:cstheme="minorHAnsi"/>
        </w:rPr>
        <w:t xml:space="preserve"> </w:t>
      </w:r>
      <w:proofErr w:type="spellStart"/>
      <w:r w:rsidRPr="00D02012">
        <w:rPr>
          <w:rFonts w:cstheme="minorHAnsi"/>
        </w:rPr>
        <w:t>humanity</w:t>
      </w:r>
      <w:proofErr w:type="spellEnd"/>
      <w:r w:rsidRPr="00D02012">
        <w:rPr>
          <w:rFonts w:cstheme="minorHAnsi"/>
        </w:rPr>
        <w:t xml:space="preserve">: </w:t>
      </w:r>
      <w:proofErr w:type="spellStart"/>
      <w:r w:rsidRPr="00D02012">
        <w:rPr>
          <w:rFonts w:cstheme="minorHAnsi"/>
        </w:rPr>
        <w:t>the</w:t>
      </w:r>
      <w:proofErr w:type="spellEnd"/>
      <w:r w:rsidRPr="00D02012">
        <w:rPr>
          <w:rFonts w:cstheme="minorHAnsi"/>
        </w:rPr>
        <w:t xml:space="preserve"> </w:t>
      </w:r>
      <w:proofErr w:type="spellStart"/>
      <w:r w:rsidRPr="00D02012">
        <w:rPr>
          <w:rFonts w:cstheme="minorHAnsi"/>
        </w:rPr>
        <w:t>case</w:t>
      </w:r>
      <w:proofErr w:type="spellEnd"/>
      <w:r w:rsidRPr="00D02012">
        <w:rPr>
          <w:rFonts w:cstheme="minorHAnsi"/>
        </w:rPr>
        <w:t xml:space="preserve"> </w:t>
      </w:r>
      <w:proofErr w:type="spellStart"/>
      <w:r w:rsidRPr="00D02012">
        <w:rPr>
          <w:rFonts w:cstheme="minorHAnsi"/>
        </w:rPr>
        <w:t>against</w:t>
      </w:r>
      <w:proofErr w:type="spellEnd"/>
      <w:r w:rsidRPr="00D02012">
        <w:rPr>
          <w:rFonts w:cstheme="minorHAnsi"/>
        </w:rPr>
        <w:t xml:space="preserve"> </w:t>
      </w:r>
      <w:proofErr w:type="spellStart"/>
      <w:r w:rsidRPr="00D02012">
        <w:rPr>
          <w:rFonts w:cstheme="minorHAnsi"/>
        </w:rPr>
        <w:t>killer</w:t>
      </w:r>
      <w:proofErr w:type="spellEnd"/>
      <w:r w:rsidRPr="00D02012">
        <w:rPr>
          <w:rFonts w:cstheme="minorHAnsi"/>
        </w:rPr>
        <w:t xml:space="preserve"> </w:t>
      </w:r>
      <w:proofErr w:type="spellStart"/>
      <w:r w:rsidRPr="00D02012">
        <w:rPr>
          <w:rFonts w:cstheme="minorHAnsi"/>
        </w:rPr>
        <w:t>robots</w:t>
      </w:r>
      <w:proofErr w:type="spellEnd"/>
      <w:r w:rsidRPr="00D02012">
        <w:rPr>
          <w:rFonts w:cstheme="minorHAnsi"/>
        </w:rPr>
        <w:t>», 2012.</w:t>
      </w:r>
    </w:p>
    <w:p w14:paraId="5E1D1C7E" w14:textId="7C91F4DB" w:rsidR="00A660B2" w:rsidRPr="00D02012" w:rsidRDefault="0037658F" w:rsidP="00D02012">
      <w:pPr>
        <w:spacing w:line="360" w:lineRule="auto"/>
        <w:jc w:val="both"/>
        <w:rPr>
          <w:rFonts w:cstheme="minorHAnsi"/>
        </w:rPr>
      </w:pPr>
      <w:proofErr w:type="spellStart"/>
      <w:r w:rsidRPr="00D02012">
        <w:rPr>
          <w:rFonts w:cstheme="minorHAnsi"/>
        </w:rPr>
        <w:t>Mokyr</w:t>
      </w:r>
      <w:proofErr w:type="spellEnd"/>
      <w:r w:rsidRPr="00D02012">
        <w:rPr>
          <w:rFonts w:cstheme="minorHAnsi"/>
        </w:rPr>
        <w:t>, Joel, «</w:t>
      </w:r>
      <w:proofErr w:type="spellStart"/>
      <w:r w:rsidRPr="00D02012">
        <w:rPr>
          <w:rFonts w:cstheme="minorHAnsi"/>
        </w:rPr>
        <w:t>Secular</w:t>
      </w:r>
      <w:proofErr w:type="spellEnd"/>
      <w:r w:rsidRPr="00D02012">
        <w:rPr>
          <w:rFonts w:cstheme="minorHAnsi"/>
        </w:rPr>
        <w:t xml:space="preserve"> </w:t>
      </w:r>
      <w:proofErr w:type="spellStart"/>
      <w:r w:rsidRPr="00D02012">
        <w:rPr>
          <w:rFonts w:cstheme="minorHAnsi"/>
        </w:rPr>
        <w:t>stagnation</w:t>
      </w:r>
      <w:proofErr w:type="spellEnd"/>
      <w:r w:rsidRPr="00D02012">
        <w:rPr>
          <w:rFonts w:cstheme="minorHAnsi"/>
        </w:rPr>
        <w:t xml:space="preserve">? Not in </w:t>
      </w:r>
      <w:proofErr w:type="spellStart"/>
      <w:r w:rsidRPr="00D02012">
        <w:rPr>
          <w:rFonts w:cstheme="minorHAnsi"/>
        </w:rPr>
        <w:t>your</w:t>
      </w:r>
      <w:proofErr w:type="spellEnd"/>
      <w:r w:rsidRPr="00D02012">
        <w:rPr>
          <w:rFonts w:cstheme="minorHAnsi"/>
        </w:rPr>
        <w:t xml:space="preserve"> </w:t>
      </w:r>
      <w:proofErr w:type="spellStart"/>
      <w:r w:rsidRPr="00D02012">
        <w:rPr>
          <w:rFonts w:cstheme="minorHAnsi"/>
        </w:rPr>
        <w:t>life</w:t>
      </w:r>
      <w:proofErr w:type="spellEnd"/>
      <w:r w:rsidRPr="00D02012">
        <w:rPr>
          <w:rFonts w:cstheme="minorHAnsi"/>
        </w:rPr>
        <w:t>», 2014.</w:t>
      </w:r>
    </w:p>
    <w:p w14:paraId="368C9446" w14:textId="36F58C10" w:rsidR="0037658F" w:rsidRDefault="0037658F" w:rsidP="00D02012">
      <w:pPr>
        <w:spacing w:line="360" w:lineRule="auto"/>
        <w:rPr>
          <w:rFonts w:cstheme="minorHAnsi"/>
        </w:rPr>
      </w:pPr>
      <w:r w:rsidRPr="00D02012">
        <w:rPr>
          <w:rFonts w:cstheme="minorHAnsi"/>
        </w:rPr>
        <w:t xml:space="preserve">Wallach, Wendell &amp; Allen, Colin, «Moral Machines: Teaching Robots Right </w:t>
      </w:r>
      <w:proofErr w:type="spellStart"/>
      <w:r w:rsidRPr="00D02012">
        <w:rPr>
          <w:rFonts w:cstheme="minorHAnsi"/>
        </w:rPr>
        <w:t>from</w:t>
      </w:r>
      <w:proofErr w:type="spellEnd"/>
      <w:r w:rsidRPr="00D02012">
        <w:rPr>
          <w:rFonts w:cstheme="minorHAnsi"/>
        </w:rPr>
        <w:t xml:space="preserve"> </w:t>
      </w:r>
      <w:proofErr w:type="spellStart"/>
      <w:r w:rsidRPr="00D02012">
        <w:rPr>
          <w:rFonts w:cstheme="minorHAnsi"/>
        </w:rPr>
        <w:t>Wrong</w:t>
      </w:r>
      <w:proofErr w:type="spellEnd"/>
      <w:r w:rsidRPr="00D02012">
        <w:rPr>
          <w:rFonts w:cstheme="minorHAnsi"/>
        </w:rPr>
        <w:t>», 2008.</w:t>
      </w:r>
    </w:p>
    <w:p w14:paraId="050B02C7" w14:textId="12765247" w:rsidR="00053D52" w:rsidRDefault="00053D52" w:rsidP="00D02012">
      <w:pPr>
        <w:spacing w:line="360" w:lineRule="auto"/>
        <w:rPr>
          <w:rFonts w:cstheme="minorHAnsi"/>
        </w:rPr>
      </w:pPr>
    </w:p>
    <w:p w14:paraId="603F3A4B" w14:textId="0E3BE1B2" w:rsidR="00053D52" w:rsidRDefault="00053D52" w:rsidP="00991F47">
      <w:pPr>
        <w:spacing w:line="360" w:lineRule="auto"/>
      </w:pPr>
      <w:r>
        <w:t xml:space="preserve">Future </w:t>
      </w:r>
      <w:proofErr w:type="spellStart"/>
      <w:r>
        <w:t>of</w:t>
      </w:r>
      <w:proofErr w:type="spellEnd"/>
      <w:r>
        <w:t xml:space="preserve"> Life-Institute</w:t>
      </w:r>
      <w:r w:rsidR="00991F47">
        <w:t>,</w:t>
      </w:r>
      <w:r>
        <w:t xml:space="preserve"> </w:t>
      </w:r>
      <w:r w:rsidR="00991F47">
        <w:t>o</w:t>
      </w:r>
      <w:r>
        <w:t xml:space="preserve">nline unter: </w:t>
      </w:r>
      <w:hyperlink r:id="rId8" w:history="1">
        <w:r w:rsidRPr="00B10BB4">
          <w:rPr>
            <w:rStyle w:val="Hyperlink"/>
          </w:rPr>
          <w:t>https://futureoflife.org/</w:t>
        </w:r>
      </w:hyperlink>
      <w:r>
        <w:t xml:space="preserve"> (Zu</w:t>
      </w:r>
      <w:r w:rsidR="00991F47">
        <w:t>griff</w:t>
      </w:r>
      <w:r>
        <w:t>: 10.07.2020)</w:t>
      </w:r>
      <w:r>
        <w:t>.</w:t>
      </w:r>
    </w:p>
    <w:p w14:paraId="522BF2D4" w14:textId="0B4F413F" w:rsidR="00991F47" w:rsidRDefault="00991F47" w:rsidP="00991F47">
      <w:pPr>
        <w:spacing w:line="360" w:lineRule="auto"/>
      </w:pPr>
      <w:proofErr w:type="spellStart"/>
      <w:r>
        <w:t>Github</w:t>
      </w:r>
      <w:proofErr w:type="spellEnd"/>
      <w:r>
        <w:t xml:space="preserve"> </w:t>
      </w:r>
      <w:proofErr w:type="spellStart"/>
      <w:r>
        <w:t>repository</w:t>
      </w:r>
      <w:proofErr w:type="spellEnd"/>
      <w:r>
        <w:t xml:space="preserve">, online unter: </w:t>
      </w:r>
      <w:hyperlink r:id="rId9"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proofErr w:type="spellStart"/>
      <w:r>
        <w:t>Zotero</w:t>
      </w:r>
      <w:proofErr w:type="spellEnd"/>
      <w:r>
        <w:t xml:space="preserve">, online unter: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780C19" w:rsidP="00991F47">
      <w:pPr>
        <w:spacing w:line="360" w:lineRule="auto"/>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780C19" w:rsidP="00D02012">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proofErr w:type="spellStart"/>
      <w:r w:rsidRPr="00D02012">
        <w:rPr>
          <w:rFonts w:cstheme="minorHAnsi"/>
          <w:b/>
          <w:bCs/>
        </w:rPr>
        <w:t>Argdown</w:t>
      </w:r>
      <w:proofErr w:type="spellEnd"/>
      <w:r w:rsidRPr="00D02012">
        <w:rPr>
          <w:rFonts w:cstheme="minorHAnsi"/>
          <w:b/>
          <w:bCs/>
        </w:rPr>
        <w:t>-Karte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3"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 xml:space="preserve">Einzelne </w:t>
      </w:r>
      <w:proofErr w:type="spellStart"/>
      <w:r w:rsidRPr="00D02012">
        <w:rPr>
          <w:rFonts w:cstheme="minorHAnsi"/>
        </w:rPr>
        <w:t>Argdown</w:t>
      </w:r>
      <w:proofErr w:type="spellEnd"/>
      <w:r w:rsidRPr="00D02012">
        <w:rPr>
          <w:rFonts w:cstheme="minorHAnsi"/>
        </w:rPr>
        <w:t>-Dateien:</w:t>
      </w:r>
    </w:p>
    <w:p w14:paraId="649455FE" w14:textId="65C63F84" w:rsidR="00A67563" w:rsidRPr="00D02012" w:rsidRDefault="00780C19" w:rsidP="00D02012">
      <w:pPr>
        <w:spacing w:line="360" w:lineRule="auto"/>
        <w:jc w:val="both"/>
        <w:rPr>
          <w:rStyle w:val="Hyperlink"/>
          <w:rFonts w:cstheme="minorHAnsi"/>
        </w:rPr>
      </w:pPr>
      <w:hyperlink r:id="rId14"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780C19" w:rsidP="00D02012">
      <w:pPr>
        <w:spacing w:line="360" w:lineRule="auto"/>
        <w:jc w:val="both"/>
        <w:rPr>
          <w:rFonts w:cstheme="minorHAnsi"/>
        </w:rPr>
      </w:pPr>
      <w:hyperlink r:id="rId15"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780C19" w:rsidP="00D02012">
      <w:pPr>
        <w:spacing w:line="360" w:lineRule="auto"/>
        <w:jc w:val="both"/>
        <w:rPr>
          <w:rFonts w:cstheme="minorHAnsi"/>
        </w:rPr>
      </w:pPr>
      <w:hyperlink r:id="rId16"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 xml:space="preserve">ist auf </w:t>
      </w:r>
      <w:proofErr w:type="spellStart"/>
      <w:r w:rsidRPr="00D02012">
        <w:rPr>
          <w:rFonts w:cstheme="minorHAnsi"/>
        </w:rPr>
        <w:t>Github</w:t>
      </w:r>
      <w:proofErr w:type="spellEnd"/>
      <w:r w:rsidRPr="00D02012">
        <w:rPr>
          <w:rFonts w:cstheme="minorHAnsi"/>
        </w:rPr>
        <w:t xml:space="preserve"> verfügbar</w:t>
      </w:r>
      <w:r w:rsidR="00A67563" w:rsidRPr="00D02012">
        <w:rPr>
          <w:rFonts w:cstheme="minorHAnsi"/>
        </w:rPr>
        <w:t>:</w:t>
      </w:r>
    </w:p>
    <w:p w14:paraId="05B6F5CC" w14:textId="08C68827" w:rsidR="00C91C79" w:rsidRPr="00D02012" w:rsidRDefault="00780C19" w:rsidP="00D02012">
      <w:pPr>
        <w:spacing w:line="360" w:lineRule="auto"/>
        <w:jc w:val="both"/>
        <w:rPr>
          <w:rFonts w:cstheme="minorHAnsi"/>
        </w:rPr>
      </w:pPr>
      <w:hyperlink r:id="rId17" w:history="1">
        <w:r w:rsidR="00284808" w:rsidRPr="00D02012">
          <w:rPr>
            <w:rStyle w:val="Hyperlink"/>
            <w:rFonts w:cstheme="minorHAnsi"/>
          </w:rPr>
          <w:t>https://github.com/flicksolutions/musk/blob/master/output/research-priorities.pdf</w:t>
        </w:r>
      </w:hyperlink>
    </w:p>
    <w:p w14:paraId="3F62F268" w14:textId="37704ADA" w:rsidR="00284808" w:rsidRPr="00D02012" w:rsidRDefault="00284808" w:rsidP="00D02012">
      <w:pPr>
        <w:spacing w:line="360" w:lineRule="auto"/>
        <w:jc w:val="both"/>
        <w:rPr>
          <w:rFonts w:cstheme="minorHAnsi"/>
        </w:rPr>
      </w:pPr>
    </w:p>
    <w:p w14:paraId="69F46E4D" w14:textId="61386965" w:rsidR="004C3C43" w:rsidRPr="00D02012" w:rsidRDefault="004C3C43" w:rsidP="00D02012">
      <w:pPr>
        <w:spacing w:line="360" w:lineRule="auto"/>
        <w:jc w:val="both"/>
        <w:rPr>
          <w:rFonts w:cstheme="minorHAnsi"/>
        </w:rPr>
      </w:pPr>
    </w:p>
    <w:p w14:paraId="4C303756" w14:textId="77777777" w:rsidR="004C3C43" w:rsidRPr="00D02012" w:rsidRDefault="004C3C43" w:rsidP="00D02012">
      <w:pPr>
        <w:spacing w:line="360" w:lineRule="auto"/>
        <w:jc w:val="both"/>
        <w:rPr>
          <w:rFonts w:cstheme="minorHAnsi"/>
        </w:rPr>
      </w:pPr>
    </w:p>
    <w:p w14:paraId="7712292B" w14:textId="1DDAF0FB" w:rsidR="007C190F" w:rsidRPr="00D02012" w:rsidRDefault="0057364C" w:rsidP="00D02012">
      <w:pPr>
        <w:spacing w:line="360" w:lineRule="auto"/>
        <w:jc w:val="both"/>
        <w:rPr>
          <w:rFonts w:cstheme="minorHAnsi"/>
        </w:rPr>
      </w:pPr>
      <w:r w:rsidRPr="00D02012">
        <w:rPr>
          <w:rFonts w:cstheme="minorHAnsi"/>
          <w:b/>
          <w:bCs/>
        </w:rPr>
        <w:t>Projektstatus</w:t>
      </w:r>
      <w:r w:rsidR="00850F0C" w:rsidRPr="00D02012">
        <w:rPr>
          <w:rFonts w:cstheme="minorHAnsi"/>
          <w:b/>
          <w:bCs/>
        </w:rPr>
        <w:t xml:space="preserve"> 14.05.2020:</w:t>
      </w:r>
    </w:p>
    <w:p w14:paraId="1EE81455" w14:textId="50DF2442" w:rsidR="00421100" w:rsidRPr="00D02012" w:rsidRDefault="00850F0C" w:rsidP="00D02012">
      <w:pPr>
        <w:spacing w:line="360" w:lineRule="auto"/>
        <w:jc w:val="both"/>
        <w:rPr>
          <w:rFonts w:cstheme="minorHAnsi"/>
        </w:rPr>
      </w:pPr>
      <w:r w:rsidRPr="00D02012">
        <w:rPr>
          <w:rFonts w:cstheme="minorHAnsi"/>
        </w:rPr>
        <w:t>Wir haben durch die Auswahl der Texte, welche wir bearbeitet und Argumente daraus rekonstruiert haben, einen guten Überblick der Gefahren der AI-Entwicklung gewonnen. Die Kernaussagen der einzelnen Texte sind analysiert und als Argumente</w:t>
      </w:r>
      <w:r w:rsidR="00421100" w:rsidRPr="00D02012">
        <w:rPr>
          <w:rFonts w:cstheme="minorHAnsi"/>
        </w:rPr>
        <w:t xml:space="preserve"> soweit</w:t>
      </w:r>
      <w:r w:rsidRPr="00D02012">
        <w:rPr>
          <w:rFonts w:cstheme="minorHAnsi"/>
        </w:rPr>
        <w:t xml:space="preserve"> rekonstruiert worden</w:t>
      </w:r>
      <w:r w:rsidR="00421100" w:rsidRPr="00D02012">
        <w:rPr>
          <w:rFonts w:cstheme="minorHAnsi"/>
        </w:rPr>
        <w:t xml:space="preserve">, dass die meisten Argumente an der Sitzung vom 19.05.2020 präsentiert werden können. </w:t>
      </w:r>
      <w:r w:rsidRPr="00D02012">
        <w:rPr>
          <w:rFonts w:cstheme="minorHAnsi"/>
        </w:rPr>
        <w:t xml:space="preserve">Durch die breite Natur der Thematik lassen sich eine Vielzahl an weiteren Artikeln und </w:t>
      </w:r>
      <w:proofErr w:type="spellStart"/>
      <w:r w:rsidRPr="00D02012">
        <w:rPr>
          <w:rFonts w:cstheme="minorHAnsi"/>
        </w:rPr>
        <w:t>Papern</w:t>
      </w:r>
      <w:proofErr w:type="spellEnd"/>
      <w:r w:rsidRPr="00D02012">
        <w:rPr>
          <w:rFonts w:cstheme="minorHAnsi"/>
        </w:rPr>
        <w:t xml:space="preserve"> finden, doch mussten wir die Recherche dem Zeitaufwand im Rahmen dieses Projektes anzupassen. </w:t>
      </w:r>
      <w:r w:rsidR="00421100" w:rsidRPr="00D02012">
        <w:rPr>
          <w:rFonts w:cstheme="minorHAnsi"/>
        </w:rPr>
        <w:t>So erachten wir das Spektrum der Texte als nahezu komplett. Die Argumente im Einzelnen werden iterativ weiter verbessert</w:t>
      </w:r>
      <w:r w:rsidR="00C91C79" w:rsidRPr="00D02012">
        <w:rPr>
          <w:rFonts w:cstheme="minorHAnsi"/>
        </w:rPr>
        <w:t xml:space="preserve"> und ergänzt</w:t>
      </w:r>
      <w:r w:rsidR="00421100" w:rsidRPr="00D02012">
        <w:rPr>
          <w:rFonts w:cstheme="minorHAnsi"/>
        </w:rPr>
        <w:t>. Die Erkenntnisse aus der Sitzung werden zu weiteren Anpassungen führen.</w:t>
      </w:r>
      <w:r w:rsidR="00C91C79" w:rsidRPr="00D02012">
        <w:rPr>
          <w:rFonts w:cstheme="minorHAnsi"/>
        </w:rPr>
        <w:t xml:space="preserve"> </w:t>
      </w:r>
    </w:p>
    <w:p w14:paraId="1B7ED6D7" w14:textId="77777777" w:rsidR="00554DC8" w:rsidRPr="00D02012" w:rsidRDefault="00554DC8" w:rsidP="00D02012">
      <w:pPr>
        <w:spacing w:line="360" w:lineRule="auto"/>
        <w:jc w:val="both"/>
        <w:rPr>
          <w:rFonts w:cstheme="minorHAnsi"/>
        </w:rPr>
      </w:pPr>
    </w:p>
    <w:p w14:paraId="6EE2380A" w14:textId="5D2D70B7" w:rsidR="00421100" w:rsidRPr="00D02012" w:rsidRDefault="00421100" w:rsidP="00D02012">
      <w:pPr>
        <w:spacing w:line="360" w:lineRule="auto"/>
        <w:jc w:val="both"/>
        <w:rPr>
          <w:rFonts w:cstheme="minorHAnsi"/>
        </w:rPr>
      </w:pPr>
      <w:r w:rsidRPr="00D02012">
        <w:rPr>
          <w:rFonts w:cstheme="minorHAnsi"/>
        </w:rPr>
        <w:t>Als momentane Schwierigkeiten im Projekt haben sich drei Punkte herauskristallisiert:</w:t>
      </w:r>
    </w:p>
    <w:p w14:paraId="334A0FB9" w14:textId="2155B06C" w:rsidR="00421100" w:rsidRPr="00D02012" w:rsidRDefault="00421100" w:rsidP="00D02012">
      <w:pPr>
        <w:pStyle w:val="Listenabsatz"/>
        <w:numPr>
          <w:ilvl w:val="0"/>
          <w:numId w:val="10"/>
        </w:numPr>
        <w:spacing w:line="360" w:lineRule="auto"/>
        <w:jc w:val="both"/>
        <w:rPr>
          <w:rFonts w:cstheme="minorHAnsi"/>
        </w:rPr>
      </w:pPr>
      <w:r w:rsidRPr="00D02012">
        <w:rPr>
          <w:rFonts w:cstheme="minorHAnsi"/>
        </w:rPr>
        <w:t>Übersetzung aus dem Englischen</w:t>
      </w:r>
      <w:r w:rsidR="0057364C" w:rsidRPr="00D02012">
        <w:rPr>
          <w:rFonts w:cstheme="minorHAnsi"/>
        </w:rPr>
        <w:t>:</w:t>
      </w:r>
      <w:r w:rsidRPr="00D02012">
        <w:rPr>
          <w:rFonts w:cstheme="minorHAnsi"/>
        </w:rPr>
        <w:t xml:space="preserve"> </w:t>
      </w:r>
      <w:r w:rsidR="0057364C" w:rsidRPr="00D02012">
        <w:rPr>
          <w:rFonts w:cstheme="minorHAnsi"/>
        </w:rPr>
        <w:t xml:space="preserve">Wir haben uns entschieden, alle Argumente zu übersetzen. Durch die teilweise komplexe Formulierung mit vielen spezifischen </w:t>
      </w:r>
      <w:r w:rsidR="00C91C79" w:rsidRPr="00D02012">
        <w:rPr>
          <w:rFonts w:cstheme="minorHAnsi"/>
        </w:rPr>
        <w:t>Facha</w:t>
      </w:r>
      <w:r w:rsidR="0057364C" w:rsidRPr="00D02012">
        <w:rPr>
          <w:rFonts w:cstheme="minorHAnsi"/>
        </w:rPr>
        <w:t xml:space="preserve">usdrücken in den Texten hat sich die Übersetzung als </w:t>
      </w:r>
      <w:r w:rsidR="00C91C79" w:rsidRPr="00D02012">
        <w:rPr>
          <w:rFonts w:cstheme="minorHAnsi"/>
        </w:rPr>
        <w:t xml:space="preserve">teilweise </w:t>
      </w:r>
      <w:r w:rsidR="0057364C" w:rsidRPr="00D02012">
        <w:rPr>
          <w:rFonts w:cstheme="minorHAnsi"/>
        </w:rPr>
        <w:t xml:space="preserve">schwierig herausgestellt. Gewisse (Fach-) Ausdrücke lassen sich entweder gar nicht oder nur schwer übersetzen, ohne den Inhalt geringfügig zu verändern. </w:t>
      </w:r>
    </w:p>
    <w:p w14:paraId="546FF37F" w14:textId="59FB1072" w:rsidR="0057364C" w:rsidRPr="00D02012" w:rsidRDefault="0057364C" w:rsidP="00D02012">
      <w:pPr>
        <w:pStyle w:val="Listenabsatz"/>
        <w:numPr>
          <w:ilvl w:val="0"/>
          <w:numId w:val="10"/>
        </w:numPr>
        <w:spacing w:line="360" w:lineRule="auto"/>
        <w:jc w:val="both"/>
        <w:rPr>
          <w:rFonts w:cstheme="minorHAnsi"/>
        </w:rPr>
      </w:pPr>
      <w:r w:rsidRPr="00D02012">
        <w:rPr>
          <w:rFonts w:cstheme="minorHAnsi"/>
        </w:rPr>
        <w:lastRenderedPageBreak/>
        <w:t>Konjunktiv und Stärke der Argumentation: Teilweise werden Argumente aufgestellt, welche auf Auswirkungen in der Zukunft abzielen. Dies führt dazu, dass viele Texte auf «es könnte sein», «es kann Gefahren beinhalten», «die Zukunft kann so aussehen», etc. aufgebaut sind.</w:t>
      </w:r>
    </w:p>
    <w:p w14:paraId="6CABF5E2" w14:textId="265BC1E7" w:rsidR="004700C5" w:rsidRPr="00D02012" w:rsidRDefault="0057364C" w:rsidP="00D02012">
      <w:pPr>
        <w:pStyle w:val="Listenabsatz"/>
        <w:numPr>
          <w:ilvl w:val="0"/>
          <w:numId w:val="10"/>
        </w:numPr>
        <w:spacing w:line="360" w:lineRule="auto"/>
        <w:jc w:val="both"/>
        <w:rPr>
          <w:rFonts w:cstheme="minorHAnsi"/>
        </w:rPr>
      </w:pPr>
      <w:r w:rsidRPr="00D02012">
        <w:rPr>
          <w:rFonts w:cstheme="minorHAnsi"/>
        </w:rPr>
        <w:t xml:space="preserve">Verknüpfung der einzelnen Argumente und Darstellung als </w:t>
      </w:r>
      <w:proofErr w:type="spellStart"/>
      <w:r w:rsidRPr="00D02012">
        <w:rPr>
          <w:rFonts w:cstheme="minorHAnsi"/>
        </w:rPr>
        <w:t>Argdown</w:t>
      </w:r>
      <w:proofErr w:type="spellEnd"/>
      <w:r w:rsidRPr="00D02012">
        <w:rPr>
          <w:rFonts w:cstheme="minorHAnsi"/>
        </w:rPr>
        <w:t xml:space="preserve">-Karte. Es gibt verschiedene Möglichkeiten, die Argumente zu gruppieren und miteinander zu verknüpfen. Auch hier wird kontinuierlich daran gearbeitet, um die beste </w:t>
      </w:r>
      <w:r w:rsidR="001D39D9" w:rsidRPr="00D02012">
        <w:rPr>
          <w:rFonts w:cstheme="minorHAnsi"/>
        </w:rPr>
        <w:t xml:space="preserve">Balance zwischen Information und Übersichtlichkeit in der </w:t>
      </w:r>
      <w:r w:rsidRPr="00D02012">
        <w:rPr>
          <w:rFonts w:cstheme="minorHAnsi"/>
        </w:rPr>
        <w:t>Darstellungsweise zu erlangen.</w:t>
      </w:r>
      <w:r w:rsidR="001D39D9" w:rsidRPr="00D02012">
        <w:rPr>
          <w:rFonts w:cstheme="minorHAnsi"/>
        </w:rPr>
        <w:t xml:space="preserve"> </w:t>
      </w:r>
    </w:p>
    <w:p w14:paraId="292A8B9E" w14:textId="4C8B4A84" w:rsidR="00554DC8" w:rsidRPr="00D02012" w:rsidRDefault="00554DC8" w:rsidP="00D02012">
      <w:pPr>
        <w:pStyle w:val="Listenabsatz"/>
        <w:numPr>
          <w:ilvl w:val="0"/>
          <w:numId w:val="10"/>
        </w:numPr>
        <w:spacing w:line="360" w:lineRule="auto"/>
        <w:jc w:val="both"/>
        <w:rPr>
          <w:rFonts w:cstheme="minorHAnsi"/>
        </w:rPr>
      </w:pPr>
      <w:r w:rsidRPr="00D02012">
        <w:rPr>
          <w:rFonts w:cstheme="minorHAnsi"/>
        </w:rPr>
        <w:t>Manipulation einzelner Nodes, z.B. des Hauptargumentes.</w:t>
      </w:r>
    </w:p>
    <w:p w14:paraId="32698BBB" w14:textId="43D13131" w:rsidR="00A660B2" w:rsidRPr="00D02012" w:rsidRDefault="00A660B2" w:rsidP="00D02012">
      <w:pPr>
        <w:spacing w:line="360" w:lineRule="auto"/>
        <w:jc w:val="both"/>
        <w:rPr>
          <w:rFonts w:cstheme="minorHAnsi"/>
        </w:rPr>
      </w:pPr>
    </w:p>
    <w:p w14:paraId="4B590EBB" w14:textId="38F0997D" w:rsidR="00A660B2" w:rsidRPr="00D02012" w:rsidRDefault="00A660B2" w:rsidP="00D02012">
      <w:pPr>
        <w:spacing w:line="360" w:lineRule="auto"/>
        <w:jc w:val="both"/>
        <w:rPr>
          <w:rFonts w:cstheme="minorHAnsi"/>
          <w:b/>
          <w:bCs/>
        </w:rPr>
      </w:pPr>
      <w:r w:rsidRPr="00D02012">
        <w:rPr>
          <w:rFonts w:cstheme="minorHAnsi"/>
          <w:b/>
          <w:bCs/>
        </w:rPr>
        <w:t>Schritte nach dem 19.05.20</w:t>
      </w:r>
      <w:r w:rsidR="00067462" w:rsidRPr="00D02012">
        <w:rPr>
          <w:rFonts w:cstheme="minorHAnsi"/>
          <w:b/>
          <w:bCs/>
        </w:rPr>
        <w:t>20</w:t>
      </w:r>
      <w:r w:rsidRPr="00D02012">
        <w:rPr>
          <w:rFonts w:cstheme="minorHAnsi"/>
          <w:b/>
          <w:bCs/>
        </w:rPr>
        <w:t>:</w:t>
      </w:r>
    </w:p>
    <w:p w14:paraId="33C08C7C" w14:textId="33E775E3"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Formulierung weiter verbessern.</w:t>
      </w:r>
    </w:p>
    <w:p w14:paraId="51A25A22" w14:textId="077F5DB1"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Argumente finalisieren</w:t>
      </w:r>
      <w:r w:rsidR="001D39D9" w:rsidRPr="00D02012">
        <w:rPr>
          <w:rFonts w:cstheme="minorHAnsi"/>
        </w:rPr>
        <w:t>, dass alle deduktiv gültig sind</w:t>
      </w:r>
      <w:r w:rsidRPr="00D02012">
        <w:rPr>
          <w:rFonts w:cstheme="minorHAnsi"/>
        </w:rPr>
        <w:t>.</w:t>
      </w:r>
    </w:p>
    <w:p w14:paraId="24688FB7" w14:textId="05AFB7DC"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Fehlende oder ergänzende Argumente implementieren.</w:t>
      </w:r>
    </w:p>
    <w:p w14:paraId="0145A065" w14:textId="09B09486"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Die Struktur der Karte festigen.</w:t>
      </w:r>
    </w:p>
    <w:p w14:paraId="13EFFA96" w14:textId="0C7A3AFB"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Projektbericht erstellen, und somit</w:t>
      </w:r>
    </w:p>
    <w:p w14:paraId="48357085" w14:textId="515C0521" w:rsidR="00A660B2" w:rsidRPr="00D02012" w:rsidRDefault="00A660B2" w:rsidP="00D02012">
      <w:pPr>
        <w:pStyle w:val="Listenabsatz"/>
        <w:numPr>
          <w:ilvl w:val="0"/>
          <w:numId w:val="12"/>
        </w:numPr>
        <w:spacing w:line="360" w:lineRule="auto"/>
        <w:jc w:val="both"/>
        <w:rPr>
          <w:rFonts w:cstheme="minorHAnsi"/>
        </w:rPr>
      </w:pPr>
      <w:r w:rsidRPr="00D02012">
        <w:rPr>
          <w:rFonts w:cstheme="minorHAnsi"/>
        </w:rPr>
        <w:t>Projekt abschliessen.</w:t>
      </w:r>
    </w:p>
    <w:sectPr w:rsidR="00A660B2" w:rsidRPr="00D0201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D341D" w14:textId="77777777" w:rsidR="00780C19" w:rsidRDefault="00780C19" w:rsidP="009D3E29">
      <w:pPr>
        <w:spacing w:after="0" w:line="240" w:lineRule="auto"/>
      </w:pPr>
      <w:r>
        <w:separator/>
      </w:r>
    </w:p>
  </w:endnote>
  <w:endnote w:type="continuationSeparator" w:id="0">
    <w:p w14:paraId="7B6EAEFB" w14:textId="77777777" w:rsidR="00780C19" w:rsidRDefault="00780C19"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16E3C" w14:textId="77777777" w:rsidR="00780C19" w:rsidRDefault="00780C19" w:rsidP="009D3E29">
      <w:pPr>
        <w:spacing w:after="0" w:line="240" w:lineRule="auto"/>
      </w:pPr>
      <w:r>
        <w:separator/>
      </w:r>
    </w:p>
  </w:footnote>
  <w:footnote w:type="continuationSeparator" w:id="0">
    <w:p w14:paraId="292CE46F" w14:textId="77777777" w:rsidR="00780C19" w:rsidRDefault="00780C19" w:rsidP="009D3E29">
      <w:pPr>
        <w:spacing w:after="0" w:line="240" w:lineRule="auto"/>
      </w:pPr>
      <w:r>
        <w:continuationSeparator/>
      </w:r>
    </w:p>
  </w:footnote>
  <w:footnote w:id="1">
    <w:p w14:paraId="6D0EF78C" w14:textId="033D1826" w:rsidR="00674099" w:rsidRPr="00674099" w:rsidRDefault="00674099">
      <w:pPr>
        <w:pStyle w:val="Funotentext"/>
        <w:rPr>
          <w:lang w:val="en-GB"/>
        </w:rPr>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3472F779" w:rsidR="00674099" w:rsidRPr="00674099" w:rsidRDefault="00674099">
      <w:pPr>
        <w:pStyle w:val="Funotentext"/>
        <w:rPr>
          <w:lang w:val="en-GB"/>
        </w:rPr>
      </w:pPr>
      <w:r>
        <w:rPr>
          <w:rStyle w:val="Funotenzeichen"/>
        </w:rPr>
        <w:footnoteRef/>
      </w:r>
      <w:r>
        <w:t xml:space="preserve"> </w:t>
      </w:r>
    </w:p>
  </w:footnote>
  <w:footnote w:id="3">
    <w:p w14:paraId="66789FD7" w14:textId="7ED66DBE" w:rsidR="00674099" w:rsidRPr="00674099" w:rsidRDefault="00674099">
      <w:pPr>
        <w:pStyle w:val="Funotentext"/>
        <w:rPr>
          <w:lang w:val="en-GB"/>
        </w:rPr>
      </w:pPr>
      <w:r>
        <w:rPr>
          <w:rStyle w:val="Funotenzeichen"/>
        </w:rPr>
        <w:footnoteRef/>
      </w:r>
      <w:r>
        <w:t xml:space="preserve"> </w:t>
      </w:r>
      <w:r w:rsidR="00053D52">
        <w:t xml:space="preserve">Future </w:t>
      </w:r>
      <w:proofErr w:type="spellStart"/>
      <w:r w:rsidR="00053D52">
        <w:t>of</w:t>
      </w:r>
      <w:proofErr w:type="spellEnd"/>
      <w:r w:rsidR="00053D52">
        <w:t xml:space="preserve"> Life-Institute: Online unter: </w:t>
      </w:r>
      <w:hyperlink r:id="rId1" w:history="1">
        <w:r w:rsidR="00053D52" w:rsidRPr="00B10BB4">
          <w:rPr>
            <w:rStyle w:val="Hyperlink"/>
          </w:rPr>
          <w:t>https://futureoflife.org/</w:t>
        </w:r>
      </w:hyperlink>
      <w:r w:rsidR="00053D52">
        <w:t xml:space="preserve"> (Zugang: 10.07.2020).</w:t>
      </w:r>
    </w:p>
  </w:footnote>
  <w:footnote w:id="4">
    <w:p w14:paraId="2939B709" w14:textId="1769EC09" w:rsidR="00674099" w:rsidRPr="00674099" w:rsidRDefault="00674099">
      <w:pPr>
        <w:pStyle w:val="Funotentext"/>
        <w:rPr>
          <w:lang w:val="en-GB"/>
        </w:rPr>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674099" w:rsidRDefault="00674099">
      <w:pPr>
        <w:pStyle w:val="Funotentext"/>
        <w:rPr>
          <w:lang w:val="en-GB"/>
        </w:rPr>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r w:rsidRPr="00674099">
        <w:rPr>
          <w:rFonts w:cstheme="minorHAnsi"/>
        </w:rPr>
        <w:t>.</w:t>
      </w:r>
    </w:p>
  </w:footnote>
  <w:footnote w:id="6">
    <w:p w14:paraId="2614CA8A" w14:textId="64D09349" w:rsidR="00E82CD2" w:rsidRPr="00E82CD2" w:rsidRDefault="00E82CD2">
      <w:pPr>
        <w:pStyle w:val="Funotentext"/>
        <w:rPr>
          <w:lang w:val="en-GB"/>
        </w:rPr>
      </w:pPr>
      <w:r>
        <w:rPr>
          <w:rStyle w:val="Funotenzeichen"/>
        </w:rPr>
        <w:footnoteRef/>
      </w:r>
      <w:r>
        <w:t xml:space="preserve"> </w:t>
      </w:r>
    </w:p>
  </w:footnote>
  <w:footnote w:id="7">
    <w:p w14:paraId="70B9506C" w14:textId="47CF0510" w:rsidR="00E82CD2" w:rsidRPr="00E82CD2" w:rsidRDefault="00E82CD2">
      <w:pPr>
        <w:pStyle w:val="Funotentext"/>
        <w:rPr>
          <w:lang w:val="en-GB"/>
        </w:rPr>
      </w:pPr>
      <w:r>
        <w:rPr>
          <w:rStyle w:val="Funotenzeichen"/>
        </w:rPr>
        <w:footnoteRef/>
      </w:r>
      <w:r>
        <w:t xml:space="preserve"> </w:t>
      </w:r>
    </w:p>
  </w:footnote>
  <w:footnote w:id="8">
    <w:p w14:paraId="45CC92E2" w14:textId="07160DF6" w:rsidR="003C1CED" w:rsidRPr="003C1CED" w:rsidRDefault="003C1CED">
      <w:pPr>
        <w:pStyle w:val="Funotentext"/>
        <w:rPr>
          <w:lang w:val="en-GB"/>
        </w:rPr>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991F47" w:rsidRDefault="00991F47">
      <w:pPr>
        <w:pStyle w:val="Funotentext"/>
        <w:rPr>
          <w:lang w:val="en-GB"/>
        </w:rPr>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8"/>
  </w:num>
  <w:num w:numId="6">
    <w:abstractNumId w:val="9"/>
  </w:num>
  <w:num w:numId="7">
    <w:abstractNumId w:val="7"/>
  </w:num>
  <w:num w:numId="8">
    <w:abstractNumId w:val="10"/>
  </w:num>
  <w:num w:numId="9">
    <w:abstractNumId w:val="2"/>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A39"/>
    <w:rsid w:val="000B6384"/>
    <w:rsid w:val="000C2BB4"/>
    <w:rsid w:val="00100F5B"/>
    <w:rsid w:val="001623C6"/>
    <w:rsid w:val="001832AE"/>
    <w:rsid w:val="001B7DA2"/>
    <w:rsid w:val="001C29FA"/>
    <w:rsid w:val="001D39D9"/>
    <w:rsid w:val="00284808"/>
    <w:rsid w:val="002A09ED"/>
    <w:rsid w:val="003060AE"/>
    <w:rsid w:val="003163B1"/>
    <w:rsid w:val="00324CB0"/>
    <w:rsid w:val="00333D0F"/>
    <w:rsid w:val="00337525"/>
    <w:rsid w:val="003629AA"/>
    <w:rsid w:val="0037658F"/>
    <w:rsid w:val="003978D7"/>
    <w:rsid w:val="003A661E"/>
    <w:rsid w:val="003A6FF8"/>
    <w:rsid w:val="003A7FD7"/>
    <w:rsid w:val="003C1CED"/>
    <w:rsid w:val="003C507E"/>
    <w:rsid w:val="003E1835"/>
    <w:rsid w:val="003E1EC8"/>
    <w:rsid w:val="00421100"/>
    <w:rsid w:val="00427284"/>
    <w:rsid w:val="0045373B"/>
    <w:rsid w:val="004700C5"/>
    <w:rsid w:val="00476712"/>
    <w:rsid w:val="004C3C43"/>
    <w:rsid w:val="004E05B9"/>
    <w:rsid w:val="00554DC8"/>
    <w:rsid w:val="0057364C"/>
    <w:rsid w:val="005A0507"/>
    <w:rsid w:val="005C3C80"/>
    <w:rsid w:val="005C7314"/>
    <w:rsid w:val="005E5AA0"/>
    <w:rsid w:val="00654607"/>
    <w:rsid w:val="00674099"/>
    <w:rsid w:val="006F0864"/>
    <w:rsid w:val="006F7AC0"/>
    <w:rsid w:val="00720C4F"/>
    <w:rsid w:val="00752A21"/>
    <w:rsid w:val="00780C19"/>
    <w:rsid w:val="00783C70"/>
    <w:rsid w:val="00796CEB"/>
    <w:rsid w:val="007C190F"/>
    <w:rsid w:val="007D7504"/>
    <w:rsid w:val="007E4081"/>
    <w:rsid w:val="008168A9"/>
    <w:rsid w:val="00850F0C"/>
    <w:rsid w:val="008957F5"/>
    <w:rsid w:val="00895CD7"/>
    <w:rsid w:val="008A1149"/>
    <w:rsid w:val="008C38FC"/>
    <w:rsid w:val="008F431F"/>
    <w:rsid w:val="00991F47"/>
    <w:rsid w:val="009937F5"/>
    <w:rsid w:val="009D3E29"/>
    <w:rsid w:val="00A3578D"/>
    <w:rsid w:val="00A660B2"/>
    <w:rsid w:val="00A67563"/>
    <w:rsid w:val="00A94DB6"/>
    <w:rsid w:val="00A965F0"/>
    <w:rsid w:val="00AB29B2"/>
    <w:rsid w:val="00AF231F"/>
    <w:rsid w:val="00B106C2"/>
    <w:rsid w:val="00B678A8"/>
    <w:rsid w:val="00BB39F6"/>
    <w:rsid w:val="00C14525"/>
    <w:rsid w:val="00C82F30"/>
    <w:rsid w:val="00C91C79"/>
    <w:rsid w:val="00C9688D"/>
    <w:rsid w:val="00CC0C3B"/>
    <w:rsid w:val="00D01F5A"/>
    <w:rsid w:val="00D02012"/>
    <w:rsid w:val="00DB38F1"/>
    <w:rsid w:val="00DE58F4"/>
    <w:rsid w:val="00E6420F"/>
    <w:rsid w:val="00E82CD2"/>
    <w:rsid w:val="00EA7602"/>
    <w:rsid w:val="00EE611A"/>
    <w:rsid w:val="00EF123B"/>
    <w:rsid w:val="00F00127"/>
    <w:rsid w:val="00F51136"/>
    <w:rsid w:val="00F8461B"/>
    <w:rsid w:val="00FB1666"/>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hyperlink" Target="https://github.com/flicksolutions/musk/blob/master/output/research-priorities.pdf" TargetMode="External"/><Relationship Id="rId2" Type="http://schemas.openxmlformats.org/officeDocument/2006/relationships/numbering" Target="numbering.xml"/><Relationship Id="rId16" Type="http://schemas.openxmlformats.org/officeDocument/2006/relationships/hyperlink" Target="https://github.com/flicksolutions/musk/blob/master/argdown/research-priorities_hirarchy.argdow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argumente_claude_200510.ad"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argdown/_research-priorities.argdow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534A-F21C-4138-9AEB-17D580A9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1487</Words>
  <Characters>9375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12</cp:revision>
  <dcterms:created xsi:type="dcterms:W3CDTF">2020-07-11T16:43:00Z</dcterms:created>
  <dcterms:modified xsi:type="dcterms:W3CDTF">2020-07-12T17:38:00Z</dcterms:modified>
</cp:coreProperties>
</file>