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</w:rPr>
        <w:t xml:space="preserve">Formador: </w:t>
      </w:r>
      <w:r>
        <w:rPr>
          <w:rFonts w:cs="Times New Roman" w:ascii="Times New Roman" w:hAnsi="Times New Roman"/>
          <w:sz w:val="23"/>
          <w:szCs w:val="23"/>
        </w:rPr>
        <w:t>ROGER STEVENS HERNANDEZ ARIZA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3"/>
          <w:szCs w:val="23"/>
          <w:lang w:val="en-US"/>
        </w:rPr>
        <w:t>Grupo</w:t>
      </w:r>
      <w:r>
        <w:rPr>
          <w:rFonts w:cs="Times New Roman" w:ascii="Times New Roman" w:hAnsi="Times New Roman"/>
          <w:color w:val="auto"/>
          <w:sz w:val="23"/>
          <w:szCs w:val="23"/>
          <w:lang w:val="en-US"/>
        </w:rPr>
        <w:t xml:space="preserve">: CLOUDY RAINBOW      </w:t>
      </w:r>
      <w:r>
        <w:rPr>
          <w:rFonts w:cs="Times New Roman" w:ascii="Times New Roman" w:hAnsi="Times New Roman"/>
          <w:b/>
          <w:bCs/>
          <w:color w:val="auto"/>
          <w:sz w:val="23"/>
          <w:szCs w:val="23"/>
          <w:lang w:val="en-US"/>
        </w:rPr>
        <w:t>Sprint No</w:t>
      </w:r>
      <w:r>
        <w:rPr>
          <w:rFonts w:cs="Times New Roman" w:ascii="Times New Roman" w:hAnsi="Times New Roman"/>
          <w:color w:val="auto"/>
          <w:sz w:val="23"/>
          <w:szCs w:val="23"/>
          <w:lang w:val="en-US"/>
        </w:rPr>
        <w:t xml:space="preserve"> 2</w:t>
      </w:r>
      <w:r>
        <w:rPr>
          <w:rFonts w:cs="Times New Roman" w:ascii="Times New Roman" w:hAnsi="Times New Roman"/>
          <w:color w:val="auto"/>
          <w:sz w:val="23"/>
          <w:szCs w:val="23"/>
          <w:u w:val="single"/>
          <w:lang w:val="en-US"/>
        </w:rPr>
        <w:t xml:space="preserve"> 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b/>
          <w:bCs/>
        </w:rPr>
        <w:t>Integrantes</w:t>
      </w:r>
      <w:r>
        <w:rPr>
          <w:rFonts w:cs="Times New Roman" w:ascii="Times New Roman" w:hAnsi="Times New Roman"/>
          <w:color w:val="auto"/>
          <w:sz w:val="23"/>
          <w:szCs w:val="23"/>
        </w:rPr>
        <w:t>:</w:t>
        <w:tab/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/>
        <w:ind w:left="720" w:right="0" w:hanging="36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ascii="Times New Roman" w:hAnsi="Times New Roman" w:eastAsiaTheme="minorEastAsia"/>
          <w:sz w:val="36"/>
          <w:szCs w:val="36"/>
        </w:rPr>
        <w:t xml:space="preserve">Juan Felipe Ortiz Franco 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/>
        <w:ind w:left="720" w:right="0" w:hanging="36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ascii="Times New Roman" w:hAnsi="Times New Roman" w:eastAsiaTheme="minorEastAsia"/>
          <w:sz w:val="36"/>
          <w:szCs w:val="36"/>
        </w:rPr>
        <w:t>Lina Marcela Triana Bolaños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/>
        <w:ind w:left="720" w:right="0" w:hanging="36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ascii="Times New Roman" w:hAnsi="Times New Roman" w:eastAsiaTheme="minorEastAsia"/>
          <w:sz w:val="36"/>
          <w:szCs w:val="36"/>
        </w:rPr>
        <w:t>Emerson Alexis Vargas Buenaventura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/>
        <w:ind w:left="720" w:right="0" w:hanging="36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ascii="Times New Roman" w:hAnsi="Times New Roman" w:eastAsiaTheme="minorEastAsia"/>
          <w:sz w:val="36"/>
          <w:szCs w:val="36"/>
        </w:rPr>
        <w:t>Giovanni Ernesto Ibañez Acevedo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/>
        <w:ind w:left="720" w:right="0" w:hanging="36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ascii="Times New Roman" w:hAnsi="Times New Roman" w:eastAsiaTheme="minorEastAsia"/>
          <w:sz w:val="36"/>
          <w:szCs w:val="36"/>
        </w:rPr>
        <w:t>Iván Arturo Ávila Gómez</w:t>
      </w:r>
    </w:p>
    <w:p>
      <w:pPr>
        <w:pStyle w:val="ListParagraph"/>
        <w:suppressAutoHyphens w:val="false"/>
        <w:spacing w:lineRule="auto" w:line="240"/>
        <w:ind w:left="720" w:right="0" w:hanging="0"/>
        <w:rPr>
          <w:rFonts w:ascii="Times New Roman" w:hAnsi="Times New Roman" w:eastAsia="" w:cs="Times New Roman" w:eastAsiaTheme="minorEastAsia"/>
          <w:sz w:val="36"/>
          <w:szCs w:val="36"/>
        </w:rPr>
      </w:pPr>
      <w:r>
        <w:rPr>
          <w:rFonts w:eastAsia="" w:cs="Times New Roman" w:eastAsiaTheme="minorEastAsia" w:ascii="Times New Roman" w:hAnsi="Times New Roman"/>
          <w:sz w:val="36"/>
          <w:szCs w:val="36"/>
        </w:rPr>
      </w:r>
    </w:p>
    <w:p>
      <w:pPr>
        <w:pStyle w:val="ListParagraph"/>
        <w:spacing w:lineRule="auto" w:line="259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auto"/>
          <w:sz w:val="23"/>
          <w:szCs w:val="23"/>
        </w:rPr>
        <w:t xml:space="preserve">Tipo de Actividad: </w:t>
      </w:r>
      <w:r>
        <w:rPr>
          <w:rFonts w:cs="Times New Roman" w:ascii="Times New Roman" w:hAnsi="Times New Roman"/>
          <w:color w:val="auto"/>
          <w:sz w:val="23"/>
          <w:szCs w:val="23"/>
        </w:rPr>
        <w:t>Producto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Presentar modelo de datos del proyecto planteado en el Sprint No 1, items a entregar se describen a continuación.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1. Colecciones de datos del proyecto seleccionado en el Sprint No 1, según se describe a continuación: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tbl>
      <w:tblPr>
        <w:tblW w:w="8881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20"/>
        <w:gridCol w:w="2349"/>
        <w:gridCol w:w="912"/>
        <w:gridCol w:w="1276"/>
        <w:gridCol w:w="1416"/>
        <w:gridCol w:w="2507"/>
      </w:tblGrid>
      <w:tr>
        <w:trPr/>
        <w:tc>
          <w:tcPr>
            <w:tcW w:w="8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0"/>
                <w:szCs w:val="30"/>
              </w:rPr>
            </w:pPr>
            <w:r>
              <w:rPr>
                <w:rFonts w:cs="Times New Roman" w:ascii="Times New Roman" w:hAnsi="Times New Roman"/>
                <w:b/>
                <w:bCs/>
                <w:sz w:val="30"/>
                <w:szCs w:val="30"/>
              </w:rPr>
              <w:t>Datos del dueño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Correo electrónico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Nombres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Apellidos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Dirección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Fecha de nacimiento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Contraseña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Teléfono de contacto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DNI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Cedula o identificación según país</w:t>
            </w:r>
          </w:p>
        </w:tc>
      </w:tr>
    </w:tbl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  <w:r>
        <w:br w:type="page"/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tbl>
      <w:tblPr>
        <w:tblW w:w="8881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20"/>
        <w:gridCol w:w="2349"/>
        <w:gridCol w:w="912"/>
        <w:gridCol w:w="1134"/>
        <w:gridCol w:w="1134"/>
        <w:gridCol w:w="2931"/>
      </w:tblGrid>
      <w:tr>
        <w:trPr/>
        <w:tc>
          <w:tcPr>
            <w:tcW w:w="8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0"/>
                <w:szCs w:val="30"/>
              </w:rPr>
            </w:pPr>
            <w:r>
              <w:rPr>
                <w:rFonts w:cs="Times New Roman" w:ascii="Times New Roman" w:hAnsi="Times New Roman"/>
                <w:b/>
                <w:bCs/>
                <w:sz w:val="30"/>
                <w:szCs w:val="30"/>
              </w:rPr>
              <w:t>Datos de la mascota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Nombre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Edad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Especie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Raza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Genero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DNI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Número de identificación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Peso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Altura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tbl>
      <w:tblPr>
        <w:tblW w:w="8881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20"/>
        <w:gridCol w:w="2349"/>
        <w:gridCol w:w="912"/>
        <w:gridCol w:w="1134"/>
        <w:gridCol w:w="1134"/>
        <w:gridCol w:w="2931"/>
      </w:tblGrid>
      <w:tr>
        <w:trPr/>
        <w:tc>
          <w:tcPr>
            <w:tcW w:w="8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0"/>
                <w:szCs w:val="30"/>
              </w:rPr>
            </w:pPr>
            <w:r>
              <w:rPr>
                <w:rFonts w:cs="Times New Roman" w:ascii="Times New Roman" w:hAnsi="Times New Roman"/>
                <w:b/>
                <w:bCs/>
                <w:sz w:val="30"/>
                <w:szCs w:val="30"/>
              </w:rPr>
              <w:t>Productos</w:t>
            </w:r>
          </w:p>
        </w:tc>
      </w:tr>
      <w:tr>
        <w:trPr>
          <w:trHeight w:val="650" w:hRule="atLeast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Nombre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Tamaño o peso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Unidad de medida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Precio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Laboratorio o marca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Descripción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Presentación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Forma en la que se presenta el producto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Fecha de vencimiento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Número de identificación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Lote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Cantidad Pedido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No. de referencia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  <w:r>
        <w:br w:type="page"/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tbl>
      <w:tblPr>
        <w:tblW w:w="8881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20"/>
        <w:gridCol w:w="2349"/>
        <w:gridCol w:w="912"/>
        <w:gridCol w:w="1134"/>
        <w:gridCol w:w="1134"/>
        <w:gridCol w:w="2931"/>
      </w:tblGrid>
      <w:tr>
        <w:trPr/>
        <w:tc>
          <w:tcPr>
            <w:tcW w:w="8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0"/>
                <w:szCs w:val="30"/>
              </w:rPr>
            </w:pPr>
            <w:r>
              <w:rPr>
                <w:rFonts w:cs="Times New Roman" w:ascii="Times New Roman" w:hAnsi="Times New Roman"/>
                <w:b/>
                <w:bCs/>
                <w:sz w:val="30"/>
                <w:szCs w:val="30"/>
              </w:rPr>
              <w:t>Consulta</w:t>
            </w:r>
          </w:p>
        </w:tc>
      </w:tr>
      <w:tr>
        <w:trPr>
          <w:trHeight w:val="650" w:hRule="atLeast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Antecedentes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Sintomatología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Historial de medicamentos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Vacunas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Reutilice la presente tabla según tantas colecciones hagan parte de su proyecto.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2. Representación de las colecciones de su base de datos (Se recomienda utilizar modelo de representación en forma de arbol, aunque siéntase libre de utilizar el modelo que usted considere).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334000" cy="2848610"/>
            <wp:effectExtent l="0" t="0" r="0" b="0"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3. Construya su base datos en mongoDB y presente evidencia de ello agregando imágenes del proceso tomado de mongoDB Compas de las colecciones y documentos en cada colección a modo de ejemplo.</w:t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spacing w:lineRule="auto" w:line="259"/>
        <w:ind w:left="720" w:right="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Crear base de datos</w:t>
      </w:r>
    </w:p>
    <w:p>
      <w:pPr>
        <w:pStyle w:val="Normal"/>
        <w:spacing w:lineRule="auto" w:line="259"/>
        <w:ind w:left="708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/>
        <w:drawing>
          <wp:inline distT="0" distB="0" distL="0" distR="0">
            <wp:extent cx="2391410" cy="981075"/>
            <wp:effectExtent l="0" t="0" r="0" b="0"/>
            <wp:docPr id="2" name="Imagen 9" descr="Interfaz de usuario gráfica, Texto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Interfaz de usuario gráfica, Texto, Sitio web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59"/>
        <w:ind w:left="720" w:right="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Crear colección</w:t>
      </w:r>
    </w:p>
    <w:p>
      <w:pPr>
        <w:pStyle w:val="Normal"/>
        <w:spacing w:lineRule="auto" w:line="259"/>
        <w:ind w:left="359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/>
        <w:drawing>
          <wp:inline distT="0" distB="0" distL="0" distR="0">
            <wp:extent cx="5626735" cy="5094605"/>
            <wp:effectExtent l="0" t="0" r="0" b="0"/>
            <wp:docPr id="3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359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ListParagraph"/>
        <w:numPr>
          <w:ilvl w:val="0"/>
          <w:numId w:val="3"/>
        </w:numPr>
        <w:spacing w:lineRule="auto" w:line="259"/>
        <w:ind w:left="1068" w:right="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Crear Colección en BD existente</w:t>
      </w:r>
    </w:p>
    <w:p>
      <w:pPr>
        <w:pStyle w:val="ListParagraph"/>
        <w:spacing w:lineRule="auto" w:line="259"/>
        <w:ind w:left="72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/>
        <w:drawing>
          <wp:inline distT="0" distB="0" distL="0" distR="0">
            <wp:extent cx="5626735" cy="4683760"/>
            <wp:effectExtent l="0" t="0" r="0" b="0"/>
            <wp:docPr id="4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/>
        <w:ind w:left="720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spacing w:lineRule="auto" w:line="259"/>
        <w:ind w:left="720" w:right="0" w:hanging="36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Crear o adjuntar Json</w:t>
      </w:r>
    </w:p>
    <w:p>
      <w:pPr>
        <w:pStyle w:val="Normal"/>
        <w:spacing w:lineRule="auto" w:line="259"/>
        <w:ind w:left="359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708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/>
        <w:drawing>
          <wp:inline distT="0" distB="0" distL="0" distR="0">
            <wp:extent cx="2800985" cy="2381885"/>
            <wp:effectExtent l="0" t="0" r="0" b="0"/>
            <wp:docPr id="5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708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/>
        <w:drawing>
          <wp:inline distT="0" distB="0" distL="0" distR="0">
            <wp:extent cx="5626735" cy="4376420"/>
            <wp:effectExtent l="0" t="0" r="0" b="0"/>
            <wp:docPr id="6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708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708" w:right="0" w:hanging="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26735" cy="2168525"/>
            <wp:effectExtent l="0" t="0" r="0" b="0"/>
            <wp:docPr id="7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26735" cy="2303145"/>
            <wp:effectExtent l="0" t="0" r="0" b="0"/>
            <wp:docPr id="8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0" w:right="0" w:hanging="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26735" cy="1842135"/>
            <wp:effectExtent l="0" t="0" r="0" b="0"/>
            <wp:docPr id="9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type w:val="nextPage"/>
      <w:pgSz w:w="12240" w:h="15840"/>
      <w:pgMar w:left="1697" w:right="1682" w:header="680" w:top="737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846" w:type="dxa"/>
      <w:jc w:val="left"/>
      <w:tblInd w:w="-8" w:type="dxa"/>
      <w:tblLayout w:type="fixed"/>
      <w:tblCellMar>
        <w:top w:w="1" w:type="dxa"/>
        <w:left w:w="128" w:type="dxa"/>
        <w:bottom w:w="0" w:type="dxa"/>
        <w:right w:w="100" w:type="dxa"/>
      </w:tblCellMar>
      <w:tblLook w:val="04a0" w:noHBand="0" w:noVBand="1" w:firstColumn="1" w:lastRow="0" w:lastColumn="0" w:firstRow="1"/>
    </w:tblPr>
    <w:tblGrid>
      <w:gridCol w:w="1987"/>
      <w:gridCol w:w="6858"/>
    </w:tblGrid>
    <w:tr>
      <w:trPr>
        <w:trHeight w:val="285" w:hRule="atLeast"/>
      </w:trPr>
      <w:tc>
        <w:tcPr>
          <w:tcW w:w="1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/>
            <w:suppressAutoHyphens w:val="true"/>
            <w:spacing w:lineRule="auto" w:line="259" w:before="0" w:after="0"/>
            <w:ind w:left="0" w:right="0" w:hanging="0"/>
            <w:jc w:val="left"/>
            <w:rPr>
              <w:kern w:val="0"/>
              <w:szCs w:val="22"/>
              <w:lang w:val="es-CO" w:eastAsia="es-CO" w:bidi="ar-SA"/>
            </w:rPr>
          </w:pPr>
          <w:r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0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Calibri" w:cs="Calibri" w:ascii="Calibri" w:hAnsi="Calibri"/>
              <w:kern w:val="0"/>
              <w:sz w:val="23"/>
              <w:szCs w:val="22"/>
              <w:lang w:val="es-CO" w:eastAsia="es-CO" w:bidi="ar-SA"/>
            </w:rPr>
            <w:t xml:space="preserve"> </w:t>
          </w:r>
        </w:p>
      </w:tc>
      <w:tc>
        <w:tcPr>
          <w:tcW w:w="685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  <w:kern w:val="0"/>
              <w:szCs w:val="22"/>
              <w:lang w:val="es-CO" w:eastAsia="es-CO" w:bidi="ar-SA"/>
            </w:rPr>
          </w:r>
        </w:p>
        <w:p>
          <w:pPr>
            <w:pStyle w:val="Normal"/>
            <w:widowControl/>
            <w:suppressAutoHyphens w:val="true"/>
            <w:spacing w:lineRule="auto" w:line="235" w:before="0" w:after="16"/>
            <w:ind w:left="-128" w:right="-87" w:hanging="0"/>
            <w:jc w:val="center"/>
            <w:rPr>
              <w:kern w:val="0"/>
              <w:szCs w:val="22"/>
              <w:lang w:val="es-CO" w:eastAsia="es-CO" w:bidi="ar-SA"/>
            </w:rPr>
          </w:pPr>
          <w:r>
            <w:rPr>
              <w:b/>
              <w:kern w:val="0"/>
              <w:szCs w:val="22"/>
              <w:lang w:val="es-CO" w:eastAsia="es-CO" w:bidi="ar-SA"/>
            </w:rPr>
            <w:t>MISIONTIC 2022</w:t>
          </w:r>
        </w:p>
        <w:p>
          <w:pPr>
            <w:pStyle w:val="Normal"/>
            <w:widowControl/>
            <w:suppressAutoHyphens w:val="true"/>
            <w:spacing w:lineRule="auto" w:line="235" w:before="0" w:after="16"/>
            <w:ind w:left="-128" w:right="-87" w:hanging="0"/>
            <w:jc w:val="center"/>
            <w:rPr>
              <w:kern w:val="0"/>
              <w:szCs w:val="22"/>
              <w:lang w:val="es-CO" w:eastAsia="es-CO" w:bidi="ar-SA"/>
            </w:rPr>
          </w:pPr>
          <w:r>
            <w:rPr>
              <w:b/>
              <w:kern w:val="0"/>
              <w:szCs w:val="22"/>
              <w:lang w:val="es-CO" w:eastAsia="es-CO" w:bidi="ar-SA"/>
            </w:rPr>
            <w:t>DESARROLLO DE APLICACIONES WEB</w:t>
          </w:r>
        </w:p>
        <w:p>
          <w:pPr>
            <w:pStyle w:val="Normal"/>
            <w:widowControl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  <w:kern w:val="0"/>
              <w:szCs w:val="22"/>
              <w:lang w:val="es-CO" w:eastAsia="es-CO" w:bidi="ar-SA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0"/>
      <w:ind w:left="10" w:right="18" w:hanging="10"/>
      <w:jc w:val="both"/>
    </w:pPr>
    <w:rPr>
      <w:rFonts w:ascii="Arial" w:hAnsi="Arial" w:eastAsia="Arial" w:cs="Arial"/>
      <w:color w:val="000000"/>
      <w:kern w:val="0"/>
      <w:sz w:val="24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b3750"/>
    <w:rPr>
      <w:rFonts w:ascii="Segoe UI" w:hAnsi="Segoe UI" w:eastAsia="Arial" w:cs="Segoe UI"/>
      <w:color w:val="000000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b375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lineRule="auto" w:line="240" w:beforeAutospacing="1" w:afterAutospacing="1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Default" w:customStyle="1">
    <w:name w:val="Default"/>
    <w:qFormat/>
    <w:rsid w:val="002a1dac"/>
    <w:pPr>
      <w:widowControl/>
      <w:suppressAutoHyphens w:val="false"/>
      <w:bidi w:val="0"/>
      <w:spacing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2a1dac"/>
    <w:pPr>
      <w:spacing w:before="0" w:after="0"/>
      <w:ind w:left="720" w:right="18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Application>LibreOffice/7.1.6.2$Linux_X86_64 LibreOffice_project/10$Build-2</Application>
  <AppVersion>15.0000</AppVersion>
  <Pages>6</Pages>
  <Words>441</Words>
  <Characters>2052</Characters>
  <CharactersWithSpaces>2286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2021-11-04T03:32:00Z</dcterms:created>
  <dc:creator>Elsy Paez Ortiz</dc:creator>
  <dc:description/>
  <dc:language>es-CO</dc:language>
  <cp:lastModifiedBy>emerson vargas</cp:lastModifiedBy>
  <cp:lastPrinted>2019-11-12T19:33:00Z</cp:lastPrinted>
  <dcterms:modified xsi:type="dcterms:W3CDTF">2021-11-08T23:47:00Z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