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00" w:lineRule="auto"/>
        <w:rPr>
          <w:rFonts w:ascii="Times New Roman" w:cs="Times New Roman" w:eastAsia="Times New Roman" w:hAnsi="Times New Roman"/>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956908" cy="2990687"/>
            <wp:effectExtent b="0" l="0" r="0" t="0"/>
            <wp:docPr descr="A close up of a sign  Description automatically generated" id="4" name="image1.jpg"/>
            <a:graphic>
              <a:graphicData uri="http://schemas.openxmlformats.org/drawingml/2006/picture">
                <pic:pic>
                  <pic:nvPicPr>
                    <pic:cNvPr descr="A close up of a sign  Description automatically generated" id="0" name="image1.jpg"/>
                    <pic:cNvPicPr preferRelativeResize="0"/>
                  </pic:nvPicPr>
                  <pic:blipFill>
                    <a:blip r:embed="rId7"/>
                    <a:srcRect b="0" l="0" r="0" t="0"/>
                    <a:stretch>
                      <a:fillRect/>
                    </a:stretch>
                  </pic:blipFill>
                  <pic:spPr>
                    <a:xfrm>
                      <a:off x="0" y="0"/>
                      <a:ext cx="3956908" cy="299068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0"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after="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spacing w:after="360" w:before="360" w:line="240" w:lineRule="auto"/>
        <w:ind w:left="864" w:right="864" w:firstLine="0"/>
        <w:jc w:val="center"/>
        <w:rPr>
          <w:rFonts w:ascii="Times New Roman" w:cs="Times New Roman" w:eastAsia="Times New Roman" w:hAnsi="Times New Roman"/>
          <w:i w:val="1"/>
          <w:color w:val="4472c4"/>
          <w:sz w:val="44"/>
          <w:szCs w:val="44"/>
        </w:rPr>
      </w:pPr>
      <w:r w:rsidDel="00000000" w:rsidR="00000000" w:rsidRPr="00000000">
        <w:rPr>
          <w:rFonts w:ascii="Times New Roman" w:cs="Times New Roman" w:eastAsia="Times New Roman" w:hAnsi="Times New Roman"/>
          <w:i w:val="1"/>
          <w:color w:val="4472c4"/>
          <w:sz w:val="44"/>
          <w:szCs w:val="44"/>
          <w:rtl w:val="0"/>
        </w:rPr>
        <w:t xml:space="preserve">Machine Learning Bootcamp - 2020</w:t>
      </w:r>
    </w:p>
    <w:p w:rsidR="00000000" w:rsidDel="00000000" w:rsidP="00000000" w:rsidRDefault="00000000" w:rsidRPr="00000000" w14:paraId="00000007">
      <w:pPr>
        <w:spacing w:after="0" w:line="240" w:lineRule="auto"/>
        <w:ind w:right="-39"/>
        <w:jc w:val="center"/>
        <w:rPr>
          <w:rFonts w:ascii="Times New Roman" w:cs="Times New Roman" w:eastAsia="Times New Roman" w:hAnsi="Times New Roman"/>
          <w:b w:val="1"/>
          <w:color w:val="4472c4"/>
          <w:sz w:val="40"/>
          <w:szCs w:val="40"/>
        </w:rPr>
      </w:pPr>
      <w:r w:rsidDel="00000000" w:rsidR="00000000" w:rsidRPr="00000000">
        <w:rPr>
          <w:rtl w:val="0"/>
        </w:rPr>
      </w:r>
    </w:p>
    <w:p w:rsidR="00000000" w:rsidDel="00000000" w:rsidP="00000000" w:rsidRDefault="00000000" w:rsidRPr="00000000" w14:paraId="00000008">
      <w:pPr>
        <w:spacing w:after="0" w:line="240" w:lineRule="auto"/>
        <w:ind w:right="-39"/>
        <w:jc w:val="center"/>
        <w:rPr>
          <w:rFonts w:ascii="Times New Roman" w:cs="Times New Roman" w:eastAsia="Times New Roman" w:hAnsi="Times New Roman"/>
          <w:b w:val="1"/>
          <w:color w:val="4472c4"/>
          <w:sz w:val="40"/>
          <w:szCs w:val="40"/>
          <w:u w:val="single"/>
        </w:rPr>
      </w:pPr>
      <w:r w:rsidDel="00000000" w:rsidR="00000000" w:rsidRPr="00000000">
        <w:rPr>
          <w:rFonts w:ascii="Times New Roman" w:cs="Times New Roman" w:eastAsia="Times New Roman" w:hAnsi="Times New Roman"/>
          <w:b w:val="1"/>
          <w:color w:val="4472c4"/>
          <w:sz w:val="40"/>
          <w:szCs w:val="40"/>
          <w:u w:val="single"/>
          <w:rtl w:val="0"/>
        </w:rPr>
        <w:t xml:space="preserve">Team No. 4</w:t>
      </w:r>
    </w:p>
    <w:p w:rsidR="00000000" w:rsidDel="00000000" w:rsidP="00000000" w:rsidRDefault="00000000" w:rsidRPr="00000000" w14:paraId="00000009">
      <w:pPr>
        <w:spacing w:after="0" w:line="240" w:lineRule="auto"/>
        <w:ind w:right="-39"/>
        <w:jc w:val="center"/>
        <w:rPr>
          <w:rFonts w:ascii="Times New Roman" w:cs="Times New Roman" w:eastAsia="Times New Roman" w:hAnsi="Times New Roman"/>
          <w:b w:val="1"/>
          <w:color w:val="4472c4"/>
          <w:sz w:val="40"/>
          <w:szCs w:val="40"/>
          <w:u w:val="single"/>
        </w:rPr>
      </w:pPr>
      <w:r w:rsidDel="00000000" w:rsidR="00000000" w:rsidRPr="00000000">
        <w:rPr>
          <w:rtl w:val="0"/>
        </w:rPr>
      </w:r>
    </w:p>
    <w:p w:rsidR="00000000" w:rsidDel="00000000" w:rsidP="00000000" w:rsidRDefault="00000000" w:rsidRPr="00000000" w14:paraId="0000000A">
      <w:pPr>
        <w:spacing w:after="0" w:line="240" w:lineRule="auto"/>
        <w:ind w:right="-39"/>
        <w:jc w:val="center"/>
        <w:rPr>
          <w:rFonts w:ascii="Times New Roman" w:cs="Times New Roman" w:eastAsia="Times New Roman" w:hAnsi="Times New Roman"/>
          <w:b w:val="1"/>
          <w:color w:val="4472c4"/>
          <w:sz w:val="40"/>
          <w:szCs w:val="40"/>
        </w:rPr>
      </w:pPr>
      <w:r w:rsidDel="00000000" w:rsidR="00000000" w:rsidRPr="00000000">
        <w:rPr>
          <w:rFonts w:ascii="Times New Roman" w:cs="Times New Roman" w:eastAsia="Times New Roman" w:hAnsi="Times New Roman"/>
          <w:b w:val="1"/>
          <w:color w:val="4472c4"/>
          <w:sz w:val="40"/>
          <w:szCs w:val="40"/>
          <w:rtl w:val="0"/>
        </w:rPr>
        <w:t xml:space="preserve">Project 2 Abstract</w:t>
      </w:r>
    </w:p>
    <w:p w:rsidR="00000000" w:rsidDel="00000000" w:rsidP="00000000" w:rsidRDefault="00000000" w:rsidRPr="00000000" w14:paraId="0000000B">
      <w:pPr>
        <w:spacing w:after="0" w:line="240" w:lineRule="auto"/>
        <w:ind w:right="-39"/>
        <w:jc w:val="center"/>
        <w:rPr>
          <w:rFonts w:ascii="Times New Roman" w:cs="Times New Roman" w:eastAsia="Times New Roman" w:hAnsi="Times New Roman"/>
          <w:b w:val="1"/>
          <w:color w:val="4472c4"/>
          <w:sz w:val="40"/>
          <w:szCs w:val="40"/>
        </w:rPr>
      </w:pPr>
      <w:r w:rsidDel="00000000" w:rsidR="00000000" w:rsidRPr="00000000">
        <w:rPr>
          <w:rtl w:val="0"/>
        </w:rPr>
      </w:r>
    </w:p>
    <w:p w:rsidR="00000000" w:rsidDel="00000000" w:rsidP="00000000" w:rsidRDefault="00000000" w:rsidRPr="00000000" w14:paraId="0000000C">
      <w:pPr>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83"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By-</w:t>
      </w:r>
    </w:p>
    <w:p w:rsidR="00000000" w:rsidDel="00000000" w:rsidP="00000000" w:rsidRDefault="00000000" w:rsidRPr="00000000" w14:paraId="00000011">
      <w:pPr>
        <w:spacing w:after="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Fatmir Likrama - Business Analyst</w:t>
      </w:r>
    </w:p>
    <w:p w:rsidR="00000000" w:rsidDel="00000000" w:rsidP="00000000" w:rsidRDefault="00000000" w:rsidRPr="00000000" w14:paraId="00000012">
      <w:pPr>
        <w:spacing w:after="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Pratik Ghatake - Developer</w:t>
      </w:r>
    </w:p>
    <w:p w:rsidR="00000000" w:rsidDel="00000000" w:rsidP="00000000" w:rsidRDefault="00000000" w:rsidRPr="00000000" w14:paraId="00000013">
      <w:pPr>
        <w:spacing w:after="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Miguel Mendoza – Data Engineer</w:t>
      </w:r>
    </w:p>
    <w:p w:rsidR="00000000" w:rsidDel="00000000" w:rsidP="00000000" w:rsidRDefault="00000000" w:rsidRPr="00000000" w14:paraId="00000014">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Celine Cherian – Data Scientist</w:t>
      </w:r>
      <w:r w:rsidDel="00000000" w:rsidR="00000000" w:rsidRPr="00000000">
        <w:rPr>
          <w:rtl w:val="0"/>
        </w:rPr>
      </w:r>
    </w:p>
    <w:p w:rsidR="00000000" w:rsidDel="00000000" w:rsidP="00000000" w:rsidRDefault="00000000" w:rsidRPr="00000000" w14:paraId="00000015">
      <w:pPr>
        <w:spacing w:after="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sz w:val="20"/>
          <w:szCs w:val="20"/>
        </w:rPr>
        <w:sectPr>
          <w:footerReference r:id="rId8" w:type="default"/>
          <w:pgSz w:h="15840" w:w="12240"/>
          <w:pgMar w:bottom="907" w:top="1440" w:left="1440" w:right="1440" w:header="0" w:footer="0"/>
          <w:pgNumType w:start="1"/>
          <w:cols w:equalWidth="0"/>
        </w:sect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Abstract</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air transportation is increasing tremendously nowadays. With high globalization, ease of flight journeys, rapidity of transport, it has become one of the favourite modes of transportation for many people. This has caused lots of problems, because of growing air traffic and many more reasons, airways are becoming congested which leads to flight delays. The delay not just wastes the time of multiple people travelling but also from the point of sustainability it causes environmental harm by rise in fuel consumption, and higher level of increase gas emissions. Around 21% of the flights were delayed in United states in the year 2019 as per Air travel consumer report for 2019 year. These costs billions of dollars loss to the airport companies and travellers. Airport management teams are therefore thinking that alarming people about flight delay prior to the journey and reducing flight delays are high priority problems to be solved in onwards scenarios. </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motivates us to formulate this business problem and find probable solution for it by learning from historical data. For this project, our focus would be predicting the flight delays with the use of informative attributes. To carry out the predictive analysis, the model will encompass various statistical techniques from Supervised Machine learning specifically, nonlinear algorithms. These techniques will study from historical data and will try to make future predictions. This detection will help airline companies in making well assessed decision for designing their airways journeys and schedules. The developed model can be used in real worlds scenarios with the purpose of improvisation the airways experience and can save lot of wastage, financial and environmental.</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highlight w:val="white"/>
          <w:u w:val="single"/>
          <w:rtl w:val="0"/>
        </w:rPr>
        <w:t xml:space="preserve">Data Preparation and Analysis</w:t>
      </w:r>
      <w:r w:rsidDel="00000000" w:rsidR="00000000" w:rsidRPr="00000000">
        <w:rPr>
          <w:rtl w:val="0"/>
        </w:rPr>
      </w:r>
    </w:p>
    <w:p w:rsidR="00000000" w:rsidDel="00000000" w:rsidP="00000000" w:rsidRDefault="00000000" w:rsidRPr="00000000" w14:paraId="0000001D">
      <w:pPr>
        <w:spacing w:after="0" w:line="24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Resource: </w:t>
      </w:r>
      <w:hyperlink r:id="rId9">
        <w:r w:rsidDel="00000000" w:rsidR="00000000" w:rsidRPr="00000000">
          <w:rPr>
            <w:rFonts w:ascii="Times New Roman" w:cs="Times New Roman" w:eastAsia="Times New Roman" w:hAnsi="Times New Roman"/>
            <w:color w:val="1155cc"/>
            <w:sz w:val="24"/>
            <w:szCs w:val="24"/>
            <w:u w:val="single"/>
            <w:rtl w:val="0"/>
          </w:rPr>
          <w:t xml:space="preserve">https://www.kaggle.com/divyansh22/flight-delay-prediction</w:t>
        </w:r>
      </w:hyperlink>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Cleaning: The csv file we will be applying our classification algorithm is based on flight delays: it gives us info about each flight, along with whether it was delayed or not. This csv file has 21 columns: [Day of Month, Day of Week, Unique Carrier Code, Carrier Airline ID, Carrier, Tail Number, Flight Number, Origin Airport ID, Origin Airport Sequence ID, Origin Airport, Destination Airport ID, Destination Airport Sequence ID, Destination Airport, Departure Time, Departure Delay Indicator, Departure Time Block, Arrival Time, Arrival Delay, Cancelled Flight, Diverted Flight, Distance between airports]. Delay, cancelled, and diverted indicators are given with a 1 for yes or 0 for no.</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spreadsheet has 607,346 rows; one for each unique flight in the US. This allows us to simply drop any rows with missing values, after which we end up with 599,268. After this, we drop any column that has repeating information: for example, drop Destination Airport since we already have Destination Airport ID. After doing this, we end up with 15 columns instead of 21. We will be trying to predict whether a flight’s departure will be delayed based on the other columns in our spreadsheet; therefore, the columns indicating if a flight was cancelled, diverted, or delayed for arrival will also be removed, leaving us with 12 columns.</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Hypothesis</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data preparation, Exploratory data analysis will be carried upon the dataset in order to find patterns and develop data understanding before decoding any algorithm. This may involve answering common questions such as how many flights were delayed, which airports are busiest, calculating delays mathematically etc.</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selection techniques will be applied to identify most informative attributes for the prediction. After which, the nonlinear algorithms will be applied. We will be implementing random forest classifier, decision tree. As far as decision tree are concerned gradient boosting algorithms will be used as an ensemble method. If we find any weak classifiers in the dataset, we would try to combine those weak classifiers into one and using Ada Boost classifier. Lastly, neural network by using keras will be used to learn about delays. </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bookmarkStart w:colFirst="0" w:colLast="0" w:name="_heading=h.30j0zll" w:id="1"/>
      <w:bookmarkEnd w:id="1"/>
      <w:r w:rsidDel="00000000" w:rsidR="00000000" w:rsidRPr="00000000">
        <w:rPr>
          <w:rtl w:val="0"/>
        </w:rPr>
      </w:r>
    </w:p>
    <w:sectPr>
      <w:type w:val="nextPage"/>
      <w:pgSz w:h="15840" w:w="12240"/>
      <w:pgMar w:bottom="1440" w:top="1440" w:left="1440" w:right="1440" w:header="708" w:footer="708"/>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Bdr>
        <w:top w:color="d9d9d9" w:space="1" w:sz="4" w:val="single"/>
        <w:left w:space="0" w:sz="0" w:val="nil"/>
        <w:bottom w:space="0" w:sz="0" w:val="nil"/>
        <w:right w:space="0" w:sz="0" w:val="nil"/>
        <w:between w:space="0" w:sz="0" w:val="nil"/>
      </w:pBdr>
      <w:tabs>
        <w:tab w:val="center" w:pos="4513"/>
        <w:tab w:val="right" w:pos="9026"/>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 </w:t>
    </w:r>
    <w:r w:rsidDel="00000000" w:rsidR="00000000" w:rsidRPr="00000000">
      <w:rPr>
        <w:color w:val="7f7f7f"/>
        <w:rtl w:val="0"/>
      </w:rPr>
      <w:t xml:space="preserve">Page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Footer">
    <w:name w:val="footer"/>
    <w:basedOn w:val="Normal"/>
    <w:link w:val="FooterChar"/>
    <w:uiPriority w:val="99"/>
    <w:unhideWhenUsed w:val="1"/>
    <w:rsid w:val="00B139D9"/>
    <w:pPr>
      <w:tabs>
        <w:tab w:val="center" w:pos="4513"/>
        <w:tab w:val="right" w:pos="9026"/>
      </w:tabs>
      <w:spacing w:after="0" w:line="240" w:lineRule="auto"/>
    </w:pPr>
  </w:style>
  <w:style w:type="character" w:styleId="FooterChar" w:customStyle="1">
    <w:name w:val="Footer Char"/>
    <w:basedOn w:val="DefaultParagraphFont"/>
    <w:link w:val="Footer"/>
    <w:uiPriority w:val="99"/>
    <w:rsid w:val="00B139D9"/>
  </w:style>
  <w:style w:type="character" w:styleId="Hyperlink">
    <w:name w:val="Hyperlink"/>
    <w:basedOn w:val="DefaultParagraphFont"/>
    <w:uiPriority w:val="99"/>
    <w:semiHidden w:val="1"/>
    <w:unhideWhenUsed w:val="1"/>
    <w:rsid w:val="007A1383"/>
    <w:rPr>
      <w:color w:val="0000ff"/>
      <w:u w:val="single"/>
    </w:r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ListParagraph">
    <w:name w:val="List Paragraph"/>
    <w:basedOn w:val="Normal"/>
    <w:uiPriority w:val="34"/>
    <w:qFormat w:val="1"/>
    <w:rsid w:val="00D569AD"/>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ivyansh22/flight-delay-predicti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R+zXFwNZT+P82NSPB45a0TEPbw==">AMUW2mXBTPfsw9cKvriPKTsGzt9sDcKCkweNoKSTbTdPVHf9rBNuNDN268lwiZ8i7VAIa5d26p7MQLxUgeQd43jBcnOhJpiIJUnWl9qEUVWYuJEnvxzs4+j86yUK3jaA1u6RmsukRbyd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2020-07-22T05:00:00Z</dcterms:created>
  <dc:creator>Pratik Ghatake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0x010100738C00AA3F6060468E55EAAFF2ED9033</vt:lpwstr>
  </property>
</Properties>
</file>