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FBA" w:rsidRPr="00DF7F24" w:rsidRDefault="00B42FBA" w:rsidP="00D84FE4"/>
    <w:p w:rsidR="001342E8" w:rsidRDefault="00FA29ED" w:rsidP="00DF7F24">
      <w:pPr>
        <w:tabs>
          <w:tab w:val="clear" w:pos="993"/>
        </w:tabs>
        <w:suppressAutoHyphens w:val="0"/>
        <w:ind w:firstLine="0"/>
        <w:jc w:val="left"/>
      </w:pPr>
      <w:r w:rsidRPr="00FA29ED">
        <w:t>Таблица – Результаты моделирования НС моделей</w:t>
      </w:r>
    </w:p>
    <w:tbl>
      <w:tblPr>
        <w:tblW w:w="5763" w:type="pct"/>
        <w:tblInd w:w="-1426" w:type="dxa"/>
        <w:tblBorders>
          <w:top w:val="single" w:sz="4" w:space="0" w:color="auto"/>
          <w:left w:val="single" w:sz="4" w:space="0" w:color="auto"/>
          <w:bottom w:val="single" w:sz="4" w:space="0" w:color="auto"/>
          <w:right w:val="single" w:sz="4" w:space="0" w:color="auto"/>
        </w:tblBorders>
        <w:tblLayout w:type="fixed"/>
        <w:tblCellMar>
          <w:left w:w="72" w:type="dxa"/>
          <w:right w:w="72" w:type="dxa"/>
        </w:tblCellMar>
        <w:tblLook w:val="0000" w:firstRow="0" w:lastRow="0" w:firstColumn="0" w:lastColumn="0" w:noHBand="0" w:noVBand="0"/>
      </w:tblPr>
      <w:tblGrid>
        <w:gridCol w:w="566"/>
        <w:gridCol w:w="2269"/>
        <w:gridCol w:w="1419"/>
        <w:gridCol w:w="1277"/>
        <w:gridCol w:w="1135"/>
        <w:gridCol w:w="992"/>
        <w:gridCol w:w="850"/>
        <w:gridCol w:w="1137"/>
        <w:gridCol w:w="1119"/>
      </w:tblGrid>
      <w:tr w:rsidR="009E1358" w:rsidRPr="007469C3" w:rsidTr="00F75E0D">
        <w:tc>
          <w:tcPr>
            <w:tcW w:w="263" w:type="pct"/>
            <w:vMerge w:val="restart"/>
            <w:tcBorders>
              <w:top w:val="single" w:sz="6" w:space="0" w:color="auto"/>
              <w:left w:val="single" w:sz="6" w:space="0" w:color="auto"/>
              <w:right w:val="single" w:sz="6" w:space="0" w:color="auto"/>
            </w:tcBorders>
          </w:tcPr>
          <w:p w:rsidR="009E1358" w:rsidRPr="007469C3" w:rsidRDefault="009E1358" w:rsidP="00DF7F24">
            <w:pPr>
              <w:widowControl w:val="0"/>
              <w:autoSpaceDE w:val="0"/>
              <w:autoSpaceDN w:val="0"/>
              <w:adjustRightInd w:val="0"/>
              <w:ind w:firstLine="0"/>
              <w:jc w:val="center"/>
              <w:rPr>
                <w:sz w:val="20"/>
                <w:szCs w:val="20"/>
              </w:rPr>
            </w:pPr>
            <w:r w:rsidRPr="007469C3">
              <w:rPr>
                <w:sz w:val="20"/>
                <w:szCs w:val="20"/>
              </w:rPr>
              <w:t>№</w:t>
            </w:r>
          </w:p>
        </w:tc>
        <w:tc>
          <w:tcPr>
            <w:tcW w:w="1054" w:type="pct"/>
            <w:vMerge w:val="restart"/>
            <w:tcBorders>
              <w:top w:val="single" w:sz="6" w:space="0" w:color="auto"/>
              <w:left w:val="single" w:sz="6" w:space="0" w:color="auto"/>
              <w:right w:val="single" w:sz="6" w:space="0" w:color="auto"/>
            </w:tcBorders>
          </w:tcPr>
          <w:p w:rsidR="009E1358" w:rsidRPr="007469C3" w:rsidRDefault="009E1358" w:rsidP="00DF7F24">
            <w:pPr>
              <w:widowControl w:val="0"/>
              <w:autoSpaceDE w:val="0"/>
              <w:autoSpaceDN w:val="0"/>
              <w:adjustRightInd w:val="0"/>
              <w:ind w:firstLine="0"/>
              <w:jc w:val="center"/>
              <w:rPr>
                <w:sz w:val="20"/>
                <w:szCs w:val="20"/>
              </w:rPr>
            </w:pPr>
            <w:r>
              <w:rPr>
                <w:sz w:val="20"/>
                <w:szCs w:val="20"/>
              </w:rPr>
              <w:t xml:space="preserve">Тип и архитектура </w:t>
            </w:r>
            <w:r w:rsidRPr="007469C3">
              <w:rPr>
                <w:sz w:val="20"/>
                <w:szCs w:val="20"/>
              </w:rPr>
              <w:t>НС</w:t>
            </w:r>
          </w:p>
        </w:tc>
        <w:tc>
          <w:tcPr>
            <w:tcW w:w="659" w:type="pct"/>
            <w:vMerge w:val="restart"/>
            <w:tcBorders>
              <w:top w:val="single" w:sz="6" w:space="0" w:color="auto"/>
              <w:left w:val="single" w:sz="6" w:space="0" w:color="auto"/>
              <w:right w:val="single" w:sz="6" w:space="0" w:color="auto"/>
            </w:tcBorders>
          </w:tcPr>
          <w:p w:rsidR="009E1358" w:rsidRPr="007469C3" w:rsidRDefault="009E1358" w:rsidP="00DF7F24">
            <w:pPr>
              <w:widowControl w:val="0"/>
              <w:autoSpaceDE w:val="0"/>
              <w:autoSpaceDN w:val="0"/>
              <w:adjustRightInd w:val="0"/>
              <w:ind w:firstLine="0"/>
              <w:jc w:val="center"/>
              <w:rPr>
                <w:sz w:val="20"/>
                <w:szCs w:val="20"/>
                <w:lang w:val="en-US"/>
              </w:rPr>
            </w:pPr>
            <w:r w:rsidRPr="007469C3">
              <w:rPr>
                <w:sz w:val="20"/>
                <w:szCs w:val="20"/>
              </w:rPr>
              <w:t>Производительность обучения</w:t>
            </w:r>
          </w:p>
        </w:tc>
        <w:tc>
          <w:tcPr>
            <w:tcW w:w="593" w:type="pct"/>
            <w:vMerge w:val="restart"/>
            <w:tcBorders>
              <w:top w:val="single" w:sz="6" w:space="0" w:color="auto"/>
              <w:left w:val="single" w:sz="6" w:space="0" w:color="auto"/>
              <w:right w:val="single" w:sz="6" w:space="0" w:color="auto"/>
            </w:tcBorders>
          </w:tcPr>
          <w:p w:rsidR="009E1358" w:rsidRPr="007469C3" w:rsidRDefault="009E1358" w:rsidP="00DF7F24">
            <w:pPr>
              <w:widowControl w:val="0"/>
              <w:autoSpaceDE w:val="0"/>
              <w:autoSpaceDN w:val="0"/>
              <w:adjustRightInd w:val="0"/>
              <w:ind w:firstLine="0"/>
              <w:jc w:val="center"/>
              <w:rPr>
                <w:sz w:val="20"/>
                <w:szCs w:val="20"/>
                <w:lang w:val="en-US"/>
              </w:rPr>
            </w:pPr>
            <w:r w:rsidRPr="007469C3">
              <w:rPr>
                <w:sz w:val="20"/>
                <w:szCs w:val="20"/>
              </w:rPr>
              <w:t>Тестовая производительность</w:t>
            </w:r>
          </w:p>
        </w:tc>
        <w:tc>
          <w:tcPr>
            <w:tcW w:w="527" w:type="pct"/>
            <w:tcBorders>
              <w:top w:val="single" w:sz="6" w:space="0" w:color="auto"/>
              <w:left w:val="single" w:sz="6" w:space="0" w:color="auto"/>
              <w:right w:val="single" w:sz="6" w:space="0" w:color="auto"/>
            </w:tcBorders>
          </w:tcPr>
          <w:p w:rsidR="009E1358" w:rsidRPr="007469C3" w:rsidRDefault="009E1358" w:rsidP="00DF7F24">
            <w:pPr>
              <w:widowControl w:val="0"/>
              <w:autoSpaceDE w:val="0"/>
              <w:autoSpaceDN w:val="0"/>
              <w:adjustRightInd w:val="0"/>
              <w:ind w:firstLine="0"/>
              <w:jc w:val="center"/>
              <w:rPr>
                <w:sz w:val="20"/>
                <w:szCs w:val="20"/>
              </w:rPr>
            </w:pPr>
          </w:p>
        </w:tc>
        <w:tc>
          <w:tcPr>
            <w:tcW w:w="461" w:type="pct"/>
            <w:vMerge w:val="restart"/>
            <w:tcBorders>
              <w:top w:val="single" w:sz="6" w:space="0" w:color="auto"/>
              <w:left w:val="single" w:sz="6" w:space="0" w:color="auto"/>
              <w:right w:val="single" w:sz="6" w:space="0" w:color="auto"/>
            </w:tcBorders>
          </w:tcPr>
          <w:p w:rsidR="009E1358" w:rsidRPr="007469C3" w:rsidRDefault="009E1358" w:rsidP="00DF7F24">
            <w:pPr>
              <w:widowControl w:val="0"/>
              <w:autoSpaceDE w:val="0"/>
              <w:autoSpaceDN w:val="0"/>
              <w:adjustRightInd w:val="0"/>
              <w:ind w:firstLine="0"/>
              <w:jc w:val="center"/>
              <w:rPr>
                <w:sz w:val="20"/>
                <w:szCs w:val="20"/>
                <w:lang w:val="en-US"/>
              </w:rPr>
            </w:pPr>
            <w:r w:rsidRPr="007469C3">
              <w:rPr>
                <w:sz w:val="20"/>
                <w:szCs w:val="20"/>
              </w:rPr>
              <w:t>Алгоритм обучения</w:t>
            </w:r>
          </w:p>
        </w:tc>
        <w:tc>
          <w:tcPr>
            <w:tcW w:w="395" w:type="pct"/>
            <w:vMerge w:val="restart"/>
            <w:tcBorders>
              <w:top w:val="single" w:sz="6" w:space="0" w:color="auto"/>
              <w:left w:val="single" w:sz="6" w:space="0" w:color="auto"/>
              <w:right w:val="single" w:sz="6" w:space="0" w:color="auto"/>
            </w:tcBorders>
          </w:tcPr>
          <w:p w:rsidR="009E1358" w:rsidRPr="007469C3" w:rsidRDefault="0028281C" w:rsidP="00DF7F24">
            <w:pPr>
              <w:widowControl w:val="0"/>
              <w:autoSpaceDE w:val="0"/>
              <w:autoSpaceDN w:val="0"/>
              <w:adjustRightInd w:val="0"/>
              <w:ind w:firstLine="0"/>
              <w:jc w:val="center"/>
              <w:rPr>
                <w:sz w:val="20"/>
                <w:szCs w:val="20"/>
                <w:lang w:val="en-US"/>
              </w:rPr>
            </w:pPr>
            <w:r>
              <w:rPr>
                <w:sz w:val="20"/>
                <w:szCs w:val="20"/>
              </w:rPr>
              <w:t>Оценка обученности</w:t>
            </w:r>
          </w:p>
        </w:tc>
        <w:tc>
          <w:tcPr>
            <w:tcW w:w="1048" w:type="pct"/>
            <w:gridSpan w:val="2"/>
            <w:tcBorders>
              <w:top w:val="single" w:sz="6" w:space="0" w:color="auto"/>
              <w:left w:val="single" w:sz="6" w:space="0" w:color="auto"/>
              <w:bottom w:val="single" w:sz="6" w:space="0" w:color="auto"/>
              <w:right w:val="single" w:sz="6" w:space="0" w:color="auto"/>
            </w:tcBorders>
          </w:tcPr>
          <w:p w:rsidR="009E1358" w:rsidRPr="007469C3" w:rsidRDefault="009E1358" w:rsidP="00DF7F24">
            <w:pPr>
              <w:widowControl w:val="0"/>
              <w:autoSpaceDE w:val="0"/>
              <w:autoSpaceDN w:val="0"/>
              <w:adjustRightInd w:val="0"/>
              <w:ind w:firstLine="0"/>
              <w:jc w:val="center"/>
              <w:rPr>
                <w:sz w:val="20"/>
                <w:szCs w:val="20"/>
                <w:lang w:val="en-US"/>
              </w:rPr>
            </w:pPr>
            <w:r w:rsidRPr="007469C3">
              <w:rPr>
                <w:sz w:val="20"/>
                <w:szCs w:val="20"/>
              </w:rPr>
              <w:t xml:space="preserve">Функция активации </w:t>
            </w:r>
          </w:p>
        </w:tc>
      </w:tr>
      <w:tr w:rsidR="009E1358" w:rsidRPr="007469C3" w:rsidTr="00F75E0D">
        <w:trPr>
          <w:tblHeader/>
        </w:trPr>
        <w:tc>
          <w:tcPr>
            <w:tcW w:w="263" w:type="pct"/>
            <w:vMerge/>
            <w:tcBorders>
              <w:left w:val="single" w:sz="6" w:space="0" w:color="auto"/>
              <w:bottom w:val="single" w:sz="6" w:space="0" w:color="auto"/>
              <w:right w:val="single" w:sz="6" w:space="0" w:color="auto"/>
            </w:tcBorders>
          </w:tcPr>
          <w:p w:rsidR="009E1358" w:rsidRPr="007469C3" w:rsidRDefault="009E1358" w:rsidP="00DF7F24">
            <w:pPr>
              <w:widowControl w:val="0"/>
              <w:autoSpaceDE w:val="0"/>
              <w:autoSpaceDN w:val="0"/>
              <w:adjustRightInd w:val="0"/>
              <w:ind w:firstLine="0"/>
              <w:jc w:val="center"/>
              <w:rPr>
                <w:sz w:val="20"/>
                <w:szCs w:val="20"/>
              </w:rPr>
            </w:pPr>
          </w:p>
        </w:tc>
        <w:tc>
          <w:tcPr>
            <w:tcW w:w="1054" w:type="pct"/>
            <w:vMerge/>
            <w:tcBorders>
              <w:left w:val="single" w:sz="6" w:space="0" w:color="auto"/>
              <w:bottom w:val="single" w:sz="6" w:space="0" w:color="auto"/>
              <w:right w:val="single" w:sz="6" w:space="0" w:color="auto"/>
            </w:tcBorders>
          </w:tcPr>
          <w:p w:rsidR="009E1358" w:rsidRPr="007469C3" w:rsidRDefault="009E1358" w:rsidP="00DF7F24">
            <w:pPr>
              <w:widowControl w:val="0"/>
              <w:autoSpaceDE w:val="0"/>
              <w:autoSpaceDN w:val="0"/>
              <w:adjustRightInd w:val="0"/>
              <w:ind w:firstLine="0"/>
              <w:jc w:val="center"/>
              <w:rPr>
                <w:sz w:val="20"/>
                <w:szCs w:val="20"/>
              </w:rPr>
            </w:pPr>
          </w:p>
        </w:tc>
        <w:tc>
          <w:tcPr>
            <w:tcW w:w="659" w:type="pct"/>
            <w:vMerge/>
            <w:tcBorders>
              <w:left w:val="single" w:sz="6" w:space="0" w:color="auto"/>
              <w:bottom w:val="single" w:sz="6" w:space="0" w:color="auto"/>
              <w:right w:val="single" w:sz="6" w:space="0" w:color="auto"/>
            </w:tcBorders>
          </w:tcPr>
          <w:p w:rsidR="009E1358" w:rsidRPr="007469C3" w:rsidRDefault="009E1358" w:rsidP="00DF7F24">
            <w:pPr>
              <w:widowControl w:val="0"/>
              <w:autoSpaceDE w:val="0"/>
              <w:autoSpaceDN w:val="0"/>
              <w:adjustRightInd w:val="0"/>
              <w:ind w:firstLine="0"/>
              <w:jc w:val="center"/>
              <w:rPr>
                <w:sz w:val="20"/>
                <w:szCs w:val="20"/>
              </w:rPr>
            </w:pPr>
          </w:p>
        </w:tc>
        <w:tc>
          <w:tcPr>
            <w:tcW w:w="593" w:type="pct"/>
            <w:vMerge/>
            <w:tcBorders>
              <w:left w:val="single" w:sz="6" w:space="0" w:color="auto"/>
              <w:bottom w:val="single" w:sz="6" w:space="0" w:color="auto"/>
              <w:right w:val="single" w:sz="6" w:space="0" w:color="auto"/>
            </w:tcBorders>
          </w:tcPr>
          <w:p w:rsidR="009E1358" w:rsidRPr="007469C3" w:rsidRDefault="009E1358" w:rsidP="00DF7F24">
            <w:pPr>
              <w:widowControl w:val="0"/>
              <w:autoSpaceDE w:val="0"/>
              <w:autoSpaceDN w:val="0"/>
              <w:adjustRightInd w:val="0"/>
              <w:ind w:firstLine="0"/>
              <w:jc w:val="center"/>
              <w:rPr>
                <w:sz w:val="20"/>
                <w:szCs w:val="20"/>
              </w:rPr>
            </w:pPr>
          </w:p>
        </w:tc>
        <w:tc>
          <w:tcPr>
            <w:tcW w:w="527" w:type="pct"/>
            <w:tcBorders>
              <w:left w:val="single" w:sz="6" w:space="0" w:color="auto"/>
              <w:bottom w:val="single" w:sz="6" w:space="0" w:color="auto"/>
              <w:right w:val="single" w:sz="6" w:space="0" w:color="auto"/>
            </w:tcBorders>
          </w:tcPr>
          <w:p w:rsidR="009E1358" w:rsidRPr="007469C3" w:rsidRDefault="009E1358" w:rsidP="00DF7F24">
            <w:pPr>
              <w:widowControl w:val="0"/>
              <w:autoSpaceDE w:val="0"/>
              <w:autoSpaceDN w:val="0"/>
              <w:adjustRightInd w:val="0"/>
              <w:ind w:firstLine="0"/>
              <w:jc w:val="center"/>
              <w:rPr>
                <w:sz w:val="20"/>
                <w:szCs w:val="20"/>
              </w:rPr>
            </w:pPr>
          </w:p>
        </w:tc>
        <w:tc>
          <w:tcPr>
            <w:tcW w:w="461" w:type="pct"/>
            <w:vMerge/>
            <w:tcBorders>
              <w:left w:val="single" w:sz="6" w:space="0" w:color="auto"/>
              <w:bottom w:val="single" w:sz="6" w:space="0" w:color="auto"/>
              <w:right w:val="single" w:sz="6" w:space="0" w:color="auto"/>
            </w:tcBorders>
          </w:tcPr>
          <w:p w:rsidR="009E1358" w:rsidRPr="007469C3" w:rsidRDefault="009E1358" w:rsidP="00DF7F24">
            <w:pPr>
              <w:widowControl w:val="0"/>
              <w:autoSpaceDE w:val="0"/>
              <w:autoSpaceDN w:val="0"/>
              <w:adjustRightInd w:val="0"/>
              <w:ind w:firstLine="0"/>
              <w:jc w:val="center"/>
              <w:rPr>
                <w:sz w:val="20"/>
                <w:szCs w:val="20"/>
              </w:rPr>
            </w:pPr>
          </w:p>
        </w:tc>
        <w:tc>
          <w:tcPr>
            <w:tcW w:w="395" w:type="pct"/>
            <w:vMerge/>
            <w:tcBorders>
              <w:left w:val="single" w:sz="6" w:space="0" w:color="auto"/>
              <w:bottom w:val="single" w:sz="6" w:space="0" w:color="auto"/>
              <w:right w:val="single" w:sz="6" w:space="0" w:color="auto"/>
            </w:tcBorders>
          </w:tcPr>
          <w:p w:rsidR="009E1358" w:rsidRPr="007469C3" w:rsidRDefault="009E1358" w:rsidP="00DF7F24">
            <w:pPr>
              <w:widowControl w:val="0"/>
              <w:autoSpaceDE w:val="0"/>
              <w:autoSpaceDN w:val="0"/>
              <w:adjustRightInd w:val="0"/>
              <w:ind w:firstLine="0"/>
              <w:jc w:val="center"/>
              <w:rPr>
                <w:sz w:val="20"/>
                <w:szCs w:val="20"/>
              </w:rPr>
            </w:pPr>
          </w:p>
        </w:tc>
        <w:tc>
          <w:tcPr>
            <w:tcW w:w="528" w:type="pct"/>
            <w:tcBorders>
              <w:top w:val="single" w:sz="6" w:space="0" w:color="auto"/>
              <w:left w:val="single" w:sz="6" w:space="0" w:color="auto"/>
              <w:bottom w:val="single" w:sz="6" w:space="0" w:color="auto"/>
              <w:right w:val="single" w:sz="6" w:space="0" w:color="auto"/>
            </w:tcBorders>
          </w:tcPr>
          <w:p w:rsidR="009E1358" w:rsidRPr="007469C3" w:rsidRDefault="009E1358" w:rsidP="00DF7F24">
            <w:pPr>
              <w:widowControl w:val="0"/>
              <w:autoSpaceDE w:val="0"/>
              <w:autoSpaceDN w:val="0"/>
              <w:adjustRightInd w:val="0"/>
              <w:ind w:firstLine="0"/>
              <w:jc w:val="center"/>
              <w:rPr>
                <w:sz w:val="20"/>
                <w:szCs w:val="20"/>
              </w:rPr>
            </w:pPr>
            <w:r w:rsidRPr="007469C3">
              <w:rPr>
                <w:sz w:val="20"/>
                <w:szCs w:val="20"/>
              </w:rPr>
              <w:t>скрытых нейронов</w:t>
            </w:r>
          </w:p>
        </w:tc>
        <w:tc>
          <w:tcPr>
            <w:tcW w:w="520" w:type="pct"/>
            <w:tcBorders>
              <w:top w:val="single" w:sz="6" w:space="0" w:color="auto"/>
              <w:left w:val="single" w:sz="6" w:space="0" w:color="auto"/>
              <w:bottom w:val="single" w:sz="6" w:space="0" w:color="auto"/>
              <w:right w:val="single" w:sz="6" w:space="0" w:color="auto"/>
            </w:tcBorders>
          </w:tcPr>
          <w:p w:rsidR="009E1358" w:rsidRPr="007469C3" w:rsidRDefault="009E1358" w:rsidP="00DF7F24">
            <w:pPr>
              <w:widowControl w:val="0"/>
              <w:autoSpaceDE w:val="0"/>
              <w:autoSpaceDN w:val="0"/>
              <w:adjustRightInd w:val="0"/>
              <w:ind w:firstLine="0"/>
              <w:jc w:val="center"/>
              <w:rPr>
                <w:sz w:val="20"/>
                <w:szCs w:val="20"/>
              </w:rPr>
            </w:pPr>
            <w:r w:rsidRPr="007469C3">
              <w:rPr>
                <w:sz w:val="20"/>
                <w:szCs w:val="20"/>
              </w:rPr>
              <w:t>выходных нейронов</w:t>
            </w:r>
          </w:p>
        </w:tc>
      </w:tr>
      <w:tr w:rsidR="009E1358" w:rsidRPr="009E1358" w:rsidTr="00F75E0D">
        <w:tc>
          <w:tcPr>
            <w:tcW w:w="263" w:type="pct"/>
            <w:tcBorders>
              <w:top w:val="single" w:sz="6" w:space="0" w:color="auto"/>
              <w:left w:val="single" w:sz="6" w:space="0" w:color="auto"/>
              <w:bottom w:val="single" w:sz="6" w:space="0" w:color="auto"/>
              <w:right w:val="single" w:sz="6" w:space="0" w:color="auto"/>
            </w:tcBorders>
            <w:shd w:val="clear" w:color="auto" w:fill="auto"/>
          </w:tcPr>
          <w:p w:rsidR="009E1358" w:rsidRPr="00FA29ED" w:rsidRDefault="009E1358" w:rsidP="009E1358">
            <w:pPr>
              <w:widowControl w:val="0"/>
              <w:autoSpaceDE w:val="0"/>
              <w:autoSpaceDN w:val="0"/>
              <w:adjustRightInd w:val="0"/>
              <w:ind w:firstLine="0"/>
              <w:jc w:val="center"/>
              <w:rPr>
                <w:sz w:val="20"/>
                <w:szCs w:val="20"/>
              </w:rPr>
            </w:pPr>
            <w:r w:rsidRPr="00FA29ED">
              <w:rPr>
                <w:sz w:val="20"/>
                <w:szCs w:val="20"/>
              </w:rPr>
              <w:t>1</w:t>
            </w:r>
          </w:p>
        </w:tc>
        <w:tc>
          <w:tcPr>
            <w:tcW w:w="1054" w:type="pct"/>
            <w:tcBorders>
              <w:top w:val="outset" w:sz="6" w:space="0" w:color="auto"/>
              <w:left w:val="outset" w:sz="6" w:space="0" w:color="auto"/>
              <w:bottom w:val="outset" w:sz="6" w:space="0" w:color="auto"/>
              <w:right w:val="outset" w:sz="6" w:space="0" w:color="auto"/>
            </w:tcBorders>
            <w:vAlign w:val="center"/>
          </w:tcPr>
          <w:p w:rsidR="009E1358" w:rsidRPr="009E1358" w:rsidRDefault="009E1358" w:rsidP="009E1358">
            <w:pPr>
              <w:widowControl w:val="0"/>
              <w:autoSpaceDE w:val="0"/>
              <w:autoSpaceDN w:val="0"/>
              <w:adjustRightInd w:val="0"/>
              <w:ind w:firstLine="0"/>
              <w:jc w:val="center"/>
              <w:rPr>
                <w:sz w:val="20"/>
                <w:szCs w:val="20"/>
              </w:rPr>
            </w:pPr>
            <w:r w:rsidRPr="009E1358">
              <w:rPr>
                <w:sz w:val="20"/>
                <w:szCs w:val="20"/>
              </w:rPr>
              <w:t xml:space="preserve">MLP </w:t>
            </w:r>
            <w:r w:rsidR="00F75E0D" w:rsidRPr="00F75E0D">
              <w:rPr>
                <w:sz w:val="20"/>
                <w:szCs w:val="20"/>
              </w:rPr>
              <w:t>439, 183</w:t>
            </w:r>
          </w:p>
        </w:tc>
        <w:tc>
          <w:tcPr>
            <w:tcW w:w="659" w:type="pct"/>
            <w:tcBorders>
              <w:top w:val="outset" w:sz="6" w:space="0" w:color="auto"/>
              <w:left w:val="outset" w:sz="6" w:space="0" w:color="auto"/>
              <w:bottom w:val="outset" w:sz="6" w:space="0" w:color="auto"/>
              <w:right w:val="outset" w:sz="6" w:space="0" w:color="auto"/>
            </w:tcBorders>
            <w:vAlign w:val="center"/>
          </w:tcPr>
          <w:p w:rsidR="00F75E0D" w:rsidRDefault="00F75E0D" w:rsidP="00F75E0D">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0,889178384</w:t>
            </w:r>
          </w:p>
          <w:p w:rsidR="009E1358" w:rsidRPr="009E1358" w:rsidRDefault="009E1358" w:rsidP="009E1358">
            <w:pPr>
              <w:widowControl w:val="0"/>
              <w:autoSpaceDE w:val="0"/>
              <w:autoSpaceDN w:val="0"/>
              <w:adjustRightInd w:val="0"/>
              <w:ind w:firstLine="0"/>
              <w:jc w:val="center"/>
              <w:rPr>
                <w:sz w:val="20"/>
                <w:szCs w:val="20"/>
              </w:rPr>
            </w:pPr>
          </w:p>
        </w:tc>
        <w:tc>
          <w:tcPr>
            <w:tcW w:w="593" w:type="pct"/>
            <w:tcBorders>
              <w:top w:val="outset" w:sz="6" w:space="0" w:color="auto"/>
              <w:left w:val="outset" w:sz="6" w:space="0" w:color="auto"/>
              <w:bottom w:val="outset" w:sz="6" w:space="0" w:color="auto"/>
              <w:right w:val="outset" w:sz="6" w:space="0" w:color="auto"/>
            </w:tcBorders>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0,803359286</w:t>
            </w:r>
          </w:p>
          <w:p w:rsidR="009E1358" w:rsidRPr="009E1358" w:rsidRDefault="009E1358" w:rsidP="009E1358">
            <w:pPr>
              <w:widowControl w:val="0"/>
              <w:autoSpaceDE w:val="0"/>
              <w:autoSpaceDN w:val="0"/>
              <w:adjustRightInd w:val="0"/>
              <w:ind w:firstLine="0"/>
              <w:jc w:val="center"/>
              <w:rPr>
                <w:sz w:val="20"/>
                <w:szCs w:val="20"/>
              </w:rPr>
            </w:pPr>
          </w:p>
        </w:tc>
        <w:tc>
          <w:tcPr>
            <w:tcW w:w="527" w:type="pct"/>
            <w:tcBorders>
              <w:top w:val="outset" w:sz="6" w:space="0" w:color="auto"/>
              <w:left w:val="outset" w:sz="6" w:space="0" w:color="auto"/>
              <w:bottom w:val="outset" w:sz="6" w:space="0" w:color="auto"/>
              <w:right w:val="outset" w:sz="6" w:space="0" w:color="auto"/>
            </w:tcBorders>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0,705164184</w:t>
            </w:r>
          </w:p>
          <w:p w:rsidR="009E1358" w:rsidRPr="009E1358" w:rsidRDefault="009E1358" w:rsidP="009E1358">
            <w:pPr>
              <w:widowControl w:val="0"/>
              <w:autoSpaceDE w:val="0"/>
              <w:autoSpaceDN w:val="0"/>
              <w:adjustRightInd w:val="0"/>
              <w:ind w:firstLine="0"/>
              <w:jc w:val="center"/>
              <w:rPr>
                <w:sz w:val="20"/>
                <w:szCs w:val="20"/>
              </w:rPr>
            </w:pPr>
          </w:p>
        </w:tc>
        <w:tc>
          <w:tcPr>
            <w:tcW w:w="461" w:type="pct"/>
            <w:tcBorders>
              <w:top w:val="outset" w:sz="6" w:space="0" w:color="auto"/>
              <w:left w:val="outset" w:sz="6" w:space="0" w:color="auto"/>
              <w:bottom w:val="outset" w:sz="6" w:space="0" w:color="auto"/>
              <w:right w:val="outset" w:sz="6" w:space="0" w:color="auto"/>
            </w:tcBorders>
            <w:vAlign w:val="center"/>
          </w:tcPr>
          <w:p w:rsidR="009E1358" w:rsidRPr="009E1358" w:rsidRDefault="00C96BA3" w:rsidP="009E1358">
            <w:pPr>
              <w:widowControl w:val="0"/>
              <w:autoSpaceDE w:val="0"/>
              <w:autoSpaceDN w:val="0"/>
              <w:adjustRightInd w:val="0"/>
              <w:ind w:firstLine="0"/>
              <w:jc w:val="center"/>
              <w:rPr>
                <w:sz w:val="20"/>
                <w:szCs w:val="20"/>
              </w:rPr>
            </w:pPr>
            <w:r>
              <w:rPr>
                <w:sz w:val="20"/>
                <w:szCs w:val="20"/>
              </w:rPr>
              <w:t xml:space="preserve">BFGS </w:t>
            </w:r>
          </w:p>
        </w:tc>
        <w:tc>
          <w:tcPr>
            <w:tcW w:w="395" w:type="pct"/>
            <w:tcBorders>
              <w:top w:val="outset" w:sz="6" w:space="0" w:color="auto"/>
              <w:left w:val="outset" w:sz="6" w:space="0" w:color="auto"/>
              <w:bottom w:val="outset" w:sz="6" w:space="0" w:color="auto"/>
              <w:right w:val="outset" w:sz="6" w:space="0" w:color="auto"/>
            </w:tcBorders>
            <w:vAlign w:val="center"/>
          </w:tcPr>
          <w:p w:rsidR="009E1358" w:rsidRPr="009E1358" w:rsidRDefault="0028281C" w:rsidP="009E1358">
            <w:pPr>
              <w:widowControl w:val="0"/>
              <w:autoSpaceDE w:val="0"/>
              <w:autoSpaceDN w:val="0"/>
              <w:adjustRightInd w:val="0"/>
              <w:ind w:firstLine="0"/>
              <w:jc w:val="center"/>
              <w:rPr>
                <w:sz w:val="20"/>
                <w:szCs w:val="20"/>
              </w:rPr>
            </w:pPr>
            <w:r w:rsidRPr="0028281C">
              <w:rPr>
                <w:sz w:val="20"/>
                <w:szCs w:val="20"/>
              </w:rPr>
              <w:t>adaptive</w:t>
            </w:r>
          </w:p>
        </w:tc>
        <w:tc>
          <w:tcPr>
            <w:tcW w:w="528" w:type="pct"/>
            <w:tcBorders>
              <w:top w:val="outset" w:sz="6" w:space="0" w:color="auto"/>
              <w:left w:val="outset" w:sz="6" w:space="0" w:color="auto"/>
              <w:bottom w:val="outset" w:sz="6" w:space="0" w:color="auto"/>
              <w:right w:val="outset" w:sz="6" w:space="0" w:color="auto"/>
            </w:tcBorders>
            <w:vAlign w:val="center"/>
          </w:tcPr>
          <w:p w:rsidR="009E1358" w:rsidRPr="009E1358" w:rsidRDefault="00C96BA3" w:rsidP="009E1358">
            <w:pPr>
              <w:widowControl w:val="0"/>
              <w:autoSpaceDE w:val="0"/>
              <w:autoSpaceDN w:val="0"/>
              <w:adjustRightInd w:val="0"/>
              <w:ind w:firstLine="0"/>
              <w:jc w:val="center"/>
              <w:rPr>
                <w:sz w:val="20"/>
                <w:szCs w:val="20"/>
              </w:rPr>
            </w:pPr>
            <w:r w:rsidRPr="00C96BA3">
              <w:rPr>
                <w:sz w:val="20"/>
                <w:szCs w:val="20"/>
              </w:rPr>
              <w:t>adam</w:t>
            </w:r>
          </w:p>
        </w:tc>
        <w:tc>
          <w:tcPr>
            <w:tcW w:w="520" w:type="pct"/>
            <w:tcBorders>
              <w:top w:val="outset" w:sz="6" w:space="0" w:color="auto"/>
              <w:left w:val="outset" w:sz="6" w:space="0" w:color="auto"/>
              <w:bottom w:val="outset" w:sz="6" w:space="0" w:color="auto"/>
              <w:right w:val="outset" w:sz="6" w:space="0" w:color="auto"/>
            </w:tcBorders>
            <w:vAlign w:val="center"/>
          </w:tcPr>
          <w:p w:rsidR="009E1358" w:rsidRPr="009E1358" w:rsidRDefault="00C96BA3" w:rsidP="009E1358">
            <w:pPr>
              <w:widowControl w:val="0"/>
              <w:autoSpaceDE w:val="0"/>
              <w:autoSpaceDN w:val="0"/>
              <w:adjustRightInd w:val="0"/>
              <w:ind w:firstLine="0"/>
              <w:jc w:val="center"/>
              <w:rPr>
                <w:sz w:val="20"/>
                <w:szCs w:val="20"/>
              </w:rPr>
            </w:pPr>
            <w:r w:rsidRPr="00C96BA3">
              <w:rPr>
                <w:sz w:val="20"/>
                <w:szCs w:val="20"/>
              </w:rPr>
              <w:t>relu</w:t>
            </w:r>
          </w:p>
        </w:tc>
      </w:tr>
      <w:tr w:rsidR="009E1358" w:rsidRPr="007469C3" w:rsidTr="00F75E0D">
        <w:tc>
          <w:tcPr>
            <w:tcW w:w="263" w:type="pct"/>
            <w:tcBorders>
              <w:top w:val="single" w:sz="6" w:space="0" w:color="auto"/>
              <w:left w:val="single" w:sz="6" w:space="0" w:color="auto"/>
              <w:bottom w:val="single" w:sz="6" w:space="0" w:color="auto"/>
              <w:right w:val="single" w:sz="6" w:space="0" w:color="auto"/>
            </w:tcBorders>
            <w:shd w:val="clear" w:color="auto" w:fill="FFFFFF" w:themeFill="background1"/>
          </w:tcPr>
          <w:p w:rsidR="009E1358" w:rsidRPr="007469C3" w:rsidRDefault="009E1358" w:rsidP="009E1358">
            <w:pPr>
              <w:widowControl w:val="0"/>
              <w:autoSpaceDE w:val="0"/>
              <w:autoSpaceDN w:val="0"/>
              <w:adjustRightInd w:val="0"/>
              <w:ind w:firstLine="0"/>
              <w:jc w:val="center"/>
              <w:rPr>
                <w:sz w:val="20"/>
                <w:szCs w:val="20"/>
              </w:rPr>
            </w:pPr>
            <w:r w:rsidRPr="007469C3">
              <w:rPr>
                <w:sz w:val="20"/>
                <w:szCs w:val="20"/>
              </w:rPr>
              <w:t>2</w:t>
            </w:r>
          </w:p>
        </w:tc>
        <w:tc>
          <w:tcPr>
            <w:tcW w:w="1054" w:type="pct"/>
            <w:tcBorders>
              <w:top w:val="outset" w:sz="6" w:space="0" w:color="auto"/>
              <w:left w:val="outset" w:sz="6" w:space="0" w:color="auto"/>
              <w:bottom w:val="outset" w:sz="6" w:space="0" w:color="auto"/>
              <w:right w:val="outset" w:sz="6" w:space="0" w:color="auto"/>
            </w:tcBorders>
            <w:vAlign w:val="center"/>
          </w:tcPr>
          <w:p w:rsidR="009E1358" w:rsidRPr="009E1358" w:rsidRDefault="009E1358" w:rsidP="009E1358">
            <w:pPr>
              <w:widowControl w:val="0"/>
              <w:autoSpaceDE w:val="0"/>
              <w:autoSpaceDN w:val="0"/>
              <w:adjustRightInd w:val="0"/>
              <w:ind w:firstLine="0"/>
              <w:jc w:val="center"/>
              <w:rPr>
                <w:sz w:val="20"/>
                <w:szCs w:val="20"/>
              </w:rPr>
            </w:pPr>
            <w:r w:rsidRPr="009E1358">
              <w:rPr>
                <w:sz w:val="20"/>
                <w:szCs w:val="20"/>
              </w:rPr>
              <w:t xml:space="preserve">MLP </w:t>
            </w:r>
            <w:r w:rsidR="00F75E0D" w:rsidRPr="00F75E0D">
              <w:rPr>
                <w:sz w:val="20"/>
                <w:szCs w:val="20"/>
              </w:rPr>
              <w:t>150, 451</w:t>
            </w:r>
          </w:p>
        </w:tc>
        <w:tc>
          <w:tcPr>
            <w:tcW w:w="659" w:type="pct"/>
            <w:tcBorders>
              <w:top w:val="outset" w:sz="6" w:space="0" w:color="auto"/>
              <w:left w:val="outset" w:sz="6" w:space="0" w:color="auto"/>
              <w:bottom w:val="outset" w:sz="6" w:space="0" w:color="auto"/>
              <w:right w:val="outset" w:sz="6" w:space="0" w:color="auto"/>
            </w:tcBorders>
            <w:vAlign w:val="center"/>
          </w:tcPr>
          <w:p w:rsidR="00F75E0D" w:rsidRDefault="00F75E0D" w:rsidP="00F75E0D">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0,859657102</w:t>
            </w:r>
          </w:p>
          <w:p w:rsidR="009E1358" w:rsidRPr="009E1358" w:rsidRDefault="009E1358" w:rsidP="009E1358">
            <w:pPr>
              <w:widowControl w:val="0"/>
              <w:autoSpaceDE w:val="0"/>
              <w:autoSpaceDN w:val="0"/>
              <w:adjustRightInd w:val="0"/>
              <w:ind w:firstLine="0"/>
              <w:jc w:val="center"/>
              <w:rPr>
                <w:sz w:val="20"/>
                <w:szCs w:val="20"/>
              </w:rPr>
            </w:pPr>
          </w:p>
        </w:tc>
        <w:tc>
          <w:tcPr>
            <w:tcW w:w="593" w:type="pct"/>
            <w:tcBorders>
              <w:top w:val="outset" w:sz="6" w:space="0" w:color="auto"/>
              <w:left w:val="outset" w:sz="6" w:space="0" w:color="auto"/>
              <w:bottom w:val="outset" w:sz="6" w:space="0" w:color="auto"/>
              <w:right w:val="outset" w:sz="6" w:space="0" w:color="auto"/>
            </w:tcBorders>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0,823406477</w:t>
            </w:r>
          </w:p>
          <w:p w:rsidR="009E1358" w:rsidRPr="009E1358" w:rsidRDefault="009E1358" w:rsidP="009E1358">
            <w:pPr>
              <w:widowControl w:val="0"/>
              <w:autoSpaceDE w:val="0"/>
              <w:autoSpaceDN w:val="0"/>
              <w:adjustRightInd w:val="0"/>
              <w:ind w:firstLine="0"/>
              <w:jc w:val="center"/>
              <w:rPr>
                <w:sz w:val="20"/>
                <w:szCs w:val="20"/>
              </w:rPr>
            </w:pPr>
          </w:p>
        </w:tc>
        <w:tc>
          <w:tcPr>
            <w:tcW w:w="527" w:type="pct"/>
            <w:tcBorders>
              <w:top w:val="outset" w:sz="6" w:space="0" w:color="auto"/>
              <w:left w:val="outset" w:sz="6" w:space="0" w:color="auto"/>
              <w:bottom w:val="outset" w:sz="6" w:space="0" w:color="auto"/>
              <w:right w:val="outset" w:sz="6" w:space="0" w:color="auto"/>
            </w:tcBorders>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0,777436878</w:t>
            </w:r>
          </w:p>
          <w:p w:rsidR="009E1358" w:rsidRPr="009E1358" w:rsidRDefault="009E1358" w:rsidP="009E1358">
            <w:pPr>
              <w:widowControl w:val="0"/>
              <w:autoSpaceDE w:val="0"/>
              <w:autoSpaceDN w:val="0"/>
              <w:adjustRightInd w:val="0"/>
              <w:ind w:firstLine="0"/>
              <w:jc w:val="center"/>
              <w:rPr>
                <w:sz w:val="20"/>
                <w:szCs w:val="20"/>
              </w:rPr>
            </w:pPr>
          </w:p>
        </w:tc>
        <w:tc>
          <w:tcPr>
            <w:tcW w:w="461" w:type="pct"/>
            <w:tcBorders>
              <w:top w:val="outset" w:sz="6" w:space="0" w:color="auto"/>
              <w:left w:val="outset" w:sz="6" w:space="0" w:color="auto"/>
              <w:bottom w:val="outset" w:sz="6" w:space="0" w:color="auto"/>
              <w:right w:val="outset" w:sz="6" w:space="0" w:color="auto"/>
            </w:tcBorders>
            <w:vAlign w:val="center"/>
          </w:tcPr>
          <w:p w:rsidR="009E1358" w:rsidRPr="009E1358" w:rsidRDefault="00C96BA3" w:rsidP="009E1358">
            <w:pPr>
              <w:widowControl w:val="0"/>
              <w:autoSpaceDE w:val="0"/>
              <w:autoSpaceDN w:val="0"/>
              <w:adjustRightInd w:val="0"/>
              <w:ind w:firstLine="0"/>
              <w:jc w:val="center"/>
              <w:rPr>
                <w:sz w:val="20"/>
                <w:szCs w:val="20"/>
              </w:rPr>
            </w:pPr>
            <w:r>
              <w:rPr>
                <w:sz w:val="20"/>
                <w:szCs w:val="20"/>
              </w:rPr>
              <w:t xml:space="preserve">BFGS </w:t>
            </w:r>
          </w:p>
        </w:tc>
        <w:tc>
          <w:tcPr>
            <w:tcW w:w="395" w:type="pct"/>
            <w:tcBorders>
              <w:top w:val="outset" w:sz="6" w:space="0" w:color="auto"/>
              <w:left w:val="outset" w:sz="6" w:space="0" w:color="auto"/>
              <w:bottom w:val="outset" w:sz="6" w:space="0" w:color="auto"/>
              <w:right w:val="outset" w:sz="6" w:space="0" w:color="auto"/>
            </w:tcBorders>
            <w:vAlign w:val="center"/>
          </w:tcPr>
          <w:p w:rsidR="009E1358" w:rsidRPr="009E1358" w:rsidRDefault="0028281C" w:rsidP="009E1358">
            <w:pPr>
              <w:widowControl w:val="0"/>
              <w:autoSpaceDE w:val="0"/>
              <w:autoSpaceDN w:val="0"/>
              <w:adjustRightInd w:val="0"/>
              <w:ind w:firstLine="0"/>
              <w:jc w:val="center"/>
              <w:rPr>
                <w:sz w:val="20"/>
                <w:szCs w:val="20"/>
              </w:rPr>
            </w:pPr>
            <w:r w:rsidRPr="0028281C">
              <w:rPr>
                <w:sz w:val="20"/>
                <w:szCs w:val="20"/>
              </w:rPr>
              <w:t>adaptive</w:t>
            </w:r>
          </w:p>
        </w:tc>
        <w:tc>
          <w:tcPr>
            <w:tcW w:w="528" w:type="pct"/>
            <w:tcBorders>
              <w:top w:val="outset" w:sz="6" w:space="0" w:color="auto"/>
              <w:left w:val="outset" w:sz="6" w:space="0" w:color="auto"/>
              <w:bottom w:val="outset" w:sz="6" w:space="0" w:color="auto"/>
              <w:right w:val="outset" w:sz="6" w:space="0" w:color="auto"/>
            </w:tcBorders>
            <w:vAlign w:val="center"/>
          </w:tcPr>
          <w:p w:rsidR="009E1358" w:rsidRPr="009E1358" w:rsidRDefault="00C96BA3" w:rsidP="009E1358">
            <w:pPr>
              <w:widowControl w:val="0"/>
              <w:autoSpaceDE w:val="0"/>
              <w:autoSpaceDN w:val="0"/>
              <w:adjustRightInd w:val="0"/>
              <w:ind w:firstLine="0"/>
              <w:jc w:val="center"/>
              <w:rPr>
                <w:sz w:val="20"/>
                <w:szCs w:val="20"/>
              </w:rPr>
            </w:pPr>
            <w:r w:rsidRPr="00C96BA3">
              <w:rPr>
                <w:sz w:val="20"/>
                <w:szCs w:val="20"/>
              </w:rPr>
              <w:t>adam</w:t>
            </w:r>
          </w:p>
        </w:tc>
        <w:tc>
          <w:tcPr>
            <w:tcW w:w="520" w:type="pct"/>
            <w:tcBorders>
              <w:top w:val="outset" w:sz="6" w:space="0" w:color="auto"/>
              <w:left w:val="outset" w:sz="6" w:space="0" w:color="auto"/>
              <w:bottom w:val="outset" w:sz="6" w:space="0" w:color="auto"/>
              <w:right w:val="outset" w:sz="6" w:space="0" w:color="auto"/>
            </w:tcBorders>
            <w:vAlign w:val="center"/>
          </w:tcPr>
          <w:p w:rsidR="009E1358" w:rsidRPr="009E1358" w:rsidRDefault="00C96BA3" w:rsidP="009E1358">
            <w:pPr>
              <w:widowControl w:val="0"/>
              <w:autoSpaceDE w:val="0"/>
              <w:autoSpaceDN w:val="0"/>
              <w:adjustRightInd w:val="0"/>
              <w:ind w:firstLine="0"/>
              <w:jc w:val="center"/>
              <w:rPr>
                <w:sz w:val="20"/>
                <w:szCs w:val="20"/>
              </w:rPr>
            </w:pPr>
            <w:r w:rsidRPr="00C96BA3">
              <w:rPr>
                <w:sz w:val="20"/>
                <w:szCs w:val="20"/>
              </w:rPr>
              <w:t>tanh</w:t>
            </w:r>
          </w:p>
        </w:tc>
        <w:bookmarkStart w:id="0" w:name="_GoBack"/>
        <w:bookmarkEnd w:id="0"/>
      </w:tr>
      <w:tr w:rsidR="009E1358" w:rsidRPr="007469C3" w:rsidTr="00F75E0D">
        <w:tc>
          <w:tcPr>
            <w:tcW w:w="263" w:type="pct"/>
            <w:tcBorders>
              <w:top w:val="single" w:sz="6" w:space="0" w:color="auto"/>
              <w:left w:val="single" w:sz="6" w:space="0" w:color="auto"/>
              <w:bottom w:val="single" w:sz="6" w:space="0" w:color="auto"/>
              <w:right w:val="single" w:sz="6" w:space="0" w:color="auto"/>
            </w:tcBorders>
          </w:tcPr>
          <w:p w:rsidR="009E1358" w:rsidRPr="007469C3" w:rsidRDefault="009E1358" w:rsidP="009E1358">
            <w:pPr>
              <w:widowControl w:val="0"/>
              <w:autoSpaceDE w:val="0"/>
              <w:autoSpaceDN w:val="0"/>
              <w:adjustRightInd w:val="0"/>
              <w:ind w:firstLine="0"/>
              <w:jc w:val="center"/>
              <w:rPr>
                <w:sz w:val="20"/>
                <w:szCs w:val="20"/>
              </w:rPr>
            </w:pPr>
            <w:r w:rsidRPr="007469C3">
              <w:rPr>
                <w:sz w:val="20"/>
                <w:szCs w:val="20"/>
              </w:rPr>
              <w:t>3</w:t>
            </w:r>
          </w:p>
        </w:tc>
        <w:tc>
          <w:tcPr>
            <w:tcW w:w="1054" w:type="pct"/>
            <w:tcBorders>
              <w:top w:val="outset" w:sz="6" w:space="0" w:color="auto"/>
              <w:left w:val="outset" w:sz="6" w:space="0" w:color="auto"/>
              <w:bottom w:val="outset" w:sz="6" w:space="0" w:color="auto"/>
              <w:right w:val="outset" w:sz="6" w:space="0" w:color="auto"/>
            </w:tcBorders>
            <w:vAlign w:val="center"/>
          </w:tcPr>
          <w:p w:rsidR="009E1358" w:rsidRPr="009E1358" w:rsidRDefault="009E1358" w:rsidP="009E1358">
            <w:pPr>
              <w:widowControl w:val="0"/>
              <w:autoSpaceDE w:val="0"/>
              <w:autoSpaceDN w:val="0"/>
              <w:adjustRightInd w:val="0"/>
              <w:ind w:firstLine="0"/>
              <w:jc w:val="center"/>
              <w:rPr>
                <w:sz w:val="20"/>
                <w:szCs w:val="20"/>
              </w:rPr>
            </w:pPr>
            <w:r w:rsidRPr="009E1358">
              <w:rPr>
                <w:sz w:val="20"/>
                <w:szCs w:val="20"/>
              </w:rPr>
              <w:t xml:space="preserve">MLP </w:t>
            </w:r>
            <w:r w:rsidR="00F75E0D" w:rsidRPr="00F75E0D">
              <w:rPr>
                <w:sz w:val="20"/>
                <w:szCs w:val="20"/>
              </w:rPr>
              <w:t>83, 483</w:t>
            </w:r>
          </w:p>
        </w:tc>
        <w:tc>
          <w:tcPr>
            <w:tcW w:w="659" w:type="pct"/>
            <w:tcBorders>
              <w:top w:val="outset" w:sz="6" w:space="0" w:color="auto"/>
              <w:left w:val="outset" w:sz="6" w:space="0" w:color="auto"/>
              <w:bottom w:val="outset" w:sz="6" w:space="0" w:color="auto"/>
              <w:right w:val="outset" w:sz="6" w:space="0" w:color="auto"/>
            </w:tcBorders>
            <w:vAlign w:val="center"/>
          </w:tcPr>
          <w:p w:rsidR="00F75E0D" w:rsidRDefault="00F75E0D" w:rsidP="00F75E0D">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0,756595013</w:t>
            </w:r>
          </w:p>
          <w:p w:rsidR="009E1358" w:rsidRPr="009E1358" w:rsidRDefault="009E1358" w:rsidP="009E1358">
            <w:pPr>
              <w:widowControl w:val="0"/>
              <w:autoSpaceDE w:val="0"/>
              <w:autoSpaceDN w:val="0"/>
              <w:adjustRightInd w:val="0"/>
              <w:ind w:firstLine="0"/>
              <w:jc w:val="center"/>
              <w:rPr>
                <w:sz w:val="20"/>
                <w:szCs w:val="20"/>
              </w:rPr>
            </w:pPr>
          </w:p>
        </w:tc>
        <w:tc>
          <w:tcPr>
            <w:tcW w:w="593" w:type="pct"/>
            <w:tcBorders>
              <w:top w:val="outset" w:sz="6" w:space="0" w:color="auto"/>
              <w:left w:val="outset" w:sz="6" w:space="0" w:color="auto"/>
              <w:bottom w:val="outset" w:sz="6" w:space="0" w:color="auto"/>
              <w:right w:val="outset" w:sz="6" w:space="0" w:color="auto"/>
            </w:tcBorders>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0,754661671</w:t>
            </w:r>
          </w:p>
          <w:p w:rsidR="009E1358" w:rsidRPr="009E1358" w:rsidRDefault="009E1358" w:rsidP="009E1358">
            <w:pPr>
              <w:widowControl w:val="0"/>
              <w:autoSpaceDE w:val="0"/>
              <w:autoSpaceDN w:val="0"/>
              <w:adjustRightInd w:val="0"/>
              <w:ind w:firstLine="0"/>
              <w:jc w:val="center"/>
              <w:rPr>
                <w:sz w:val="20"/>
                <w:szCs w:val="20"/>
              </w:rPr>
            </w:pPr>
          </w:p>
        </w:tc>
        <w:tc>
          <w:tcPr>
            <w:tcW w:w="527" w:type="pct"/>
            <w:tcBorders>
              <w:top w:val="outset" w:sz="6" w:space="0" w:color="auto"/>
              <w:left w:val="outset" w:sz="6" w:space="0" w:color="auto"/>
              <w:bottom w:val="outset" w:sz="6" w:space="0" w:color="auto"/>
              <w:right w:val="outset" w:sz="6" w:space="0" w:color="auto"/>
            </w:tcBorders>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0,671817447</w:t>
            </w:r>
          </w:p>
          <w:p w:rsidR="009E1358" w:rsidRPr="009E1358" w:rsidRDefault="009E1358" w:rsidP="009E1358">
            <w:pPr>
              <w:widowControl w:val="0"/>
              <w:autoSpaceDE w:val="0"/>
              <w:autoSpaceDN w:val="0"/>
              <w:adjustRightInd w:val="0"/>
              <w:ind w:firstLine="0"/>
              <w:jc w:val="center"/>
              <w:rPr>
                <w:sz w:val="20"/>
                <w:szCs w:val="20"/>
              </w:rPr>
            </w:pPr>
          </w:p>
        </w:tc>
        <w:tc>
          <w:tcPr>
            <w:tcW w:w="461" w:type="pct"/>
            <w:tcBorders>
              <w:top w:val="outset" w:sz="6" w:space="0" w:color="auto"/>
              <w:left w:val="outset" w:sz="6" w:space="0" w:color="auto"/>
              <w:bottom w:val="outset" w:sz="6" w:space="0" w:color="auto"/>
              <w:right w:val="outset" w:sz="6" w:space="0" w:color="auto"/>
            </w:tcBorders>
            <w:vAlign w:val="center"/>
          </w:tcPr>
          <w:p w:rsidR="009E1358" w:rsidRPr="009E1358" w:rsidRDefault="00C96BA3" w:rsidP="009E1358">
            <w:pPr>
              <w:widowControl w:val="0"/>
              <w:autoSpaceDE w:val="0"/>
              <w:autoSpaceDN w:val="0"/>
              <w:adjustRightInd w:val="0"/>
              <w:ind w:firstLine="0"/>
              <w:jc w:val="center"/>
              <w:rPr>
                <w:sz w:val="20"/>
                <w:szCs w:val="20"/>
              </w:rPr>
            </w:pPr>
            <w:r>
              <w:rPr>
                <w:sz w:val="20"/>
                <w:szCs w:val="20"/>
              </w:rPr>
              <w:t xml:space="preserve">BFGS </w:t>
            </w:r>
          </w:p>
        </w:tc>
        <w:tc>
          <w:tcPr>
            <w:tcW w:w="395" w:type="pct"/>
            <w:tcBorders>
              <w:top w:val="outset" w:sz="6" w:space="0" w:color="auto"/>
              <w:left w:val="outset" w:sz="6" w:space="0" w:color="auto"/>
              <w:bottom w:val="outset" w:sz="6" w:space="0" w:color="auto"/>
              <w:right w:val="outset" w:sz="6" w:space="0" w:color="auto"/>
            </w:tcBorders>
            <w:vAlign w:val="center"/>
          </w:tcPr>
          <w:p w:rsidR="009E1358" w:rsidRPr="009E1358" w:rsidRDefault="0028281C" w:rsidP="009E1358">
            <w:pPr>
              <w:widowControl w:val="0"/>
              <w:autoSpaceDE w:val="0"/>
              <w:autoSpaceDN w:val="0"/>
              <w:adjustRightInd w:val="0"/>
              <w:ind w:firstLine="0"/>
              <w:jc w:val="center"/>
              <w:rPr>
                <w:sz w:val="20"/>
                <w:szCs w:val="20"/>
              </w:rPr>
            </w:pPr>
            <w:r w:rsidRPr="0028281C">
              <w:rPr>
                <w:sz w:val="20"/>
                <w:szCs w:val="20"/>
              </w:rPr>
              <w:t>adaptive</w:t>
            </w:r>
          </w:p>
        </w:tc>
        <w:tc>
          <w:tcPr>
            <w:tcW w:w="528" w:type="pct"/>
            <w:tcBorders>
              <w:top w:val="outset" w:sz="6" w:space="0" w:color="auto"/>
              <w:left w:val="outset" w:sz="6" w:space="0" w:color="auto"/>
              <w:bottom w:val="outset" w:sz="6" w:space="0" w:color="auto"/>
              <w:right w:val="outset" w:sz="6" w:space="0" w:color="auto"/>
            </w:tcBorders>
            <w:vAlign w:val="center"/>
          </w:tcPr>
          <w:p w:rsidR="009E1358" w:rsidRPr="009E1358" w:rsidRDefault="00C96BA3" w:rsidP="009E1358">
            <w:pPr>
              <w:widowControl w:val="0"/>
              <w:autoSpaceDE w:val="0"/>
              <w:autoSpaceDN w:val="0"/>
              <w:adjustRightInd w:val="0"/>
              <w:ind w:firstLine="0"/>
              <w:jc w:val="center"/>
              <w:rPr>
                <w:sz w:val="20"/>
                <w:szCs w:val="20"/>
              </w:rPr>
            </w:pPr>
            <w:r w:rsidRPr="00C96BA3">
              <w:rPr>
                <w:sz w:val="20"/>
                <w:szCs w:val="20"/>
              </w:rPr>
              <w:t>adam</w:t>
            </w:r>
          </w:p>
        </w:tc>
        <w:tc>
          <w:tcPr>
            <w:tcW w:w="520" w:type="pct"/>
            <w:tcBorders>
              <w:top w:val="outset" w:sz="6" w:space="0" w:color="auto"/>
              <w:left w:val="outset" w:sz="6" w:space="0" w:color="auto"/>
              <w:bottom w:val="outset" w:sz="6" w:space="0" w:color="auto"/>
              <w:right w:val="outset" w:sz="6" w:space="0" w:color="auto"/>
            </w:tcBorders>
            <w:vAlign w:val="center"/>
          </w:tcPr>
          <w:p w:rsidR="009E1358" w:rsidRPr="009E1358" w:rsidRDefault="00C96BA3" w:rsidP="009E1358">
            <w:pPr>
              <w:widowControl w:val="0"/>
              <w:autoSpaceDE w:val="0"/>
              <w:autoSpaceDN w:val="0"/>
              <w:adjustRightInd w:val="0"/>
              <w:ind w:firstLine="0"/>
              <w:jc w:val="center"/>
              <w:rPr>
                <w:sz w:val="20"/>
                <w:szCs w:val="20"/>
              </w:rPr>
            </w:pPr>
            <w:r w:rsidRPr="00C96BA3">
              <w:rPr>
                <w:sz w:val="20"/>
                <w:szCs w:val="20"/>
              </w:rPr>
              <w:t>logistic</w:t>
            </w:r>
          </w:p>
        </w:tc>
      </w:tr>
      <w:tr w:rsidR="009E1358" w:rsidRPr="007469C3" w:rsidTr="00F75E0D">
        <w:tc>
          <w:tcPr>
            <w:tcW w:w="263" w:type="pct"/>
            <w:tcBorders>
              <w:top w:val="single" w:sz="6" w:space="0" w:color="auto"/>
              <w:left w:val="single" w:sz="6" w:space="0" w:color="auto"/>
              <w:bottom w:val="single" w:sz="6" w:space="0" w:color="auto"/>
              <w:right w:val="single" w:sz="6" w:space="0" w:color="auto"/>
            </w:tcBorders>
          </w:tcPr>
          <w:p w:rsidR="009E1358" w:rsidRPr="007469C3" w:rsidRDefault="009E1358" w:rsidP="009E1358">
            <w:pPr>
              <w:widowControl w:val="0"/>
              <w:autoSpaceDE w:val="0"/>
              <w:autoSpaceDN w:val="0"/>
              <w:adjustRightInd w:val="0"/>
              <w:ind w:firstLine="0"/>
              <w:jc w:val="center"/>
              <w:rPr>
                <w:sz w:val="20"/>
                <w:szCs w:val="20"/>
              </w:rPr>
            </w:pPr>
            <w:r w:rsidRPr="007469C3">
              <w:rPr>
                <w:sz w:val="20"/>
                <w:szCs w:val="20"/>
              </w:rPr>
              <w:t>4</w:t>
            </w:r>
          </w:p>
        </w:tc>
        <w:tc>
          <w:tcPr>
            <w:tcW w:w="1054" w:type="pct"/>
            <w:tcBorders>
              <w:top w:val="outset" w:sz="6" w:space="0" w:color="auto"/>
              <w:left w:val="outset" w:sz="6" w:space="0" w:color="auto"/>
              <w:bottom w:val="outset" w:sz="6" w:space="0" w:color="auto"/>
              <w:right w:val="outset" w:sz="6" w:space="0" w:color="auto"/>
            </w:tcBorders>
            <w:vAlign w:val="center"/>
          </w:tcPr>
          <w:p w:rsidR="009E1358" w:rsidRPr="009E1358" w:rsidRDefault="009E1358" w:rsidP="009E1358">
            <w:pPr>
              <w:widowControl w:val="0"/>
              <w:autoSpaceDE w:val="0"/>
              <w:autoSpaceDN w:val="0"/>
              <w:adjustRightInd w:val="0"/>
              <w:ind w:firstLine="0"/>
              <w:jc w:val="center"/>
              <w:rPr>
                <w:sz w:val="20"/>
                <w:szCs w:val="20"/>
              </w:rPr>
            </w:pPr>
            <w:r w:rsidRPr="009E1358">
              <w:rPr>
                <w:sz w:val="20"/>
                <w:szCs w:val="20"/>
              </w:rPr>
              <w:t xml:space="preserve">MLP </w:t>
            </w:r>
            <w:r w:rsidR="00F75E0D" w:rsidRPr="00F75E0D">
              <w:rPr>
                <w:sz w:val="20"/>
                <w:szCs w:val="20"/>
              </w:rPr>
              <w:t>222, 34, 68</w:t>
            </w:r>
          </w:p>
        </w:tc>
        <w:tc>
          <w:tcPr>
            <w:tcW w:w="659" w:type="pct"/>
            <w:tcBorders>
              <w:top w:val="outset" w:sz="6" w:space="0" w:color="auto"/>
              <w:left w:val="outset" w:sz="6" w:space="0" w:color="auto"/>
              <w:bottom w:val="outset" w:sz="6" w:space="0" w:color="auto"/>
              <w:right w:val="outset" w:sz="6" w:space="0" w:color="auto"/>
            </w:tcBorders>
            <w:vAlign w:val="center"/>
          </w:tcPr>
          <w:p w:rsidR="00F75E0D" w:rsidRDefault="00F75E0D" w:rsidP="00F75E0D">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0,651454015</w:t>
            </w:r>
          </w:p>
          <w:p w:rsidR="009E1358" w:rsidRPr="009E1358" w:rsidRDefault="009E1358" w:rsidP="009E1358">
            <w:pPr>
              <w:widowControl w:val="0"/>
              <w:autoSpaceDE w:val="0"/>
              <w:autoSpaceDN w:val="0"/>
              <w:adjustRightInd w:val="0"/>
              <w:ind w:firstLine="0"/>
              <w:jc w:val="center"/>
              <w:rPr>
                <w:sz w:val="20"/>
                <w:szCs w:val="20"/>
              </w:rPr>
            </w:pPr>
          </w:p>
        </w:tc>
        <w:tc>
          <w:tcPr>
            <w:tcW w:w="593" w:type="pct"/>
            <w:tcBorders>
              <w:top w:val="outset" w:sz="6" w:space="0" w:color="auto"/>
              <w:left w:val="outset" w:sz="6" w:space="0" w:color="auto"/>
              <w:bottom w:val="outset" w:sz="6" w:space="0" w:color="auto"/>
              <w:right w:val="outset" w:sz="6" w:space="0" w:color="auto"/>
            </w:tcBorders>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0,634964076</w:t>
            </w:r>
          </w:p>
          <w:p w:rsidR="009E1358" w:rsidRPr="009E1358" w:rsidRDefault="009E1358" w:rsidP="009E1358">
            <w:pPr>
              <w:widowControl w:val="0"/>
              <w:autoSpaceDE w:val="0"/>
              <w:autoSpaceDN w:val="0"/>
              <w:adjustRightInd w:val="0"/>
              <w:ind w:firstLine="0"/>
              <w:jc w:val="center"/>
              <w:rPr>
                <w:sz w:val="20"/>
                <w:szCs w:val="20"/>
              </w:rPr>
            </w:pPr>
          </w:p>
        </w:tc>
        <w:tc>
          <w:tcPr>
            <w:tcW w:w="527" w:type="pct"/>
            <w:tcBorders>
              <w:top w:val="outset" w:sz="6" w:space="0" w:color="auto"/>
              <w:left w:val="outset" w:sz="6" w:space="0" w:color="auto"/>
              <w:bottom w:val="outset" w:sz="6" w:space="0" w:color="auto"/>
              <w:right w:val="outset" w:sz="6" w:space="0" w:color="auto"/>
            </w:tcBorders>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0,587013999</w:t>
            </w:r>
          </w:p>
          <w:p w:rsidR="009E1358" w:rsidRPr="009E1358" w:rsidRDefault="009E1358" w:rsidP="009E1358">
            <w:pPr>
              <w:widowControl w:val="0"/>
              <w:autoSpaceDE w:val="0"/>
              <w:autoSpaceDN w:val="0"/>
              <w:adjustRightInd w:val="0"/>
              <w:ind w:firstLine="0"/>
              <w:jc w:val="center"/>
              <w:rPr>
                <w:sz w:val="20"/>
                <w:szCs w:val="20"/>
              </w:rPr>
            </w:pPr>
          </w:p>
        </w:tc>
        <w:tc>
          <w:tcPr>
            <w:tcW w:w="461" w:type="pct"/>
            <w:tcBorders>
              <w:top w:val="outset" w:sz="6" w:space="0" w:color="auto"/>
              <w:left w:val="outset" w:sz="6" w:space="0" w:color="auto"/>
              <w:bottom w:val="outset" w:sz="6" w:space="0" w:color="auto"/>
              <w:right w:val="outset" w:sz="6" w:space="0" w:color="auto"/>
            </w:tcBorders>
            <w:vAlign w:val="center"/>
          </w:tcPr>
          <w:p w:rsidR="009E1358" w:rsidRPr="009E1358" w:rsidRDefault="00C96BA3" w:rsidP="009E1358">
            <w:pPr>
              <w:widowControl w:val="0"/>
              <w:autoSpaceDE w:val="0"/>
              <w:autoSpaceDN w:val="0"/>
              <w:adjustRightInd w:val="0"/>
              <w:ind w:firstLine="0"/>
              <w:jc w:val="center"/>
              <w:rPr>
                <w:sz w:val="20"/>
                <w:szCs w:val="20"/>
              </w:rPr>
            </w:pPr>
            <w:r>
              <w:rPr>
                <w:sz w:val="20"/>
                <w:szCs w:val="20"/>
              </w:rPr>
              <w:t xml:space="preserve">BFGS </w:t>
            </w:r>
          </w:p>
        </w:tc>
        <w:tc>
          <w:tcPr>
            <w:tcW w:w="395" w:type="pct"/>
            <w:tcBorders>
              <w:top w:val="outset" w:sz="6" w:space="0" w:color="auto"/>
              <w:left w:val="outset" w:sz="6" w:space="0" w:color="auto"/>
              <w:bottom w:val="outset" w:sz="6" w:space="0" w:color="auto"/>
              <w:right w:val="outset" w:sz="6" w:space="0" w:color="auto"/>
            </w:tcBorders>
            <w:vAlign w:val="center"/>
          </w:tcPr>
          <w:p w:rsidR="009E1358" w:rsidRPr="009E1358" w:rsidRDefault="0028281C" w:rsidP="009E1358">
            <w:pPr>
              <w:widowControl w:val="0"/>
              <w:autoSpaceDE w:val="0"/>
              <w:autoSpaceDN w:val="0"/>
              <w:adjustRightInd w:val="0"/>
              <w:ind w:firstLine="0"/>
              <w:jc w:val="center"/>
              <w:rPr>
                <w:sz w:val="20"/>
                <w:szCs w:val="20"/>
              </w:rPr>
            </w:pPr>
            <w:r w:rsidRPr="0028281C">
              <w:rPr>
                <w:sz w:val="20"/>
                <w:szCs w:val="20"/>
              </w:rPr>
              <w:t>adaptive</w:t>
            </w:r>
          </w:p>
        </w:tc>
        <w:tc>
          <w:tcPr>
            <w:tcW w:w="528" w:type="pct"/>
            <w:tcBorders>
              <w:top w:val="outset" w:sz="6" w:space="0" w:color="auto"/>
              <w:left w:val="outset" w:sz="6" w:space="0" w:color="auto"/>
              <w:bottom w:val="outset" w:sz="6" w:space="0" w:color="auto"/>
              <w:right w:val="outset" w:sz="6" w:space="0" w:color="auto"/>
            </w:tcBorders>
            <w:vAlign w:val="center"/>
          </w:tcPr>
          <w:p w:rsidR="009E1358" w:rsidRPr="009E1358" w:rsidRDefault="00C96BA3" w:rsidP="009E1358">
            <w:pPr>
              <w:widowControl w:val="0"/>
              <w:autoSpaceDE w:val="0"/>
              <w:autoSpaceDN w:val="0"/>
              <w:adjustRightInd w:val="0"/>
              <w:ind w:firstLine="0"/>
              <w:jc w:val="center"/>
              <w:rPr>
                <w:sz w:val="20"/>
                <w:szCs w:val="20"/>
              </w:rPr>
            </w:pPr>
            <w:r w:rsidRPr="00C96BA3">
              <w:rPr>
                <w:sz w:val="20"/>
                <w:szCs w:val="20"/>
              </w:rPr>
              <w:t>adam</w:t>
            </w:r>
          </w:p>
        </w:tc>
        <w:tc>
          <w:tcPr>
            <w:tcW w:w="520" w:type="pct"/>
            <w:tcBorders>
              <w:top w:val="outset" w:sz="6" w:space="0" w:color="auto"/>
              <w:left w:val="outset" w:sz="6" w:space="0" w:color="auto"/>
              <w:bottom w:val="outset" w:sz="6" w:space="0" w:color="auto"/>
              <w:right w:val="outset" w:sz="6" w:space="0" w:color="auto"/>
            </w:tcBorders>
            <w:vAlign w:val="center"/>
          </w:tcPr>
          <w:p w:rsidR="009E1358" w:rsidRPr="009E1358" w:rsidRDefault="00C96BA3" w:rsidP="009E1358">
            <w:pPr>
              <w:widowControl w:val="0"/>
              <w:autoSpaceDE w:val="0"/>
              <w:autoSpaceDN w:val="0"/>
              <w:adjustRightInd w:val="0"/>
              <w:ind w:firstLine="0"/>
              <w:jc w:val="center"/>
              <w:rPr>
                <w:sz w:val="20"/>
                <w:szCs w:val="20"/>
              </w:rPr>
            </w:pPr>
            <w:r w:rsidRPr="00C96BA3">
              <w:rPr>
                <w:sz w:val="20"/>
                <w:szCs w:val="20"/>
              </w:rPr>
              <w:t>identity</w:t>
            </w:r>
          </w:p>
        </w:tc>
      </w:tr>
      <w:tr w:rsidR="00F75E0D" w:rsidRPr="007469C3" w:rsidTr="00F75E0D">
        <w:tc>
          <w:tcPr>
            <w:tcW w:w="263" w:type="pct"/>
            <w:tcBorders>
              <w:top w:val="single" w:sz="6" w:space="0" w:color="auto"/>
              <w:left w:val="single" w:sz="6" w:space="0" w:color="auto"/>
              <w:bottom w:val="single" w:sz="6" w:space="0" w:color="auto"/>
              <w:right w:val="single" w:sz="6" w:space="0" w:color="auto"/>
            </w:tcBorders>
            <w:shd w:val="clear" w:color="auto" w:fill="auto"/>
          </w:tcPr>
          <w:p w:rsidR="009E1358" w:rsidRPr="00C96BA3" w:rsidRDefault="009E1358" w:rsidP="009E1358">
            <w:pPr>
              <w:widowControl w:val="0"/>
              <w:autoSpaceDE w:val="0"/>
              <w:autoSpaceDN w:val="0"/>
              <w:adjustRightInd w:val="0"/>
              <w:ind w:firstLine="0"/>
              <w:jc w:val="center"/>
              <w:rPr>
                <w:sz w:val="20"/>
                <w:szCs w:val="20"/>
              </w:rPr>
            </w:pPr>
            <w:r w:rsidRPr="00C96BA3">
              <w:rPr>
                <w:sz w:val="20"/>
                <w:szCs w:val="20"/>
              </w:rPr>
              <w:t>5</w:t>
            </w:r>
          </w:p>
        </w:tc>
        <w:tc>
          <w:tcPr>
            <w:tcW w:w="1054" w:type="pct"/>
            <w:tcBorders>
              <w:top w:val="outset" w:sz="6" w:space="0" w:color="auto"/>
              <w:left w:val="outset" w:sz="6" w:space="0" w:color="auto"/>
              <w:bottom w:val="outset" w:sz="6" w:space="0" w:color="auto"/>
              <w:right w:val="outset" w:sz="6" w:space="0" w:color="auto"/>
            </w:tcBorders>
            <w:shd w:val="clear" w:color="auto" w:fill="auto"/>
            <w:vAlign w:val="center"/>
          </w:tcPr>
          <w:p w:rsidR="009E1358" w:rsidRPr="00C96BA3" w:rsidRDefault="009E1358" w:rsidP="009E1358">
            <w:pPr>
              <w:widowControl w:val="0"/>
              <w:autoSpaceDE w:val="0"/>
              <w:autoSpaceDN w:val="0"/>
              <w:adjustRightInd w:val="0"/>
              <w:ind w:firstLine="0"/>
              <w:jc w:val="center"/>
              <w:rPr>
                <w:sz w:val="20"/>
                <w:szCs w:val="20"/>
              </w:rPr>
            </w:pPr>
            <w:r w:rsidRPr="00C96BA3">
              <w:rPr>
                <w:sz w:val="20"/>
                <w:szCs w:val="20"/>
              </w:rPr>
              <w:t xml:space="preserve">MLP </w:t>
            </w:r>
            <w:r w:rsidR="00F75E0D" w:rsidRPr="00F75E0D">
              <w:rPr>
                <w:sz w:val="20"/>
                <w:szCs w:val="20"/>
              </w:rPr>
              <w:t>176, 271, 209</w:t>
            </w:r>
          </w:p>
        </w:tc>
        <w:tc>
          <w:tcPr>
            <w:tcW w:w="659" w:type="pct"/>
            <w:tcBorders>
              <w:top w:val="outset" w:sz="6" w:space="0" w:color="auto"/>
              <w:left w:val="outset" w:sz="6" w:space="0" w:color="auto"/>
              <w:bottom w:val="outset" w:sz="6" w:space="0" w:color="auto"/>
              <w:right w:val="outset" w:sz="6" w:space="0" w:color="auto"/>
            </w:tcBorders>
            <w:shd w:val="clear" w:color="auto" w:fill="auto"/>
            <w:vAlign w:val="center"/>
          </w:tcPr>
          <w:p w:rsidR="00F75E0D" w:rsidRDefault="00F75E0D" w:rsidP="00F75E0D">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0,49181278</w:t>
            </w:r>
          </w:p>
          <w:p w:rsidR="009E1358" w:rsidRPr="00C96BA3" w:rsidRDefault="009E1358" w:rsidP="009E1358">
            <w:pPr>
              <w:widowControl w:val="0"/>
              <w:autoSpaceDE w:val="0"/>
              <w:autoSpaceDN w:val="0"/>
              <w:adjustRightInd w:val="0"/>
              <w:ind w:firstLine="0"/>
              <w:jc w:val="center"/>
              <w:rPr>
                <w:sz w:val="20"/>
                <w:szCs w:val="20"/>
              </w:rPr>
            </w:pPr>
          </w:p>
        </w:tc>
        <w:tc>
          <w:tcPr>
            <w:tcW w:w="593" w:type="pct"/>
            <w:tcBorders>
              <w:top w:val="outset" w:sz="6" w:space="0" w:color="auto"/>
              <w:left w:val="outset" w:sz="6" w:space="0" w:color="auto"/>
              <w:bottom w:val="outset" w:sz="6" w:space="0" w:color="auto"/>
              <w:right w:val="outset" w:sz="6" w:space="0" w:color="auto"/>
            </w:tcBorders>
            <w:shd w:val="clear" w:color="auto" w:fill="auto"/>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0,420282435</w:t>
            </w:r>
          </w:p>
          <w:p w:rsidR="009E1358" w:rsidRPr="00C96BA3" w:rsidRDefault="009E1358" w:rsidP="009E1358">
            <w:pPr>
              <w:widowControl w:val="0"/>
              <w:autoSpaceDE w:val="0"/>
              <w:autoSpaceDN w:val="0"/>
              <w:adjustRightInd w:val="0"/>
              <w:ind w:firstLine="0"/>
              <w:jc w:val="center"/>
              <w:rPr>
                <w:sz w:val="20"/>
                <w:szCs w:val="20"/>
              </w:rPr>
            </w:pPr>
          </w:p>
        </w:tc>
        <w:tc>
          <w:tcPr>
            <w:tcW w:w="527" w:type="pct"/>
            <w:tcBorders>
              <w:top w:val="outset" w:sz="6" w:space="0" w:color="auto"/>
              <w:left w:val="outset" w:sz="6" w:space="0" w:color="auto"/>
              <w:bottom w:val="outset" w:sz="6" w:space="0" w:color="auto"/>
              <w:right w:val="outset" w:sz="6" w:space="0" w:color="auto"/>
            </w:tcBorders>
            <w:shd w:val="clear" w:color="auto" w:fill="auto"/>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0,373391502</w:t>
            </w:r>
          </w:p>
          <w:p w:rsidR="009E1358" w:rsidRPr="00C96BA3" w:rsidRDefault="009E1358" w:rsidP="009E1358">
            <w:pPr>
              <w:widowControl w:val="0"/>
              <w:autoSpaceDE w:val="0"/>
              <w:autoSpaceDN w:val="0"/>
              <w:adjustRightInd w:val="0"/>
              <w:ind w:firstLine="0"/>
              <w:jc w:val="center"/>
              <w:rPr>
                <w:sz w:val="20"/>
                <w:szCs w:val="20"/>
              </w:rPr>
            </w:pPr>
          </w:p>
        </w:tc>
        <w:tc>
          <w:tcPr>
            <w:tcW w:w="461" w:type="pct"/>
            <w:tcBorders>
              <w:top w:val="outset" w:sz="6" w:space="0" w:color="auto"/>
              <w:left w:val="outset" w:sz="6" w:space="0" w:color="auto"/>
              <w:bottom w:val="outset" w:sz="6" w:space="0" w:color="auto"/>
              <w:right w:val="outset" w:sz="6" w:space="0" w:color="auto"/>
            </w:tcBorders>
            <w:shd w:val="clear" w:color="auto" w:fill="auto"/>
            <w:vAlign w:val="center"/>
          </w:tcPr>
          <w:p w:rsidR="009E1358" w:rsidRPr="00C96BA3" w:rsidRDefault="00C96BA3" w:rsidP="009E1358">
            <w:pPr>
              <w:widowControl w:val="0"/>
              <w:autoSpaceDE w:val="0"/>
              <w:autoSpaceDN w:val="0"/>
              <w:adjustRightInd w:val="0"/>
              <w:ind w:firstLine="0"/>
              <w:jc w:val="center"/>
              <w:rPr>
                <w:sz w:val="20"/>
                <w:szCs w:val="20"/>
              </w:rPr>
            </w:pPr>
            <w:r w:rsidRPr="00C96BA3">
              <w:rPr>
                <w:sz w:val="20"/>
                <w:szCs w:val="20"/>
              </w:rPr>
              <w:t xml:space="preserve">BFGS </w:t>
            </w:r>
          </w:p>
        </w:tc>
        <w:tc>
          <w:tcPr>
            <w:tcW w:w="395" w:type="pct"/>
            <w:tcBorders>
              <w:top w:val="outset" w:sz="6" w:space="0" w:color="auto"/>
              <w:left w:val="outset" w:sz="6" w:space="0" w:color="auto"/>
              <w:bottom w:val="outset" w:sz="6" w:space="0" w:color="auto"/>
              <w:right w:val="outset" w:sz="6" w:space="0" w:color="auto"/>
            </w:tcBorders>
            <w:shd w:val="clear" w:color="auto" w:fill="auto"/>
            <w:vAlign w:val="center"/>
          </w:tcPr>
          <w:p w:rsidR="009E1358" w:rsidRPr="00C96BA3" w:rsidRDefault="0028281C" w:rsidP="009E1358">
            <w:pPr>
              <w:widowControl w:val="0"/>
              <w:autoSpaceDE w:val="0"/>
              <w:autoSpaceDN w:val="0"/>
              <w:adjustRightInd w:val="0"/>
              <w:ind w:firstLine="0"/>
              <w:jc w:val="center"/>
              <w:rPr>
                <w:sz w:val="20"/>
                <w:szCs w:val="20"/>
              </w:rPr>
            </w:pPr>
            <w:r w:rsidRPr="00C96BA3">
              <w:rPr>
                <w:sz w:val="20"/>
                <w:szCs w:val="20"/>
              </w:rPr>
              <w:t>adaptive</w:t>
            </w:r>
          </w:p>
        </w:tc>
        <w:tc>
          <w:tcPr>
            <w:tcW w:w="528" w:type="pct"/>
            <w:tcBorders>
              <w:top w:val="outset" w:sz="6" w:space="0" w:color="auto"/>
              <w:left w:val="outset" w:sz="6" w:space="0" w:color="auto"/>
              <w:bottom w:val="outset" w:sz="6" w:space="0" w:color="auto"/>
              <w:right w:val="outset" w:sz="6" w:space="0" w:color="auto"/>
            </w:tcBorders>
            <w:shd w:val="clear" w:color="auto" w:fill="auto"/>
            <w:vAlign w:val="center"/>
          </w:tcPr>
          <w:p w:rsidR="009E1358" w:rsidRPr="00C96BA3" w:rsidRDefault="00C96BA3" w:rsidP="009E1358">
            <w:pPr>
              <w:widowControl w:val="0"/>
              <w:autoSpaceDE w:val="0"/>
              <w:autoSpaceDN w:val="0"/>
              <w:adjustRightInd w:val="0"/>
              <w:ind w:firstLine="0"/>
              <w:jc w:val="center"/>
              <w:rPr>
                <w:sz w:val="20"/>
                <w:szCs w:val="20"/>
              </w:rPr>
            </w:pPr>
            <w:r w:rsidRPr="00C96BA3">
              <w:rPr>
                <w:sz w:val="20"/>
                <w:szCs w:val="20"/>
              </w:rPr>
              <w:t>lbfgs</w:t>
            </w:r>
          </w:p>
        </w:tc>
        <w:tc>
          <w:tcPr>
            <w:tcW w:w="520" w:type="pct"/>
            <w:tcBorders>
              <w:top w:val="outset" w:sz="6" w:space="0" w:color="auto"/>
              <w:left w:val="outset" w:sz="6" w:space="0" w:color="auto"/>
              <w:bottom w:val="outset" w:sz="6" w:space="0" w:color="auto"/>
              <w:right w:val="outset" w:sz="6" w:space="0" w:color="auto"/>
            </w:tcBorders>
            <w:shd w:val="clear" w:color="auto" w:fill="auto"/>
            <w:vAlign w:val="center"/>
          </w:tcPr>
          <w:p w:rsidR="009E1358" w:rsidRPr="00C96BA3" w:rsidRDefault="00C96BA3" w:rsidP="009E1358">
            <w:pPr>
              <w:widowControl w:val="0"/>
              <w:autoSpaceDE w:val="0"/>
              <w:autoSpaceDN w:val="0"/>
              <w:adjustRightInd w:val="0"/>
              <w:ind w:firstLine="0"/>
              <w:jc w:val="center"/>
              <w:rPr>
                <w:sz w:val="20"/>
                <w:szCs w:val="20"/>
              </w:rPr>
            </w:pPr>
            <w:r w:rsidRPr="00C96BA3">
              <w:rPr>
                <w:sz w:val="20"/>
                <w:szCs w:val="20"/>
              </w:rPr>
              <w:t>relu</w:t>
            </w:r>
          </w:p>
        </w:tc>
      </w:tr>
      <w:tr w:rsidR="009E1358" w:rsidRPr="007469C3" w:rsidTr="00F75E0D">
        <w:tc>
          <w:tcPr>
            <w:tcW w:w="263" w:type="pct"/>
            <w:tcBorders>
              <w:top w:val="single" w:sz="6" w:space="0" w:color="auto"/>
              <w:left w:val="single" w:sz="6" w:space="0" w:color="auto"/>
              <w:bottom w:val="single" w:sz="6" w:space="0" w:color="auto"/>
              <w:right w:val="single" w:sz="6" w:space="0" w:color="auto"/>
            </w:tcBorders>
            <w:shd w:val="clear" w:color="auto" w:fill="auto"/>
          </w:tcPr>
          <w:p w:rsidR="009E1358" w:rsidRPr="00C96BA3" w:rsidRDefault="009E1358" w:rsidP="009E1358">
            <w:pPr>
              <w:widowControl w:val="0"/>
              <w:autoSpaceDE w:val="0"/>
              <w:autoSpaceDN w:val="0"/>
              <w:adjustRightInd w:val="0"/>
              <w:ind w:firstLine="0"/>
              <w:jc w:val="center"/>
              <w:rPr>
                <w:sz w:val="20"/>
                <w:szCs w:val="20"/>
              </w:rPr>
            </w:pPr>
            <w:r w:rsidRPr="00C96BA3">
              <w:rPr>
                <w:sz w:val="20"/>
                <w:szCs w:val="20"/>
              </w:rPr>
              <w:t>6</w:t>
            </w:r>
          </w:p>
        </w:tc>
        <w:tc>
          <w:tcPr>
            <w:tcW w:w="1054" w:type="pct"/>
            <w:tcBorders>
              <w:top w:val="outset" w:sz="6" w:space="0" w:color="auto"/>
              <w:left w:val="outset" w:sz="6" w:space="0" w:color="auto"/>
              <w:bottom w:val="outset" w:sz="6" w:space="0" w:color="auto"/>
              <w:right w:val="outset" w:sz="6" w:space="0" w:color="auto"/>
            </w:tcBorders>
            <w:shd w:val="clear" w:color="auto" w:fill="auto"/>
            <w:vAlign w:val="center"/>
          </w:tcPr>
          <w:p w:rsidR="009E1358" w:rsidRPr="00C96BA3" w:rsidRDefault="009E1358" w:rsidP="009E1358">
            <w:pPr>
              <w:widowControl w:val="0"/>
              <w:autoSpaceDE w:val="0"/>
              <w:autoSpaceDN w:val="0"/>
              <w:adjustRightInd w:val="0"/>
              <w:ind w:firstLine="0"/>
              <w:jc w:val="center"/>
              <w:rPr>
                <w:sz w:val="20"/>
                <w:szCs w:val="20"/>
              </w:rPr>
            </w:pPr>
            <w:r w:rsidRPr="00C96BA3">
              <w:rPr>
                <w:sz w:val="20"/>
                <w:szCs w:val="20"/>
              </w:rPr>
              <w:t xml:space="preserve">MLP </w:t>
            </w:r>
            <w:r w:rsidR="00F75E0D" w:rsidRPr="00F75E0D">
              <w:rPr>
                <w:sz w:val="20"/>
                <w:szCs w:val="20"/>
              </w:rPr>
              <w:t>155, 128</w:t>
            </w:r>
          </w:p>
        </w:tc>
        <w:tc>
          <w:tcPr>
            <w:tcW w:w="659" w:type="pct"/>
            <w:tcBorders>
              <w:top w:val="outset" w:sz="6" w:space="0" w:color="auto"/>
              <w:left w:val="outset" w:sz="6" w:space="0" w:color="auto"/>
              <w:bottom w:val="outset" w:sz="6" w:space="0" w:color="auto"/>
              <w:right w:val="outset" w:sz="6" w:space="0" w:color="auto"/>
            </w:tcBorders>
            <w:shd w:val="clear" w:color="auto" w:fill="auto"/>
            <w:vAlign w:val="center"/>
          </w:tcPr>
          <w:p w:rsidR="00F75E0D" w:rsidRDefault="00F75E0D" w:rsidP="00F75E0D">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0,800141754</w:t>
            </w:r>
          </w:p>
          <w:p w:rsidR="009E1358" w:rsidRPr="00C96BA3" w:rsidRDefault="009E1358" w:rsidP="009E1358">
            <w:pPr>
              <w:widowControl w:val="0"/>
              <w:autoSpaceDE w:val="0"/>
              <w:autoSpaceDN w:val="0"/>
              <w:adjustRightInd w:val="0"/>
              <w:ind w:firstLine="0"/>
              <w:jc w:val="center"/>
              <w:rPr>
                <w:sz w:val="20"/>
                <w:szCs w:val="20"/>
              </w:rPr>
            </w:pPr>
          </w:p>
        </w:tc>
        <w:tc>
          <w:tcPr>
            <w:tcW w:w="593" w:type="pct"/>
            <w:tcBorders>
              <w:top w:val="outset" w:sz="6" w:space="0" w:color="auto"/>
              <w:left w:val="outset" w:sz="6" w:space="0" w:color="auto"/>
              <w:bottom w:val="outset" w:sz="6" w:space="0" w:color="auto"/>
              <w:right w:val="outset" w:sz="6" w:space="0" w:color="auto"/>
            </w:tcBorders>
            <w:shd w:val="clear" w:color="auto" w:fill="auto"/>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0,771425221</w:t>
            </w:r>
          </w:p>
          <w:p w:rsidR="009E1358" w:rsidRPr="00C96BA3" w:rsidRDefault="009E1358" w:rsidP="009E1358">
            <w:pPr>
              <w:widowControl w:val="0"/>
              <w:autoSpaceDE w:val="0"/>
              <w:autoSpaceDN w:val="0"/>
              <w:adjustRightInd w:val="0"/>
              <w:ind w:firstLine="0"/>
              <w:jc w:val="center"/>
              <w:rPr>
                <w:sz w:val="20"/>
                <w:szCs w:val="20"/>
              </w:rPr>
            </w:pPr>
          </w:p>
        </w:tc>
        <w:tc>
          <w:tcPr>
            <w:tcW w:w="527" w:type="pct"/>
            <w:tcBorders>
              <w:top w:val="outset" w:sz="6" w:space="0" w:color="auto"/>
              <w:left w:val="outset" w:sz="6" w:space="0" w:color="auto"/>
              <w:bottom w:val="outset" w:sz="6" w:space="0" w:color="auto"/>
              <w:right w:val="outset" w:sz="6" w:space="0" w:color="auto"/>
            </w:tcBorders>
            <w:shd w:val="clear" w:color="auto" w:fill="auto"/>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0,722042253</w:t>
            </w:r>
          </w:p>
          <w:p w:rsidR="009E1358" w:rsidRPr="00C96BA3" w:rsidRDefault="009E1358" w:rsidP="009E1358">
            <w:pPr>
              <w:widowControl w:val="0"/>
              <w:autoSpaceDE w:val="0"/>
              <w:autoSpaceDN w:val="0"/>
              <w:adjustRightInd w:val="0"/>
              <w:ind w:firstLine="0"/>
              <w:jc w:val="center"/>
              <w:rPr>
                <w:sz w:val="20"/>
                <w:szCs w:val="20"/>
              </w:rPr>
            </w:pPr>
          </w:p>
        </w:tc>
        <w:tc>
          <w:tcPr>
            <w:tcW w:w="461" w:type="pct"/>
            <w:tcBorders>
              <w:top w:val="outset" w:sz="6" w:space="0" w:color="auto"/>
              <w:left w:val="outset" w:sz="6" w:space="0" w:color="auto"/>
              <w:bottom w:val="outset" w:sz="6" w:space="0" w:color="auto"/>
              <w:right w:val="outset" w:sz="6" w:space="0" w:color="auto"/>
            </w:tcBorders>
            <w:shd w:val="clear" w:color="auto" w:fill="auto"/>
            <w:vAlign w:val="center"/>
          </w:tcPr>
          <w:p w:rsidR="009E1358" w:rsidRPr="00C96BA3" w:rsidRDefault="00C96BA3" w:rsidP="009E1358">
            <w:pPr>
              <w:widowControl w:val="0"/>
              <w:autoSpaceDE w:val="0"/>
              <w:autoSpaceDN w:val="0"/>
              <w:adjustRightInd w:val="0"/>
              <w:ind w:firstLine="0"/>
              <w:jc w:val="center"/>
              <w:rPr>
                <w:sz w:val="20"/>
                <w:szCs w:val="20"/>
              </w:rPr>
            </w:pPr>
            <w:r w:rsidRPr="00C96BA3">
              <w:rPr>
                <w:sz w:val="20"/>
                <w:szCs w:val="20"/>
              </w:rPr>
              <w:t xml:space="preserve">BFGS </w:t>
            </w:r>
          </w:p>
        </w:tc>
        <w:tc>
          <w:tcPr>
            <w:tcW w:w="395" w:type="pct"/>
            <w:tcBorders>
              <w:top w:val="outset" w:sz="6" w:space="0" w:color="auto"/>
              <w:left w:val="outset" w:sz="6" w:space="0" w:color="auto"/>
              <w:bottom w:val="outset" w:sz="6" w:space="0" w:color="auto"/>
              <w:right w:val="outset" w:sz="6" w:space="0" w:color="auto"/>
            </w:tcBorders>
            <w:shd w:val="clear" w:color="auto" w:fill="auto"/>
            <w:vAlign w:val="center"/>
          </w:tcPr>
          <w:p w:rsidR="009E1358" w:rsidRPr="00C96BA3" w:rsidRDefault="0028281C" w:rsidP="009E1358">
            <w:pPr>
              <w:widowControl w:val="0"/>
              <w:autoSpaceDE w:val="0"/>
              <w:autoSpaceDN w:val="0"/>
              <w:adjustRightInd w:val="0"/>
              <w:ind w:firstLine="0"/>
              <w:jc w:val="center"/>
              <w:rPr>
                <w:sz w:val="20"/>
                <w:szCs w:val="20"/>
              </w:rPr>
            </w:pPr>
            <w:r w:rsidRPr="00C96BA3">
              <w:rPr>
                <w:sz w:val="20"/>
                <w:szCs w:val="20"/>
              </w:rPr>
              <w:t>adaptive</w:t>
            </w:r>
          </w:p>
        </w:tc>
        <w:tc>
          <w:tcPr>
            <w:tcW w:w="528" w:type="pct"/>
            <w:tcBorders>
              <w:top w:val="outset" w:sz="6" w:space="0" w:color="auto"/>
              <w:left w:val="outset" w:sz="6" w:space="0" w:color="auto"/>
              <w:bottom w:val="outset" w:sz="6" w:space="0" w:color="auto"/>
              <w:right w:val="outset" w:sz="6" w:space="0" w:color="auto"/>
            </w:tcBorders>
            <w:shd w:val="clear" w:color="auto" w:fill="auto"/>
            <w:vAlign w:val="center"/>
          </w:tcPr>
          <w:p w:rsidR="009E1358" w:rsidRPr="00C96BA3" w:rsidRDefault="00C96BA3" w:rsidP="009E1358">
            <w:pPr>
              <w:widowControl w:val="0"/>
              <w:autoSpaceDE w:val="0"/>
              <w:autoSpaceDN w:val="0"/>
              <w:adjustRightInd w:val="0"/>
              <w:ind w:firstLine="0"/>
              <w:jc w:val="center"/>
              <w:rPr>
                <w:sz w:val="20"/>
                <w:szCs w:val="20"/>
              </w:rPr>
            </w:pPr>
            <w:r w:rsidRPr="00C96BA3">
              <w:rPr>
                <w:sz w:val="20"/>
                <w:szCs w:val="20"/>
              </w:rPr>
              <w:t>lbfgs</w:t>
            </w:r>
          </w:p>
        </w:tc>
        <w:tc>
          <w:tcPr>
            <w:tcW w:w="520" w:type="pct"/>
            <w:tcBorders>
              <w:top w:val="outset" w:sz="6" w:space="0" w:color="auto"/>
              <w:left w:val="outset" w:sz="6" w:space="0" w:color="auto"/>
              <w:bottom w:val="outset" w:sz="6" w:space="0" w:color="auto"/>
              <w:right w:val="outset" w:sz="6" w:space="0" w:color="auto"/>
            </w:tcBorders>
            <w:shd w:val="clear" w:color="auto" w:fill="auto"/>
            <w:vAlign w:val="center"/>
          </w:tcPr>
          <w:p w:rsidR="009E1358" w:rsidRPr="00C96BA3" w:rsidRDefault="00C96BA3" w:rsidP="009E1358">
            <w:pPr>
              <w:widowControl w:val="0"/>
              <w:autoSpaceDE w:val="0"/>
              <w:autoSpaceDN w:val="0"/>
              <w:adjustRightInd w:val="0"/>
              <w:ind w:firstLine="0"/>
              <w:jc w:val="center"/>
              <w:rPr>
                <w:sz w:val="20"/>
                <w:szCs w:val="20"/>
              </w:rPr>
            </w:pPr>
            <w:r w:rsidRPr="00C96BA3">
              <w:rPr>
                <w:sz w:val="20"/>
                <w:szCs w:val="20"/>
              </w:rPr>
              <w:t>tanh</w:t>
            </w:r>
          </w:p>
        </w:tc>
      </w:tr>
      <w:tr w:rsidR="00F75E0D" w:rsidRPr="007469C3" w:rsidTr="00F75E0D">
        <w:tc>
          <w:tcPr>
            <w:tcW w:w="263" w:type="pct"/>
            <w:tcBorders>
              <w:top w:val="single" w:sz="6" w:space="0" w:color="auto"/>
              <w:left w:val="single" w:sz="6" w:space="0" w:color="auto"/>
              <w:bottom w:val="single" w:sz="6" w:space="0" w:color="auto"/>
              <w:right w:val="single" w:sz="6" w:space="0" w:color="auto"/>
            </w:tcBorders>
            <w:shd w:val="clear" w:color="auto" w:fill="auto"/>
          </w:tcPr>
          <w:p w:rsidR="009E1358" w:rsidRPr="00C96BA3" w:rsidRDefault="009E1358" w:rsidP="009E1358">
            <w:pPr>
              <w:widowControl w:val="0"/>
              <w:autoSpaceDE w:val="0"/>
              <w:autoSpaceDN w:val="0"/>
              <w:adjustRightInd w:val="0"/>
              <w:ind w:firstLine="0"/>
              <w:jc w:val="center"/>
              <w:rPr>
                <w:sz w:val="20"/>
                <w:szCs w:val="20"/>
              </w:rPr>
            </w:pPr>
            <w:r w:rsidRPr="00C96BA3">
              <w:rPr>
                <w:sz w:val="20"/>
                <w:szCs w:val="20"/>
              </w:rPr>
              <w:t>7</w:t>
            </w:r>
          </w:p>
        </w:tc>
        <w:tc>
          <w:tcPr>
            <w:tcW w:w="1054" w:type="pct"/>
            <w:tcBorders>
              <w:top w:val="outset" w:sz="6" w:space="0" w:color="auto"/>
              <w:left w:val="outset" w:sz="6" w:space="0" w:color="auto"/>
              <w:bottom w:val="outset" w:sz="6" w:space="0" w:color="auto"/>
              <w:right w:val="outset" w:sz="6" w:space="0" w:color="auto"/>
            </w:tcBorders>
            <w:shd w:val="clear" w:color="auto" w:fill="auto"/>
            <w:vAlign w:val="center"/>
          </w:tcPr>
          <w:p w:rsidR="009E1358" w:rsidRPr="00C96BA3" w:rsidRDefault="009E1358" w:rsidP="009E1358">
            <w:pPr>
              <w:widowControl w:val="0"/>
              <w:autoSpaceDE w:val="0"/>
              <w:autoSpaceDN w:val="0"/>
              <w:adjustRightInd w:val="0"/>
              <w:ind w:firstLine="0"/>
              <w:jc w:val="center"/>
              <w:rPr>
                <w:sz w:val="20"/>
                <w:szCs w:val="20"/>
              </w:rPr>
            </w:pPr>
            <w:r w:rsidRPr="00C96BA3">
              <w:rPr>
                <w:sz w:val="20"/>
                <w:szCs w:val="20"/>
              </w:rPr>
              <w:t xml:space="preserve">MLP </w:t>
            </w:r>
            <w:r w:rsidR="00F75E0D" w:rsidRPr="00F75E0D">
              <w:rPr>
                <w:sz w:val="20"/>
                <w:szCs w:val="20"/>
              </w:rPr>
              <w:t>70, 169</w:t>
            </w:r>
          </w:p>
        </w:tc>
        <w:tc>
          <w:tcPr>
            <w:tcW w:w="659" w:type="pct"/>
            <w:tcBorders>
              <w:top w:val="outset" w:sz="6" w:space="0" w:color="auto"/>
              <w:left w:val="outset" w:sz="6" w:space="0" w:color="auto"/>
              <w:bottom w:val="outset" w:sz="6" w:space="0" w:color="auto"/>
              <w:right w:val="outset" w:sz="6" w:space="0" w:color="auto"/>
            </w:tcBorders>
            <w:shd w:val="clear" w:color="auto" w:fill="auto"/>
            <w:vAlign w:val="center"/>
          </w:tcPr>
          <w:p w:rsidR="00F75E0D" w:rsidRDefault="00F75E0D" w:rsidP="00F75E0D">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0,82128083</w:t>
            </w:r>
          </w:p>
          <w:p w:rsidR="009E1358" w:rsidRPr="00C96BA3" w:rsidRDefault="009E1358" w:rsidP="009E1358">
            <w:pPr>
              <w:widowControl w:val="0"/>
              <w:autoSpaceDE w:val="0"/>
              <w:autoSpaceDN w:val="0"/>
              <w:adjustRightInd w:val="0"/>
              <w:ind w:firstLine="0"/>
              <w:jc w:val="center"/>
              <w:rPr>
                <w:sz w:val="20"/>
                <w:szCs w:val="20"/>
              </w:rPr>
            </w:pPr>
          </w:p>
        </w:tc>
        <w:tc>
          <w:tcPr>
            <w:tcW w:w="593" w:type="pct"/>
            <w:tcBorders>
              <w:top w:val="outset" w:sz="6" w:space="0" w:color="auto"/>
              <w:left w:val="outset" w:sz="6" w:space="0" w:color="auto"/>
              <w:bottom w:val="outset" w:sz="6" w:space="0" w:color="auto"/>
              <w:right w:val="outset" w:sz="6" w:space="0" w:color="auto"/>
            </w:tcBorders>
            <w:shd w:val="clear" w:color="auto" w:fill="auto"/>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0,780126601</w:t>
            </w:r>
          </w:p>
          <w:p w:rsidR="009E1358" w:rsidRPr="00C96BA3" w:rsidRDefault="009E1358" w:rsidP="009E1358">
            <w:pPr>
              <w:widowControl w:val="0"/>
              <w:autoSpaceDE w:val="0"/>
              <w:autoSpaceDN w:val="0"/>
              <w:adjustRightInd w:val="0"/>
              <w:ind w:firstLine="0"/>
              <w:jc w:val="center"/>
              <w:rPr>
                <w:sz w:val="20"/>
                <w:szCs w:val="20"/>
              </w:rPr>
            </w:pPr>
          </w:p>
        </w:tc>
        <w:tc>
          <w:tcPr>
            <w:tcW w:w="527" w:type="pct"/>
            <w:tcBorders>
              <w:top w:val="outset" w:sz="6" w:space="0" w:color="auto"/>
              <w:left w:val="outset" w:sz="6" w:space="0" w:color="auto"/>
              <w:bottom w:val="outset" w:sz="6" w:space="0" w:color="auto"/>
              <w:right w:val="outset" w:sz="6" w:space="0" w:color="auto"/>
            </w:tcBorders>
            <w:shd w:val="clear" w:color="auto" w:fill="auto"/>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0,730031526</w:t>
            </w:r>
          </w:p>
          <w:p w:rsidR="009E1358" w:rsidRPr="00C96BA3" w:rsidRDefault="009E1358" w:rsidP="009E1358">
            <w:pPr>
              <w:widowControl w:val="0"/>
              <w:autoSpaceDE w:val="0"/>
              <w:autoSpaceDN w:val="0"/>
              <w:adjustRightInd w:val="0"/>
              <w:ind w:firstLine="0"/>
              <w:jc w:val="center"/>
              <w:rPr>
                <w:sz w:val="20"/>
                <w:szCs w:val="20"/>
              </w:rPr>
            </w:pPr>
          </w:p>
        </w:tc>
        <w:tc>
          <w:tcPr>
            <w:tcW w:w="461" w:type="pct"/>
            <w:tcBorders>
              <w:top w:val="outset" w:sz="6" w:space="0" w:color="auto"/>
              <w:left w:val="outset" w:sz="6" w:space="0" w:color="auto"/>
              <w:bottom w:val="outset" w:sz="6" w:space="0" w:color="auto"/>
              <w:right w:val="outset" w:sz="6" w:space="0" w:color="auto"/>
            </w:tcBorders>
            <w:shd w:val="clear" w:color="auto" w:fill="auto"/>
            <w:vAlign w:val="center"/>
          </w:tcPr>
          <w:p w:rsidR="009E1358" w:rsidRPr="00C96BA3" w:rsidRDefault="00C96BA3" w:rsidP="009E1358">
            <w:pPr>
              <w:widowControl w:val="0"/>
              <w:autoSpaceDE w:val="0"/>
              <w:autoSpaceDN w:val="0"/>
              <w:adjustRightInd w:val="0"/>
              <w:ind w:firstLine="0"/>
              <w:jc w:val="center"/>
              <w:rPr>
                <w:sz w:val="20"/>
                <w:szCs w:val="20"/>
              </w:rPr>
            </w:pPr>
            <w:r w:rsidRPr="00C96BA3">
              <w:rPr>
                <w:sz w:val="20"/>
                <w:szCs w:val="20"/>
              </w:rPr>
              <w:t xml:space="preserve">BFGS </w:t>
            </w:r>
          </w:p>
        </w:tc>
        <w:tc>
          <w:tcPr>
            <w:tcW w:w="395" w:type="pct"/>
            <w:tcBorders>
              <w:top w:val="outset" w:sz="6" w:space="0" w:color="auto"/>
              <w:left w:val="outset" w:sz="6" w:space="0" w:color="auto"/>
              <w:bottom w:val="outset" w:sz="6" w:space="0" w:color="auto"/>
              <w:right w:val="outset" w:sz="6" w:space="0" w:color="auto"/>
            </w:tcBorders>
            <w:shd w:val="clear" w:color="auto" w:fill="auto"/>
            <w:vAlign w:val="center"/>
          </w:tcPr>
          <w:p w:rsidR="009E1358" w:rsidRPr="00C96BA3" w:rsidRDefault="0028281C" w:rsidP="009E1358">
            <w:pPr>
              <w:widowControl w:val="0"/>
              <w:autoSpaceDE w:val="0"/>
              <w:autoSpaceDN w:val="0"/>
              <w:adjustRightInd w:val="0"/>
              <w:ind w:firstLine="0"/>
              <w:jc w:val="center"/>
              <w:rPr>
                <w:sz w:val="20"/>
                <w:szCs w:val="20"/>
              </w:rPr>
            </w:pPr>
            <w:r w:rsidRPr="00C96BA3">
              <w:rPr>
                <w:sz w:val="20"/>
                <w:szCs w:val="20"/>
              </w:rPr>
              <w:t>adaptive</w:t>
            </w:r>
          </w:p>
        </w:tc>
        <w:tc>
          <w:tcPr>
            <w:tcW w:w="528" w:type="pct"/>
            <w:tcBorders>
              <w:top w:val="outset" w:sz="6" w:space="0" w:color="auto"/>
              <w:left w:val="outset" w:sz="6" w:space="0" w:color="auto"/>
              <w:bottom w:val="outset" w:sz="6" w:space="0" w:color="auto"/>
              <w:right w:val="outset" w:sz="6" w:space="0" w:color="auto"/>
            </w:tcBorders>
            <w:shd w:val="clear" w:color="auto" w:fill="auto"/>
            <w:vAlign w:val="center"/>
          </w:tcPr>
          <w:p w:rsidR="009E1358" w:rsidRPr="00C96BA3" w:rsidRDefault="00C96BA3" w:rsidP="009E1358">
            <w:pPr>
              <w:widowControl w:val="0"/>
              <w:autoSpaceDE w:val="0"/>
              <w:autoSpaceDN w:val="0"/>
              <w:adjustRightInd w:val="0"/>
              <w:ind w:firstLine="0"/>
              <w:jc w:val="center"/>
              <w:rPr>
                <w:sz w:val="20"/>
                <w:szCs w:val="20"/>
              </w:rPr>
            </w:pPr>
            <w:r w:rsidRPr="00C96BA3">
              <w:rPr>
                <w:sz w:val="20"/>
                <w:szCs w:val="20"/>
              </w:rPr>
              <w:t>lbfgs</w:t>
            </w:r>
          </w:p>
        </w:tc>
        <w:tc>
          <w:tcPr>
            <w:tcW w:w="520" w:type="pct"/>
            <w:tcBorders>
              <w:top w:val="outset" w:sz="6" w:space="0" w:color="auto"/>
              <w:left w:val="outset" w:sz="6" w:space="0" w:color="auto"/>
              <w:bottom w:val="outset" w:sz="6" w:space="0" w:color="auto"/>
              <w:right w:val="outset" w:sz="6" w:space="0" w:color="auto"/>
            </w:tcBorders>
            <w:shd w:val="clear" w:color="auto" w:fill="auto"/>
            <w:vAlign w:val="center"/>
          </w:tcPr>
          <w:p w:rsidR="009E1358" w:rsidRPr="00C96BA3" w:rsidRDefault="00C96BA3" w:rsidP="009E1358">
            <w:pPr>
              <w:widowControl w:val="0"/>
              <w:autoSpaceDE w:val="0"/>
              <w:autoSpaceDN w:val="0"/>
              <w:adjustRightInd w:val="0"/>
              <w:ind w:firstLine="0"/>
              <w:jc w:val="center"/>
              <w:rPr>
                <w:sz w:val="20"/>
                <w:szCs w:val="20"/>
              </w:rPr>
            </w:pPr>
            <w:r w:rsidRPr="00C96BA3">
              <w:rPr>
                <w:sz w:val="20"/>
                <w:szCs w:val="20"/>
              </w:rPr>
              <w:t>logistic</w:t>
            </w:r>
          </w:p>
        </w:tc>
      </w:tr>
      <w:tr w:rsidR="009E1358" w:rsidRPr="007469C3" w:rsidTr="00F75E0D">
        <w:tc>
          <w:tcPr>
            <w:tcW w:w="263" w:type="pct"/>
            <w:tcBorders>
              <w:top w:val="single" w:sz="6" w:space="0" w:color="auto"/>
              <w:left w:val="single" w:sz="6" w:space="0" w:color="auto"/>
              <w:bottom w:val="single" w:sz="6" w:space="0" w:color="auto"/>
              <w:right w:val="single" w:sz="6" w:space="0" w:color="auto"/>
            </w:tcBorders>
          </w:tcPr>
          <w:p w:rsidR="009E1358" w:rsidRPr="007469C3" w:rsidRDefault="009E1358" w:rsidP="009E1358">
            <w:pPr>
              <w:widowControl w:val="0"/>
              <w:autoSpaceDE w:val="0"/>
              <w:autoSpaceDN w:val="0"/>
              <w:adjustRightInd w:val="0"/>
              <w:ind w:firstLine="0"/>
              <w:jc w:val="center"/>
              <w:rPr>
                <w:sz w:val="20"/>
                <w:szCs w:val="20"/>
              </w:rPr>
            </w:pPr>
            <w:r w:rsidRPr="007469C3">
              <w:rPr>
                <w:sz w:val="20"/>
                <w:szCs w:val="20"/>
              </w:rPr>
              <w:t>8</w:t>
            </w:r>
          </w:p>
        </w:tc>
        <w:tc>
          <w:tcPr>
            <w:tcW w:w="1054" w:type="pct"/>
            <w:tcBorders>
              <w:top w:val="outset" w:sz="6" w:space="0" w:color="auto"/>
              <w:left w:val="outset" w:sz="6" w:space="0" w:color="auto"/>
              <w:bottom w:val="outset" w:sz="6" w:space="0" w:color="auto"/>
              <w:right w:val="outset" w:sz="6" w:space="0" w:color="auto"/>
            </w:tcBorders>
            <w:vAlign w:val="center"/>
          </w:tcPr>
          <w:p w:rsidR="009E1358" w:rsidRPr="009E1358" w:rsidRDefault="009E1358" w:rsidP="009E1358">
            <w:pPr>
              <w:widowControl w:val="0"/>
              <w:autoSpaceDE w:val="0"/>
              <w:autoSpaceDN w:val="0"/>
              <w:adjustRightInd w:val="0"/>
              <w:ind w:firstLine="0"/>
              <w:jc w:val="center"/>
              <w:rPr>
                <w:sz w:val="20"/>
                <w:szCs w:val="20"/>
              </w:rPr>
            </w:pPr>
            <w:r w:rsidRPr="009E1358">
              <w:rPr>
                <w:sz w:val="20"/>
                <w:szCs w:val="20"/>
              </w:rPr>
              <w:t xml:space="preserve">MLP </w:t>
            </w:r>
            <w:r w:rsidR="00F75E0D" w:rsidRPr="00F75E0D">
              <w:rPr>
                <w:sz w:val="20"/>
                <w:szCs w:val="20"/>
              </w:rPr>
              <w:t>287, 287, 90</w:t>
            </w:r>
          </w:p>
        </w:tc>
        <w:tc>
          <w:tcPr>
            <w:tcW w:w="659" w:type="pct"/>
            <w:tcBorders>
              <w:top w:val="outset" w:sz="6" w:space="0" w:color="auto"/>
              <w:left w:val="outset" w:sz="6" w:space="0" w:color="auto"/>
              <w:bottom w:val="outset" w:sz="6" w:space="0" w:color="auto"/>
              <w:right w:val="outset" w:sz="6" w:space="0" w:color="auto"/>
            </w:tcBorders>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0,721984677</w:t>
            </w:r>
          </w:p>
          <w:p w:rsidR="009E1358" w:rsidRPr="009E1358" w:rsidRDefault="009E1358" w:rsidP="009E1358">
            <w:pPr>
              <w:widowControl w:val="0"/>
              <w:autoSpaceDE w:val="0"/>
              <w:autoSpaceDN w:val="0"/>
              <w:adjustRightInd w:val="0"/>
              <w:ind w:firstLine="0"/>
              <w:jc w:val="center"/>
              <w:rPr>
                <w:sz w:val="20"/>
                <w:szCs w:val="20"/>
              </w:rPr>
            </w:pPr>
          </w:p>
        </w:tc>
        <w:tc>
          <w:tcPr>
            <w:tcW w:w="593" w:type="pct"/>
            <w:tcBorders>
              <w:top w:val="outset" w:sz="6" w:space="0" w:color="auto"/>
              <w:left w:val="outset" w:sz="6" w:space="0" w:color="auto"/>
              <w:bottom w:val="outset" w:sz="6" w:space="0" w:color="auto"/>
              <w:right w:val="outset" w:sz="6" w:space="0" w:color="auto"/>
            </w:tcBorders>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0,720513975</w:t>
            </w:r>
          </w:p>
          <w:p w:rsidR="009E1358" w:rsidRPr="009E1358" w:rsidRDefault="009E1358" w:rsidP="009E1358">
            <w:pPr>
              <w:widowControl w:val="0"/>
              <w:autoSpaceDE w:val="0"/>
              <w:autoSpaceDN w:val="0"/>
              <w:adjustRightInd w:val="0"/>
              <w:ind w:firstLine="0"/>
              <w:jc w:val="center"/>
              <w:rPr>
                <w:sz w:val="20"/>
                <w:szCs w:val="20"/>
              </w:rPr>
            </w:pPr>
          </w:p>
        </w:tc>
        <w:tc>
          <w:tcPr>
            <w:tcW w:w="527" w:type="pct"/>
            <w:tcBorders>
              <w:top w:val="outset" w:sz="6" w:space="0" w:color="auto"/>
              <w:left w:val="outset" w:sz="6" w:space="0" w:color="auto"/>
              <w:bottom w:val="outset" w:sz="6" w:space="0" w:color="auto"/>
              <w:right w:val="outset" w:sz="6" w:space="0" w:color="auto"/>
            </w:tcBorders>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0,716298307</w:t>
            </w:r>
          </w:p>
          <w:p w:rsidR="009E1358" w:rsidRPr="009E1358" w:rsidRDefault="009E1358" w:rsidP="009E1358">
            <w:pPr>
              <w:widowControl w:val="0"/>
              <w:autoSpaceDE w:val="0"/>
              <w:autoSpaceDN w:val="0"/>
              <w:adjustRightInd w:val="0"/>
              <w:ind w:firstLine="0"/>
              <w:jc w:val="center"/>
              <w:rPr>
                <w:sz w:val="20"/>
                <w:szCs w:val="20"/>
              </w:rPr>
            </w:pPr>
          </w:p>
        </w:tc>
        <w:tc>
          <w:tcPr>
            <w:tcW w:w="461" w:type="pct"/>
            <w:tcBorders>
              <w:top w:val="outset" w:sz="6" w:space="0" w:color="auto"/>
              <w:left w:val="outset" w:sz="6" w:space="0" w:color="auto"/>
              <w:bottom w:val="outset" w:sz="6" w:space="0" w:color="auto"/>
              <w:right w:val="outset" w:sz="6" w:space="0" w:color="auto"/>
            </w:tcBorders>
            <w:vAlign w:val="center"/>
          </w:tcPr>
          <w:p w:rsidR="009E1358" w:rsidRPr="009E1358" w:rsidRDefault="00C96BA3" w:rsidP="009E1358">
            <w:pPr>
              <w:widowControl w:val="0"/>
              <w:autoSpaceDE w:val="0"/>
              <w:autoSpaceDN w:val="0"/>
              <w:adjustRightInd w:val="0"/>
              <w:ind w:firstLine="0"/>
              <w:jc w:val="center"/>
              <w:rPr>
                <w:sz w:val="20"/>
                <w:szCs w:val="20"/>
              </w:rPr>
            </w:pPr>
            <w:r>
              <w:rPr>
                <w:sz w:val="20"/>
                <w:szCs w:val="20"/>
              </w:rPr>
              <w:t xml:space="preserve">BFGS </w:t>
            </w:r>
          </w:p>
        </w:tc>
        <w:tc>
          <w:tcPr>
            <w:tcW w:w="395" w:type="pct"/>
            <w:tcBorders>
              <w:top w:val="outset" w:sz="6" w:space="0" w:color="auto"/>
              <w:left w:val="outset" w:sz="6" w:space="0" w:color="auto"/>
              <w:bottom w:val="outset" w:sz="6" w:space="0" w:color="auto"/>
              <w:right w:val="outset" w:sz="6" w:space="0" w:color="auto"/>
            </w:tcBorders>
            <w:vAlign w:val="center"/>
          </w:tcPr>
          <w:p w:rsidR="009E1358" w:rsidRPr="009E1358" w:rsidRDefault="0028281C" w:rsidP="009E1358">
            <w:pPr>
              <w:widowControl w:val="0"/>
              <w:autoSpaceDE w:val="0"/>
              <w:autoSpaceDN w:val="0"/>
              <w:adjustRightInd w:val="0"/>
              <w:ind w:firstLine="0"/>
              <w:jc w:val="center"/>
              <w:rPr>
                <w:sz w:val="20"/>
                <w:szCs w:val="20"/>
              </w:rPr>
            </w:pPr>
            <w:r w:rsidRPr="0028281C">
              <w:rPr>
                <w:sz w:val="20"/>
                <w:szCs w:val="20"/>
              </w:rPr>
              <w:t>adaptive</w:t>
            </w:r>
          </w:p>
        </w:tc>
        <w:tc>
          <w:tcPr>
            <w:tcW w:w="528" w:type="pct"/>
            <w:tcBorders>
              <w:top w:val="outset" w:sz="6" w:space="0" w:color="auto"/>
              <w:left w:val="outset" w:sz="6" w:space="0" w:color="auto"/>
              <w:bottom w:val="outset" w:sz="6" w:space="0" w:color="auto"/>
              <w:right w:val="outset" w:sz="6" w:space="0" w:color="auto"/>
            </w:tcBorders>
            <w:vAlign w:val="center"/>
          </w:tcPr>
          <w:p w:rsidR="009E1358" w:rsidRPr="009E1358" w:rsidRDefault="00C96BA3" w:rsidP="009E1358">
            <w:pPr>
              <w:widowControl w:val="0"/>
              <w:autoSpaceDE w:val="0"/>
              <w:autoSpaceDN w:val="0"/>
              <w:adjustRightInd w:val="0"/>
              <w:ind w:firstLine="0"/>
              <w:jc w:val="center"/>
              <w:rPr>
                <w:sz w:val="20"/>
                <w:szCs w:val="20"/>
              </w:rPr>
            </w:pPr>
            <w:r w:rsidRPr="00C96BA3">
              <w:rPr>
                <w:sz w:val="20"/>
                <w:szCs w:val="20"/>
              </w:rPr>
              <w:t>lbfgs</w:t>
            </w:r>
          </w:p>
        </w:tc>
        <w:tc>
          <w:tcPr>
            <w:tcW w:w="520" w:type="pct"/>
            <w:tcBorders>
              <w:top w:val="outset" w:sz="6" w:space="0" w:color="auto"/>
              <w:left w:val="outset" w:sz="6" w:space="0" w:color="auto"/>
              <w:bottom w:val="outset" w:sz="6" w:space="0" w:color="auto"/>
              <w:right w:val="outset" w:sz="6" w:space="0" w:color="auto"/>
            </w:tcBorders>
            <w:vAlign w:val="center"/>
          </w:tcPr>
          <w:p w:rsidR="009E1358" w:rsidRPr="009E1358" w:rsidRDefault="00C96BA3" w:rsidP="009E1358">
            <w:pPr>
              <w:widowControl w:val="0"/>
              <w:autoSpaceDE w:val="0"/>
              <w:autoSpaceDN w:val="0"/>
              <w:adjustRightInd w:val="0"/>
              <w:ind w:firstLine="0"/>
              <w:jc w:val="center"/>
              <w:rPr>
                <w:sz w:val="20"/>
                <w:szCs w:val="20"/>
              </w:rPr>
            </w:pPr>
            <w:r w:rsidRPr="00C96BA3">
              <w:rPr>
                <w:sz w:val="20"/>
                <w:szCs w:val="20"/>
              </w:rPr>
              <w:t>identity</w:t>
            </w:r>
          </w:p>
        </w:tc>
      </w:tr>
      <w:tr w:rsidR="009E1358" w:rsidRPr="007469C3" w:rsidTr="00F75E0D">
        <w:tc>
          <w:tcPr>
            <w:tcW w:w="263" w:type="pct"/>
            <w:tcBorders>
              <w:top w:val="single" w:sz="6" w:space="0" w:color="auto"/>
              <w:left w:val="single" w:sz="6" w:space="0" w:color="auto"/>
              <w:bottom w:val="single" w:sz="6" w:space="0" w:color="auto"/>
              <w:right w:val="single" w:sz="6" w:space="0" w:color="auto"/>
            </w:tcBorders>
          </w:tcPr>
          <w:p w:rsidR="009E1358" w:rsidRPr="007469C3" w:rsidRDefault="009E1358" w:rsidP="009E1358">
            <w:pPr>
              <w:widowControl w:val="0"/>
              <w:autoSpaceDE w:val="0"/>
              <w:autoSpaceDN w:val="0"/>
              <w:adjustRightInd w:val="0"/>
              <w:ind w:firstLine="0"/>
              <w:jc w:val="center"/>
              <w:rPr>
                <w:sz w:val="20"/>
                <w:szCs w:val="20"/>
              </w:rPr>
            </w:pPr>
            <w:r w:rsidRPr="007469C3">
              <w:rPr>
                <w:sz w:val="20"/>
                <w:szCs w:val="20"/>
              </w:rPr>
              <w:t>9</w:t>
            </w:r>
          </w:p>
        </w:tc>
        <w:tc>
          <w:tcPr>
            <w:tcW w:w="1054" w:type="pct"/>
            <w:tcBorders>
              <w:top w:val="outset" w:sz="6" w:space="0" w:color="auto"/>
              <w:left w:val="outset" w:sz="6" w:space="0" w:color="auto"/>
              <w:bottom w:val="outset" w:sz="6" w:space="0" w:color="auto"/>
              <w:right w:val="outset" w:sz="6" w:space="0" w:color="auto"/>
            </w:tcBorders>
            <w:vAlign w:val="center"/>
          </w:tcPr>
          <w:p w:rsidR="009E1358" w:rsidRPr="009E1358" w:rsidRDefault="009E1358" w:rsidP="009E1358">
            <w:pPr>
              <w:widowControl w:val="0"/>
              <w:autoSpaceDE w:val="0"/>
              <w:autoSpaceDN w:val="0"/>
              <w:adjustRightInd w:val="0"/>
              <w:ind w:firstLine="0"/>
              <w:jc w:val="center"/>
              <w:rPr>
                <w:sz w:val="20"/>
                <w:szCs w:val="20"/>
              </w:rPr>
            </w:pPr>
            <w:r w:rsidRPr="009E1358">
              <w:rPr>
                <w:sz w:val="20"/>
                <w:szCs w:val="20"/>
              </w:rPr>
              <w:t xml:space="preserve">MLP </w:t>
            </w:r>
            <w:r w:rsidR="00F75E0D" w:rsidRPr="00F75E0D">
              <w:rPr>
                <w:sz w:val="20"/>
                <w:szCs w:val="20"/>
              </w:rPr>
              <w:t>196</w:t>
            </w:r>
          </w:p>
        </w:tc>
        <w:tc>
          <w:tcPr>
            <w:tcW w:w="659" w:type="pct"/>
            <w:tcBorders>
              <w:top w:val="outset" w:sz="6" w:space="0" w:color="auto"/>
              <w:left w:val="outset" w:sz="6" w:space="0" w:color="auto"/>
              <w:bottom w:val="outset" w:sz="6" w:space="0" w:color="auto"/>
              <w:right w:val="outset" w:sz="6" w:space="0" w:color="auto"/>
            </w:tcBorders>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-0,469084748</w:t>
            </w:r>
          </w:p>
          <w:p w:rsidR="009E1358" w:rsidRPr="009E1358" w:rsidRDefault="009E1358" w:rsidP="009E1358">
            <w:pPr>
              <w:widowControl w:val="0"/>
              <w:autoSpaceDE w:val="0"/>
              <w:autoSpaceDN w:val="0"/>
              <w:adjustRightInd w:val="0"/>
              <w:ind w:firstLine="0"/>
              <w:jc w:val="center"/>
              <w:rPr>
                <w:sz w:val="20"/>
                <w:szCs w:val="20"/>
              </w:rPr>
            </w:pPr>
          </w:p>
        </w:tc>
        <w:tc>
          <w:tcPr>
            <w:tcW w:w="593" w:type="pct"/>
            <w:tcBorders>
              <w:top w:val="outset" w:sz="6" w:space="0" w:color="auto"/>
              <w:left w:val="outset" w:sz="6" w:space="0" w:color="auto"/>
              <w:bottom w:val="outset" w:sz="6" w:space="0" w:color="auto"/>
              <w:right w:val="outset" w:sz="6" w:space="0" w:color="auto"/>
            </w:tcBorders>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-0,387934821</w:t>
            </w:r>
          </w:p>
          <w:p w:rsidR="009E1358" w:rsidRPr="009E1358" w:rsidRDefault="009E1358" w:rsidP="009E1358">
            <w:pPr>
              <w:widowControl w:val="0"/>
              <w:autoSpaceDE w:val="0"/>
              <w:autoSpaceDN w:val="0"/>
              <w:adjustRightInd w:val="0"/>
              <w:ind w:firstLine="0"/>
              <w:jc w:val="center"/>
              <w:rPr>
                <w:sz w:val="20"/>
                <w:szCs w:val="20"/>
              </w:rPr>
            </w:pPr>
          </w:p>
        </w:tc>
        <w:tc>
          <w:tcPr>
            <w:tcW w:w="527" w:type="pct"/>
            <w:tcBorders>
              <w:top w:val="outset" w:sz="6" w:space="0" w:color="auto"/>
              <w:left w:val="outset" w:sz="6" w:space="0" w:color="auto"/>
              <w:bottom w:val="outset" w:sz="6" w:space="0" w:color="auto"/>
              <w:right w:val="outset" w:sz="6" w:space="0" w:color="auto"/>
            </w:tcBorders>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-0,006104084</w:t>
            </w:r>
          </w:p>
          <w:p w:rsidR="009E1358" w:rsidRPr="009E1358" w:rsidRDefault="009E1358" w:rsidP="009E1358">
            <w:pPr>
              <w:widowControl w:val="0"/>
              <w:autoSpaceDE w:val="0"/>
              <w:autoSpaceDN w:val="0"/>
              <w:adjustRightInd w:val="0"/>
              <w:ind w:firstLine="0"/>
              <w:jc w:val="center"/>
              <w:rPr>
                <w:sz w:val="20"/>
                <w:szCs w:val="20"/>
              </w:rPr>
            </w:pPr>
          </w:p>
        </w:tc>
        <w:tc>
          <w:tcPr>
            <w:tcW w:w="461" w:type="pct"/>
            <w:tcBorders>
              <w:top w:val="outset" w:sz="6" w:space="0" w:color="auto"/>
              <w:left w:val="outset" w:sz="6" w:space="0" w:color="auto"/>
              <w:bottom w:val="outset" w:sz="6" w:space="0" w:color="auto"/>
              <w:right w:val="outset" w:sz="6" w:space="0" w:color="auto"/>
            </w:tcBorders>
            <w:vAlign w:val="center"/>
          </w:tcPr>
          <w:p w:rsidR="009E1358" w:rsidRPr="009E1358" w:rsidRDefault="00C96BA3" w:rsidP="009E1358">
            <w:pPr>
              <w:widowControl w:val="0"/>
              <w:autoSpaceDE w:val="0"/>
              <w:autoSpaceDN w:val="0"/>
              <w:adjustRightInd w:val="0"/>
              <w:ind w:firstLine="0"/>
              <w:jc w:val="center"/>
              <w:rPr>
                <w:sz w:val="20"/>
                <w:szCs w:val="20"/>
              </w:rPr>
            </w:pPr>
            <w:r>
              <w:rPr>
                <w:sz w:val="20"/>
                <w:szCs w:val="20"/>
              </w:rPr>
              <w:t xml:space="preserve">BFGS </w:t>
            </w:r>
          </w:p>
        </w:tc>
        <w:tc>
          <w:tcPr>
            <w:tcW w:w="395" w:type="pct"/>
            <w:tcBorders>
              <w:top w:val="outset" w:sz="6" w:space="0" w:color="auto"/>
              <w:left w:val="outset" w:sz="6" w:space="0" w:color="auto"/>
              <w:bottom w:val="outset" w:sz="6" w:space="0" w:color="auto"/>
              <w:right w:val="outset" w:sz="6" w:space="0" w:color="auto"/>
            </w:tcBorders>
            <w:vAlign w:val="center"/>
          </w:tcPr>
          <w:p w:rsidR="009E1358" w:rsidRPr="009E1358" w:rsidRDefault="0028281C" w:rsidP="009E1358">
            <w:pPr>
              <w:widowControl w:val="0"/>
              <w:autoSpaceDE w:val="0"/>
              <w:autoSpaceDN w:val="0"/>
              <w:adjustRightInd w:val="0"/>
              <w:ind w:firstLine="0"/>
              <w:jc w:val="center"/>
              <w:rPr>
                <w:sz w:val="20"/>
                <w:szCs w:val="20"/>
              </w:rPr>
            </w:pPr>
            <w:r w:rsidRPr="0028281C">
              <w:rPr>
                <w:sz w:val="20"/>
                <w:szCs w:val="20"/>
              </w:rPr>
              <w:t>adaptive</w:t>
            </w:r>
          </w:p>
        </w:tc>
        <w:tc>
          <w:tcPr>
            <w:tcW w:w="528" w:type="pct"/>
            <w:tcBorders>
              <w:top w:val="outset" w:sz="6" w:space="0" w:color="auto"/>
              <w:left w:val="outset" w:sz="6" w:space="0" w:color="auto"/>
              <w:bottom w:val="outset" w:sz="6" w:space="0" w:color="auto"/>
              <w:right w:val="outset" w:sz="6" w:space="0" w:color="auto"/>
            </w:tcBorders>
            <w:vAlign w:val="center"/>
          </w:tcPr>
          <w:p w:rsidR="009E1358" w:rsidRPr="009E1358" w:rsidRDefault="00C96BA3" w:rsidP="009E1358">
            <w:pPr>
              <w:widowControl w:val="0"/>
              <w:autoSpaceDE w:val="0"/>
              <w:autoSpaceDN w:val="0"/>
              <w:adjustRightInd w:val="0"/>
              <w:ind w:firstLine="0"/>
              <w:jc w:val="center"/>
              <w:rPr>
                <w:sz w:val="20"/>
                <w:szCs w:val="20"/>
              </w:rPr>
            </w:pPr>
            <w:r w:rsidRPr="00C96BA3">
              <w:rPr>
                <w:sz w:val="20"/>
                <w:szCs w:val="20"/>
              </w:rPr>
              <w:t>sgd</w:t>
            </w:r>
          </w:p>
        </w:tc>
        <w:tc>
          <w:tcPr>
            <w:tcW w:w="520" w:type="pct"/>
            <w:tcBorders>
              <w:top w:val="outset" w:sz="6" w:space="0" w:color="auto"/>
              <w:left w:val="outset" w:sz="6" w:space="0" w:color="auto"/>
              <w:bottom w:val="outset" w:sz="6" w:space="0" w:color="auto"/>
              <w:right w:val="outset" w:sz="6" w:space="0" w:color="auto"/>
            </w:tcBorders>
            <w:vAlign w:val="center"/>
          </w:tcPr>
          <w:p w:rsidR="009E1358" w:rsidRPr="009E1358" w:rsidRDefault="00C96BA3" w:rsidP="009E1358">
            <w:pPr>
              <w:widowControl w:val="0"/>
              <w:autoSpaceDE w:val="0"/>
              <w:autoSpaceDN w:val="0"/>
              <w:adjustRightInd w:val="0"/>
              <w:ind w:firstLine="0"/>
              <w:jc w:val="center"/>
              <w:rPr>
                <w:sz w:val="20"/>
                <w:szCs w:val="20"/>
              </w:rPr>
            </w:pPr>
            <w:r w:rsidRPr="00C96BA3">
              <w:rPr>
                <w:sz w:val="20"/>
                <w:szCs w:val="20"/>
              </w:rPr>
              <w:t>relu</w:t>
            </w:r>
          </w:p>
        </w:tc>
      </w:tr>
      <w:tr w:rsidR="009E1358" w:rsidRPr="007469C3" w:rsidTr="00F75E0D">
        <w:tc>
          <w:tcPr>
            <w:tcW w:w="263" w:type="pct"/>
            <w:tcBorders>
              <w:top w:val="single" w:sz="6" w:space="0" w:color="auto"/>
              <w:left w:val="single" w:sz="6" w:space="0" w:color="auto"/>
              <w:bottom w:val="single" w:sz="6" w:space="0" w:color="auto"/>
              <w:right w:val="single" w:sz="6" w:space="0" w:color="auto"/>
            </w:tcBorders>
          </w:tcPr>
          <w:p w:rsidR="009E1358" w:rsidRPr="007469C3" w:rsidRDefault="009E1358" w:rsidP="009E1358">
            <w:pPr>
              <w:widowControl w:val="0"/>
              <w:autoSpaceDE w:val="0"/>
              <w:autoSpaceDN w:val="0"/>
              <w:adjustRightInd w:val="0"/>
              <w:ind w:firstLine="0"/>
              <w:jc w:val="center"/>
              <w:rPr>
                <w:sz w:val="20"/>
                <w:szCs w:val="20"/>
              </w:rPr>
            </w:pPr>
            <w:r w:rsidRPr="007469C3">
              <w:rPr>
                <w:sz w:val="20"/>
                <w:szCs w:val="20"/>
              </w:rPr>
              <w:t>10</w:t>
            </w:r>
          </w:p>
        </w:tc>
        <w:tc>
          <w:tcPr>
            <w:tcW w:w="1054" w:type="pct"/>
            <w:tcBorders>
              <w:top w:val="outset" w:sz="6" w:space="0" w:color="auto"/>
              <w:left w:val="outset" w:sz="6" w:space="0" w:color="auto"/>
              <w:bottom w:val="outset" w:sz="6" w:space="0" w:color="auto"/>
              <w:right w:val="outset" w:sz="6" w:space="0" w:color="auto"/>
            </w:tcBorders>
            <w:vAlign w:val="center"/>
          </w:tcPr>
          <w:p w:rsidR="009E1358" w:rsidRPr="009E1358" w:rsidRDefault="009E1358" w:rsidP="009E1358">
            <w:pPr>
              <w:widowControl w:val="0"/>
              <w:autoSpaceDE w:val="0"/>
              <w:autoSpaceDN w:val="0"/>
              <w:adjustRightInd w:val="0"/>
              <w:ind w:firstLine="0"/>
              <w:jc w:val="center"/>
              <w:rPr>
                <w:sz w:val="20"/>
                <w:szCs w:val="20"/>
              </w:rPr>
            </w:pPr>
            <w:r w:rsidRPr="009E1358">
              <w:rPr>
                <w:sz w:val="20"/>
                <w:szCs w:val="20"/>
              </w:rPr>
              <w:t xml:space="preserve">MLP </w:t>
            </w:r>
            <w:r w:rsidR="00F75E0D" w:rsidRPr="00F75E0D">
              <w:rPr>
                <w:sz w:val="20"/>
                <w:szCs w:val="20"/>
              </w:rPr>
              <w:t>516, 546</w:t>
            </w:r>
          </w:p>
        </w:tc>
        <w:tc>
          <w:tcPr>
            <w:tcW w:w="659" w:type="pct"/>
            <w:tcBorders>
              <w:top w:val="outset" w:sz="6" w:space="0" w:color="auto"/>
              <w:left w:val="outset" w:sz="6" w:space="0" w:color="auto"/>
              <w:bottom w:val="outset" w:sz="6" w:space="0" w:color="auto"/>
              <w:right w:val="outset" w:sz="6" w:space="0" w:color="auto"/>
            </w:tcBorders>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0,796521169</w:t>
            </w:r>
          </w:p>
          <w:p w:rsidR="009E1358" w:rsidRPr="009E1358" w:rsidRDefault="009E1358" w:rsidP="009E1358">
            <w:pPr>
              <w:widowControl w:val="0"/>
              <w:autoSpaceDE w:val="0"/>
              <w:autoSpaceDN w:val="0"/>
              <w:adjustRightInd w:val="0"/>
              <w:ind w:firstLine="0"/>
              <w:jc w:val="center"/>
              <w:rPr>
                <w:sz w:val="20"/>
                <w:szCs w:val="20"/>
              </w:rPr>
            </w:pPr>
          </w:p>
        </w:tc>
        <w:tc>
          <w:tcPr>
            <w:tcW w:w="593" w:type="pct"/>
            <w:tcBorders>
              <w:top w:val="outset" w:sz="6" w:space="0" w:color="auto"/>
              <w:left w:val="outset" w:sz="6" w:space="0" w:color="auto"/>
              <w:bottom w:val="outset" w:sz="6" w:space="0" w:color="auto"/>
              <w:right w:val="outset" w:sz="6" w:space="0" w:color="auto"/>
            </w:tcBorders>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0,740946058</w:t>
            </w:r>
          </w:p>
          <w:p w:rsidR="009E1358" w:rsidRPr="009E1358" w:rsidRDefault="009E1358" w:rsidP="009E1358">
            <w:pPr>
              <w:widowControl w:val="0"/>
              <w:autoSpaceDE w:val="0"/>
              <w:autoSpaceDN w:val="0"/>
              <w:adjustRightInd w:val="0"/>
              <w:ind w:firstLine="0"/>
              <w:jc w:val="center"/>
              <w:rPr>
                <w:sz w:val="20"/>
                <w:szCs w:val="20"/>
              </w:rPr>
            </w:pPr>
          </w:p>
        </w:tc>
        <w:tc>
          <w:tcPr>
            <w:tcW w:w="527" w:type="pct"/>
            <w:tcBorders>
              <w:top w:val="outset" w:sz="6" w:space="0" w:color="auto"/>
              <w:left w:val="outset" w:sz="6" w:space="0" w:color="auto"/>
              <w:bottom w:val="outset" w:sz="6" w:space="0" w:color="auto"/>
              <w:right w:val="outset" w:sz="6" w:space="0" w:color="auto"/>
            </w:tcBorders>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0,700155347</w:t>
            </w:r>
          </w:p>
          <w:p w:rsidR="009E1358" w:rsidRPr="009E1358" w:rsidRDefault="009E1358" w:rsidP="009E1358">
            <w:pPr>
              <w:widowControl w:val="0"/>
              <w:autoSpaceDE w:val="0"/>
              <w:autoSpaceDN w:val="0"/>
              <w:adjustRightInd w:val="0"/>
              <w:ind w:firstLine="0"/>
              <w:jc w:val="center"/>
              <w:rPr>
                <w:sz w:val="20"/>
                <w:szCs w:val="20"/>
              </w:rPr>
            </w:pPr>
          </w:p>
        </w:tc>
        <w:tc>
          <w:tcPr>
            <w:tcW w:w="461" w:type="pct"/>
            <w:tcBorders>
              <w:top w:val="outset" w:sz="6" w:space="0" w:color="auto"/>
              <w:left w:val="outset" w:sz="6" w:space="0" w:color="auto"/>
              <w:bottom w:val="outset" w:sz="6" w:space="0" w:color="auto"/>
              <w:right w:val="outset" w:sz="6" w:space="0" w:color="auto"/>
            </w:tcBorders>
            <w:vAlign w:val="center"/>
          </w:tcPr>
          <w:p w:rsidR="009E1358" w:rsidRPr="009E1358" w:rsidRDefault="00C96BA3" w:rsidP="009E1358">
            <w:pPr>
              <w:widowControl w:val="0"/>
              <w:autoSpaceDE w:val="0"/>
              <w:autoSpaceDN w:val="0"/>
              <w:adjustRightInd w:val="0"/>
              <w:ind w:firstLine="0"/>
              <w:jc w:val="center"/>
              <w:rPr>
                <w:sz w:val="20"/>
                <w:szCs w:val="20"/>
              </w:rPr>
            </w:pPr>
            <w:r>
              <w:rPr>
                <w:sz w:val="20"/>
                <w:szCs w:val="20"/>
              </w:rPr>
              <w:t xml:space="preserve">BFGS </w:t>
            </w:r>
          </w:p>
        </w:tc>
        <w:tc>
          <w:tcPr>
            <w:tcW w:w="395" w:type="pct"/>
            <w:tcBorders>
              <w:top w:val="outset" w:sz="6" w:space="0" w:color="auto"/>
              <w:left w:val="outset" w:sz="6" w:space="0" w:color="auto"/>
              <w:bottom w:val="outset" w:sz="6" w:space="0" w:color="auto"/>
              <w:right w:val="outset" w:sz="6" w:space="0" w:color="auto"/>
            </w:tcBorders>
            <w:vAlign w:val="center"/>
          </w:tcPr>
          <w:p w:rsidR="009E1358" w:rsidRPr="009E1358" w:rsidRDefault="0028281C" w:rsidP="009E1358">
            <w:pPr>
              <w:widowControl w:val="0"/>
              <w:autoSpaceDE w:val="0"/>
              <w:autoSpaceDN w:val="0"/>
              <w:adjustRightInd w:val="0"/>
              <w:ind w:firstLine="0"/>
              <w:jc w:val="center"/>
              <w:rPr>
                <w:sz w:val="20"/>
                <w:szCs w:val="20"/>
              </w:rPr>
            </w:pPr>
            <w:r w:rsidRPr="0028281C">
              <w:rPr>
                <w:sz w:val="20"/>
                <w:szCs w:val="20"/>
              </w:rPr>
              <w:t>adaptive</w:t>
            </w:r>
          </w:p>
        </w:tc>
        <w:tc>
          <w:tcPr>
            <w:tcW w:w="528" w:type="pct"/>
            <w:tcBorders>
              <w:top w:val="outset" w:sz="6" w:space="0" w:color="auto"/>
              <w:left w:val="outset" w:sz="6" w:space="0" w:color="auto"/>
              <w:bottom w:val="outset" w:sz="6" w:space="0" w:color="auto"/>
              <w:right w:val="outset" w:sz="6" w:space="0" w:color="auto"/>
            </w:tcBorders>
            <w:vAlign w:val="center"/>
          </w:tcPr>
          <w:p w:rsidR="009E1358" w:rsidRPr="009E1358" w:rsidRDefault="00C96BA3" w:rsidP="009E1358">
            <w:pPr>
              <w:widowControl w:val="0"/>
              <w:autoSpaceDE w:val="0"/>
              <w:autoSpaceDN w:val="0"/>
              <w:adjustRightInd w:val="0"/>
              <w:ind w:firstLine="0"/>
              <w:jc w:val="center"/>
              <w:rPr>
                <w:sz w:val="20"/>
                <w:szCs w:val="20"/>
              </w:rPr>
            </w:pPr>
            <w:r w:rsidRPr="00C96BA3">
              <w:rPr>
                <w:sz w:val="20"/>
                <w:szCs w:val="20"/>
              </w:rPr>
              <w:t>sgd</w:t>
            </w:r>
          </w:p>
        </w:tc>
        <w:tc>
          <w:tcPr>
            <w:tcW w:w="520" w:type="pct"/>
            <w:tcBorders>
              <w:top w:val="outset" w:sz="6" w:space="0" w:color="auto"/>
              <w:left w:val="outset" w:sz="6" w:space="0" w:color="auto"/>
              <w:bottom w:val="outset" w:sz="6" w:space="0" w:color="auto"/>
              <w:right w:val="outset" w:sz="6" w:space="0" w:color="auto"/>
            </w:tcBorders>
            <w:vAlign w:val="center"/>
          </w:tcPr>
          <w:p w:rsidR="009E1358" w:rsidRPr="009E1358" w:rsidRDefault="00C96BA3" w:rsidP="009E1358">
            <w:pPr>
              <w:widowControl w:val="0"/>
              <w:autoSpaceDE w:val="0"/>
              <w:autoSpaceDN w:val="0"/>
              <w:adjustRightInd w:val="0"/>
              <w:ind w:firstLine="0"/>
              <w:jc w:val="center"/>
              <w:rPr>
                <w:sz w:val="20"/>
                <w:szCs w:val="20"/>
              </w:rPr>
            </w:pPr>
            <w:r w:rsidRPr="00C96BA3">
              <w:rPr>
                <w:sz w:val="20"/>
                <w:szCs w:val="20"/>
              </w:rPr>
              <w:t>tanh</w:t>
            </w:r>
          </w:p>
        </w:tc>
      </w:tr>
      <w:tr w:rsidR="009E1358" w:rsidRPr="007469C3" w:rsidTr="00F75E0D">
        <w:tc>
          <w:tcPr>
            <w:tcW w:w="263" w:type="pct"/>
            <w:tcBorders>
              <w:top w:val="single" w:sz="6" w:space="0" w:color="auto"/>
              <w:left w:val="single" w:sz="6" w:space="0" w:color="auto"/>
              <w:bottom w:val="single" w:sz="6" w:space="0" w:color="auto"/>
              <w:right w:val="single" w:sz="6" w:space="0" w:color="auto"/>
            </w:tcBorders>
          </w:tcPr>
          <w:p w:rsidR="009E1358" w:rsidRPr="007469C3" w:rsidRDefault="009E1358" w:rsidP="009E1358">
            <w:pPr>
              <w:widowControl w:val="0"/>
              <w:autoSpaceDE w:val="0"/>
              <w:autoSpaceDN w:val="0"/>
              <w:adjustRightInd w:val="0"/>
              <w:ind w:firstLine="0"/>
              <w:jc w:val="center"/>
              <w:rPr>
                <w:sz w:val="20"/>
                <w:szCs w:val="20"/>
              </w:rPr>
            </w:pPr>
            <w:r w:rsidRPr="007469C3">
              <w:rPr>
                <w:sz w:val="20"/>
                <w:szCs w:val="20"/>
              </w:rPr>
              <w:t>11</w:t>
            </w:r>
          </w:p>
        </w:tc>
        <w:tc>
          <w:tcPr>
            <w:tcW w:w="1054" w:type="pct"/>
            <w:tcBorders>
              <w:top w:val="outset" w:sz="6" w:space="0" w:color="auto"/>
              <w:left w:val="outset" w:sz="6" w:space="0" w:color="auto"/>
              <w:bottom w:val="outset" w:sz="6" w:space="0" w:color="auto"/>
              <w:right w:val="outset" w:sz="6" w:space="0" w:color="auto"/>
            </w:tcBorders>
            <w:vAlign w:val="center"/>
          </w:tcPr>
          <w:p w:rsidR="009E1358" w:rsidRPr="009E1358" w:rsidRDefault="0028281C" w:rsidP="009E1358">
            <w:pPr>
              <w:widowControl w:val="0"/>
              <w:autoSpaceDE w:val="0"/>
              <w:autoSpaceDN w:val="0"/>
              <w:adjustRightInd w:val="0"/>
              <w:ind w:firstLine="0"/>
              <w:jc w:val="center"/>
              <w:rPr>
                <w:sz w:val="20"/>
                <w:szCs w:val="20"/>
              </w:rPr>
            </w:pPr>
            <w:r w:rsidRPr="0028281C">
              <w:rPr>
                <w:sz w:val="20"/>
                <w:szCs w:val="20"/>
              </w:rPr>
              <w:t>MLP</w:t>
            </w:r>
            <w:r>
              <w:rPr>
                <w:sz w:val="20"/>
                <w:szCs w:val="20"/>
              </w:rPr>
              <w:t xml:space="preserve"> </w:t>
            </w:r>
            <w:r w:rsidR="00F75E0D" w:rsidRPr="00F75E0D">
              <w:rPr>
                <w:sz w:val="20"/>
                <w:szCs w:val="20"/>
              </w:rPr>
              <w:t>506, 542</w:t>
            </w:r>
          </w:p>
        </w:tc>
        <w:tc>
          <w:tcPr>
            <w:tcW w:w="659" w:type="pct"/>
            <w:tcBorders>
              <w:top w:val="outset" w:sz="6" w:space="0" w:color="auto"/>
              <w:left w:val="outset" w:sz="6" w:space="0" w:color="auto"/>
              <w:bottom w:val="outset" w:sz="6" w:space="0" w:color="auto"/>
              <w:right w:val="outset" w:sz="6" w:space="0" w:color="auto"/>
            </w:tcBorders>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0,804840023</w:t>
            </w:r>
          </w:p>
          <w:p w:rsidR="009E1358" w:rsidRPr="009E1358" w:rsidRDefault="009E1358" w:rsidP="009E1358">
            <w:pPr>
              <w:widowControl w:val="0"/>
              <w:autoSpaceDE w:val="0"/>
              <w:autoSpaceDN w:val="0"/>
              <w:adjustRightInd w:val="0"/>
              <w:ind w:firstLine="0"/>
              <w:jc w:val="center"/>
              <w:rPr>
                <w:sz w:val="20"/>
                <w:szCs w:val="20"/>
              </w:rPr>
            </w:pPr>
          </w:p>
        </w:tc>
        <w:tc>
          <w:tcPr>
            <w:tcW w:w="593" w:type="pct"/>
            <w:tcBorders>
              <w:top w:val="outset" w:sz="6" w:space="0" w:color="auto"/>
              <w:left w:val="outset" w:sz="6" w:space="0" w:color="auto"/>
              <w:bottom w:val="outset" w:sz="6" w:space="0" w:color="auto"/>
              <w:right w:val="outset" w:sz="6" w:space="0" w:color="auto"/>
            </w:tcBorders>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0,788433568</w:t>
            </w:r>
          </w:p>
          <w:p w:rsidR="009E1358" w:rsidRPr="009E1358" w:rsidRDefault="009E1358" w:rsidP="009E1358">
            <w:pPr>
              <w:widowControl w:val="0"/>
              <w:autoSpaceDE w:val="0"/>
              <w:autoSpaceDN w:val="0"/>
              <w:adjustRightInd w:val="0"/>
              <w:ind w:firstLine="0"/>
              <w:jc w:val="center"/>
              <w:rPr>
                <w:sz w:val="20"/>
                <w:szCs w:val="20"/>
              </w:rPr>
            </w:pPr>
          </w:p>
        </w:tc>
        <w:tc>
          <w:tcPr>
            <w:tcW w:w="527" w:type="pct"/>
            <w:tcBorders>
              <w:top w:val="outset" w:sz="6" w:space="0" w:color="auto"/>
              <w:left w:val="outset" w:sz="6" w:space="0" w:color="auto"/>
              <w:bottom w:val="outset" w:sz="6" w:space="0" w:color="auto"/>
              <w:right w:val="outset" w:sz="6" w:space="0" w:color="auto"/>
            </w:tcBorders>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0,763406103</w:t>
            </w:r>
          </w:p>
          <w:p w:rsidR="009E1358" w:rsidRPr="009E1358" w:rsidRDefault="009E1358" w:rsidP="009E1358">
            <w:pPr>
              <w:widowControl w:val="0"/>
              <w:autoSpaceDE w:val="0"/>
              <w:autoSpaceDN w:val="0"/>
              <w:adjustRightInd w:val="0"/>
              <w:ind w:firstLine="0"/>
              <w:jc w:val="center"/>
              <w:rPr>
                <w:sz w:val="20"/>
                <w:szCs w:val="20"/>
              </w:rPr>
            </w:pPr>
          </w:p>
        </w:tc>
        <w:tc>
          <w:tcPr>
            <w:tcW w:w="461" w:type="pct"/>
            <w:tcBorders>
              <w:top w:val="outset" w:sz="6" w:space="0" w:color="auto"/>
              <w:left w:val="outset" w:sz="6" w:space="0" w:color="auto"/>
              <w:bottom w:val="outset" w:sz="6" w:space="0" w:color="auto"/>
              <w:right w:val="outset" w:sz="6" w:space="0" w:color="auto"/>
            </w:tcBorders>
            <w:vAlign w:val="center"/>
          </w:tcPr>
          <w:p w:rsidR="009E1358" w:rsidRPr="009E1358" w:rsidRDefault="00C96BA3" w:rsidP="009E1358">
            <w:pPr>
              <w:widowControl w:val="0"/>
              <w:autoSpaceDE w:val="0"/>
              <w:autoSpaceDN w:val="0"/>
              <w:adjustRightInd w:val="0"/>
              <w:ind w:firstLine="0"/>
              <w:jc w:val="center"/>
              <w:rPr>
                <w:sz w:val="20"/>
                <w:szCs w:val="20"/>
              </w:rPr>
            </w:pPr>
            <w:r w:rsidRPr="009E1358">
              <w:rPr>
                <w:sz w:val="20"/>
                <w:szCs w:val="20"/>
              </w:rPr>
              <w:t>BFGS</w:t>
            </w:r>
          </w:p>
        </w:tc>
        <w:tc>
          <w:tcPr>
            <w:tcW w:w="395" w:type="pct"/>
            <w:tcBorders>
              <w:top w:val="outset" w:sz="6" w:space="0" w:color="auto"/>
              <w:left w:val="outset" w:sz="6" w:space="0" w:color="auto"/>
              <w:bottom w:val="outset" w:sz="6" w:space="0" w:color="auto"/>
              <w:right w:val="outset" w:sz="6" w:space="0" w:color="auto"/>
            </w:tcBorders>
            <w:vAlign w:val="center"/>
          </w:tcPr>
          <w:p w:rsidR="009E1358" w:rsidRPr="009E1358" w:rsidRDefault="0028281C" w:rsidP="009E1358">
            <w:pPr>
              <w:widowControl w:val="0"/>
              <w:autoSpaceDE w:val="0"/>
              <w:autoSpaceDN w:val="0"/>
              <w:adjustRightInd w:val="0"/>
              <w:ind w:firstLine="0"/>
              <w:jc w:val="center"/>
              <w:rPr>
                <w:sz w:val="20"/>
                <w:szCs w:val="20"/>
              </w:rPr>
            </w:pPr>
            <w:r w:rsidRPr="0028281C">
              <w:rPr>
                <w:sz w:val="20"/>
                <w:szCs w:val="20"/>
              </w:rPr>
              <w:t>adaptive</w:t>
            </w:r>
          </w:p>
        </w:tc>
        <w:tc>
          <w:tcPr>
            <w:tcW w:w="528" w:type="pct"/>
            <w:tcBorders>
              <w:top w:val="outset" w:sz="6" w:space="0" w:color="auto"/>
              <w:left w:val="outset" w:sz="6" w:space="0" w:color="auto"/>
              <w:bottom w:val="outset" w:sz="6" w:space="0" w:color="auto"/>
              <w:right w:val="outset" w:sz="6" w:space="0" w:color="auto"/>
            </w:tcBorders>
            <w:vAlign w:val="center"/>
          </w:tcPr>
          <w:p w:rsidR="009E1358" w:rsidRPr="009E1358" w:rsidRDefault="00C96BA3" w:rsidP="009E1358">
            <w:pPr>
              <w:widowControl w:val="0"/>
              <w:autoSpaceDE w:val="0"/>
              <w:autoSpaceDN w:val="0"/>
              <w:adjustRightInd w:val="0"/>
              <w:ind w:firstLine="0"/>
              <w:jc w:val="center"/>
              <w:rPr>
                <w:sz w:val="20"/>
                <w:szCs w:val="20"/>
              </w:rPr>
            </w:pPr>
            <w:r w:rsidRPr="00C96BA3">
              <w:rPr>
                <w:sz w:val="20"/>
                <w:szCs w:val="20"/>
              </w:rPr>
              <w:t>sgd</w:t>
            </w:r>
          </w:p>
        </w:tc>
        <w:tc>
          <w:tcPr>
            <w:tcW w:w="520" w:type="pct"/>
            <w:tcBorders>
              <w:top w:val="outset" w:sz="6" w:space="0" w:color="auto"/>
              <w:left w:val="outset" w:sz="6" w:space="0" w:color="auto"/>
              <w:bottom w:val="outset" w:sz="6" w:space="0" w:color="auto"/>
              <w:right w:val="outset" w:sz="6" w:space="0" w:color="auto"/>
            </w:tcBorders>
            <w:vAlign w:val="center"/>
          </w:tcPr>
          <w:p w:rsidR="009E1358" w:rsidRPr="009E1358" w:rsidRDefault="00C96BA3" w:rsidP="009E1358">
            <w:pPr>
              <w:widowControl w:val="0"/>
              <w:autoSpaceDE w:val="0"/>
              <w:autoSpaceDN w:val="0"/>
              <w:adjustRightInd w:val="0"/>
              <w:ind w:firstLine="0"/>
              <w:jc w:val="center"/>
              <w:rPr>
                <w:sz w:val="20"/>
                <w:szCs w:val="20"/>
              </w:rPr>
            </w:pPr>
            <w:r w:rsidRPr="00C96BA3">
              <w:rPr>
                <w:sz w:val="20"/>
                <w:szCs w:val="20"/>
              </w:rPr>
              <w:t>logistic</w:t>
            </w:r>
          </w:p>
        </w:tc>
      </w:tr>
      <w:tr w:rsidR="009E1358" w:rsidRPr="007469C3" w:rsidTr="00F75E0D">
        <w:tc>
          <w:tcPr>
            <w:tcW w:w="263" w:type="pct"/>
            <w:tcBorders>
              <w:top w:val="single" w:sz="6" w:space="0" w:color="auto"/>
              <w:left w:val="single" w:sz="6" w:space="0" w:color="auto"/>
              <w:bottom w:val="single" w:sz="6" w:space="0" w:color="auto"/>
              <w:right w:val="single" w:sz="6" w:space="0" w:color="auto"/>
            </w:tcBorders>
          </w:tcPr>
          <w:p w:rsidR="009E1358" w:rsidRPr="007469C3" w:rsidRDefault="009E1358" w:rsidP="009E1358">
            <w:pPr>
              <w:widowControl w:val="0"/>
              <w:autoSpaceDE w:val="0"/>
              <w:autoSpaceDN w:val="0"/>
              <w:adjustRightInd w:val="0"/>
              <w:ind w:firstLine="0"/>
              <w:jc w:val="center"/>
              <w:rPr>
                <w:sz w:val="20"/>
                <w:szCs w:val="20"/>
              </w:rPr>
            </w:pPr>
            <w:r w:rsidRPr="007469C3">
              <w:rPr>
                <w:sz w:val="20"/>
                <w:szCs w:val="20"/>
              </w:rPr>
              <w:t>12</w:t>
            </w:r>
          </w:p>
        </w:tc>
        <w:tc>
          <w:tcPr>
            <w:tcW w:w="1054" w:type="pct"/>
            <w:tcBorders>
              <w:top w:val="outset" w:sz="6" w:space="0" w:color="auto"/>
              <w:left w:val="outset" w:sz="6" w:space="0" w:color="auto"/>
              <w:bottom w:val="outset" w:sz="6" w:space="0" w:color="auto"/>
              <w:right w:val="outset" w:sz="6" w:space="0" w:color="auto"/>
            </w:tcBorders>
            <w:vAlign w:val="center"/>
          </w:tcPr>
          <w:p w:rsidR="009E1358" w:rsidRPr="009E1358" w:rsidRDefault="0028281C" w:rsidP="009E1358">
            <w:pPr>
              <w:widowControl w:val="0"/>
              <w:autoSpaceDE w:val="0"/>
              <w:autoSpaceDN w:val="0"/>
              <w:adjustRightInd w:val="0"/>
              <w:ind w:firstLine="0"/>
              <w:jc w:val="center"/>
              <w:rPr>
                <w:sz w:val="20"/>
                <w:szCs w:val="20"/>
              </w:rPr>
            </w:pPr>
            <w:r w:rsidRPr="0028281C">
              <w:rPr>
                <w:sz w:val="20"/>
                <w:szCs w:val="20"/>
              </w:rPr>
              <w:t>MLP</w:t>
            </w:r>
            <w:r>
              <w:rPr>
                <w:sz w:val="20"/>
                <w:szCs w:val="20"/>
              </w:rPr>
              <w:t xml:space="preserve"> </w:t>
            </w:r>
            <w:r w:rsidR="00F75E0D" w:rsidRPr="00F75E0D">
              <w:rPr>
                <w:sz w:val="20"/>
                <w:szCs w:val="20"/>
              </w:rPr>
              <w:t>479, 486</w:t>
            </w:r>
          </w:p>
        </w:tc>
        <w:tc>
          <w:tcPr>
            <w:tcW w:w="659" w:type="pct"/>
            <w:tcBorders>
              <w:top w:val="outset" w:sz="6" w:space="0" w:color="auto"/>
              <w:left w:val="outset" w:sz="6" w:space="0" w:color="auto"/>
              <w:bottom w:val="outset" w:sz="6" w:space="0" w:color="auto"/>
              <w:right w:val="outset" w:sz="6" w:space="0" w:color="auto"/>
            </w:tcBorders>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0,924885543</w:t>
            </w:r>
          </w:p>
          <w:p w:rsidR="009E1358" w:rsidRPr="009E1358" w:rsidRDefault="009E1358" w:rsidP="009E1358">
            <w:pPr>
              <w:widowControl w:val="0"/>
              <w:autoSpaceDE w:val="0"/>
              <w:autoSpaceDN w:val="0"/>
              <w:adjustRightInd w:val="0"/>
              <w:ind w:firstLine="0"/>
              <w:jc w:val="center"/>
              <w:rPr>
                <w:sz w:val="20"/>
                <w:szCs w:val="20"/>
              </w:rPr>
            </w:pPr>
          </w:p>
        </w:tc>
        <w:tc>
          <w:tcPr>
            <w:tcW w:w="593" w:type="pct"/>
            <w:tcBorders>
              <w:top w:val="outset" w:sz="6" w:space="0" w:color="auto"/>
              <w:left w:val="outset" w:sz="6" w:space="0" w:color="auto"/>
              <w:bottom w:val="outset" w:sz="6" w:space="0" w:color="auto"/>
              <w:right w:val="outset" w:sz="6" w:space="0" w:color="auto"/>
            </w:tcBorders>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0,862378366</w:t>
            </w:r>
          </w:p>
          <w:p w:rsidR="009E1358" w:rsidRPr="009E1358" w:rsidRDefault="009E1358" w:rsidP="009E1358">
            <w:pPr>
              <w:widowControl w:val="0"/>
              <w:autoSpaceDE w:val="0"/>
              <w:autoSpaceDN w:val="0"/>
              <w:adjustRightInd w:val="0"/>
              <w:ind w:firstLine="0"/>
              <w:jc w:val="center"/>
              <w:rPr>
                <w:sz w:val="20"/>
                <w:szCs w:val="20"/>
              </w:rPr>
            </w:pPr>
          </w:p>
        </w:tc>
        <w:tc>
          <w:tcPr>
            <w:tcW w:w="527" w:type="pct"/>
            <w:tcBorders>
              <w:top w:val="outset" w:sz="6" w:space="0" w:color="auto"/>
              <w:left w:val="outset" w:sz="6" w:space="0" w:color="auto"/>
              <w:bottom w:val="outset" w:sz="6" w:space="0" w:color="auto"/>
              <w:right w:val="outset" w:sz="6" w:space="0" w:color="auto"/>
            </w:tcBorders>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0,803216255</w:t>
            </w:r>
          </w:p>
          <w:p w:rsidR="009E1358" w:rsidRPr="009E1358" w:rsidRDefault="009E1358" w:rsidP="009E1358">
            <w:pPr>
              <w:widowControl w:val="0"/>
              <w:autoSpaceDE w:val="0"/>
              <w:autoSpaceDN w:val="0"/>
              <w:adjustRightInd w:val="0"/>
              <w:ind w:firstLine="0"/>
              <w:jc w:val="center"/>
              <w:rPr>
                <w:sz w:val="20"/>
                <w:szCs w:val="20"/>
              </w:rPr>
            </w:pPr>
          </w:p>
        </w:tc>
        <w:tc>
          <w:tcPr>
            <w:tcW w:w="461" w:type="pct"/>
            <w:tcBorders>
              <w:top w:val="outset" w:sz="6" w:space="0" w:color="auto"/>
              <w:left w:val="outset" w:sz="6" w:space="0" w:color="auto"/>
              <w:bottom w:val="outset" w:sz="6" w:space="0" w:color="auto"/>
              <w:right w:val="outset" w:sz="6" w:space="0" w:color="auto"/>
            </w:tcBorders>
            <w:vAlign w:val="center"/>
          </w:tcPr>
          <w:p w:rsidR="009E1358" w:rsidRPr="009E1358" w:rsidRDefault="00C96BA3" w:rsidP="009E1358">
            <w:pPr>
              <w:widowControl w:val="0"/>
              <w:autoSpaceDE w:val="0"/>
              <w:autoSpaceDN w:val="0"/>
              <w:adjustRightInd w:val="0"/>
              <w:ind w:firstLine="0"/>
              <w:jc w:val="center"/>
              <w:rPr>
                <w:sz w:val="20"/>
                <w:szCs w:val="20"/>
              </w:rPr>
            </w:pPr>
            <w:r w:rsidRPr="009E1358">
              <w:rPr>
                <w:sz w:val="20"/>
                <w:szCs w:val="20"/>
              </w:rPr>
              <w:t>BFGS</w:t>
            </w:r>
          </w:p>
        </w:tc>
        <w:tc>
          <w:tcPr>
            <w:tcW w:w="395" w:type="pct"/>
            <w:tcBorders>
              <w:top w:val="outset" w:sz="6" w:space="0" w:color="auto"/>
              <w:left w:val="outset" w:sz="6" w:space="0" w:color="auto"/>
              <w:bottom w:val="outset" w:sz="6" w:space="0" w:color="auto"/>
              <w:right w:val="outset" w:sz="6" w:space="0" w:color="auto"/>
            </w:tcBorders>
            <w:vAlign w:val="center"/>
          </w:tcPr>
          <w:p w:rsidR="009E1358" w:rsidRPr="009E1358" w:rsidRDefault="0028281C" w:rsidP="009E1358">
            <w:pPr>
              <w:widowControl w:val="0"/>
              <w:autoSpaceDE w:val="0"/>
              <w:autoSpaceDN w:val="0"/>
              <w:adjustRightInd w:val="0"/>
              <w:ind w:firstLine="0"/>
              <w:jc w:val="center"/>
              <w:rPr>
                <w:sz w:val="20"/>
                <w:szCs w:val="20"/>
              </w:rPr>
            </w:pPr>
            <w:r w:rsidRPr="0028281C">
              <w:rPr>
                <w:sz w:val="20"/>
                <w:szCs w:val="20"/>
              </w:rPr>
              <w:t>adaptive</w:t>
            </w:r>
          </w:p>
        </w:tc>
        <w:tc>
          <w:tcPr>
            <w:tcW w:w="528" w:type="pct"/>
            <w:tcBorders>
              <w:top w:val="outset" w:sz="6" w:space="0" w:color="auto"/>
              <w:left w:val="outset" w:sz="6" w:space="0" w:color="auto"/>
              <w:bottom w:val="outset" w:sz="6" w:space="0" w:color="auto"/>
              <w:right w:val="outset" w:sz="6" w:space="0" w:color="auto"/>
            </w:tcBorders>
            <w:vAlign w:val="center"/>
          </w:tcPr>
          <w:p w:rsidR="009E1358" w:rsidRPr="009E1358" w:rsidRDefault="00C96BA3" w:rsidP="009E1358">
            <w:pPr>
              <w:widowControl w:val="0"/>
              <w:autoSpaceDE w:val="0"/>
              <w:autoSpaceDN w:val="0"/>
              <w:adjustRightInd w:val="0"/>
              <w:ind w:firstLine="0"/>
              <w:jc w:val="center"/>
              <w:rPr>
                <w:sz w:val="20"/>
                <w:szCs w:val="20"/>
              </w:rPr>
            </w:pPr>
            <w:r w:rsidRPr="00C96BA3">
              <w:rPr>
                <w:sz w:val="20"/>
                <w:szCs w:val="20"/>
              </w:rPr>
              <w:t>adam</w:t>
            </w:r>
          </w:p>
        </w:tc>
        <w:tc>
          <w:tcPr>
            <w:tcW w:w="520" w:type="pct"/>
            <w:tcBorders>
              <w:top w:val="outset" w:sz="6" w:space="0" w:color="auto"/>
              <w:left w:val="outset" w:sz="6" w:space="0" w:color="auto"/>
              <w:bottom w:val="outset" w:sz="6" w:space="0" w:color="auto"/>
              <w:right w:val="outset" w:sz="6" w:space="0" w:color="auto"/>
            </w:tcBorders>
            <w:vAlign w:val="center"/>
          </w:tcPr>
          <w:p w:rsidR="009E1358" w:rsidRPr="009E1358" w:rsidRDefault="00C96BA3" w:rsidP="009E1358">
            <w:pPr>
              <w:widowControl w:val="0"/>
              <w:autoSpaceDE w:val="0"/>
              <w:autoSpaceDN w:val="0"/>
              <w:adjustRightInd w:val="0"/>
              <w:ind w:firstLine="0"/>
              <w:jc w:val="center"/>
              <w:rPr>
                <w:sz w:val="20"/>
                <w:szCs w:val="20"/>
              </w:rPr>
            </w:pPr>
            <w:r w:rsidRPr="00C96BA3">
              <w:rPr>
                <w:sz w:val="20"/>
                <w:szCs w:val="20"/>
              </w:rPr>
              <w:t>tanh</w:t>
            </w:r>
          </w:p>
        </w:tc>
      </w:tr>
      <w:tr w:rsidR="009E1358" w:rsidRPr="007469C3" w:rsidTr="00F75E0D">
        <w:tc>
          <w:tcPr>
            <w:tcW w:w="263" w:type="pct"/>
            <w:tcBorders>
              <w:top w:val="single" w:sz="6" w:space="0" w:color="auto"/>
              <w:left w:val="single" w:sz="6" w:space="0" w:color="auto"/>
              <w:bottom w:val="single" w:sz="6" w:space="0" w:color="auto"/>
              <w:right w:val="single" w:sz="6" w:space="0" w:color="auto"/>
            </w:tcBorders>
          </w:tcPr>
          <w:p w:rsidR="009E1358" w:rsidRPr="007469C3" w:rsidRDefault="009E1358" w:rsidP="009E1358">
            <w:pPr>
              <w:widowControl w:val="0"/>
              <w:autoSpaceDE w:val="0"/>
              <w:autoSpaceDN w:val="0"/>
              <w:adjustRightInd w:val="0"/>
              <w:ind w:firstLine="0"/>
              <w:jc w:val="center"/>
              <w:rPr>
                <w:sz w:val="20"/>
                <w:szCs w:val="20"/>
              </w:rPr>
            </w:pPr>
            <w:r w:rsidRPr="007469C3">
              <w:rPr>
                <w:sz w:val="20"/>
                <w:szCs w:val="20"/>
              </w:rPr>
              <w:t>13</w:t>
            </w:r>
          </w:p>
        </w:tc>
        <w:tc>
          <w:tcPr>
            <w:tcW w:w="1054" w:type="pct"/>
            <w:tcBorders>
              <w:top w:val="outset" w:sz="6" w:space="0" w:color="auto"/>
              <w:left w:val="outset" w:sz="6" w:space="0" w:color="auto"/>
              <w:bottom w:val="outset" w:sz="6" w:space="0" w:color="auto"/>
              <w:right w:val="outset" w:sz="6" w:space="0" w:color="auto"/>
            </w:tcBorders>
            <w:vAlign w:val="center"/>
          </w:tcPr>
          <w:p w:rsidR="009E1358" w:rsidRPr="009E1358" w:rsidRDefault="0028281C" w:rsidP="009E1358">
            <w:pPr>
              <w:widowControl w:val="0"/>
              <w:autoSpaceDE w:val="0"/>
              <w:autoSpaceDN w:val="0"/>
              <w:adjustRightInd w:val="0"/>
              <w:ind w:firstLine="0"/>
              <w:jc w:val="center"/>
              <w:rPr>
                <w:sz w:val="20"/>
                <w:szCs w:val="20"/>
              </w:rPr>
            </w:pPr>
            <w:r w:rsidRPr="0028281C">
              <w:rPr>
                <w:sz w:val="20"/>
                <w:szCs w:val="20"/>
              </w:rPr>
              <w:t>MLP</w:t>
            </w:r>
            <w:r>
              <w:rPr>
                <w:sz w:val="20"/>
                <w:szCs w:val="20"/>
              </w:rPr>
              <w:t xml:space="preserve"> </w:t>
            </w:r>
            <w:r w:rsidR="00F75E0D" w:rsidRPr="00F75E0D">
              <w:rPr>
                <w:sz w:val="20"/>
                <w:szCs w:val="20"/>
              </w:rPr>
              <w:t>250, 114, 78</w:t>
            </w:r>
          </w:p>
        </w:tc>
        <w:tc>
          <w:tcPr>
            <w:tcW w:w="659" w:type="pct"/>
            <w:tcBorders>
              <w:top w:val="outset" w:sz="6" w:space="0" w:color="auto"/>
              <w:left w:val="outset" w:sz="6" w:space="0" w:color="auto"/>
              <w:bottom w:val="outset" w:sz="6" w:space="0" w:color="auto"/>
              <w:right w:val="outset" w:sz="6" w:space="0" w:color="auto"/>
            </w:tcBorders>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0,859308163</w:t>
            </w:r>
          </w:p>
          <w:p w:rsidR="009E1358" w:rsidRPr="009E1358" w:rsidRDefault="009E1358" w:rsidP="009E1358">
            <w:pPr>
              <w:widowControl w:val="0"/>
              <w:autoSpaceDE w:val="0"/>
              <w:autoSpaceDN w:val="0"/>
              <w:adjustRightInd w:val="0"/>
              <w:ind w:firstLine="0"/>
              <w:jc w:val="center"/>
              <w:rPr>
                <w:sz w:val="20"/>
                <w:szCs w:val="20"/>
              </w:rPr>
            </w:pPr>
          </w:p>
        </w:tc>
        <w:tc>
          <w:tcPr>
            <w:tcW w:w="593" w:type="pct"/>
            <w:tcBorders>
              <w:top w:val="outset" w:sz="6" w:space="0" w:color="auto"/>
              <w:left w:val="outset" w:sz="6" w:space="0" w:color="auto"/>
              <w:bottom w:val="outset" w:sz="6" w:space="0" w:color="auto"/>
              <w:right w:val="outset" w:sz="6" w:space="0" w:color="auto"/>
            </w:tcBorders>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0,800067768</w:t>
            </w:r>
          </w:p>
          <w:p w:rsidR="009E1358" w:rsidRPr="009E1358" w:rsidRDefault="009E1358" w:rsidP="009E1358">
            <w:pPr>
              <w:widowControl w:val="0"/>
              <w:autoSpaceDE w:val="0"/>
              <w:autoSpaceDN w:val="0"/>
              <w:adjustRightInd w:val="0"/>
              <w:ind w:firstLine="0"/>
              <w:jc w:val="center"/>
              <w:rPr>
                <w:sz w:val="20"/>
                <w:szCs w:val="20"/>
              </w:rPr>
            </w:pPr>
          </w:p>
        </w:tc>
        <w:tc>
          <w:tcPr>
            <w:tcW w:w="527" w:type="pct"/>
            <w:tcBorders>
              <w:top w:val="outset" w:sz="6" w:space="0" w:color="auto"/>
              <w:left w:val="outset" w:sz="6" w:space="0" w:color="auto"/>
              <w:bottom w:val="outset" w:sz="6" w:space="0" w:color="auto"/>
              <w:right w:val="outset" w:sz="6" w:space="0" w:color="auto"/>
            </w:tcBorders>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0,759059418</w:t>
            </w:r>
          </w:p>
          <w:p w:rsidR="009E1358" w:rsidRPr="009E1358" w:rsidRDefault="009E1358" w:rsidP="009E1358">
            <w:pPr>
              <w:widowControl w:val="0"/>
              <w:autoSpaceDE w:val="0"/>
              <w:autoSpaceDN w:val="0"/>
              <w:adjustRightInd w:val="0"/>
              <w:ind w:firstLine="0"/>
              <w:jc w:val="center"/>
              <w:rPr>
                <w:sz w:val="20"/>
                <w:szCs w:val="20"/>
              </w:rPr>
            </w:pPr>
          </w:p>
        </w:tc>
        <w:tc>
          <w:tcPr>
            <w:tcW w:w="461" w:type="pct"/>
            <w:tcBorders>
              <w:top w:val="outset" w:sz="6" w:space="0" w:color="auto"/>
              <w:left w:val="outset" w:sz="6" w:space="0" w:color="auto"/>
              <w:bottom w:val="outset" w:sz="6" w:space="0" w:color="auto"/>
              <w:right w:val="outset" w:sz="6" w:space="0" w:color="auto"/>
            </w:tcBorders>
            <w:vAlign w:val="center"/>
          </w:tcPr>
          <w:p w:rsidR="009E1358" w:rsidRPr="009E1358" w:rsidRDefault="00C96BA3" w:rsidP="009E1358">
            <w:pPr>
              <w:widowControl w:val="0"/>
              <w:autoSpaceDE w:val="0"/>
              <w:autoSpaceDN w:val="0"/>
              <w:adjustRightInd w:val="0"/>
              <w:ind w:firstLine="0"/>
              <w:jc w:val="center"/>
              <w:rPr>
                <w:sz w:val="20"/>
                <w:szCs w:val="20"/>
              </w:rPr>
            </w:pPr>
            <w:r w:rsidRPr="009E1358">
              <w:rPr>
                <w:sz w:val="20"/>
                <w:szCs w:val="20"/>
              </w:rPr>
              <w:t>BFGS</w:t>
            </w:r>
          </w:p>
        </w:tc>
        <w:tc>
          <w:tcPr>
            <w:tcW w:w="395" w:type="pct"/>
            <w:tcBorders>
              <w:top w:val="outset" w:sz="6" w:space="0" w:color="auto"/>
              <w:left w:val="outset" w:sz="6" w:space="0" w:color="auto"/>
              <w:bottom w:val="outset" w:sz="6" w:space="0" w:color="auto"/>
              <w:right w:val="outset" w:sz="6" w:space="0" w:color="auto"/>
            </w:tcBorders>
            <w:vAlign w:val="center"/>
          </w:tcPr>
          <w:p w:rsidR="009E1358" w:rsidRPr="009E1358" w:rsidRDefault="0028281C" w:rsidP="009E1358">
            <w:pPr>
              <w:widowControl w:val="0"/>
              <w:autoSpaceDE w:val="0"/>
              <w:autoSpaceDN w:val="0"/>
              <w:adjustRightInd w:val="0"/>
              <w:ind w:firstLine="0"/>
              <w:jc w:val="center"/>
              <w:rPr>
                <w:sz w:val="20"/>
                <w:szCs w:val="20"/>
              </w:rPr>
            </w:pPr>
            <w:r w:rsidRPr="0028281C">
              <w:rPr>
                <w:sz w:val="20"/>
                <w:szCs w:val="20"/>
              </w:rPr>
              <w:t>adaptive</w:t>
            </w:r>
          </w:p>
        </w:tc>
        <w:tc>
          <w:tcPr>
            <w:tcW w:w="528" w:type="pct"/>
            <w:tcBorders>
              <w:top w:val="outset" w:sz="6" w:space="0" w:color="auto"/>
              <w:left w:val="outset" w:sz="6" w:space="0" w:color="auto"/>
              <w:bottom w:val="outset" w:sz="6" w:space="0" w:color="auto"/>
              <w:right w:val="outset" w:sz="6" w:space="0" w:color="auto"/>
            </w:tcBorders>
            <w:vAlign w:val="center"/>
          </w:tcPr>
          <w:p w:rsidR="009E1358" w:rsidRPr="009E1358" w:rsidRDefault="00C96BA3" w:rsidP="009E1358">
            <w:pPr>
              <w:widowControl w:val="0"/>
              <w:autoSpaceDE w:val="0"/>
              <w:autoSpaceDN w:val="0"/>
              <w:adjustRightInd w:val="0"/>
              <w:ind w:firstLine="0"/>
              <w:jc w:val="center"/>
              <w:rPr>
                <w:sz w:val="20"/>
                <w:szCs w:val="20"/>
              </w:rPr>
            </w:pPr>
            <w:r w:rsidRPr="00C96BA3">
              <w:rPr>
                <w:sz w:val="20"/>
                <w:szCs w:val="20"/>
              </w:rPr>
              <w:t>lbfgs</w:t>
            </w:r>
          </w:p>
        </w:tc>
        <w:tc>
          <w:tcPr>
            <w:tcW w:w="520" w:type="pct"/>
            <w:tcBorders>
              <w:top w:val="outset" w:sz="6" w:space="0" w:color="auto"/>
              <w:left w:val="outset" w:sz="6" w:space="0" w:color="auto"/>
              <w:bottom w:val="outset" w:sz="6" w:space="0" w:color="auto"/>
              <w:right w:val="outset" w:sz="6" w:space="0" w:color="auto"/>
            </w:tcBorders>
            <w:vAlign w:val="center"/>
          </w:tcPr>
          <w:p w:rsidR="009E1358" w:rsidRPr="009E1358" w:rsidRDefault="00C96BA3" w:rsidP="009E1358">
            <w:pPr>
              <w:widowControl w:val="0"/>
              <w:autoSpaceDE w:val="0"/>
              <w:autoSpaceDN w:val="0"/>
              <w:adjustRightInd w:val="0"/>
              <w:ind w:firstLine="0"/>
              <w:jc w:val="center"/>
              <w:rPr>
                <w:sz w:val="20"/>
                <w:szCs w:val="20"/>
              </w:rPr>
            </w:pPr>
            <w:r w:rsidRPr="00C96BA3">
              <w:rPr>
                <w:sz w:val="20"/>
                <w:szCs w:val="20"/>
              </w:rPr>
              <w:t>logistic</w:t>
            </w:r>
          </w:p>
        </w:tc>
      </w:tr>
      <w:tr w:rsidR="009E1358" w:rsidRPr="007469C3" w:rsidTr="00F75E0D">
        <w:tc>
          <w:tcPr>
            <w:tcW w:w="263" w:type="pct"/>
            <w:tcBorders>
              <w:top w:val="single" w:sz="6" w:space="0" w:color="auto"/>
              <w:left w:val="single" w:sz="6" w:space="0" w:color="auto"/>
              <w:bottom w:val="single" w:sz="6" w:space="0" w:color="auto"/>
              <w:right w:val="single" w:sz="6" w:space="0" w:color="auto"/>
            </w:tcBorders>
          </w:tcPr>
          <w:p w:rsidR="009E1358" w:rsidRPr="007469C3" w:rsidRDefault="009E1358" w:rsidP="009E1358">
            <w:pPr>
              <w:widowControl w:val="0"/>
              <w:autoSpaceDE w:val="0"/>
              <w:autoSpaceDN w:val="0"/>
              <w:adjustRightInd w:val="0"/>
              <w:ind w:firstLine="0"/>
              <w:jc w:val="center"/>
              <w:rPr>
                <w:sz w:val="20"/>
                <w:szCs w:val="20"/>
              </w:rPr>
            </w:pPr>
            <w:r w:rsidRPr="007469C3">
              <w:rPr>
                <w:sz w:val="20"/>
                <w:szCs w:val="20"/>
              </w:rPr>
              <w:t>14</w:t>
            </w:r>
          </w:p>
        </w:tc>
        <w:tc>
          <w:tcPr>
            <w:tcW w:w="1054" w:type="pct"/>
            <w:tcBorders>
              <w:top w:val="outset" w:sz="6" w:space="0" w:color="auto"/>
              <w:left w:val="outset" w:sz="6" w:space="0" w:color="auto"/>
              <w:bottom w:val="outset" w:sz="6" w:space="0" w:color="auto"/>
              <w:right w:val="outset" w:sz="6" w:space="0" w:color="auto"/>
            </w:tcBorders>
            <w:vAlign w:val="center"/>
          </w:tcPr>
          <w:p w:rsidR="009E1358" w:rsidRPr="009E1358" w:rsidRDefault="0028281C" w:rsidP="009E1358">
            <w:pPr>
              <w:widowControl w:val="0"/>
              <w:autoSpaceDE w:val="0"/>
              <w:autoSpaceDN w:val="0"/>
              <w:adjustRightInd w:val="0"/>
              <w:ind w:firstLine="0"/>
              <w:jc w:val="center"/>
              <w:rPr>
                <w:sz w:val="20"/>
                <w:szCs w:val="20"/>
              </w:rPr>
            </w:pPr>
            <w:r w:rsidRPr="0028281C">
              <w:rPr>
                <w:sz w:val="20"/>
                <w:szCs w:val="20"/>
              </w:rPr>
              <w:t>MLP</w:t>
            </w:r>
            <w:r>
              <w:rPr>
                <w:sz w:val="20"/>
                <w:szCs w:val="20"/>
              </w:rPr>
              <w:t xml:space="preserve"> </w:t>
            </w:r>
            <w:r w:rsidR="00F75E0D" w:rsidRPr="00F75E0D">
              <w:rPr>
                <w:sz w:val="20"/>
                <w:szCs w:val="20"/>
              </w:rPr>
              <w:t>545, 471</w:t>
            </w:r>
          </w:p>
        </w:tc>
        <w:tc>
          <w:tcPr>
            <w:tcW w:w="659" w:type="pct"/>
            <w:tcBorders>
              <w:top w:val="outset" w:sz="6" w:space="0" w:color="auto"/>
              <w:left w:val="outset" w:sz="6" w:space="0" w:color="auto"/>
              <w:bottom w:val="outset" w:sz="6" w:space="0" w:color="auto"/>
              <w:right w:val="outset" w:sz="6" w:space="0" w:color="auto"/>
            </w:tcBorders>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0,800147096</w:t>
            </w:r>
          </w:p>
          <w:p w:rsidR="009E1358" w:rsidRPr="009E1358" w:rsidRDefault="009E1358" w:rsidP="009E1358">
            <w:pPr>
              <w:widowControl w:val="0"/>
              <w:autoSpaceDE w:val="0"/>
              <w:autoSpaceDN w:val="0"/>
              <w:adjustRightInd w:val="0"/>
              <w:ind w:firstLine="0"/>
              <w:jc w:val="center"/>
              <w:rPr>
                <w:sz w:val="20"/>
                <w:szCs w:val="20"/>
              </w:rPr>
            </w:pPr>
          </w:p>
        </w:tc>
        <w:tc>
          <w:tcPr>
            <w:tcW w:w="593" w:type="pct"/>
            <w:tcBorders>
              <w:top w:val="outset" w:sz="6" w:space="0" w:color="auto"/>
              <w:left w:val="outset" w:sz="6" w:space="0" w:color="auto"/>
              <w:bottom w:val="outset" w:sz="6" w:space="0" w:color="auto"/>
              <w:right w:val="outset" w:sz="6" w:space="0" w:color="auto"/>
            </w:tcBorders>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0,783549725</w:t>
            </w:r>
          </w:p>
          <w:p w:rsidR="009E1358" w:rsidRPr="009E1358" w:rsidRDefault="009E1358" w:rsidP="009E1358">
            <w:pPr>
              <w:widowControl w:val="0"/>
              <w:autoSpaceDE w:val="0"/>
              <w:autoSpaceDN w:val="0"/>
              <w:adjustRightInd w:val="0"/>
              <w:ind w:firstLine="0"/>
              <w:jc w:val="center"/>
              <w:rPr>
                <w:sz w:val="20"/>
                <w:szCs w:val="20"/>
              </w:rPr>
            </w:pPr>
          </w:p>
        </w:tc>
        <w:tc>
          <w:tcPr>
            <w:tcW w:w="527" w:type="pct"/>
            <w:tcBorders>
              <w:top w:val="outset" w:sz="6" w:space="0" w:color="auto"/>
              <w:left w:val="outset" w:sz="6" w:space="0" w:color="auto"/>
              <w:bottom w:val="outset" w:sz="6" w:space="0" w:color="auto"/>
              <w:right w:val="outset" w:sz="6" w:space="0" w:color="auto"/>
            </w:tcBorders>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0,760822369</w:t>
            </w:r>
          </w:p>
          <w:p w:rsidR="009E1358" w:rsidRPr="009E1358" w:rsidRDefault="009E1358" w:rsidP="009E1358">
            <w:pPr>
              <w:widowControl w:val="0"/>
              <w:autoSpaceDE w:val="0"/>
              <w:autoSpaceDN w:val="0"/>
              <w:adjustRightInd w:val="0"/>
              <w:ind w:firstLine="0"/>
              <w:jc w:val="center"/>
              <w:rPr>
                <w:sz w:val="20"/>
                <w:szCs w:val="20"/>
              </w:rPr>
            </w:pPr>
          </w:p>
        </w:tc>
        <w:tc>
          <w:tcPr>
            <w:tcW w:w="461" w:type="pct"/>
            <w:tcBorders>
              <w:top w:val="outset" w:sz="6" w:space="0" w:color="auto"/>
              <w:left w:val="outset" w:sz="6" w:space="0" w:color="auto"/>
              <w:bottom w:val="outset" w:sz="6" w:space="0" w:color="auto"/>
              <w:right w:val="outset" w:sz="6" w:space="0" w:color="auto"/>
            </w:tcBorders>
            <w:vAlign w:val="center"/>
          </w:tcPr>
          <w:p w:rsidR="009E1358" w:rsidRPr="009E1358" w:rsidRDefault="00C96BA3" w:rsidP="009E1358">
            <w:pPr>
              <w:widowControl w:val="0"/>
              <w:autoSpaceDE w:val="0"/>
              <w:autoSpaceDN w:val="0"/>
              <w:adjustRightInd w:val="0"/>
              <w:ind w:firstLine="0"/>
              <w:jc w:val="center"/>
              <w:rPr>
                <w:sz w:val="20"/>
                <w:szCs w:val="20"/>
              </w:rPr>
            </w:pPr>
            <w:r w:rsidRPr="009E1358">
              <w:rPr>
                <w:sz w:val="20"/>
                <w:szCs w:val="20"/>
              </w:rPr>
              <w:t>BFGS</w:t>
            </w:r>
          </w:p>
        </w:tc>
        <w:tc>
          <w:tcPr>
            <w:tcW w:w="395" w:type="pct"/>
            <w:tcBorders>
              <w:top w:val="outset" w:sz="6" w:space="0" w:color="auto"/>
              <w:left w:val="outset" w:sz="6" w:space="0" w:color="auto"/>
              <w:bottom w:val="outset" w:sz="6" w:space="0" w:color="auto"/>
              <w:right w:val="outset" w:sz="6" w:space="0" w:color="auto"/>
            </w:tcBorders>
            <w:vAlign w:val="center"/>
          </w:tcPr>
          <w:p w:rsidR="009E1358" w:rsidRPr="009E1358" w:rsidRDefault="0028281C" w:rsidP="009E1358">
            <w:pPr>
              <w:widowControl w:val="0"/>
              <w:autoSpaceDE w:val="0"/>
              <w:autoSpaceDN w:val="0"/>
              <w:adjustRightInd w:val="0"/>
              <w:ind w:firstLine="0"/>
              <w:jc w:val="center"/>
              <w:rPr>
                <w:sz w:val="20"/>
                <w:szCs w:val="20"/>
              </w:rPr>
            </w:pPr>
            <w:r w:rsidRPr="0028281C">
              <w:rPr>
                <w:sz w:val="20"/>
                <w:szCs w:val="20"/>
              </w:rPr>
              <w:t>adaptive</w:t>
            </w:r>
          </w:p>
        </w:tc>
        <w:tc>
          <w:tcPr>
            <w:tcW w:w="528" w:type="pct"/>
            <w:tcBorders>
              <w:top w:val="outset" w:sz="6" w:space="0" w:color="auto"/>
              <w:left w:val="outset" w:sz="6" w:space="0" w:color="auto"/>
              <w:bottom w:val="outset" w:sz="6" w:space="0" w:color="auto"/>
              <w:right w:val="outset" w:sz="6" w:space="0" w:color="auto"/>
            </w:tcBorders>
            <w:vAlign w:val="center"/>
          </w:tcPr>
          <w:p w:rsidR="009E1358" w:rsidRPr="009E1358" w:rsidRDefault="00C96BA3" w:rsidP="009E1358">
            <w:pPr>
              <w:widowControl w:val="0"/>
              <w:autoSpaceDE w:val="0"/>
              <w:autoSpaceDN w:val="0"/>
              <w:adjustRightInd w:val="0"/>
              <w:ind w:firstLine="0"/>
              <w:jc w:val="center"/>
              <w:rPr>
                <w:sz w:val="20"/>
                <w:szCs w:val="20"/>
              </w:rPr>
            </w:pPr>
            <w:r w:rsidRPr="00C96BA3">
              <w:rPr>
                <w:sz w:val="20"/>
                <w:szCs w:val="20"/>
              </w:rPr>
              <w:t>sgd</w:t>
            </w:r>
          </w:p>
        </w:tc>
        <w:tc>
          <w:tcPr>
            <w:tcW w:w="520" w:type="pct"/>
            <w:tcBorders>
              <w:top w:val="outset" w:sz="6" w:space="0" w:color="auto"/>
              <w:left w:val="outset" w:sz="6" w:space="0" w:color="auto"/>
              <w:bottom w:val="outset" w:sz="6" w:space="0" w:color="auto"/>
              <w:right w:val="outset" w:sz="6" w:space="0" w:color="auto"/>
            </w:tcBorders>
            <w:vAlign w:val="center"/>
          </w:tcPr>
          <w:p w:rsidR="009E1358" w:rsidRPr="009E1358" w:rsidRDefault="00C96BA3" w:rsidP="009E1358">
            <w:pPr>
              <w:widowControl w:val="0"/>
              <w:autoSpaceDE w:val="0"/>
              <w:autoSpaceDN w:val="0"/>
              <w:adjustRightInd w:val="0"/>
              <w:ind w:firstLine="0"/>
              <w:jc w:val="center"/>
              <w:rPr>
                <w:sz w:val="20"/>
                <w:szCs w:val="20"/>
              </w:rPr>
            </w:pPr>
            <w:r w:rsidRPr="00C96BA3">
              <w:rPr>
                <w:sz w:val="20"/>
                <w:szCs w:val="20"/>
              </w:rPr>
              <w:t>logistic</w:t>
            </w:r>
          </w:p>
        </w:tc>
      </w:tr>
      <w:tr w:rsidR="00C96BA3" w:rsidRPr="007469C3" w:rsidTr="00F75E0D">
        <w:tc>
          <w:tcPr>
            <w:tcW w:w="263" w:type="pct"/>
            <w:tcBorders>
              <w:top w:val="single" w:sz="6" w:space="0" w:color="auto"/>
              <w:left w:val="single" w:sz="6" w:space="0" w:color="auto"/>
              <w:bottom w:val="single" w:sz="6" w:space="0" w:color="auto"/>
              <w:right w:val="single" w:sz="6" w:space="0" w:color="auto"/>
            </w:tcBorders>
          </w:tcPr>
          <w:p w:rsidR="00C96BA3" w:rsidRPr="007469C3" w:rsidRDefault="00C96BA3" w:rsidP="009E1358">
            <w:pPr>
              <w:widowControl w:val="0"/>
              <w:autoSpaceDE w:val="0"/>
              <w:autoSpaceDN w:val="0"/>
              <w:adjustRightInd w:val="0"/>
              <w:ind w:firstLine="0"/>
              <w:jc w:val="center"/>
              <w:rPr>
                <w:sz w:val="20"/>
                <w:szCs w:val="20"/>
              </w:rPr>
            </w:pPr>
            <w:r>
              <w:rPr>
                <w:sz w:val="20"/>
                <w:szCs w:val="20"/>
              </w:rPr>
              <w:t>15</w:t>
            </w:r>
          </w:p>
        </w:tc>
        <w:tc>
          <w:tcPr>
            <w:tcW w:w="1054" w:type="pct"/>
            <w:tcBorders>
              <w:top w:val="outset" w:sz="6" w:space="0" w:color="auto"/>
              <w:left w:val="outset" w:sz="6" w:space="0" w:color="auto"/>
              <w:bottom w:val="outset" w:sz="6" w:space="0" w:color="auto"/>
              <w:right w:val="outset" w:sz="6" w:space="0" w:color="auto"/>
            </w:tcBorders>
            <w:vAlign w:val="center"/>
          </w:tcPr>
          <w:p w:rsidR="00C96BA3" w:rsidRPr="0028281C" w:rsidRDefault="00C96BA3" w:rsidP="009E1358">
            <w:pPr>
              <w:widowControl w:val="0"/>
              <w:autoSpaceDE w:val="0"/>
              <w:autoSpaceDN w:val="0"/>
              <w:adjustRightInd w:val="0"/>
              <w:ind w:firstLine="0"/>
              <w:jc w:val="center"/>
              <w:rPr>
                <w:sz w:val="20"/>
                <w:szCs w:val="20"/>
              </w:rPr>
            </w:pPr>
            <w:r w:rsidRPr="0028281C">
              <w:rPr>
                <w:sz w:val="20"/>
                <w:szCs w:val="20"/>
              </w:rPr>
              <w:t>MLP</w:t>
            </w:r>
            <w:r>
              <w:rPr>
                <w:sz w:val="20"/>
                <w:szCs w:val="20"/>
              </w:rPr>
              <w:t xml:space="preserve"> </w:t>
            </w:r>
            <w:r w:rsidR="00F75E0D" w:rsidRPr="00F75E0D">
              <w:rPr>
                <w:sz w:val="20"/>
                <w:szCs w:val="20"/>
              </w:rPr>
              <w:t>229, 276</w:t>
            </w:r>
          </w:p>
        </w:tc>
        <w:tc>
          <w:tcPr>
            <w:tcW w:w="659" w:type="pct"/>
            <w:tcBorders>
              <w:top w:val="outset" w:sz="6" w:space="0" w:color="auto"/>
              <w:left w:val="outset" w:sz="6" w:space="0" w:color="auto"/>
              <w:bottom w:val="outset" w:sz="6" w:space="0" w:color="auto"/>
              <w:right w:val="outset" w:sz="6" w:space="0" w:color="auto"/>
            </w:tcBorders>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0,866166831</w:t>
            </w:r>
          </w:p>
          <w:p w:rsidR="00C96BA3" w:rsidRPr="009E1358" w:rsidRDefault="00C96BA3" w:rsidP="009E1358">
            <w:pPr>
              <w:widowControl w:val="0"/>
              <w:autoSpaceDE w:val="0"/>
              <w:autoSpaceDN w:val="0"/>
              <w:adjustRightInd w:val="0"/>
              <w:ind w:firstLine="0"/>
              <w:jc w:val="center"/>
              <w:rPr>
                <w:sz w:val="20"/>
                <w:szCs w:val="20"/>
              </w:rPr>
            </w:pPr>
          </w:p>
        </w:tc>
        <w:tc>
          <w:tcPr>
            <w:tcW w:w="593" w:type="pct"/>
            <w:tcBorders>
              <w:top w:val="outset" w:sz="6" w:space="0" w:color="auto"/>
              <w:left w:val="outset" w:sz="6" w:space="0" w:color="auto"/>
              <w:bottom w:val="outset" w:sz="6" w:space="0" w:color="auto"/>
              <w:right w:val="outset" w:sz="6" w:space="0" w:color="auto"/>
            </w:tcBorders>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0,812584216</w:t>
            </w:r>
          </w:p>
          <w:p w:rsidR="00C96BA3" w:rsidRPr="009E1358" w:rsidRDefault="00C96BA3" w:rsidP="009E1358">
            <w:pPr>
              <w:widowControl w:val="0"/>
              <w:autoSpaceDE w:val="0"/>
              <w:autoSpaceDN w:val="0"/>
              <w:adjustRightInd w:val="0"/>
              <w:ind w:firstLine="0"/>
              <w:jc w:val="center"/>
              <w:rPr>
                <w:sz w:val="20"/>
                <w:szCs w:val="20"/>
              </w:rPr>
            </w:pPr>
          </w:p>
        </w:tc>
        <w:tc>
          <w:tcPr>
            <w:tcW w:w="527" w:type="pct"/>
            <w:tcBorders>
              <w:top w:val="outset" w:sz="6" w:space="0" w:color="auto"/>
              <w:left w:val="outset" w:sz="6" w:space="0" w:color="auto"/>
              <w:bottom w:val="outset" w:sz="6" w:space="0" w:color="auto"/>
              <w:right w:val="outset" w:sz="6" w:space="0" w:color="auto"/>
            </w:tcBorders>
            <w:vAlign w:val="center"/>
          </w:tcPr>
          <w:p w:rsidR="002A6709" w:rsidRDefault="002A6709" w:rsidP="002A6709">
            <w:pPr>
              <w:tabs>
                <w:tab w:val="clear" w:pos="993"/>
              </w:tabs>
              <w:suppressAutoHyphens w:val="0"/>
              <w:ind w:firstLine="0"/>
              <w:jc w:val="center"/>
              <w:rPr>
                <w:rFonts w:ascii="Calibri" w:hAnsi="Calibri" w:cs="Calibri"/>
                <w:color w:val="000000"/>
                <w:sz w:val="22"/>
                <w:szCs w:val="22"/>
                <w:lang w:eastAsia="ru-RU"/>
              </w:rPr>
            </w:pPr>
            <w:r>
              <w:rPr>
                <w:rFonts w:ascii="Calibri" w:hAnsi="Calibri" w:cs="Calibri"/>
                <w:color w:val="000000"/>
                <w:sz w:val="22"/>
                <w:szCs w:val="22"/>
              </w:rPr>
              <w:t>0,770127495</w:t>
            </w:r>
          </w:p>
          <w:p w:rsidR="00C96BA3" w:rsidRPr="009E1358" w:rsidRDefault="00C96BA3" w:rsidP="009E1358">
            <w:pPr>
              <w:widowControl w:val="0"/>
              <w:autoSpaceDE w:val="0"/>
              <w:autoSpaceDN w:val="0"/>
              <w:adjustRightInd w:val="0"/>
              <w:ind w:firstLine="0"/>
              <w:jc w:val="center"/>
              <w:rPr>
                <w:sz w:val="20"/>
                <w:szCs w:val="20"/>
              </w:rPr>
            </w:pPr>
          </w:p>
        </w:tc>
        <w:tc>
          <w:tcPr>
            <w:tcW w:w="461" w:type="pct"/>
            <w:tcBorders>
              <w:top w:val="outset" w:sz="6" w:space="0" w:color="auto"/>
              <w:left w:val="outset" w:sz="6" w:space="0" w:color="auto"/>
              <w:bottom w:val="outset" w:sz="6" w:space="0" w:color="auto"/>
              <w:right w:val="outset" w:sz="6" w:space="0" w:color="auto"/>
            </w:tcBorders>
            <w:vAlign w:val="center"/>
          </w:tcPr>
          <w:p w:rsidR="00C96BA3" w:rsidRPr="009E1358" w:rsidRDefault="002A6709" w:rsidP="009E1358">
            <w:pPr>
              <w:widowControl w:val="0"/>
              <w:autoSpaceDE w:val="0"/>
              <w:autoSpaceDN w:val="0"/>
              <w:adjustRightInd w:val="0"/>
              <w:ind w:firstLine="0"/>
              <w:jc w:val="center"/>
              <w:rPr>
                <w:sz w:val="20"/>
                <w:szCs w:val="20"/>
              </w:rPr>
            </w:pPr>
            <w:r w:rsidRPr="009E1358">
              <w:rPr>
                <w:sz w:val="20"/>
                <w:szCs w:val="20"/>
              </w:rPr>
              <w:t>BFGS</w:t>
            </w:r>
          </w:p>
        </w:tc>
        <w:tc>
          <w:tcPr>
            <w:tcW w:w="395" w:type="pct"/>
            <w:tcBorders>
              <w:top w:val="outset" w:sz="6" w:space="0" w:color="auto"/>
              <w:left w:val="outset" w:sz="6" w:space="0" w:color="auto"/>
              <w:bottom w:val="outset" w:sz="6" w:space="0" w:color="auto"/>
              <w:right w:val="outset" w:sz="6" w:space="0" w:color="auto"/>
            </w:tcBorders>
            <w:vAlign w:val="center"/>
          </w:tcPr>
          <w:p w:rsidR="00C96BA3" w:rsidRPr="0028281C" w:rsidRDefault="00C96BA3" w:rsidP="009E1358">
            <w:pPr>
              <w:widowControl w:val="0"/>
              <w:autoSpaceDE w:val="0"/>
              <w:autoSpaceDN w:val="0"/>
              <w:adjustRightInd w:val="0"/>
              <w:ind w:firstLine="0"/>
              <w:jc w:val="center"/>
              <w:rPr>
                <w:sz w:val="20"/>
                <w:szCs w:val="20"/>
              </w:rPr>
            </w:pPr>
            <w:r w:rsidRPr="0028281C">
              <w:rPr>
                <w:sz w:val="20"/>
                <w:szCs w:val="20"/>
              </w:rPr>
              <w:t>adaptive</w:t>
            </w:r>
          </w:p>
        </w:tc>
        <w:tc>
          <w:tcPr>
            <w:tcW w:w="528" w:type="pct"/>
            <w:tcBorders>
              <w:top w:val="outset" w:sz="6" w:space="0" w:color="auto"/>
              <w:left w:val="outset" w:sz="6" w:space="0" w:color="auto"/>
              <w:bottom w:val="outset" w:sz="6" w:space="0" w:color="auto"/>
              <w:right w:val="outset" w:sz="6" w:space="0" w:color="auto"/>
            </w:tcBorders>
            <w:vAlign w:val="center"/>
          </w:tcPr>
          <w:p w:rsidR="00C96BA3" w:rsidRPr="009E1358" w:rsidRDefault="00C96BA3" w:rsidP="009E1358">
            <w:pPr>
              <w:widowControl w:val="0"/>
              <w:autoSpaceDE w:val="0"/>
              <w:autoSpaceDN w:val="0"/>
              <w:adjustRightInd w:val="0"/>
              <w:ind w:firstLine="0"/>
              <w:jc w:val="center"/>
              <w:rPr>
                <w:sz w:val="20"/>
                <w:szCs w:val="20"/>
              </w:rPr>
            </w:pPr>
            <w:r w:rsidRPr="00C96BA3">
              <w:rPr>
                <w:sz w:val="20"/>
                <w:szCs w:val="20"/>
              </w:rPr>
              <w:t>adam</w:t>
            </w:r>
          </w:p>
        </w:tc>
        <w:tc>
          <w:tcPr>
            <w:tcW w:w="520" w:type="pct"/>
            <w:tcBorders>
              <w:top w:val="outset" w:sz="6" w:space="0" w:color="auto"/>
              <w:left w:val="outset" w:sz="6" w:space="0" w:color="auto"/>
              <w:bottom w:val="outset" w:sz="6" w:space="0" w:color="auto"/>
              <w:right w:val="outset" w:sz="6" w:space="0" w:color="auto"/>
            </w:tcBorders>
            <w:vAlign w:val="center"/>
          </w:tcPr>
          <w:p w:rsidR="00C96BA3" w:rsidRPr="009E1358" w:rsidRDefault="00C96BA3" w:rsidP="009E1358">
            <w:pPr>
              <w:widowControl w:val="0"/>
              <w:autoSpaceDE w:val="0"/>
              <w:autoSpaceDN w:val="0"/>
              <w:adjustRightInd w:val="0"/>
              <w:ind w:firstLine="0"/>
              <w:jc w:val="center"/>
              <w:rPr>
                <w:sz w:val="20"/>
                <w:szCs w:val="20"/>
              </w:rPr>
            </w:pPr>
            <w:r w:rsidRPr="00C96BA3">
              <w:rPr>
                <w:sz w:val="20"/>
                <w:szCs w:val="20"/>
              </w:rPr>
              <w:t>tanh</w:t>
            </w:r>
          </w:p>
        </w:tc>
      </w:tr>
    </w:tbl>
    <w:p w:rsidR="00FA29ED" w:rsidRDefault="00FA29ED" w:rsidP="00DF7F24">
      <w:pPr>
        <w:tabs>
          <w:tab w:val="clear" w:pos="993"/>
        </w:tabs>
        <w:suppressAutoHyphens w:val="0"/>
        <w:ind w:firstLine="0"/>
        <w:jc w:val="left"/>
      </w:pPr>
    </w:p>
    <w:p w:rsidR="004D3E93" w:rsidRPr="004D3E93" w:rsidRDefault="00FA29ED" w:rsidP="00DF7F24">
      <w:r w:rsidRPr="007469C3">
        <w:lastRenderedPageBreak/>
        <w:t xml:space="preserve">Согласно представленным результатам имитационного моделирования НС моделей по показателям производительности обучения и тестовой </w:t>
      </w:r>
      <w:r w:rsidRPr="004D3E93">
        <w:t>производительности был</w:t>
      </w:r>
      <w:r w:rsidR="004D3E93" w:rsidRPr="004D3E93">
        <w:t>и</w:t>
      </w:r>
      <w:r w:rsidRPr="004D3E93">
        <w:t xml:space="preserve"> выбран</w:t>
      </w:r>
      <w:r w:rsidR="004D3E93" w:rsidRPr="004D3E93">
        <w:t>ы</w:t>
      </w:r>
      <w:r w:rsidR="004D3E93">
        <w:t xml:space="preserve"> две</w:t>
      </w:r>
      <w:r w:rsidRPr="004D3E93">
        <w:t xml:space="preserve"> реализаци</w:t>
      </w:r>
      <w:r w:rsidR="004D3E93" w:rsidRPr="004D3E93">
        <w:t>и:</w:t>
      </w:r>
    </w:p>
    <w:p w:rsidR="00FA29ED" w:rsidRPr="004D3E93" w:rsidRDefault="004D3E93" w:rsidP="00DF7F24">
      <w:r>
        <w:t xml:space="preserve">– </w:t>
      </w:r>
      <w:r w:rsidR="00FA29ED" w:rsidRPr="004D3E93">
        <w:t>№</w:t>
      </w:r>
      <w:r w:rsidRPr="004D3E93">
        <w:t>5</w:t>
      </w:r>
      <w:r w:rsidR="00FA29ED" w:rsidRPr="004D3E93">
        <w:t xml:space="preserve"> НС модел</w:t>
      </w:r>
      <w:r w:rsidR="00EE4290">
        <w:t>ь</w:t>
      </w:r>
      <w:r w:rsidR="00FA29ED" w:rsidRPr="004D3E93">
        <w:t xml:space="preserve"> </w:t>
      </w:r>
      <w:r w:rsidR="00FA29ED" w:rsidRPr="004D3E93">
        <w:rPr>
          <w:i/>
        </w:rPr>
        <w:t>MLP</w:t>
      </w:r>
      <w:r w:rsidR="00FA29ED" w:rsidRPr="004D3E93">
        <w:t xml:space="preserve"> 9-</w:t>
      </w:r>
      <w:r w:rsidRPr="004D3E93">
        <w:t>5</w:t>
      </w:r>
      <w:r w:rsidR="00FA29ED" w:rsidRPr="004D3E93">
        <w:t xml:space="preserve">-4, у которой 9 нейронов на входе, </w:t>
      </w:r>
      <w:r w:rsidRPr="004D3E93">
        <w:t>5</w:t>
      </w:r>
      <w:r w:rsidR="00FA29ED" w:rsidRPr="004D3E93">
        <w:t xml:space="preserve"> нейронов на скрытом слое и </w:t>
      </w:r>
      <w:r w:rsidRPr="004D3E93">
        <w:t>4 нейрона на выходе НС;</w:t>
      </w:r>
    </w:p>
    <w:p w:rsidR="004D3E93" w:rsidRPr="004D3E93" w:rsidRDefault="004D3E93" w:rsidP="004D3E93">
      <w:r>
        <w:t xml:space="preserve">– </w:t>
      </w:r>
      <w:r w:rsidRPr="004D3E93">
        <w:t>№7 НС модел</w:t>
      </w:r>
      <w:r w:rsidR="00EE4290">
        <w:t>ь</w:t>
      </w:r>
      <w:r w:rsidRPr="004D3E93">
        <w:t xml:space="preserve"> </w:t>
      </w:r>
      <w:r w:rsidRPr="004D3E93">
        <w:rPr>
          <w:i/>
        </w:rPr>
        <w:t>MLP</w:t>
      </w:r>
      <w:r w:rsidRPr="004D3E93">
        <w:t xml:space="preserve"> 9-12-4, у которой 9 нейронов на входе, 12 нейронов на скрытом слое и 4 нейрона на выходе НС;</w:t>
      </w:r>
    </w:p>
    <w:p w:rsidR="00FA29ED" w:rsidRPr="004D3E93" w:rsidRDefault="004D3E93" w:rsidP="00DF7F24">
      <w:r>
        <w:t>Характеристики НС моделей</w:t>
      </w:r>
      <w:r w:rsidR="00FA29ED" w:rsidRPr="004D3E93">
        <w:t xml:space="preserve">: </w:t>
      </w:r>
    </w:p>
    <w:p w:rsidR="00FA29ED" w:rsidRPr="004D3E93" w:rsidRDefault="004D3E93" w:rsidP="00DF7F24">
      <w:r>
        <w:t xml:space="preserve">– </w:t>
      </w:r>
      <w:r w:rsidR="00FA29ED" w:rsidRPr="004D3E93">
        <w:t>алгоритм обучения НС модели Бройдена-Флетчера-Гольдфарба-Шанно</w:t>
      </w:r>
      <w:r w:rsidR="00FA29ED" w:rsidRPr="004D3E93">
        <w:rPr>
          <w:i/>
        </w:rPr>
        <w:t xml:space="preserve"> </w:t>
      </w:r>
      <w:r w:rsidR="00FA29ED" w:rsidRPr="004D3E93">
        <w:t>(</w:t>
      </w:r>
      <w:r w:rsidR="00FA29ED" w:rsidRPr="004D3E93">
        <w:rPr>
          <w:lang w:val="en-US"/>
        </w:rPr>
        <w:t>BFGS</w:t>
      </w:r>
      <w:r w:rsidR="00FA29ED" w:rsidRPr="004D3E93">
        <w:t xml:space="preserve">); </w:t>
      </w:r>
    </w:p>
    <w:p w:rsidR="00FA29ED" w:rsidRPr="004D3E93" w:rsidRDefault="004D3E93" w:rsidP="00DF7F24">
      <w:r>
        <w:t xml:space="preserve">– </w:t>
      </w:r>
      <w:r w:rsidR="00FA29ED" w:rsidRPr="004D3E93">
        <w:t>функция ошибки вида</w:t>
      </w:r>
      <w:r w:rsidR="00FA29ED" w:rsidRPr="004D3E93">
        <w:rPr>
          <w:i/>
        </w:rPr>
        <w:t xml:space="preserve"> </w:t>
      </w:r>
      <w:r w:rsidR="00FA29ED" w:rsidRPr="004D3E93">
        <w:rPr>
          <w:i/>
          <w:lang w:val="en-US"/>
        </w:rPr>
        <w:t>Entropy</w:t>
      </w:r>
      <w:r w:rsidR="00FA29ED" w:rsidRPr="004D3E93">
        <w:t xml:space="preserve">, которая является основой построения любого алгоритма обучения НС модели; </w:t>
      </w:r>
    </w:p>
    <w:p w:rsidR="00FA29ED" w:rsidRPr="004D3E93" w:rsidRDefault="004D3E93" w:rsidP="00DF7F24">
      <w:r>
        <w:t xml:space="preserve">– </w:t>
      </w:r>
      <w:r w:rsidR="00FA29ED" w:rsidRPr="004D3E93">
        <w:t>функция активации</w:t>
      </w:r>
      <w:r>
        <w:t xml:space="preserve"> нейронов скрытого слоя НС</w:t>
      </w:r>
      <w:r w:rsidR="00FA29ED" w:rsidRPr="004D3E93">
        <w:t xml:space="preserve"> вида гиперболический тангенс</w:t>
      </w:r>
      <w:r w:rsidR="00FA29ED" w:rsidRPr="004D3E93">
        <w:rPr>
          <w:i/>
        </w:rPr>
        <w:t xml:space="preserve"> </w:t>
      </w:r>
      <w:r w:rsidR="00FA29ED" w:rsidRPr="004D3E93">
        <w:rPr>
          <w:i/>
          <w:lang w:val="en-US"/>
        </w:rPr>
        <w:t>Than</w:t>
      </w:r>
      <w:r w:rsidRPr="004D3E93">
        <w:rPr>
          <w:i/>
        </w:rPr>
        <w:t xml:space="preserve"> </w:t>
      </w:r>
      <w:r w:rsidRPr="004D3E93">
        <w:t>для</w:t>
      </w:r>
      <w:r w:rsidRPr="004D3E93">
        <w:rPr>
          <w:i/>
        </w:rPr>
        <w:t xml:space="preserve"> </w:t>
      </w:r>
      <w:r w:rsidRPr="004D3E93">
        <w:t xml:space="preserve">№7 НС модели </w:t>
      </w:r>
      <w:r w:rsidRPr="004D3E93">
        <w:rPr>
          <w:i/>
        </w:rPr>
        <w:t>MLP</w:t>
      </w:r>
      <w:r w:rsidRPr="004D3E93">
        <w:t xml:space="preserve"> 9-12-4</w:t>
      </w:r>
      <w:r>
        <w:t xml:space="preserve"> </w:t>
      </w:r>
      <w:r w:rsidRPr="004D3E93">
        <w:t>и</w:t>
      </w:r>
      <w:r>
        <w:t xml:space="preserve"> логистическая</w:t>
      </w:r>
      <w:r w:rsidRPr="004D3E93">
        <w:rPr>
          <w:i/>
        </w:rPr>
        <w:t xml:space="preserve"> Logistic </w:t>
      </w:r>
      <w:r w:rsidRPr="004D3E93">
        <w:t>для</w:t>
      </w:r>
      <w:r w:rsidRPr="004D3E93">
        <w:rPr>
          <w:i/>
        </w:rPr>
        <w:t xml:space="preserve"> </w:t>
      </w:r>
      <w:r w:rsidRPr="004D3E93">
        <w:t>№5</w:t>
      </w:r>
      <w:r>
        <w:t> </w:t>
      </w:r>
      <w:r w:rsidRPr="004D3E93">
        <w:t xml:space="preserve">НС модели </w:t>
      </w:r>
      <w:r w:rsidRPr="004D3E93">
        <w:rPr>
          <w:i/>
        </w:rPr>
        <w:t>MLP</w:t>
      </w:r>
      <w:r w:rsidRPr="004D3E93">
        <w:t xml:space="preserve"> 9-5-4</w:t>
      </w:r>
      <w:r w:rsidR="00FA29ED" w:rsidRPr="004D3E93">
        <w:t xml:space="preserve">, </w:t>
      </w:r>
    </w:p>
    <w:p w:rsidR="00FA29ED" w:rsidRPr="007469C3" w:rsidRDefault="00FA29ED" w:rsidP="00DF7F24">
      <w:r w:rsidRPr="004D3E93">
        <w:t>экспоненциальное распределение функции активации выходных нейронов типа</w:t>
      </w:r>
      <w:r w:rsidRPr="004D3E93">
        <w:rPr>
          <w:i/>
        </w:rPr>
        <w:t xml:space="preserve"> </w:t>
      </w:r>
      <w:r w:rsidRPr="004D3E93">
        <w:rPr>
          <w:i/>
          <w:lang w:val="en-US"/>
        </w:rPr>
        <w:t>Softmax</w:t>
      </w:r>
      <w:r w:rsidRPr="004D3E93">
        <w:t>.</w:t>
      </w:r>
    </w:p>
    <w:p w:rsidR="00FA29ED" w:rsidRPr="007469C3" w:rsidRDefault="00FA29ED" w:rsidP="00DF7F24">
      <w:pPr>
        <w:widowControl w:val="0"/>
        <w:autoSpaceDE w:val="0"/>
        <w:autoSpaceDN w:val="0"/>
        <w:adjustRightInd w:val="0"/>
      </w:pPr>
      <w:r w:rsidRPr="007469C3">
        <w:t>Алгоритм обучения BFGS представляет собой итерационный метод численной оптимизации, предназначенный для нахождения локального максимума или минимума нелинейного функционала без ограничений. Данный алгоритм считается наиболее широко применяемым квазиньютоновским методом. Алгоритм BFGS решает задачу итерационно, с помощью разложения функции в полином второй степени:</w:t>
      </w:r>
    </w:p>
    <w:p w:rsidR="00FA29ED" w:rsidRPr="007469C3" w:rsidRDefault="00FA29ED" w:rsidP="00DF7F24">
      <w:pPr>
        <w:widowControl w:val="0"/>
        <w:autoSpaceDE w:val="0"/>
        <w:autoSpaceDN w:val="0"/>
        <w:adjustRightInd w:val="0"/>
        <w:jc w:val="center"/>
      </w:pPr>
      <w:r w:rsidRPr="007469C3">
        <w:rPr>
          <w:noProof/>
          <w:position w:val="-24"/>
          <w:lang w:eastAsia="ru-RU"/>
        </w:rPr>
        <w:drawing>
          <wp:inline distT="0" distB="0" distL="0" distR="0">
            <wp:extent cx="2945130" cy="40386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5130" cy="403860"/>
                    </a:xfrm>
                    <a:prstGeom prst="rect">
                      <a:avLst/>
                    </a:prstGeom>
                    <a:noFill/>
                    <a:ln>
                      <a:noFill/>
                    </a:ln>
                  </pic:spPr>
                </pic:pic>
              </a:graphicData>
            </a:graphic>
          </wp:inline>
        </w:drawing>
      </w:r>
    </w:p>
    <w:p w:rsidR="00FA29ED" w:rsidRPr="007469C3" w:rsidRDefault="00FA29ED" w:rsidP="00DF7F24">
      <w:pPr>
        <w:widowControl w:val="0"/>
        <w:autoSpaceDE w:val="0"/>
        <w:autoSpaceDN w:val="0"/>
        <w:adjustRightInd w:val="0"/>
      </w:pPr>
      <w:r w:rsidRPr="007469C3">
        <w:t xml:space="preserve">где </w:t>
      </w:r>
      <w:r w:rsidRPr="007469C3">
        <w:rPr>
          <w:i/>
          <w:lang w:val="en-US"/>
        </w:rPr>
        <w:t>H</w:t>
      </w:r>
      <w:r w:rsidRPr="007469C3">
        <w:t xml:space="preserve"> – гессиан функционала </w:t>
      </w:r>
      <w:r w:rsidRPr="007469C3">
        <w:rPr>
          <w:i/>
          <w:lang w:val="en-US"/>
        </w:rPr>
        <w:t>f</w:t>
      </w:r>
      <w:r w:rsidRPr="007469C3">
        <w:rPr>
          <w:i/>
        </w:rPr>
        <w:t xml:space="preserve"> </w:t>
      </w:r>
      <w:r w:rsidRPr="007469C3">
        <w:t xml:space="preserve">в точке </w:t>
      </w:r>
      <w:r w:rsidRPr="007469C3">
        <w:rPr>
          <w:i/>
          <w:lang w:val="en-US"/>
        </w:rPr>
        <w:t>x</w:t>
      </w:r>
      <w:r w:rsidRPr="007469C3">
        <w:t xml:space="preserve">. Зачастую вычисление гессиана трудоемки, поэтому алгоритм BFGS вместо настоящего значения </w:t>
      </w:r>
      <w:r w:rsidRPr="007469C3">
        <w:rPr>
          <w:i/>
          <w:lang w:val="en-US"/>
        </w:rPr>
        <w:t>H</w:t>
      </w:r>
      <w:r w:rsidRPr="007469C3">
        <w:rPr>
          <w:i/>
        </w:rPr>
        <w:t>(</w:t>
      </w:r>
      <w:r w:rsidRPr="007469C3">
        <w:rPr>
          <w:i/>
          <w:lang w:val="en-US"/>
        </w:rPr>
        <w:t>x</w:t>
      </w:r>
      <w:r w:rsidRPr="007469C3">
        <w:rPr>
          <w:i/>
        </w:rPr>
        <w:t>)</w:t>
      </w:r>
      <w:r w:rsidRPr="007469C3">
        <w:t xml:space="preserve"> вычисляет приближенное значение </w:t>
      </w:r>
      <w:r w:rsidRPr="007469C3">
        <w:rPr>
          <w:i/>
          <w:lang w:val="en-US"/>
        </w:rPr>
        <w:t>B</w:t>
      </w:r>
      <w:r w:rsidRPr="007469C3">
        <w:rPr>
          <w:i/>
          <w:vertAlign w:val="subscript"/>
          <w:lang w:val="en-US"/>
        </w:rPr>
        <w:t>k</w:t>
      </w:r>
      <w:r w:rsidRPr="007469C3">
        <w:t>, после чего находит минимум полученной квадратичной задачи [56]:</w:t>
      </w:r>
    </w:p>
    <w:p w:rsidR="00FA29ED" w:rsidRPr="007469C3" w:rsidRDefault="00FA29ED" w:rsidP="00DF7F24">
      <w:pPr>
        <w:widowControl w:val="0"/>
        <w:autoSpaceDE w:val="0"/>
        <w:autoSpaceDN w:val="0"/>
        <w:adjustRightInd w:val="0"/>
        <w:jc w:val="center"/>
      </w:pPr>
      <w:r w:rsidRPr="007469C3">
        <w:rPr>
          <w:noProof/>
          <w:position w:val="-12"/>
          <w:sz w:val="24"/>
          <w:lang w:eastAsia="ru-RU"/>
        </w:rPr>
        <w:drawing>
          <wp:inline distT="0" distB="0" distL="0" distR="0">
            <wp:extent cx="1139825" cy="24955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9825" cy="249555"/>
                    </a:xfrm>
                    <a:prstGeom prst="rect">
                      <a:avLst/>
                    </a:prstGeom>
                    <a:noFill/>
                    <a:ln>
                      <a:noFill/>
                    </a:ln>
                  </pic:spPr>
                </pic:pic>
              </a:graphicData>
            </a:graphic>
          </wp:inline>
        </w:drawing>
      </w:r>
    </w:p>
    <w:p w:rsidR="00FA29ED" w:rsidRPr="007469C3" w:rsidRDefault="00FA29ED" w:rsidP="00DF7F24">
      <w:pPr>
        <w:widowControl w:val="0"/>
        <w:autoSpaceDE w:val="0"/>
        <w:autoSpaceDN w:val="0"/>
        <w:adjustRightInd w:val="0"/>
        <w:rPr>
          <w:noProof/>
          <w:lang w:eastAsia="ru-RU"/>
        </w:rPr>
      </w:pPr>
      <w:r w:rsidRPr="007469C3">
        <w:t>В качестве начального приближения гессиана можно брать любую невырожденную, хорошо обусловленную матрицу. Часто берут единичную матрицу. Приближенное значение гессиана на следующем шаге вычисляется по формуле [56]:</w:t>
      </w:r>
      <w:r w:rsidRPr="007469C3">
        <w:rPr>
          <w:noProof/>
          <w:lang w:eastAsia="ru-RU"/>
        </w:rPr>
        <w:t xml:space="preserve"> </w:t>
      </w:r>
    </w:p>
    <w:p w:rsidR="00FA29ED" w:rsidRPr="007469C3" w:rsidRDefault="00FA29ED" w:rsidP="00DF7F24">
      <w:pPr>
        <w:widowControl w:val="0"/>
        <w:autoSpaceDE w:val="0"/>
        <w:autoSpaceDN w:val="0"/>
        <w:adjustRightInd w:val="0"/>
        <w:jc w:val="center"/>
      </w:pPr>
      <w:r w:rsidRPr="007469C3">
        <w:rPr>
          <w:noProof/>
          <w:position w:val="-30"/>
          <w:sz w:val="24"/>
          <w:lang w:eastAsia="ru-RU"/>
        </w:rPr>
        <w:drawing>
          <wp:inline distT="0" distB="0" distL="0" distR="0">
            <wp:extent cx="1828800" cy="46291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462915"/>
                    </a:xfrm>
                    <a:prstGeom prst="rect">
                      <a:avLst/>
                    </a:prstGeom>
                    <a:noFill/>
                    <a:ln>
                      <a:noFill/>
                    </a:ln>
                  </pic:spPr>
                </pic:pic>
              </a:graphicData>
            </a:graphic>
          </wp:inline>
        </w:drawing>
      </w:r>
    </w:p>
    <w:p w:rsidR="00FA29ED" w:rsidRPr="007469C3" w:rsidRDefault="00FA29ED" w:rsidP="00DF7F24">
      <w:pPr>
        <w:widowControl w:val="0"/>
        <w:autoSpaceDE w:val="0"/>
        <w:autoSpaceDN w:val="0"/>
        <w:adjustRightInd w:val="0"/>
      </w:pPr>
      <w:r w:rsidRPr="007469C3">
        <w:t xml:space="preserve">где </w:t>
      </w:r>
      <w:r w:rsidRPr="007469C3">
        <w:rPr>
          <w:i/>
          <w:lang w:val="en-US"/>
        </w:rPr>
        <w:t>s</w:t>
      </w:r>
      <w:r w:rsidRPr="007469C3">
        <w:rPr>
          <w:i/>
          <w:vertAlign w:val="subscript"/>
          <w:lang w:val="en-US"/>
        </w:rPr>
        <w:t>k</w:t>
      </w:r>
      <w:r w:rsidRPr="007469C3">
        <w:rPr>
          <w:i/>
          <w:vertAlign w:val="subscript"/>
        </w:rPr>
        <w:t xml:space="preserve"> </w:t>
      </w:r>
      <w:r w:rsidRPr="007469C3">
        <w:rPr>
          <w:i/>
        </w:rPr>
        <w:t xml:space="preserve">= </w:t>
      </w:r>
      <w:r w:rsidRPr="007469C3">
        <w:rPr>
          <w:i/>
          <w:lang w:val="en-US"/>
        </w:rPr>
        <w:t>x</w:t>
      </w:r>
      <w:r w:rsidRPr="007469C3">
        <w:rPr>
          <w:i/>
          <w:vertAlign w:val="subscript"/>
          <w:lang w:val="en-US"/>
        </w:rPr>
        <w:t>k</w:t>
      </w:r>
      <w:r w:rsidRPr="007469C3">
        <w:rPr>
          <w:i/>
          <w:vertAlign w:val="subscript"/>
        </w:rPr>
        <w:t>+1</w:t>
      </w:r>
      <w:r w:rsidRPr="007469C3">
        <w:rPr>
          <w:i/>
        </w:rPr>
        <w:t xml:space="preserve"> - </w:t>
      </w:r>
      <w:r w:rsidRPr="007469C3">
        <w:rPr>
          <w:i/>
          <w:lang w:val="en-US"/>
        </w:rPr>
        <w:t>x</w:t>
      </w:r>
      <w:r w:rsidRPr="007469C3">
        <w:rPr>
          <w:i/>
          <w:vertAlign w:val="subscript"/>
          <w:lang w:val="en-US"/>
        </w:rPr>
        <w:t>k</w:t>
      </w:r>
      <w:r w:rsidRPr="007469C3">
        <w:t xml:space="preserve"> – шаг алгоритма на итерации, </w:t>
      </w:r>
      <w:r w:rsidRPr="007469C3">
        <w:rPr>
          <w:noProof/>
          <w:position w:val="-12"/>
          <w:sz w:val="24"/>
          <w:lang w:eastAsia="ru-RU"/>
        </w:rPr>
        <w:drawing>
          <wp:inline distT="0" distB="0" distL="0" distR="0">
            <wp:extent cx="1021080" cy="249555"/>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1080" cy="249555"/>
                    </a:xfrm>
                    <a:prstGeom prst="rect">
                      <a:avLst/>
                    </a:prstGeom>
                    <a:noFill/>
                    <a:ln>
                      <a:noFill/>
                    </a:ln>
                  </pic:spPr>
                </pic:pic>
              </a:graphicData>
            </a:graphic>
          </wp:inline>
        </w:drawing>
      </w:r>
      <w:r w:rsidRPr="007469C3">
        <w:t xml:space="preserve"> – изменение градиента на итерации.</w:t>
      </w:r>
    </w:p>
    <w:p w:rsidR="00FA29ED" w:rsidRPr="007469C3" w:rsidRDefault="00FA29ED" w:rsidP="00DF7F24">
      <w:pPr>
        <w:widowControl w:val="0"/>
        <w:autoSpaceDE w:val="0"/>
        <w:autoSpaceDN w:val="0"/>
        <w:adjustRightInd w:val="0"/>
      </w:pPr>
      <w:r w:rsidRPr="007469C3">
        <w:t xml:space="preserve">Поскольку вычисление обратной матрицы вычислительно сложно, вместо того, чтобы вычислять </w:t>
      </w:r>
      <w:r w:rsidRPr="007469C3">
        <w:rPr>
          <w:i/>
          <w:lang w:val="en-US"/>
        </w:rPr>
        <w:t>Bk</w:t>
      </w:r>
      <w:r w:rsidRPr="007469C3">
        <w:t xml:space="preserve">, обновляется обратная </w:t>
      </w:r>
      <w:r w:rsidRPr="007469C3">
        <w:rPr>
          <w:i/>
          <w:lang w:val="en-US"/>
        </w:rPr>
        <w:t>Bk</w:t>
      </w:r>
      <w:r w:rsidRPr="007469C3">
        <w:t xml:space="preserve"> матрица </w:t>
      </w:r>
      <w:r w:rsidRPr="007469C3">
        <w:rPr>
          <w:noProof/>
          <w:position w:val="-12"/>
          <w:lang w:eastAsia="ru-RU"/>
        </w:rPr>
        <w:drawing>
          <wp:inline distT="0" distB="0" distL="0" distR="0">
            <wp:extent cx="581660" cy="249555"/>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1660" cy="249555"/>
                    </a:xfrm>
                    <a:prstGeom prst="rect">
                      <a:avLst/>
                    </a:prstGeom>
                    <a:noFill/>
                    <a:ln>
                      <a:noFill/>
                    </a:ln>
                  </pic:spPr>
                </pic:pic>
              </a:graphicData>
            </a:graphic>
          </wp:inline>
        </w:drawing>
      </w:r>
      <w:r w:rsidRPr="007469C3">
        <w:t>:</w:t>
      </w:r>
    </w:p>
    <w:p w:rsidR="00FA29ED" w:rsidRPr="007469C3" w:rsidRDefault="00FA29ED" w:rsidP="00DF7F24">
      <w:pPr>
        <w:widowControl w:val="0"/>
        <w:autoSpaceDE w:val="0"/>
        <w:autoSpaceDN w:val="0"/>
        <w:adjustRightInd w:val="0"/>
        <w:jc w:val="center"/>
      </w:pPr>
      <w:r w:rsidRPr="007469C3">
        <w:rPr>
          <w:noProof/>
          <w:position w:val="-12"/>
          <w:sz w:val="24"/>
          <w:lang w:eastAsia="ru-RU"/>
        </w:rPr>
        <w:drawing>
          <wp:inline distT="0" distB="0" distL="0" distR="0">
            <wp:extent cx="2743200" cy="2495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249555"/>
                    </a:xfrm>
                    <a:prstGeom prst="rect">
                      <a:avLst/>
                    </a:prstGeom>
                    <a:noFill/>
                    <a:ln>
                      <a:noFill/>
                    </a:ln>
                  </pic:spPr>
                </pic:pic>
              </a:graphicData>
            </a:graphic>
          </wp:inline>
        </w:drawing>
      </w:r>
    </w:p>
    <w:p w:rsidR="00FA29ED" w:rsidRPr="007469C3" w:rsidRDefault="00FA29ED" w:rsidP="00DF7F24">
      <w:r w:rsidRPr="007469C3">
        <w:t xml:space="preserve">Чувствительность реализованной НС модели дает представление о том, как входные значения диагностических параметров влияют на принятие </w:t>
      </w:r>
      <w:r w:rsidRPr="007469C3">
        <w:lastRenderedPageBreak/>
        <w:t>решения. Значение чувствительности зависит от функции ошибки, которая должна быть минимизирована путем настройки весовых коэффициентов</w:t>
      </w:r>
      <w:r>
        <w:t>.</w:t>
      </w:r>
    </w:p>
    <w:p w:rsidR="00FA29ED" w:rsidRDefault="00DF7F24" w:rsidP="00DF7F24">
      <w:pPr>
        <w:tabs>
          <w:tab w:val="clear" w:pos="993"/>
        </w:tabs>
        <w:suppressAutoHyphens w:val="0"/>
      </w:pPr>
      <w:r w:rsidRPr="007469C3">
        <w:t xml:space="preserve">Получены зависимости, позволяющие оценивать вероятность </w:t>
      </w:r>
      <w:r>
        <w:t>формирования оценок</w:t>
      </w:r>
      <w:r w:rsidRPr="007469C3">
        <w:t xml:space="preserve"> от пары выбранных параметров, которые имеют сложную </w:t>
      </w:r>
      <w:r>
        <w:t>не</w:t>
      </w:r>
      <w:r w:rsidRPr="007469C3">
        <w:t>линейную зависимость</w:t>
      </w:r>
      <w:r>
        <w:t>.</w:t>
      </w:r>
    </w:p>
    <w:p w:rsidR="0007777C" w:rsidRPr="00D84FE4" w:rsidRDefault="0007777C" w:rsidP="00861DE3">
      <w:pPr>
        <w:rPr>
          <w:highlight w:val="yellow"/>
        </w:rPr>
      </w:pPr>
    </w:p>
    <w:sectPr w:rsidR="0007777C" w:rsidRPr="00D84FE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797" w:rsidRDefault="00F15797" w:rsidP="001D5844">
      <w:r>
        <w:separator/>
      </w:r>
    </w:p>
  </w:endnote>
  <w:endnote w:type="continuationSeparator" w:id="0">
    <w:p w:rsidR="00F15797" w:rsidRDefault="00F15797" w:rsidP="001D5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797" w:rsidRDefault="00F15797" w:rsidP="001D5844">
      <w:r>
        <w:separator/>
      </w:r>
    </w:p>
  </w:footnote>
  <w:footnote w:type="continuationSeparator" w:id="0">
    <w:p w:rsidR="00F15797" w:rsidRDefault="00F15797" w:rsidP="001D58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10473"/>
    <w:multiLevelType w:val="hybridMultilevel"/>
    <w:tmpl w:val="8DA46644"/>
    <w:lvl w:ilvl="0" w:tplc="FF68E6C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73F375E"/>
    <w:multiLevelType w:val="hybridMultilevel"/>
    <w:tmpl w:val="AF667C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38420B09"/>
    <w:multiLevelType w:val="hybridMultilevel"/>
    <w:tmpl w:val="1B90A4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9FD"/>
    <w:rsid w:val="0007777C"/>
    <w:rsid w:val="000A0354"/>
    <w:rsid w:val="00115720"/>
    <w:rsid w:val="001342E8"/>
    <w:rsid w:val="001C72E3"/>
    <w:rsid w:val="001D5844"/>
    <w:rsid w:val="001E3FBB"/>
    <w:rsid w:val="00215714"/>
    <w:rsid w:val="0026069E"/>
    <w:rsid w:val="0028281C"/>
    <w:rsid w:val="002A6709"/>
    <w:rsid w:val="004D3E93"/>
    <w:rsid w:val="005170D1"/>
    <w:rsid w:val="005537A2"/>
    <w:rsid w:val="005D383F"/>
    <w:rsid w:val="00657CDA"/>
    <w:rsid w:val="006E79FD"/>
    <w:rsid w:val="007A4BFB"/>
    <w:rsid w:val="008203D2"/>
    <w:rsid w:val="00825C33"/>
    <w:rsid w:val="00840366"/>
    <w:rsid w:val="00861DE3"/>
    <w:rsid w:val="008635D0"/>
    <w:rsid w:val="008D0748"/>
    <w:rsid w:val="009A0221"/>
    <w:rsid w:val="009E1358"/>
    <w:rsid w:val="00B42FBA"/>
    <w:rsid w:val="00C41D77"/>
    <w:rsid w:val="00C83404"/>
    <w:rsid w:val="00C96BA3"/>
    <w:rsid w:val="00CA53D3"/>
    <w:rsid w:val="00D84FE4"/>
    <w:rsid w:val="00DB146C"/>
    <w:rsid w:val="00DB2611"/>
    <w:rsid w:val="00DF7F24"/>
    <w:rsid w:val="00E57A7A"/>
    <w:rsid w:val="00EB3FA0"/>
    <w:rsid w:val="00EE4290"/>
    <w:rsid w:val="00F15797"/>
    <w:rsid w:val="00F75E0D"/>
    <w:rsid w:val="00F8027E"/>
    <w:rsid w:val="00FA29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61503-192F-4070-B74F-4A4B87653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5844"/>
    <w:pPr>
      <w:tabs>
        <w:tab w:val="left" w:pos="993"/>
      </w:tabs>
      <w:suppressAutoHyphens/>
      <w:spacing w:after="0" w:line="240" w:lineRule="auto"/>
      <w:ind w:firstLine="567"/>
      <w:jc w:val="both"/>
    </w:pPr>
    <w:rPr>
      <w:rFonts w:ascii="Times New Roman" w:eastAsia="Times New Roman" w:hAnsi="Times New Roman" w:cs="Times New Roman"/>
      <w:sz w:val="28"/>
      <w:szCs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5844"/>
    <w:pPr>
      <w:tabs>
        <w:tab w:val="center" w:pos="4677"/>
        <w:tab w:val="right" w:pos="9355"/>
      </w:tabs>
    </w:pPr>
  </w:style>
  <w:style w:type="character" w:customStyle="1" w:styleId="a4">
    <w:name w:val="Верхний колонтитул Знак"/>
    <w:basedOn w:val="a0"/>
    <w:link w:val="a3"/>
    <w:uiPriority w:val="99"/>
    <w:rsid w:val="001D5844"/>
    <w:rPr>
      <w:rFonts w:ascii="Calibri" w:eastAsia="Times New Roman" w:hAnsi="Calibri" w:cs="Times New Roman"/>
      <w:lang w:eastAsia="zh-CN"/>
    </w:rPr>
  </w:style>
  <w:style w:type="paragraph" w:styleId="a5">
    <w:name w:val="footer"/>
    <w:basedOn w:val="a"/>
    <w:link w:val="a6"/>
    <w:uiPriority w:val="99"/>
    <w:unhideWhenUsed/>
    <w:rsid w:val="001D5844"/>
    <w:pPr>
      <w:tabs>
        <w:tab w:val="center" w:pos="4677"/>
        <w:tab w:val="right" w:pos="9355"/>
      </w:tabs>
    </w:pPr>
  </w:style>
  <w:style w:type="character" w:customStyle="1" w:styleId="a6">
    <w:name w:val="Нижний колонтитул Знак"/>
    <w:basedOn w:val="a0"/>
    <w:link w:val="a5"/>
    <w:uiPriority w:val="99"/>
    <w:rsid w:val="001D5844"/>
    <w:rPr>
      <w:rFonts w:ascii="Calibri" w:eastAsia="Times New Roman" w:hAnsi="Calibri" w:cs="Times New Roman"/>
      <w:lang w:eastAsia="zh-CN"/>
    </w:rPr>
  </w:style>
  <w:style w:type="paragraph" w:styleId="a7">
    <w:name w:val="List Paragraph"/>
    <w:basedOn w:val="a"/>
    <w:uiPriority w:val="34"/>
    <w:qFormat/>
    <w:rsid w:val="001D5844"/>
    <w:pPr>
      <w:spacing w:after="160" w:line="252" w:lineRule="auto"/>
      <w:ind w:left="720"/>
      <w:contextualSpacing/>
    </w:pPr>
    <w:rPr>
      <w:rFonts w:eastAsia="Calibri"/>
    </w:rPr>
  </w:style>
  <w:style w:type="table" w:styleId="a8">
    <w:name w:val="Table Grid"/>
    <w:basedOn w:val="a1"/>
    <w:uiPriority w:val="39"/>
    <w:rsid w:val="00215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3434">
      <w:bodyDiv w:val="1"/>
      <w:marLeft w:val="0"/>
      <w:marRight w:val="0"/>
      <w:marTop w:val="0"/>
      <w:marBottom w:val="0"/>
      <w:divBdr>
        <w:top w:val="none" w:sz="0" w:space="0" w:color="auto"/>
        <w:left w:val="none" w:sz="0" w:space="0" w:color="auto"/>
        <w:bottom w:val="none" w:sz="0" w:space="0" w:color="auto"/>
        <w:right w:val="none" w:sz="0" w:space="0" w:color="auto"/>
      </w:divBdr>
    </w:div>
    <w:div w:id="32466749">
      <w:bodyDiv w:val="1"/>
      <w:marLeft w:val="0"/>
      <w:marRight w:val="0"/>
      <w:marTop w:val="0"/>
      <w:marBottom w:val="0"/>
      <w:divBdr>
        <w:top w:val="none" w:sz="0" w:space="0" w:color="auto"/>
        <w:left w:val="none" w:sz="0" w:space="0" w:color="auto"/>
        <w:bottom w:val="none" w:sz="0" w:space="0" w:color="auto"/>
        <w:right w:val="none" w:sz="0" w:space="0" w:color="auto"/>
      </w:divBdr>
    </w:div>
    <w:div w:id="77796558">
      <w:bodyDiv w:val="1"/>
      <w:marLeft w:val="0"/>
      <w:marRight w:val="0"/>
      <w:marTop w:val="0"/>
      <w:marBottom w:val="0"/>
      <w:divBdr>
        <w:top w:val="none" w:sz="0" w:space="0" w:color="auto"/>
        <w:left w:val="none" w:sz="0" w:space="0" w:color="auto"/>
        <w:bottom w:val="none" w:sz="0" w:space="0" w:color="auto"/>
        <w:right w:val="none" w:sz="0" w:space="0" w:color="auto"/>
      </w:divBdr>
    </w:div>
    <w:div w:id="131749563">
      <w:bodyDiv w:val="1"/>
      <w:marLeft w:val="0"/>
      <w:marRight w:val="0"/>
      <w:marTop w:val="0"/>
      <w:marBottom w:val="0"/>
      <w:divBdr>
        <w:top w:val="none" w:sz="0" w:space="0" w:color="auto"/>
        <w:left w:val="none" w:sz="0" w:space="0" w:color="auto"/>
        <w:bottom w:val="none" w:sz="0" w:space="0" w:color="auto"/>
        <w:right w:val="none" w:sz="0" w:space="0" w:color="auto"/>
      </w:divBdr>
    </w:div>
    <w:div w:id="140540745">
      <w:bodyDiv w:val="1"/>
      <w:marLeft w:val="0"/>
      <w:marRight w:val="0"/>
      <w:marTop w:val="0"/>
      <w:marBottom w:val="0"/>
      <w:divBdr>
        <w:top w:val="none" w:sz="0" w:space="0" w:color="auto"/>
        <w:left w:val="none" w:sz="0" w:space="0" w:color="auto"/>
        <w:bottom w:val="none" w:sz="0" w:space="0" w:color="auto"/>
        <w:right w:val="none" w:sz="0" w:space="0" w:color="auto"/>
      </w:divBdr>
    </w:div>
    <w:div w:id="157236413">
      <w:bodyDiv w:val="1"/>
      <w:marLeft w:val="0"/>
      <w:marRight w:val="0"/>
      <w:marTop w:val="0"/>
      <w:marBottom w:val="0"/>
      <w:divBdr>
        <w:top w:val="none" w:sz="0" w:space="0" w:color="auto"/>
        <w:left w:val="none" w:sz="0" w:space="0" w:color="auto"/>
        <w:bottom w:val="none" w:sz="0" w:space="0" w:color="auto"/>
        <w:right w:val="none" w:sz="0" w:space="0" w:color="auto"/>
      </w:divBdr>
    </w:div>
    <w:div w:id="195434191">
      <w:bodyDiv w:val="1"/>
      <w:marLeft w:val="0"/>
      <w:marRight w:val="0"/>
      <w:marTop w:val="0"/>
      <w:marBottom w:val="0"/>
      <w:divBdr>
        <w:top w:val="none" w:sz="0" w:space="0" w:color="auto"/>
        <w:left w:val="none" w:sz="0" w:space="0" w:color="auto"/>
        <w:bottom w:val="none" w:sz="0" w:space="0" w:color="auto"/>
        <w:right w:val="none" w:sz="0" w:space="0" w:color="auto"/>
      </w:divBdr>
    </w:div>
    <w:div w:id="207911186">
      <w:bodyDiv w:val="1"/>
      <w:marLeft w:val="0"/>
      <w:marRight w:val="0"/>
      <w:marTop w:val="0"/>
      <w:marBottom w:val="0"/>
      <w:divBdr>
        <w:top w:val="none" w:sz="0" w:space="0" w:color="auto"/>
        <w:left w:val="none" w:sz="0" w:space="0" w:color="auto"/>
        <w:bottom w:val="none" w:sz="0" w:space="0" w:color="auto"/>
        <w:right w:val="none" w:sz="0" w:space="0" w:color="auto"/>
      </w:divBdr>
    </w:div>
    <w:div w:id="227959650">
      <w:bodyDiv w:val="1"/>
      <w:marLeft w:val="0"/>
      <w:marRight w:val="0"/>
      <w:marTop w:val="0"/>
      <w:marBottom w:val="0"/>
      <w:divBdr>
        <w:top w:val="none" w:sz="0" w:space="0" w:color="auto"/>
        <w:left w:val="none" w:sz="0" w:space="0" w:color="auto"/>
        <w:bottom w:val="none" w:sz="0" w:space="0" w:color="auto"/>
        <w:right w:val="none" w:sz="0" w:space="0" w:color="auto"/>
      </w:divBdr>
    </w:div>
    <w:div w:id="271321985">
      <w:bodyDiv w:val="1"/>
      <w:marLeft w:val="0"/>
      <w:marRight w:val="0"/>
      <w:marTop w:val="0"/>
      <w:marBottom w:val="0"/>
      <w:divBdr>
        <w:top w:val="none" w:sz="0" w:space="0" w:color="auto"/>
        <w:left w:val="none" w:sz="0" w:space="0" w:color="auto"/>
        <w:bottom w:val="none" w:sz="0" w:space="0" w:color="auto"/>
        <w:right w:val="none" w:sz="0" w:space="0" w:color="auto"/>
      </w:divBdr>
    </w:div>
    <w:div w:id="300504241">
      <w:bodyDiv w:val="1"/>
      <w:marLeft w:val="0"/>
      <w:marRight w:val="0"/>
      <w:marTop w:val="0"/>
      <w:marBottom w:val="0"/>
      <w:divBdr>
        <w:top w:val="none" w:sz="0" w:space="0" w:color="auto"/>
        <w:left w:val="none" w:sz="0" w:space="0" w:color="auto"/>
        <w:bottom w:val="none" w:sz="0" w:space="0" w:color="auto"/>
        <w:right w:val="none" w:sz="0" w:space="0" w:color="auto"/>
      </w:divBdr>
    </w:div>
    <w:div w:id="334305390">
      <w:bodyDiv w:val="1"/>
      <w:marLeft w:val="0"/>
      <w:marRight w:val="0"/>
      <w:marTop w:val="0"/>
      <w:marBottom w:val="0"/>
      <w:divBdr>
        <w:top w:val="none" w:sz="0" w:space="0" w:color="auto"/>
        <w:left w:val="none" w:sz="0" w:space="0" w:color="auto"/>
        <w:bottom w:val="none" w:sz="0" w:space="0" w:color="auto"/>
        <w:right w:val="none" w:sz="0" w:space="0" w:color="auto"/>
      </w:divBdr>
    </w:div>
    <w:div w:id="334769357">
      <w:bodyDiv w:val="1"/>
      <w:marLeft w:val="0"/>
      <w:marRight w:val="0"/>
      <w:marTop w:val="0"/>
      <w:marBottom w:val="0"/>
      <w:divBdr>
        <w:top w:val="none" w:sz="0" w:space="0" w:color="auto"/>
        <w:left w:val="none" w:sz="0" w:space="0" w:color="auto"/>
        <w:bottom w:val="none" w:sz="0" w:space="0" w:color="auto"/>
        <w:right w:val="none" w:sz="0" w:space="0" w:color="auto"/>
      </w:divBdr>
    </w:div>
    <w:div w:id="352803105">
      <w:bodyDiv w:val="1"/>
      <w:marLeft w:val="0"/>
      <w:marRight w:val="0"/>
      <w:marTop w:val="0"/>
      <w:marBottom w:val="0"/>
      <w:divBdr>
        <w:top w:val="none" w:sz="0" w:space="0" w:color="auto"/>
        <w:left w:val="none" w:sz="0" w:space="0" w:color="auto"/>
        <w:bottom w:val="none" w:sz="0" w:space="0" w:color="auto"/>
        <w:right w:val="none" w:sz="0" w:space="0" w:color="auto"/>
      </w:divBdr>
    </w:div>
    <w:div w:id="376660978">
      <w:bodyDiv w:val="1"/>
      <w:marLeft w:val="0"/>
      <w:marRight w:val="0"/>
      <w:marTop w:val="0"/>
      <w:marBottom w:val="0"/>
      <w:divBdr>
        <w:top w:val="none" w:sz="0" w:space="0" w:color="auto"/>
        <w:left w:val="none" w:sz="0" w:space="0" w:color="auto"/>
        <w:bottom w:val="none" w:sz="0" w:space="0" w:color="auto"/>
        <w:right w:val="none" w:sz="0" w:space="0" w:color="auto"/>
      </w:divBdr>
    </w:div>
    <w:div w:id="385833760">
      <w:bodyDiv w:val="1"/>
      <w:marLeft w:val="0"/>
      <w:marRight w:val="0"/>
      <w:marTop w:val="0"/>
      <w:marBottom w:val="0"/>
      <w:divBdr>
        <w:top w:val="none" w:sz="0" w:space="0" w:color="auto"/>
        <w:left w:val="none" w:sz="0" w:space="0" w:color="auto"/>
        <w:bottom w:val="none" w:sz="0" w:space="0" w:color="auto"/>
        <w:right w:val="none" w:sz="0" w:space="0" w:color="auto"/>
      </w:divBdr>
    </w:div>
    <w:div w:id="429280413">
      <w:bodyDiv w:val="1"/>
      <w:marLeft w:val="0"/>
      <w:marRight w:val="0"/>
      <w:marTop w:val="0"/>
      <w:marBottom w:val="0"/>
      <w:divBdr>
        <w:top w:val="none" w:sz="0" w:space="0" w:color="auto"/>
        <w:left w:val="none" w:sz="0" w:space="0" w:color="auto"/>
        <w:bottom w:val="none" w:sz="0" w:space="0" w:color="auto"/>
        <w:right w:val="none" w:sz="0" w:space="0" w:color="auto"/>
      </w:divBdr>
    </w:div>
    <w:div w:id="451441462">
      <w:bodyDiv w:val="1"/>
      <w:marLeft w:val="0"/>
      <w:marRight w:val="0"/>
      <w:marTop w:val="0"/>
      <w:marBottom w:val="0"/>
      <w:divBdr>
        <w:top w:val="none" w:sz="0" w:space="0" w:color="auto"/>
        <w:left w:val="none" w:sz="0" w:space="0" w:color="auto"/>
        <w:bottom w:val="none" w:sz="0" w:space="0" w:color="auto"/>
        <w:right w:val="none" w:sz="0" w:space="0" w:color="auto"/>
      </w:divBdr>
    </w:div>
    <w:div w:id="488057738">
      <w:bodyDiv w:val="1"/>
      <w:marLeft w:val="0"/>
      <w:marRight w:val="0"/>
      <w:marTop w:val="0"/>
      <w:marBottom w:val="0"/>
      <w:divBdr>
        <w:top w:val="none" w:sz="0" w:space="0" w:color="auto"/>
        <w:left w:val="none" w:sz="0" w:space="0" w:color="auto"/>
        <w:bottom w:val="none" w:sz="0" w:space="0" w:color="auto"/>
        <w:right w:val="none" w:sz="0" w:space="0" w:color="auto"/>
      </w:divBdr>
    </w:div>
    <w:div w:id="550771421">
      <w:bodyDiv w:val="1"/>
      <w:marLeft w:val="0"/>
      <w:marRight w:val="0"/>
      <w:marTop w:val="0"/>
      <w:marBottom w:val="0"/>
      <w:divBdr>
        <w:top w:val="none" w:sz="0" w:space="0" w:color="auto"/>
        <w:left w:val="none" w:sz="0" w:space="0" w:color="auto"/>
        <w:bottom w:val="none" w:sz="0" w:space="0" w:color="auto"/>
        <w:right w:val="none" w:sz="0" w:space="0" w:color="auto"/>
      </w:divBdr>
    </w:div>
    <w:div w:id="586378291">
      <w:bodyDiv w:val="1"/>
      <w:marLeft w:val="0"/>
      <w:marRight w:val="0"/>
      <w:marTop w:val="0"/>
      <w:marBottom w:val="0"/>
      <w:divBdr>
        <w:top w:val="none" w:sz="0" w:space="0" w:color="auto"/>
        <w:left w:val="none" w:sz="0" w:space="0" w:color="auto"/>
        <w:bottom w:val="none" w:sz="0" w:space="0" w:color="auto"/>
        <w:right w:val="none" w:sz="0" w:space="0" w:color="auto"/>
      </w:divBdr>
    </w:div>
    <w:div w:id="599533173">
      <w:bodyDiv w:val="1"/>
      <w:marLeft w:val="0"/>
      <w:marRight w:val="0"/>
      <w:marTop w:val="0"/>
      <w:marBottom w:val="0"/>
      <w:divBdr>
        <w:top w:val="none" w:sz="0" w:space="0" w:color="auto"/>
        <w:left w:val="none" w:sz="0" w:space="0" w:color="auto"/>
        <w:bottom w:val="none" w:sz="0" w:space="0" w:color="auto"/>
        <w:right w:val="none" w:sz="0" w:space="0" w:color="auto"/>
      </w:divBdr>
    </w:div>
    <w:div w:id="650838416">
      <w:bodyDiv w:val="1"/>
      <w:marLeft w:val="0"/>
      <w:marRight w:val="0"/>
      <w:marTop w:val="0"/>
      <w:marBottom w:val="0"/>
      <w:divBdr>
        <w:top w:val="none" w:sz="0" w:space="0" w:color="auto"/>
        <w:left w:val="none" w:sz="0" w:space="0" w:color="auto"/>
        <w:bottom w:val="none" w:sz="0" w:space="0" w:color="auto"/>
        <w:right w:val="none" w:sz="0" w:space="0" w:color="auto"/>
      </w:divBdr>
    </w:div>
    <w:div w:id="705644597">
      <w:bodyDiv w:val="1"/>
      <w:marLeft w:val="0"/>
      <w:marRight w:val="0"/>
      <w:marTop w:val="0"/>
      <w:marBottom w:val="0"/>
      <w:divBdr>
        <w:top w:val="none" w:sz="0" w:space="0" w:color="auto"/>
        <w:left w:val="none" w:sz="0" w:space="0" w:color="auto"/>
        <w:bottom w:val="none" w:sz="0" w:space="0" w:color="auto"/>
        <w:right w:val="none" w:sz="0" w:space="0" w:color="auto"/>
      </w:divBdr>
    </w:div>
    <w:div w:id="712928045">
      <w:bodyDiv w:val="1"/>
      <w:marLeft w:val="0"/>
      <w:marRight w:val="0"/>
      <w:marTop w:val="0"/>
      <w:marBottom w:val="0"/>
      <w:divBdr>
        <w:top w:val="none" w:sz="0" w:space="0" w:color="auto"/>
        <w:left w:val="none" w:sz="0" w:space="0" w:color="auto"/>
        <w:bottom w:val="none" w:sz="0" w:space="0" w:color="auto"/>
        <w:right w:val="none" w:sz="0" w:space="0" w:color="auto"/>
      </w:divBdr>
    </w:div>
    <w:div w:id="730277912">
      <w:bodyDiv w:val="1"/>
      <w:marLeft w:val="0"/>
      <w:marRight w:val="0"/>
      <w:marTop w:val="0"/>
      <w:marBottom w:val="0"/>
      <w:divBdr>
        <w:top w:val="none" w:sz="0" w:space="0" w:color="auto"/>
        <w:left w:val="none" w:sz="0" w:space="0" w:color="auto"/>
        <w:bottom w:val="none" w:sz="0" w:space="0" w:color="auto"/>
        <w:right w:val="none" w:sz="0" w:space="0" w:color="auto"/>
      </w:divBdr>
    </w:div>
    <w:div w:id="739256373">
      <w:bodyDiv w:val="1"/>
      <w:marLeft w:val="0"/>
      <w:marRight w:val="0"/>
      <w:marTop w:val="0"/>
      <w:marBottom w:val="0"/>
      <w:divBdr>
        <w:top w:val="none" w:sz="0" w:space="0" w:color="auto"/>
        <w:left w:val="none" w:sz="0" w:space="0" w:color="auto"/>
        <w:bottom w:val="none" w:sz="0" w:space="0" w:color="auto"/>
        <w:right w:val="none" w:sz="0" w:space="0" w:color="auto"/>
      </w:divBdr>
    </w:div>
    <w:div w:id="752510389">
      <w:bodyDiv w:val="1"/>
      <w:marLeft w:val="0"/>
      <w:marRight w:val="0"/>
      <w:marTop w:val="0"/>
      <w:marBottom w:val="0"/>
      <w:divBdr>
        <w:top w:val="none" w:sz="0" w:space="0" w:color="auto"/>
        <w:left w:val="none" w:sz="0" w:space="0" w:color="auto"/>
        <w:bottom w:val="none" w:sz="0" w:space="0" w:color="auto"/>
        <w:right w:val="none" w:sz="0" w:space="0" w:color="auto"/>
      </w:divBdr>
    </w:div>
    <w:div w:id="762340893">
      <w:bodyDiv w:val="1"/>
      <w:marLeft w:val="0"/>
      <w:marRight w:val="0"/>
      <w:marTop w:val="0"/>
      <w:marBottom w:val="0"/>
      <w:divBdr>
        <w:top w:val="none" w:sz="0" w:space="0" w:color="auto"/>
        <w:left w:val="none" w:sz="0" w:space="0" w:color="auto"/>
        <w:bottom w:val="none" w:sz="0" w:space="0" w:color="auto"/>
        <w:right w:val="none" w:sz="0" w:space="0" w:color="auto"/>
      </w:divBdr>
    </w:div>
    <w:div w:id="941379908">
      <w:bodyDiv w:val="1"/>
      <w:marLeft w:val="0"/>
      <w:marRight w:val="0"/>
      <w:marTop w:val="0"/>
      <w:marBottom w:val="0"/>
      <w:divBdr>
        <w:top w:val="none" w:sz="0" w:space="0" w:color="auto"/>
        <w:left w:val="none" w:sz="0" w:space="0" w:color="auto"/>
        <w:bottom w:val="none" w:sz="0" w:space="0" w:color="auto"/>
        <w:right w:val="none" w:sz="0" w:space="0" w:color="auto"/>
      </w:divBdr>
    </w:div>
    <w:div w:id="944309458">
      <w:bodyDiv w:val="1"/>
      <w:marLeft w:val="0"/>
      <w:marRight w:val="0"/>
      <w:marTop w:val="0"/>
      <w:marBottom w:val="0"/>
      <w:divBdr>
        <w:top w:val="none" w:sz="0" w:space="0" w:color="auto"/>
        <w:left w:val="none" w:sz="0" w:space="0" w:color="auto"/>
        <w:bottom w:val="none" w:sz="0" w:space="0" w:color="auto"/>
        <w:right w:val="none" w:sz="0" w:space="0" w:color="auto"/>
      </w:divBdr>
    </w:div>
    <w:div w:id="952244713">
      <w:bodyDiv w:val="1"/>
      <w:marLeft w:val="0"/>
      <w:marRight w:val="0"/>
      <w:marTop w:val="0"/>
      <w:marBottom w:val="0"/>
      <w:divBdr>
        <w:top w:val="none" w:sz="0" w:space="0" w:color="auto"/>
        <w:left w:val="none" w:sz="0" w:space="0" w:color="auto"/>
        <w:bottom w:val="none" w:sz="0" w:space="0" w:color="auto"/>
        <w:right w:val="none" w:sz="0" w:space="0" w:color="auto"/>
      </w:divBdr>
    </w:div>
    <w:div w:id="974486640">
      <w:bodyDiv w:val="1"/>
      <w:marLeft w:val="0"/>
      <w:marRight w:val="0"/>
      <w:marTop w:val="0"/>
      <w:marBottom w:val="0"/>
      <w:divBdr>
        <w:top w:val="none" w:sz="0" w:space="0" w:color="auto"/>
        <w:left w:val="none" w:sz="0" w:space="0" w:color="auto"/>
        <w:bottom w:val="none" w:sz="0" w:space="0" w:color="auto"/>
        <w:right w:val="none" w:sz="0" w:space="0" w:color="auto"/>
      </w:divBdr>
    </w:div>
    <w:div w:id="1021083394">
      <w:bodyDiv w:val="1"/>
      <w:marLeft w:val="0"/>
      <w:marRight w:val="0"/>
      <w:marTop w:val="0"/>
      <w:marBottom w:val="0"/>
      <w:divBdr>
        <w:top w:val="none" w:sz="0" w:space="0" w:color="auto"/>
        <w:left w:val="none" w:sz="0" w:space="0" w:color="auto"/>
        <w:bottom w:val="none" w:sz="0" w:space="0" w:color="auto"/>
        <w:right w:val="none" w:sz="0" w:space="0" w:color="auto"/>
      </w:divBdr>
    </w:div>
    <w:div w:id="1143889802">
      <w:bodyDiv w:val="1"/>
      <w:marLeft w:val="0"/>
      <w:marRight w:val="0"/>
      <w:marTop w:val="0"/>
      <w:marBottom w:val="0"/>
      <w:divBdr>
        <w:top w:val="none" w:sz="0" w:space="0" w:color="auto"/>
        <w:left w:val="none" w:sz="0" w:space="0" w:color="auto"/>
        <w:bottom w:val="none" w:sz="0" w:space="0" w:color="auto"/>
        <w:right w:val="none" w:sz="0" w:space="0" w:color="auto"/>
      </w:divBdr>
    </w:div>
    <w:div w:id="1169634339">
      <w:bodyDiv w:val="1"/>
      <w:marLeft w:val="0"/>
      <w:marRight w:val="0"/>
      <w:marTop w:val="0"/>
      <w:marBottom w:val="0"/>
      <w:divBdr>
        <w:top w:val="none" w:sz="0" w:space="0" w:color="auto"/>
        <w:left w:val="none" w:sz="0" w:space="0" w:color="auto"/>
        <w:bottom w:val="none" w:sz="0" w:space="0" w:color="auto"/>
        <w:right w:val="none" w:sz="0" w:space="0" w:color="auto"/>
      </w:divBdr>
    </w:div>
    <w:div w:id="1176505360">
      <w:bodyDiv w:val="1"/>
      <w:marLeft w:val="0"/>
      <w:marRight w:val="0"/>
      <w:marTop w:val="0"/>
      <w:marBottom w:val="0"/>
      <w:divBdr>
        <w:top w:val="none" w:sz="0" w:space="0" w:color="auto"/>
        <w:left w:val="none" w:sz="0" w:space="0" w:color="auto"/>
        <w:bottom w:val="none" w:sz="0" w:space="0" w:color="auto"/>
        <w:right w:val="none" w:sz="0" w:space="0" w:color="auto"/>
      </w:divBdr>
    </w:div>
    <w:div w:id="1222447293">
      <w:bodyDiv w:val="1"/>
      <w:marLeft w:val="0"/>
      <w:marRight w:val="0"/>
      <w:marTop w:val="0"/>
      <w:marBottom w:val="0"/>
      <w:divBdr>
        <w:top w:val="none" w:sz="0" w:space="0" w:color="auto"/>
        <w:left w:val="none" w:sz="0" w:space="0" w:color="auto"/>
        <w:bottom w:val="none" w:sz="0" w:space="0" w:color="auto"/>
        <w:right w:val="none" w:sz="0" w:space="0" w:color="auto"/>
      </w:divBdr>
    </w:div>
    <w:div w:id="1317880883">
      <w:bodyDiv w:val="1"/>
      <w:marLeft w:val="0"/>
      <w:marRight w:val="0"/>
      <w:marTop w:val="0"/>
      <w:marBottom w:val="0"/>
      <w:divBdr>
        <w:top w:val="none" w:sz="0" w:space="0" w:color="auto"/>
        <w:left w:val="none" w:sz="0" w:space="0" w:color="auto"/>
        <w:bottom w:val="none" w:sz="0" w:space="0" w:color="auto"/>
        <w:right w:val="none" w:sz="0" w:space="0" w:color="auto"/>
      </w:divBdr>
    </w:div>
    <w:div w:id="1317958745">
      <w:bodyDiv w:val="1"/>
      <w:marLeft w:val="0"/>
      <w:marRight w:val="0"/>
      <w:marTop w:val="0"/>
      <w:marBottom w:val="0"/>
      <w:divBdr>
        <w:top w:val="none" w:sz="0" w:space="0" w:color="auto"/>
        <w:left w:val="none" w:sz="0" w:space="0" w:color="auto"/>
        <w:bottom w:val="none" w:sz="0" w:space="0" w:color="auto"/>
        <w:right w:val="none" w:sz="0" w:space="0" w:color="auto"/>
      </w:divBdr>
    </w:div>
    <w:div w:id="1337729906">
      <w:bodyDiv w:val="1"/>
      <w:marLeft w:val="0"/>
      <w:marRight w:val="0"/>
      <w:marTop w:val="0"/>
      <w:marBottom w:val="0"/>
      <w:divBdr>
        <w:top w:val="none" w:sz="0" w:space="0" w:color="auto"/>
        <w:left w:val="none" w:sz="0" w:space="0" w:color="auto"/>
        <w:bottom w:val="none" w:sz="0" w:space="0" w:color="auto"/>
        <w:right w:val="none" w:sz="0" w:space="0" w:color="auto"/>
      </w:divBdr>
    </w:div>
    <w:div w:id="1406494086">
      <w:bodyDiv w:val="1"/>
      <w:marLeft w:val="0"/>
      <w:marRight w:val="0"/>
      <w:marTop w:val="0"/>
      <w:marBottom w:val="0"/>
      <w:divBdr>
        <w:top w:val="none" w:sz="0" w:space="0" w:color="auto"/>
        <w:left w:val="none" w:sz="0" w:space="0" w:color="auto"/>
        <w:bottom w:val="none" w:sz="0" w:space="0" w:color="auto"/>
        <w:right w:val="none" w:sz="0" w:space="0" w:color="auto"/>
      </w:divBdr>
    </w:div>
    <w:div w:id="1525441468">
      <w:bodyDiv w:val="1"/>
      <w:marLeft w:val="0"/>
      <w:marRight w:val="0"/>
      <w:marTop w:val="0"/>
      <w:marBottom w:val="0"/>
      <w:divBdr>
        <w:top w:val="none" w:sz="0" w:space="0" w:color="auto"/>
        <w:left w:val="none" w:sz="0" w:space="0" w:color="auto"/>
        <w:bottom w:val="none" w:sz="0" w:space="0" w:color="auto"/>
        <w:right w:val="none" w:sz="0" w:space="0" w:color="auto"/>
      </w:divBdr>
    </w:div>
    <w:div w:id="1553270336">
      <w:bodyDiv w:val="1"/>
      <w:marLeft w:val="0"/>
      <w:marRight w:val="0"/>
      <w:marTop w:val="0"/>
      <w:marBottom w:val="0"/>
      <w:divBdr>
        <w:top w:val="none" w:sz="0" w:space="0" w:color="auto"/>
        <w:left w:val="none" w:sz="0" w:space="0" w:color="auto"/>
        <w:bottom w:val="none" w:sz="0" w:space="0" w:color="auto"/>
        <w:right w:val="none" w:sz="0" w:space="0" w:color="auto"/>
      </w:divBdr>
    </w:div>
    <w:div w:id="1573420901">
      <w:bodyDiv w:val="1"/>
      <w:marLeft w:val="0"/>
      <w:marRight w:val="0"/>
      <w:marTop w:val="0"/>
      <w:marBottom w:val="0"/>
      <w:divBdr>
        <w:top w:val="none" w:sz="0" w:space="0" w:color="auto"/>
        <w:left w:val="none" w:sz="0" w:space="0" w:color="auto"/>
        <w:bottom w:val="none" w:sz="0" w:space="0" w:color="auto"/>
        <w:right w:val="none" w:sz="0" w:space="0" w:color="auto"/>
      </w:divBdr>
    </w:div>
    <w:div w:id="1593010425">
      <w:bodyDiv w:val="1"/>
      <w:marLeft w:val="0"/>
      <w:marRight w:val="0"/>
      <w:marTop w:val="0"/>
      <w:marBottom w:val="0"/>
      <w:divBdr>
        <w:top w:val="none" w:sz="0" w:space="0" w:color="auto"/>
        <w:left w:val="none" w:sz="0" w:space="0" w:color="auto"/>
        <w:bottom w:val="none" w:sz="0" w:space="0" w:color="auto"/>
        <w:right w:val="none" w:sz="0" w:space="0" w:color="auto"/>
      </w:divBdr>
    </w:div>
    <w:div w:id="1724210755">
      <w:bodyDiv w:val="1"/>
      <w:marLeft w:val="0"/>
      <w:marRight w:val="0"/>
      <w:marTop w:val="0"/>
      <w:marBottom w:val="0"/>
      <w:divBdr>
        <w:top w:val="none" w:sz="0" w:space="0" w:color="auto"/>
        <w:left w:val="none" w:sz="0" w:space="0" w:color="auto"/>
        <w:bottom w:val="none" w:sz="0" w:space="0" w:color="auto"/>
        <w:right w:val="none" w:sz="0" w:space="0" w:color="auto"/>
      </w:divBdr>
    </w:div>
    <w:div w:id="1765957025">
      <w:bodyDiv w:val="1"/>
      <w:marLeft w:val="0"/>
      <w:marRight w:val="0"/>
      <w:marTop w:val="0"/>
      <w:marBottom w:val="0"/>
      <w:divBdr>
        <w:top w:val="none" w:sz="0" w:space="0" w:color="auto"/>
        <w:left w:val="none" w:sz="0" w:space="0" w:color="auto"/>
        <w:bottom w:val="none" w:sz="0" w:space="0" w:color="auto"/>
        <w:right w:val="none" w:sz="0" w:space="0" w:color="auto"/>
      </w:divBdr>
    </w:div>
    <w:div w:id="1771270256">
      <w:bodyDiv w:val="1"/>
      <w:marLeft w:val="0"/>
      <w:marRight w:val="0"/>
      <w:marTop w:val="0"/>
      <w:marBottom w:val="0"/>
      <w:divBdr>
        <w:top w:val="none" w:sz="0" w:space="0" w:color="auto"/>
        <w:left w:val="none" w:sz="0" w:space="0" w:color="auto"/>
        <w:bottom w:val="none" w:sz="0" w:space="0" w:color="auto"/>
        <w:right w:val="none" w:sz="0" w:space="0" w:color="auto"/>
      </w:divBdr>
    </w:div>
    <w:div w:id="1797139962">
      <w:bodyDiv w:val="1"/>
      <w:marLeft w:val="0"/>
      <w:marRight w:val="0"/>
      <w:marTop w:val="0"/>
      <w:marBottom w:val="0"/>
      <w:divBdr>
        <w:top w:val="none" w:sz="0" w:space="0" w:color="auto"/>
        <w:left w:val="none" w:sz="0" w:space="0" w:color="auto"/>
        <w:bottom w:val="none" w:sz="0" w:space="0" w:color="auto"/>
        <w:right w:val="none" w:sz="0" w:space="0" w:color="auto"/>
      </w:divBdr>
    </w:div>
    <w:div w:id="1835564573">
      <w:bodyDiv w:val="1"/>
      <w:marLeft w:val="0"/>
      <w:marRight w:val="0"/>
      <w:marTop w:val="0"/>
      <w:marBottom w:val="0"/>
      <w:divBdr>
        <w:top w:val="none" w:sz="0" w:space="0" w:color="auto"/>
        <w:left w:val="none" w:sz="0" w:space="0" w:color="auto"/>
        <w:bottom w:val="none" w:sz="0" w:space="0" w:color="auto"/>
        <w:right w:val="none" w:sz="0" w:space="0" w:color="auto"/>
      </w:divBdr>
    </w:div>
    <w:div w:id="1890142122">
      <w:bodyDiv w:val="1"/>
      <w:marLeft w:val="0"/>
      <w:marRight w:val="0"/>
      <w:marTop w:val="0"/>
      <w:marBottom w:val="0"/>
      <w:divBdr>
        <w:top w:val="none" w:sz="0" w:space="0" w:color="auto"/>
        <w:left w:val="none" w:sz="0" w:space="0" w:color="auto"/>
        <w:bottom w:val="none" w:sz="0" w:space="0" w:color="auto"/>
        <w:right w:val="none" w:sz="0" w:space="0" w:color="auto"/>
      </w:divBdr>
    </w:div>
    <w:div w:id="1924951064">
      <w:bodyDiv w:val="1"/>
      <w:marLeft w:val="0"/>
      <w:marRight w:val="0"/>
      <w:marTop w:val="0"/>
      <w:marBottom w:val="0"/>
      <w:divBdr>
        <w:top w:val="none" w:sz="0" w:space="0" w:color="auto"/>
        <w:left w:val="none" w:sz="0" w:space="0" w:color="auto"/>
        <w:bottom w:val="none" w:sz="0" w:space="0" w:color="auto"/>
        <w:right w:val="none" w:sz="0" w:space="0" w:color="auto"/>
      </w:divBdr>
    </w:div>
    <w:div w:id="2063282155">
      <w:bodyDiv w:val="1"/>
      <w:marLeft w:val="0"/>
      <w:marRight w:val="0"/>
      <w:marTop w:val="0"/>
      <w:marBottom w:val="0"/>
      <w:divBdr>
        <w:top w:val="none" w:sz="0" w:space="0" w:color="auto"/>
        <w:left w:val="none" w:sz="0" w:space="0" w:color="auto"/>
        <w:bottom w:val="none" w:sz="0" w:space="0" w:color="auto"/>
        <w:right w:val="none" w:sz="0" w:space="0" w:color="auto"/>
      </w:divBdr>
    </w:div>
    <w:div w:id="208282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564</Words>
  <Characters>3215</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dc:creator>
  <cp:keywords/>
  <dc:description/>
  <cp:lastModifiedBy>Учетная запись Майкрософт</cp:lastModifiedBy>
  <cp:revision>5</cp:revision>
  <dcterms:created xsi:type="dcterms:W3CDTF">2021-07-20T07:01:00Z</dcterms:created>
  <dcterms:modified xsi:type="dcterms:W3CDTF">2021-07-20T12:24:00Z</dcterms:modified>
</cp:coreProperties>
</file>