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420" w:rsidRPr="008E16FB" w:rsidRDefault="00776B3F" w:rsidP="00115420">
      <w:pPr>
        <w:spacing w:line="240" w:lineRule="auto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厂站电能量采集</w:t>
      </w:r>
      <w:r w:rsidR="00434D1A">
        <w:rPr>
          <w:rFonts w:ascii="楷体" w:eastAsia="楷体" w:hAnsi="楷体" w:hint="eastAsia"/>
          <w:sz w:val="36"/>
          <w:szCs w:val="36"/>
        </w:rPr>
        <w:t>终端检测</w:t>
      </w:r>
      <w:r>
        <w:rPr>
          <w:rFonts w:ascii="楷体" w:eastAsia="楷体" w:hAnsi="楷体" w:hint="eastAsia"/>
          <w:sz w:val="36"/>
          <w:szCs w:val="36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3878"/>
        <w:gridCol w:w="3622"/>
      </w:tblGrid>
      <w:tr w:rsidR="008263E3" w:rsidRPr="008E16FB" w:rsidTr="008263E3">
        <w:tc>
          <w:tcPr>
            <w:tcW w:w="2076" w:type="dxa"/>
          </w:tcPr>
          <w:p w:rsidR="008263E3" w:rsidRPr="008E16FB" w:rsidRDefault="008263E3" w:rsidP="0005662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送检批次</w:t>
            </w:r>
            <w:r w:rsidRPr="008E16FB">
              <w:rPr>
                <w:rFonts w:ascii="楷体" w:eastAsia="楷体" w:hAnsi="楷体" w:hint="eastAsia"/>
              </w:rPr>
              <w:t>20130912</w:t>
            </w:r>
          </w:p>
        </w:tc>
        <w:tc>
          <w:tcPr>
            <w:tcW w:w="3878" w:type="dxa"/>
          </w:tcPr>
          <w:p w:rsidR="008263E3" w:rsidRPr="008E16FB" w:rsidRDefault="008263E3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送检单位：威胜</w:t>
            </w:r>
          </w:p>
        </w:tc>
        <w:tc>
          <w:tcPr>
            <w:tcW w:w="3622" w:type="dxa"/>
          </w:tcPr>
          <w:p w:rsidR="008263E3" w:rsidRPr="008E16FB" w:rsidRDefault="008263E3" w:rsidP="0005662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送检日期:</w:t>
            </w:r>
            <w:r w:rsidR="005D0A0E">
              <w:rPr>
                <w:rFonts w:ascii="楷体" w:eastAsia="楷体" w:hAnsi="楷体" w:hint="eastAsia"/>
              </w:rPr>
              <w:t>2013-9-13</w:t>
            </w:r>
            <w:r w:rsidR="00FE25F3">
              <w:rPr>
                <w:rFonts w:ascii="楷体" w:eastAsia="楷体" w:hAnsi="楷体" w:hint="eastAsia"/>
              </w:rPr>
              <w:t>(到日即可)</w:t>
            </w:r>
          </w:p>
        </w:tc>
      </w:tr>
      <w:tr w:rsidR="008263E3" w:rsidRPr="008E16FB" w:rsidTr="008263E3">
        <w:tc>
          <w:tcPr>
            <w:tcW w:w="2076" w:type="dxa"/>
          </w:tcPr>
          <w:p w:rsidR="008263E3" w:rsidRPr="008E16FB" w:rsidRDefault="008263E3" w:rsidP="0005662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检测类别：</w:t>
            </w:r>
          </w:p>
        </w:tc>
        <w:tc>
          <w:tcPr>
            <w:tcW w:w="3878" w:type="dxa"/>
          </w:tcPr>
          <w:p w:rsidR="008263E3" w:rsidRPr="008E16FB" w:rsidRDefault="00DD41E8" w:rsidP="0005662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出厂编号:</w:t>
            </w:r>
          </w:p>
        </w:tc>
        <w:tc>
          <w:tcPr>
            <w:tcW w:w="3622" w:type="dxa"/>
          </w:tcPr>
          <w:p w:rsidR="008263E3" w:rsidRDefault="008263E3" w:rsidP="0005662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生产厂家：</w:t>
            </w:r>
          </w:p>
        </w:tc>
      </w:tr>
      <w:tr w:rsidR="008263E3" w:rsidRPr="008E16FB" w:rsidTr="008263E3">
        <w:tc>
          <w:tcPr>
            <w:tcW w:w="2076" w:type="dxa"/>
          </w:tcPr>
          <w:p w:rsidR="008263E3" w:rsidRPr="008E16FB" w:rsidRDefault="00DD41E8" w:rsidP="0005662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终端类型：</w:t>
            </w:r>
          </w:p>
        </w:tc>
        <w:tc>
          <w:tcPr>
            <w:tcW w:w="3878" w:type="dxa"/>
          </w:tcPr>
          <w:p w:rsidR="00D33C6C" w:rsidRPr="008E16FB" w:rsidRDefault="008263E3" w:rsidP="00434D1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测试日期：2013-09-12</w:t>
            </w:r>
            <w:r w:rsidR="00D33C6C">
              <w:rPr>
                <w:rFonts w:ascii="楷体" w:eastAsia="楷体" w:hAnsi="楷体" w:hint="eastAsia"/>
              </w:rPr>
              <w:t>(到日即可)</w:t>
            </w:r>
          </w:p>
        </w:tc>
        <w:tc>
          <w:tcPr>
            <w:tcW w:w="3622" w:type="dxa"/>
          </w:tcPr>
          <w:p w:rsidR="008263E3" w:rsidRPr="008E16FB" w:rsidRDefault="008263E3" w:rsidP="00434D1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供货年度:</w:t>
            </w:r>
          </w:p>
        </w:tc>
      </w:tr>
      <w:tr w:rsidR="00C60786" w:rsidRPr="008E16FB" w:rsidTr="00BB12FF">
        <w:tc>
          <w:tcPr>
            <w:tcW w:w="2076" w:type="dxa"/>
          </w:tcPr>
          <w:p w:rsidR="00C60786" w:rsidRPr="008E16FB" w:rsidRDefault="00C60786" w:rsidP="0005662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检测结论:</w:t>
            </w:r>
          </w:p>
        </w:tc>
        <w:tc>
          <w:tcPr>
            <w:tcW w:w="7500" w:type="dxa"/>
            <w:gridSpan w:val="2"/>
          </w:tcPr>
          <w:p w:rsidR="00C60786" w:rsidRDefault="00C60786" w:rsidP="00056624">
            <w:pPr>
              <w:rPr>
                <w:rFonts w:ascii="楷体" w:eastAsia="楷体" w:hAnsi="楷体"/>
              </w:rPr>
            </w:pPr>
          </w:p>
        </w:tc>
      </w:tr>
    </w:tbl>
    <w:p w:rsidR="00115420" w:rsidRPr="008E16FB" w:rsidRDefault="00115420" w:rsidP="00056624">
      <w:pPr>
        <w:spacing w:line="240" w:lineRule="auto"/>
        <w:rPr>
          <w:rFonts w:ascii="楷体" w:eastAsia="楷体" w:hAnsi="楷体"/>
        </w:rPr>
      </w:pPr>
      <w:bookmarkStart w:id="0" w:name="_GoBack"/>
      <w:bookmarkEnd w:id="0"/>
    </w:p>
    <w:p w:rsidR="00115420" w:rsidRPr="008E16FB" w:rsidRDefault="00115420" w:rsidP="00056624">
      <w:pPr>
        <w:spacing w:line="240" w:lineRule="auto"/>
        <w:rPr>
          <w:rFonts w:ascii="楷体" w:eastAsia="楷体" w:hAnsi="楷体"/>
          <w:sz w:val="28"/>
          <w:szCs w:val="28"/>
        </w:rPr>
      </w:pPr>
      <w:r w:rsidRPr="008E16FB">
        <w:rPr>
          <w:rFonts w:ascii="楷体" w:eastAsia="楷体" w:hAnsi="楷体" w:hint="eastAsia"/>
          <w:sz w:val="28"/>
          <w:szCs w:val="28"/>
        </w:rPr>
        <w:t>外形</w:t>
      </w:r>
      <w:r w:rsidR="008E16FB" w:rsidRPr="008E16FB">
        <w:rPr>
          <w:rFonts w:ascii="楷体" w:eastAsia="楷体" w:hAnsi="楷体" w:hint="eastAsia"/>
          <w:sz w:val="28"/>
          <w:szCs w:val="28"/>
        </w:rPr>
        <w:t>结构</w:t>
      </w:r>
      <w:r w:rsidRPr="008E16FB">
        <w:rPr>
          <w:rFonts w:ascii="楷体" w:eastAsia="楷体" w:hAnsi="楷体" w:hint="eastAsia"/>
          <w:sz w:val="28"/>
          <w:szCs w:val="28"/>
        </w:rPr>
        <w:t>检查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1701"/>
        <w:gridCol w:w="4932"/>
      </w:tblGrid>
      <w:tr w:rsidR="00096DE8" w:rsidRPr="008E16FB" w:rsidTr="00096DE8">
        <w:tc>
          <w:tcPr>
            <w:tcW w:w="2943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检测项目</w:t>
            </w:r>
          </w:p>
        </w:tc>
        <w:tc>
          <w:tcPr>
            <w:tcW w:w="1701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是否合格</w:t>
            </w:r>
          </w:p>
        </w:tc>
        <w:tc>
          <w:tcPr>
            <w:tcW w:w="4932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不合格原因</w:t>
            </w:r>
          </w:p>
        </w:tc>
      </w:tr>
      <w:tr w:rsidR="00096DE8" w:rsidRPr="008E16FB" w:rsidTr="00096DE8">
        <w:tc>
          <w:tcPr>
            <w:tcW w:w="2943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外形结构、安装尺寸及颜色</w:t>
            </w:r>
          </w:p>
        </w:tc>
        <w:tc>
          <w:tcPr>
            <w:tcW w:w="1701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932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</w:p>
        </w:tc>
      </w:tr>
      <w:tr w:rsidR="00115420" w:rsidRPr="008E16FB" w:rsidTr="00096DE8">
        <w:tc>
          <w:tcPr>
            <w:tcW w:w="2943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指示灯</w:t>
            </w:r>
          </w:p>
        </w:tc>
        <w:tc>
          <w:tcPr>
            <w:tcW w:w="1701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932" w:type="dxa"/>
          </w:tcPr>
          <w:p w:rsidR="00115420" w:rsidRPr="008E16FB" w:rsidRDefault="00115420" w:rsidP="00056624">
            <w:pPr>
              <w:rPr>
                <w:rFonts w:ascii="楷体" w:eastAsia="楷体" w:hAnsi="楷体"/>
              </w:rPr>
            </w:pPr>
          </w:p>
        </w:tc>
      </w:tr>
      <w:tr w:rsidR="00115420" w:rsidRPr="008E16FB" w:rsidTr="00096DE8">
        <w:tc>
          <w:tcPr>
            <w:tcW w:w="2943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  <w:bCs/>
              </w:rPr>
              <w:t>条形码</w:t>
            </w:r>
          </w:p>
        </w:tc>
        <w:tc>
          <w:tcPr>
            <w:tcW w:w="1701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932" w:type="dxa"/>
          </w:tcPr>
          <w:p w:rsidR="00115420" w:rsidRPr="008E16FB" w:rsidRDefault="00115420" w:rsidP="00056624">
            <w:pPr>
              <w:rPr>
                <w:rFonts w:ascii="楷体" w:eastAsia="楷体" w:hAnsi="楷体"/>
              </w:rPr>
            </w:pPr>
          </w:p>
        </w:tc>
      </w:tr>
      <w:tr w:rsidR="00115420" w:rsidRPr="008E16FB" w:rsidTr="00096DE8">
        <w:tc>
          <w:tcPr>
            <w:tcW w:w="2943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  <w:bCs/>
              </w:rPr>
              <w:t>端子盖</w:t>
            </w:r>
          </w:p>
        </w:tc>
        <w:tc>
          <w:tcPr>
            <w:tcW w:w="1701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932" w:type="dxa"/>
          </w:tcPr>
          <w:p w:rsidR="00115420" w:rsidRPr="008E16FB" w:rsidRDefault="00115420" w:rsidP="00056624">
            <w:pPr>
              <w:rPr>
                <w:rFonts w:ascii="楷体" w:eastAsia="楷体" w:hAnsi="楷体"/>
              </w:rPr>
            </w:pPr>
          </w:p>
        </w:tc>
      </w:tr>
      <w:tr w:rsidR="00115420" w:rsidRPr="008E16FB" w:rsidTr="00096DE8">
        <w:tc>
          <w:tcPr>
            <w:tcW w:w="2943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  <w:bCs/>
              </w:rPr>
              <w:t>端子座</w:t>
            </w:r>
          </w:p>
        </w:tc>
        <w:tc>
          <w:tcPr>
            <w:tcW w:w="1701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932" w:type="dxa"/>
          </w:tcPr>
          <w:p w:rsidR="00115420" w:rsidRPr="008E16FB" w:rsidRDefault="00115420" w:rsidP="00056624">
            <w:pPr>
              <w:rPr>
                <w:rFonts w:ascii="楷体" w:eastAsia="楷体" w:hAnsi="楷体"/>
              </w:rPr>
            </w:pPr>
          </w:p>
        </w:tc>
      </w:tr>
      <w:tr w:rsidR="00115420" w:rsidRPr="008E16FB" w:rsidTr="00096DE8">
        <w:tc>
          <w:tcPr>
            <w:tcW w:w="2943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  <w:bCs/>
              </w:rPr>
              <w:t>铭牌</w:t>
            </w:r>
          </w:p>
        </w:tc>
        <w:tc>
          <w:tcPr>
            <w:tcW w:w="1701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932" w:type="dxa"/>
          </w:tcPr>
          <w:p w:rsidR="00115420" w:rsidRPr="008E16FB" w:rsidRDefault="00115420" w:rsidP="00056624">
            <w:pPr>
              <w:rPr>
                <w:rFonts w:ascii="楷体" w:eastAsia="楷体" w:hAnsi="楷体"/>
              </w:rPr>
            </w:pPr>
          </w:p>
        </w:tc>
      </w:tr>
      <w:tr w:rsidR="00115420" w:rsidRPr="008E16FB" w:rsidTr="00096DE8">
        <w:tc>
          <w:tcPr>
            <w:tcW w:w="2943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  <w:bCs/>
              </w:rPr>
              <w:t>螺丝</w:t>
            </w:r>
          </w:p>
        </w:tc>
        <w:tc>
          <w:tcPr>
            <w:tcW w:w="1701" w:type="dxa"/>
          </w:tcPr>
          <w:p w:rsidR="00115420" w:rsidRPr="008E16FB" w:rsidRDefault="008E16FB" w:rsidP="00056624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932" w:type="dxa"/>
          </w:tcPr>
          <w:p w:rsidR="00115420" w:rsidRPr="008E16FB" w:rsidRDefault="00115420" w:rsidP="00056624">
            <w:pPr>
              <w:rPr>
                <w:rFonts w:ascii="楷体" w:eastAsia="楷体" w:hAnsi="楷体"/>
              </w:rPr>
            </w:pPr>
          </w:p>
        </w:tc>
      </w:tr>
    </w:tbl>
    <w:p w:rsidR="00115420" w:rsidRPr="008E16FB" w:rsidRDefault="00115420" w:rsidP="00056624">
      <w:pPr>
        <w:spacing w:line="240" w:lineRule="auto"/>
        <w:rPr>
          <w:rFonts w:ascii="楷体" w:eastAsia="楷体" w:hAnsi="楷体"/>
        </w:rPr>
      </w:pPr>
    </w:p>
    <w:p w:rsidR="00056624" w:rsidRPr="008E16FB" w:rsidRDefault="003B4119" w:rsidP="008E16FB">
      <w:pPr>
        <w:spacing w:line="24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电磁</w:t>
      </w:r>
      <w:r w:rsidR="008E16FB" w:rsidRPr="008E16FB">
        <w:rPr>
          <w:rFonts w:ascii="楷体" w:eastAsia="楷体" w:hAnsi="楷体" w:hint="eastAsia"/>
          <w:sz w:val="28"/>
          <w:szCs w:val="28"/>
        </w:rPr>
        <w:t>兼容性试验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790"/>
      </w:tblGrid>
      <w:tr w:rsidR="008E16FB" w:rsidRPr="008E16FB" w:rsidTr="00096DE8">
        <w:tc>
          <w:tcPr>
            <w:tcW w:w="3652" w:type="dxa"/>
          </w:tcPr>
          <w:p w:rsidR="008E16FB" w:rsidRPr="008E16FB" w:rsidRDefault="00096DE8" w:rsidP="00FD150A">
            <w:pPr>
              <w:rPr>
                <w:rFonts w:ascii="楷体" w:eastAsia="楷体" w:hAnsi="楷体"/>
              </w:rPr>
            </w:pPr>
            <w:bookmarkStart w:id="1" w:name="_Hlk366660329"/>
            <w:r>
              <w:rPr>
                <w:rFonts w:ascii="楷体" w:eastAsia="楷体" w:hAnsi="楷体" w:hint="eastAsia"/>
              </w:rPr>
              <w:t>检测项目</w:t>
            </w:r>
          </w:p>
        </w:tc>
        <w:tc>
          <w:tcPr>
            <w:tcW w:w="1134" w:type="dxa"/>
          </w:tcPr>
          <w:p w:rsidR="008E16FB" w:rsidRPr="008E16FB" w:rsidRDefault="00096DE8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是否合格</w:t>
            </w:r>
          </w:p>
        </w:tc>
        <w:tc>
          <w:tcPr>
            <w:tcW w:w="4790" w:type="dxa"/>
          </w:tcPr>
          <w:p w:rsidR="008E16FB" w:rsidRPr="008E16FB" w:rsidRDefault="00096DE8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不合格原因</w:t>
            </w:r>
          </w:p>
        </w:tc>
      </w:tr>
      <w:bookmarkEnd w:id="1"/>
      <w:tr w:rsidR="00096DE8" w:rsidRPr="008E16FB" w:rsidTr="00096DE8">
        <w:tc>
          <w:tcPr>
            <w:tcW w:w="3652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绝缘电阻</w:t>
            </w:r>
          </w:p>
        </w:tc>
        <w:tc>
          <w:tcPr>
            <w:tcW w:w="1134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096DE8" w:rsidRPr="008E16FB" w:rsidRDefault="00096DE8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绝缘强度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冲击电压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电源电压变化试验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功率消耗试验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数据和时钟保持试验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电压暂降和短时中断试验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工频磁场抗扰度试验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不合格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有问题</w:t>
            </w: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射频电磁场辐射抗扰度试验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射频场感应的传导骚扰抗扰度试验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静电放电抗扰度试验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电快速瞬变脉冲群抗扰度试验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阻尼振荡波抗扰度试验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浪涌抗扰度试验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  <w:tr w:rsidR="008E16FB" w:rsidRPr="008E16FB" w:rsidTr="00096DE8">
        <w:tc>
          <w:tcPr>
            <w:tcW w:w="3652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/>
              </w:rPr>
              <w:t>RS-485防交流380V误接试验</w:t>
            </w:r>
          </w:p>
        </w:tc>
        <w:tc>
          <w:tcPr>
            <w:tcW w:w="1134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  <w:r w:rsidRPr="008E16FB">
              <w:rPr>
                <w:rFonts w:ascii="楷体" w:eastAsia="楷体" w:hAnsi="楷体" w:hint="eastAsia"/>
              </w:rPr>
              <w:t>合格</w:t>
            </w:r>
          </w:p>
        </w:tc>
        <w:tc>
          <w:tcPr>
            <w:tcW w:w="4790" w:type="dxa"/>
          </w:tcPr>
          <w:p w:rsidR="008E16FB" w:rsidRPr="008E16FB" w:rsidRDefault="008E16FB" w:rsidP="00FD150A">
            <w:pPr>
              <w:rPr>
                <w:rFonts w:ascii="楷体" w:eastAsia="楷体" w:hAnsi="楷体"/>
              </w:rPr>
            </w:pPr>
          </w:p>
        </w:tc>
      </w:tr>
    </w:tbl>
    <w:p w:rsidR="008E16FB" w:rsidRDefault="008E16FB" w:rsidP="008E16FB">
      <w:pPr>
        <w:spacing w:line="240" w:lineRule="auto"/>
        <w:rPr>
          <w:rFonts w:ascii="楷体" w:eastAsia="楷体" w:hAnsi="楷体"/>
        </w:rPr>
      </w:pPr>
    </w:p>
    <w:p w:rsidR="008E16FB" w:rsidRPr="00111DC4" w:rsidRDefault="008E16FB" w:rsidP="008E16FB">
      <w:pPr>
        <w:spacing w:line="240" w:lineRule="auto"/>
        <w:rPr>
          <w:rFonts w:ascii="楷体" w:eastAsia="楷体" w:hAnsi="楷体"/>
          <w:sz w:val="28"/>
          <w:szCs w:val="28"/>
        </w:rPr>
      </w:pPr>
      <w:r w:rsidRPr="00111DC4">
        <w:rPr>
          <w:rFonts w:ascii="楷体" w:eastAsia="楷体" w:hAnsi="楷体" w:hint="eastAsia"/>
          <w:sz w:val="28"/>
          <w:szCs w:val="28"/>
        </w:rPr>
        <w:t>通讯检测</w:t>
      </w:r>
    </w:p>
    <w:tbl>
      <w:tblPr>
        <w:tblStyle w:val="a3"/>
        <w:tblW w:w="9519" w:type="dxa"/>
        <w:tblLook w:val="04A0" w:firstRow="1" w:lastRow="0" w:firstColumn="1" w:lastColumn="0" w:noHBand="0" w:noVBand="1"/>
      </w:tblPr>
      <w:tblGrid>
        <w:gridCol w:w="3542"/>
        <w:gridCol w:w="4067"/>
        <w:gridCol w:w="1910"/>
      </w:tblGrid>
      <w:tr w:rsidR="00193B57" w:rsidTr="00193B57">
        <w:trPr>
          <w:trHeight w:val="315"/>
        </w:trPr>
        <w:tc>
          <w:tcPr>
            <w:tcW w:w="3542" w:type="dxa"/>
          </w:tcPr>
          <w:p w:rsidR="00193B57" w:rsidRDefault="00193B57" w:rsidP="008E16F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通道</w:t>
            </w:r>
          </w:p>
        </w:tc>
        <w:tc>
          <w:tcPr>
            <w:tcW w:w="4067" w:type="dxa"/>
          </w:tcPr>
          <w:p w:rsidR="00193B57" w:rsidRDefault="00193B57" w:rsidP="008E16F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数据项</w:t>
            </w:r>
          </w:p>
        </w:tc>
        <w:tc>
          <w:tcPr>
            <w:tcW w:w="1910" w:type="dxa"/>
          </w:tcPr>
          <w:p w:rsidR="00193B57" w:rsidRDefault="00193B57" w:rsidP="008E16F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是否合格</w:t>
            </w:r>
          </w:p>
        </w:tc>
      </w:tr>
      <w:tr w:rsidR="00193B57" w:rsidTr="00193B57">
        <w:trPr>
          <w:trHeight w:val="315"/>
        </w:trPr>
        <w:tc>
          <w:tcPr>
            <w:tcW w:w="3542" w:type="dxa"/>
          </w:tcPr>
          <w:p w:rsidR="00193B57" w:rsidRDefault="00193B57" w:rsidP="008E16F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通道1</w:t>
            </w:r>
          </w:p>
        </w:tc>
        <w:tc>
          <w:tcPr>
            <w:tcW w:w="4067" w:type="dxa"/>
          </w:tcPr>
          <w:p w:rsidR="00193B57" w:rsidRDefault="00193B57" w:rsidP="008E16F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正向有功总电能</w:t>
            </w:r>
          </w:p>
        </w:tc>
        <w:tc>
          <w:tcPr>
            <w:tcW w:w="1910" w:type="dxa"/>
          </w:tcPr>
          <w:p w:rsidR="00193B57" w:rsidRDefault="00193B57" w:rsidP="008E16F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合格</w:t>
            </w:r>
          </w:p>
        </w:tc>
      </w:tr>
      <w:tr w:rsidR="00193B57" w:rsidTr="00193B57">
        <w:trPr>
          <w:trHeight w:val="315"/>
        </w:trPr>
        <w:tc>
          <w:tcPr>
            <w:tcW w:w="3542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通道1</w:t>
            </w:r>
          </w:p>
        </w:tc>
        <w:tc>
          <w:tcPr>
            <w:tcW w:w="4067" w:type="dxa"/>
          </w:tcPr>
          <w:p w:rsidR="00193B57" w:rsidRDefault="00193B57" w:rsidP="002A684E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正向无功总电能</w:t>
            </w:r>
          </w:p>
        </w:tc>
        <w:tc>
          <w:tcPr>
            <w:tcW w:w="1910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合格</w:t>
            </w:r>
          </w:p>
        </w:tc>
      </w:tr>
      <w:tr w:rsidR="00193B57" w:rsidTr="00193B57">
        <w:trPr>
          <w:trHeight w:val="299"/>
        </w:trPr>
        <w:tc>
          <w:tcPr>
            <w:tcW w:w="3542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</w:p>
        </w:tc>
        <w:tc>
          <w:tcPr>
            <w:tcW w:w="4067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</w:p>
        </w:tc>
        <w:tc>
          <w:tcPr>
            <w:tcW w:w="1910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</w:p>
        </w:tc>
      </w:tr>
      <w:tr w:rsidR="00193B57" w:rsidTr="00193B57">
        <w:trPr>
          <w:trHeight w:val="315"/>
        </w:trPr>
        <w:tc>
          <w:tcPr>
            <w:tcW w:w="3542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通道1</w:t>
            </w:r>
          </w:p>
        </w:tc>
        <w:tc>
          <w:tcPr>
            <w:tcW w:w="4067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反向有功总电能</w:t>
            </w:r>
          </w:p>
        </w:tc>
        <w:tc>
          <w:tcPr>
            <w:tcW w:w="1910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合格</w:t>
            </w:r>
          </w:p>
        </w:tc>
      </w:tr>
      <w:tr w:rsidR="00193B57" w:rsidTr="00193B57">
        <w:trPr>
          <w:trHeight w:val="315"/>
        </w:trPr>
        <w:tc>
          <w:tcPr>
            <w:tcW w:w="3542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通道1</w:t>
            </w:r>
          </w:p>
        </w:tc>
        <w:tc>
          <w:tcPr>
            <w:tcW w:w="4067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反向无功总电能</w:t>
            </w:r>
          </w:p>
        </w:tc>
        <w:tc>
          <w:tcPr>
            <w:tcW w:w="1910" w:type="dxa"/>
          </w:tcPr>
          <w:p w:rsidR="00193B57" w:rsidRDefault="00193B57" w:rsidP="00FD150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合格</w:t>
            </w:r>
          </w:p>
        </w:tc>
      </w:tr>
    </w:tbl>
    <w:p w:rsidR="008E16FB" w:rsidRPr="008E16FB" w:rsidRDefault="008E16FB" w:rsidP="00111DC4">
      <w:pPr>
        <w:spacing w:line="240" w:lineRule="auto"/>
        <w:rPr>
          <w:rFonts w:ascii="楷体" w:eastAsia="楷体" w:hAnsi="楷体"/>
        </w:rPr>
      </w:pPr>
    </w:p>
    <w:sectPr w:rsidR="008E16FB" w:rsidRPr="008E16FB" w:rsidSect="00D51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E96" w:rsidRDefault="005B2E96" w:rsidP="00776B3F">
      <w:pPr>
        <w:spacing w:after="0" w:line="240" w:lineRule="auto"/>
      </w:pPr>
      <w:r>
        <w:separator/>
      </w:r>
    </w:p>
  </w:endnote>
  <w:endnote w:type="continuationSeparator" w:id="0">
    <w:p w:rsidR="005B2E96" w:rsidRDefault="005B2E96" w:rsidP="0077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E96" w:rsidRDefault="005B2E96" w:rsidP="00776B3F">
      <w:pPr>
        <w:spacing w:after="0" w:line="240" w:lineRule="auto"/>
      </w:pPr>
      <w:r>
        <w:separator/>
      </w:r>
    </w:p>
  </w:footnote>
  <w:footnote w:type="continuationSeparator" w:id="0">
    <w:p w:rsidR="005B2E96" w:rsidRDefault="005B2E96" w:rsidP="00776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6624"/>
    <w:rsid w:val="00005409"/>
    <w:rsid w:val="00056624"/>
    <w:rsid w:val="00096DE8"/>
    <w:rsid w:val="000E2D0C"/>
    <w:rsid w:val="00111DC4"/>
    <w:rsid w:val="00115420"/>
    <w:rsid w:val="00193B57"/>
    <w:rsid w:val="00221900"/>
    <w:rsid w:val="002A684E"/>
    <w:rsid w:val="003B4119"/>
    <w:rsid w:val="00434D1A"/>
    <w:rsid w:val="005B2E96"/>
    <w:rsid w:val="005D0A0E"/>
    <w:rsid w:val="00776B3F"/>
    <w:rsid w:val="008263E3"/>
    <w:rsid w:val="008E16FB"/>
    <w:rsid w:val="00B0567D"/>
    <w:rsid w:val="00C60786"/>
    <w:rsid w:val="00CC5BC8"/>
    <w:rsid w:val="00D33C6C"/>
    <w:rsid w:val="00D51AF6"/>
    <w:rsid w:val="00DD41E8"/>
    <w:rsid w:val="00F100E7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6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7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6B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6B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6B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Z003849A</dc:creator>
  <cp:keywords/>
  <dc:description/>
  <cp:lastModifiedBy>Microsoft</cp:lastModifiedBy>
  <cp:revision>30</cp:revision>
  <dcterms:created xsi:type="dcterms:W3CDTF">2013-09-11T02:17:00Z</dcterms:created>
  <dcterms:modified xsi:type="dcterms:W3CDTF">2013-09-13T09:22:00Z</dcterms:modified>
</cp:coreProperties>
</file>