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DD" w:rsidRDefault="007C2DD5" w:rsidP="00AB2A5B">
      <w:pPr>
        <w:jc w:val="center"/>
      </w:pPr>
      <w:r>
        <w:rPr>
          <w:rFonts w:hint="eastAsia"/>
        </w:rPr>
        <w:t>token</w:t>
      </w:r>
      <w:r w:rsidR="00AB2A5B" w:rsidRPr="00AB2A5B">
        <w:rPr>
          <w:rFonts w:hint="eastAsia"/>
        </w:rPr>
        <w:t>服务器部署文档</w:t>
      </w:r>
    </w:p>
    <w:p w:rsidR="005E4511" w:rsidRDefault="00BF0F44" w:rsidP="00073575">
      <w:pPr>
        <w:pStyle w:val="3"/>
      </w:pPr>
      <w:r>
        <w:rPr>
          <w:rFonts w:hint="eastAsia"/>
        </w:rPr>
        <w:t>token</w:t>
      </w:r>
      <w:r>
        <w:rPr>
          <w:rFonts w:hint="eastAsia"/>
        </w:rPr>
        <w:t>服务器安装</w:t>
      </w:r>
      <w:r w:rsidR="00574DB7">
        <w:rPr>
          <w:rFonts w:hint="eastAsia"/>
        </w:rPr>
        <w:t>部署</w:t>
      </w:r>
    </w:p>
    <w:p w:rsidR="007C75FF" w:rsidRDefault="00DC1C4B" w:rsidP="00910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解压安装包</w:t>
      </w:r>
    </w:p>
    <w:p w:rsidR="009106AD" w:rsidRPr="009106AD" w:rsidRDefault="00304347" w:rsidP="009106AD">
      <w:pPr>
        <w:shd w:val="pct20" w:color="auto" w:fill="auto"/>
      </w:pPr>
      <w:r>
        <w:rPr>
          <w:rFonts w:hint="eastAsia"/>
        </w:rPr>
        <w:t>#</w:t>
      </w:r>
      <w:r w:rsidR="00121A95">
        <w:t xml:space="preserve">tar xvf </w:t>
      </w:r>
      <w:r w:rsidR="00121A95" w:rsidRPr="00121A95">
        <w:t>TokenServer.tar.bz2</w:t>
      </w:r>
    </w:p>
    <w:p w:rsidR="00AA45EB" w:rsidRDefault="00555FD4" w:rsidP="00AA4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进入工作目录</w:t>
      </w:r>
      <w:r w:rsidR="00DD4C8D">
        <w:rPr>
          <w:rFonts w:hint="eastAsia"/>
        </w:rPr>
        <w:t>，后面的操作在这个目录中进行</w:t>
      </w:r>
    </w:p>
    <w:p w:rsidR="00555FD4" w:rsidRDefault="00792699" w:rsidP="000F76F2">
      <w:pPr>
        <w:shd w:val="pct20" w:color="auto" w:fill="auto"/>
      </w:pPr>
      <w:r>
        <w:rPr>
          <w:rFonts w:hint="eastAsia"/>
        </w:rPr>
        <w:t>#</w:t>
      </w:r>
      <w:r w:rsidR="00367156">
        <w:t>cd TokenServer</w:t>
      </w:r>
    </w:p>
    <w:p w:rsidR="00555FD4" w:rsidRDefault="00555FD4" w:rsidP="00555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修改配置文件【</w:t>
      </w:r>
      <w:r w:rsidR="00F73AC1">
        <w:rPr>
          <w:rFonts w:hint="eastAsia"/>
        </w:rPr>
        <w:t xml:space="preserve">vi </w:t>
      </w:r>
      <w:r>
        <w:rPr>
          <w:rFonts w:hint="eastAsia"/>
        </w:rPr>
        <w:t>config/sys.cfg</w:t>
      </w:r>
      <w:r>
        <w:rPr>
          <w:rFonts w:hint="eastAsia"/>
        </w:rPr>
        <w:t>】</w:t>
      </w:r>
    </w:p>
    <w:p w:rsidR="007920D8" w:rsidRDefault="007920D8" w:rsidP="007920D8">
      <w:pPr>
        <w:shd w:val="pct20" w:color="auto" w:fill="auto"/>
      </w:pPr>
      <w:r>
        <w:t>#---------------system-----------------#</w:t>
      </w:r>
    </w:p>
    <w:p w:rsidR="007920D8" w:rsidRDefault="007920D8" w:rsidP="007920D8">
      <w:pPr>
        <w:shd w:val="pct20" w:color="auto" w:fill="auto"/>
      </w:pPr>
      <w:r>
        <w:t># HTTP service IP</w:t>
      </w:r>
    </w:p>
    <w:p w:rsidR="007920D8" w:rsidRDefault="007920D8" w:rsidP="007920D8">
      <w:pPr>
        <w:shd w:val="pct20" w:color="auto" w:fill="auto"/>
      </w:pPr>
      <w:r>
        <w:t>SYS.HTTPServerIP = 192.168.10.40</w:t>
      </w:r>
      <w:r w:rsidR="00312590">
        <w:rPr>
          <w:rFonts w:hint="eastAsia"/>
        </w:rPr>
        <w:tab/>
      </w:r>
      <w:r w:rsidR="00312590">
        <w:rPr>
          <w:rFonts w:hint="eastAsia"/>
        </w:rPr>
        <w:tab/>
      </w:r>
      <w:r w:rsidR="00312590">
        <w:rPr>
          <w:rFonts w:hint="eastAsia"/>
        </w:rPr>
        <w:tab/>
        <w:t>#token</w:t>
      </w:r>
      <w:r w:rsidR="00312590">
        <w:rPr>
          <w:rFonts w:hint="eastAsia"/>
        </w:rPr>
        <w:t>对外服务</w:t>
      </w:r>
      <w:r w:rsidR="00312590">
        <w:rPr>
          <w:rFonts w:hint="eastAsia"/>
        </w:rPr>
        <w:t>IP</w:t>
      </w:r>
      <w:r w:rsidR="00312590">
        <w:rPr>
          <w:rFonts w:hint="eastAsia"/>
        </w:rPr>
        <w:t>，请使用内网</w:t>
      </w:r>
      <w:r w:rsidR="00312590">
        <w:rPr>
          <w:rFonts w:hint="eastAsia"/>
        </w:rPr>
        <w:t>IP</w:t>
      </w:r>
    </w:p>
    <w:p w:rsidR="007920D8" w:rsidRDefault="007920D8" w:rsidP="007920D8">
      <w:pPr>
        <w:shd w:val="pct20" w:color="auto" w:fill="auto"/>
      </w:pPr>
    </w:p>
    <w:p w:rsidR="007920D8" w:rsidRDefault="007920D8" w:rsidP="007920D8">
      <w:pPr>
        <w:shd w:val="pct20" w:color="auto" w:fill="auto"/>
      </w:pPr>
      <w:r>
        <w:t># HTTP service Port</w:t>
      </w:r>
    </w:p>
    <w:p w:rsidR="007920D8" w:rsidRDefault="007920D8" w:rsidP="007920D8">
      <w:pPr>
        <w:shd w:val="pct20" w:color="auto" w:fill="auto"/>
      </w:pPr>
      <w:r>
        <w:t>SYS.HTTPPort = 80</w:t>
      </w:r>
      <w:r w:rsidR="005E3508">
        <w:rPr>
          <w:rFonts w:hint="eastAsia"/>
        </w:rPr>
        <w:tab/>
      </w:r>
      <w:r w:rsidR="005E3508">
        <w:rPr>
          <w:rFonts w:hint="eastAsia"/>
        </w:rPr>
        <w:tab/>
      </w:r>
      <w:r w:rsidR="005E3508">
        <w:rPr>
          <w:rFonts w:hint="eastAsia"/>
        </w:rPr>
        <w:tab/>
      </w:r>
      <w:r w:rsidR="005E3508">
        <w:rPr>
          <w:rFonts w:hint="eastAsia"/>
        </w:rPr>
        <w:tab/>
      </w:r>
      <w:r w:rsidR="005E3508">
        <w:rPr>
          <w:rFonts w:hint="eastAsia"/>
        </w:rPr>
        <w:tab/>
      </w:r>
      <w:r w:rsidR="005E3508">
        <w:rPr>
          <w:rFonts w:hint="eastAsia"/>
        </w:rPr>
        <w:tab/>
        <w:t>#token</w:t>
      </w:r>
      <w:r w:rsidR="005E3508">
        <w:rPr>
          <w:rFonts w:hint="eastAsia"/>
        </w:rPr>
        <w:t>对外服务端口，请使用</w:t>
      </w:r>
      <w:r w:rsidR="005E3508">
        <w:rPr>
          <w:rFonts w:hint="eastAsia"/>
        </w:rPr>
        <w:t>80</w:t>
      </w:r>
      <w:r w:rsidR="005E3508">
        <w:rPr>
          <w:rFonts w:hint="eastAsia"/>
        </w:rPr>
        <w:t>端口</w:t>
      </w:r>
    </w:p>
    <w:p w:rsidR="00AB2862" w:rsidRDefault="00AB2862" w:rsidP="007920D8">
      <w:pPr>
        <w:shd w:val="pct20" w:color="auto" w:fill="auto"/>
      </w:pPr>
    </w:p>
    <w:p w:rsidR="00AB2862" w:rsidRDefault="00AB2862" w:rsidP="00AB2862">
      <w:pPr>
        <w:shd w:val="pct20" w:color="auto" w:fill="auto"/>
      </w:pPr>
      <w:r>
        <w:t>#WhiteListFile path/name</w:t>
      </w:r>
    </w:p>
    <w:p w:rsidR="00AB2862" w:rsidRDefault="00AB2862" w:rsidP="00AB2862">
      <w:pPr>
        <w:shd w:val="pct20" w:color="auto" w:fill="auto"/>
      </w:pPr>
      <w:r>
        <w:t>SYS.WhiteLi</w:t>
      </w:r>
      <w:r w:rsidR="0094736C">
        <w:t>stFileName=config/whitelist.xml</w:t>
      </w:r>
    </w:p>
    <w:p w:rsidR="00AB2862" w:rsidRDefault="00AB2862" w:rsidP="00AB2862">
      <w:pPr>
        <w:shd w:val="pct20" w:color="auto" w:fill="auto"/>
      </w:pPr>
      <w:r>
        <w:t>#</w:t>
      </w:r>
      <w:r w:rsidR="004A6990">
        <w:rPr>
          <w:rFonts w:hint="eastAsia"/>
        </w:rPr>
        <w:t>管道文件路径</w:t>
      </w:r>
    </w:p>
    <w:p w:rsidR="00AB2862" w:rsidRDefault="00AB2862" w:rsidP="00AB2862">
      <w:pPr>
        <w:shd w:val="pct20" w:color="auto" w:fill="auto"/>
      </w:pPr>
      <w:r>
        <w:t>SYS.FifoFileName=/tmp/whitelist_fifo</w:t>
      </w:r>
    </w:p>
    <w:p w:rsidR="00B402E7" w:rsidRDefault="0031651D" w:rsidP="00910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:rsidR="00304347" w:rsidRDefault="00304347" w:rsidP="00304347">
      <w:pPr>
        <w:shd w:val="pct20" w:color="auto" w:fill="auto"/>
      </w:pPr>
      <w:r>
        <w:rPr>
          <w:rFonts w:hint="eastAsia"/>
        </w:rPr>
        <w:t>#</w:t>
      </w:r>
      <w:r w:rsidRPr="00304347">
        <w:t>export LD_LIBRARY_PATH=./lib:$LD_LIBRARY_PATH:</w:t>
      </w:r>
    </w:p>
    <w:p w:rsidR="0031651D" w:rsidRDefault="00304347" w:rsidP="00910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启动服务器</w:t>
      </w:r>
    </w:p>
    <w:p w:rsidR="007674E0" w:rsidRDefault="00EF1C45" w:rsidP="00B141F2">
      <w:pPr>
        <w:shd w:val="pct20" w:color="auto" w:fill="auto"/>
      </w:pPr>
      <w:r>
        <w:rPr>
          <w:rFonts w:hint="eastAsia"/>
        </w:rPr>
        <w:t>#</w:t>
      </w:r>
      <w:r w:rsidR="00905F3F" w:rsidRPr="00905F3F">
        <w:t>./bin/TokenServer</w:t>
      </w:r>
    </w:p>
    <w:p w:rsidR="004A6990" w:rsidRDefault="00DA4543" w:rsidP="00DA4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修改白名单，生效方法</w:t>
      </w:r>
    </w:p>
    <w:p w:rsidR="00D60AEF" w:rsidRDefault="00D60AEF" w:rsidP="0029520D">
      <w:pPr>
        <w:shd w:val="pct20" w:color="auto" w:fill="auto"/>
      </w:pPr>
      <w:r>
        <w:rPr>
          <w:rFonts w:hint="eastAsia"/>
        </w:rPr>
        <w:t>#</w:t>
      </w:r>
      <w:r>
        <w:rPr>
          <w:rFonts w:hint="eastAsia"/>
        </w:rPr>
        <w:t>添加</w:t>
      </w:r>
      <w:r>
        <w:t>或删除流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列表</w:t>
      </w:r>
    </w:p>
    <w:p w:rsidR="00BE38D6" w:rsidRDefault="00BE38D6" w:rsidP="0029520D">
      <w:pPr>
        <w:shd w:val="pct20" w:color="auto" w:fill="auto"/>
      </w:pPr>
      <w:r>
        <w:rPr>
          <w:rFonts w:hint="eastAsia"/>
        </w:rPr>
        <w:t>#</w:t>
      </w:r>
      <w:r w:rsidRPr="00BE38D6">
        <w:t>vi whitelist.xml</w:t>
      </w:r>
    </w:p>
    <w:p w:rsidR="00D60AEF" w:rsidRDefault="00D60AEF" w:rsidP="0029520D">
      <w:pPr>
        <w:shd w:val="pct20" w:color="auto" w:fill="auto"/>
      </w:pPr>
    </w:p>
    <w:p w:rsidR="00D60AEF" w:rsidRDefault="00D60AEF" w:rsidP="0029520D">
      <w:pPr>
        <w:shd w:val="pct20" w:color="auto" w:fill="auto"/>
      </w:pPr>
      <w:r>
        <w:rPr>
          <w:rFonts w:hint="eastAsia"/>
        </w:rPr>
        <w:t>#</w:t>
      </w:r>
      <w:r>
        <w:rPr>
          <w:rFonts w:hint="eastAsia"/>
        </w:rPr>
        <w:t>使</w:t>
      </w:r>
      <w:r>
        <w:t>期</w:t>
      </w:r>
      <w:r>
        <w:rPr>
          <w:rFonts w:hint="eastAsia"/>
        </w:rPr>
        <w:t>生效</w:t>
      </w:r>
    </w:p>
    <w:p w:rsidR="0029520D" w:rsidRDefault="0029520D" w:rsidP="0029520D">
      <w:pPr>
        <w:shd w:val="pct20" w:color="auto" w:fill="auto"/>
      </w:pPr>
      <w:r>
        <w:rPr>
          <w:rFonts w:hint="eastAsia"/>
        </w:rPr>
        <w:t>#</w:t>
      </w:r>
      <w:r w:rsidR="005370BC">
        <w:rPr>
          <w:rFonts w:hint="eastAsia"/>
        </w:rPr>
        <w:t xml:space="preserve"> ./</w:t>
      </w:r>
      <w:r w:rsidR="00DA2337">
        <w:t>bin/</w:t>
      </w:r>
      <w:r w:rsidRPr="0029520D">
        <w:t>fifoctl</w:t>
      </w:r>
    </w:p>
    <w:p w:rsidR="00FD527D" w:rsidRDefault="00FD527D" w:rsidP="0029520D">
      <w:pPr>
        <w:shd w:val="pct20" w:color="auto" w:fill="auto"/>
      </w:pPr>
    </w:p>
    <w:p w:rsidR="00FD527D" w:rsidRDefault="00FD527D" w:rsidP="0029520D">
      <w:pPr>
        <w:shd w:val="pct20" w:color="auto" w:fill="auto"/>
      </w:pPr>
      <w:r>
        <w:t>#</w:t>
      </w:r>
      <w:r>
        <w:rPr>
          <w:rFonts w:hint="eastAsia"/>
        </w:rPr>
        <w:t>验证</w:t>
      </w:r>
      <w:r>
        <w:t>是否修改成功</w:t>
      </w:r>
    </w:p>
    <w:p w:rsidR="003C3118" w:rsidRDefault="003C3118" w:rsidP="0029520D">
      <w:pPr>
        <w:shd w:val="pct20" w:color="auto" w:fill="auto"/>
      </w:pPr>
      <w:r>
        <w:rPr>
          <w:rFonts w:hint="eastAsia"/>
        </w:rPr>
        <w:t>#</w:t>
      </w:r>
      <w:r w:rsidRPr="003C3118">
        <w:t>curl 'http://token.kgidc.cn/api.php?api=token&amp;action=getAllowIpList&amp;returnType=1'</w:t>
      </w:r>
    </w:p>
    <w:p w:rsidR="00DA4543" w:rsidRDefault="00DA4543" w:rsidP="005751E9"/>
    <w:p w:rsidR="005751E9" w:rsidRDefault="005751E9" w:rsidP="00575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token</w:t>
      </w:r>
      <w:r>
        <w:rPr>
          <w:rFonts w:hint="eastAsia"/>
        </w:rPr>
        <w:t>接口</w:t>
      </w:r>
      <w:r>
        <w:t>方法</w:t>
      </w:r>
    </w:p>
    <w:p w:rsidR="003128DC" w:rsidRDefault="003128DC" w:rsidP="007377D5">
      <w:pPr>
        <w:shd w:val="pct20" w:color="auto" w:fill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验证</w:t>
      </w:r>
      <w:r>
        <w:t>获取</w:t>
      </w:r>
      <w:r>
        <w:rPr>
          <w:rFonts w:hint="eastAsia"/>
        </w:rPr>
        <w:t>token</w:t>
      </w:r>
      <w:r>
        <w:rPr>
          <w:rFonts w:hint="eastAsia"/>
        </w:rPr>
        <w:t>接口</w:t>
      </w:r>
    </w:p>
    <w:p w:rsidR="007377D5" w:rsidRDefault="003128DC" w:rsidP="007377D5">
      <w:pPr>
        <w:shd w:val="pct20" w:color="auto" w:fill="auto"/>
      </w:pPr>
      <w:r>
        <w:rPr>
          <w:rFonts w:hint="eastAsia"/>
        </w:rPr>
        <w:t>#</w:t>
      </w:r>
      <w:r w:rsidRPr="003128DC">
        <w:t>curl -d '{"userid":"123456","roomid":"123456","streamid":"str123456","effectivetime":"180","ip":"192.168.1.1","action":"1"}' http://token.kgidc.cn/api/token/createToken.json</w:t>
      </w:r>
    </w:p>
    <w:p w:rsidR="007377D5" w:rsidRDefault="007377D5" w:rsidP="007377D5">
      <w:pPr>
        <w:shd w:val="pct20" w:color="auto" w:fill="auto"/>
      </w:pPr>
    </w:p>
    <w:p w:rsidR="008B0C1F" w:rsidRDefault="008B0C1F" w:rsidP="007377D5">
      <w:pPr>
        <w:shd w:val="pct20" w:color="auto" w:fill="auto"/>
      </w:pPr>
      <w:r>
        <w:rPr>
          <w:rFonts w:hint="eastAsia"/>
        </w:rPr>
        <w:t>#</w:t>
      </w:r>
      <w:r>
        <w:rPr>
          <w:rFonts w:hint="eastAsia"/>
        </w:rPr>
        <w:t>如果</w:t>
      </w:r>
      <w:r>
        <w:t>返回</w:t>
      </w:r>
      <w:r>
        <w:rPr>
          <w:rFonts w:hint="eastAsia"/>
        </w:rPr>
        <w:t>以</w:t>
      </w:r>
      <w:r w:rsidRPr="008B0C1F">
        <w:t>"result": "0"</w:t>
      </w:r>
      <w:r>
        <w:rPr>
          <w:rFonts w:hint="eastAsia"/>
        </w:rPr>
        <w:t>就</w:t>
      </w:r>
      <w:r>
        <w:t>是成功，如果是</w:t>
      </w:r>
      <w:r>
        <w:t>"result": "1</w:t>
      </w:r>
      <w:r w:rsidRPr="008B0C1F">
        <w:t>"</w:t>
      </w:r>
      <w:r>
        <w:rPr>
          <w:rFonts w:hint="eastAsia"/>
        </w:rPr>
        <w:t>就</w:t>
      </w:r>
      <w:r>
        <w:t>是失败。</w:t>
      </w:r>
      <w:r>
        <w:rPr>
          <w:rFonts w:hint="eastAsia"/>
        </w:rPr>
        <w:t>如下</w:t>
      </w:r>
      <w:r>
        <w:t>：</w:t>
      </w:r>
    </w:p>
    <w:p w:rsidR="008B0C1F" w:rsidRDefault="008B0C1F" w:rsidP="007377D5">
      <w:pPr>
        <w:shd w:val="pct20" w:color="auto" w:fill="auto"/>
      </w:pPr>
      <w:r w:rsidRPr="008B0C1F">
        <w:t>{ "result": "0", "token": "7OGhbzrDCm2ixyFfXWlY6RsMcIt166+uXI3i0bk9tFpf03SBhL\/j5EUXkJVGmdyHuLGwSPbapggg5QY2fzI\/R13U\/+1aakNUKKTuPkODEPmBKRq2gQI+EyKnAkH18bImj+7BV7OMrqPvPMtGekg8Z1CA+</w:t>
      </w:r>
      <w:r w:rsidRPr="008B0C1F">
        <w:lastRenderedPageBreak/>
        <w:t>y8Elx+opqE7gfrdegOy3do8j144OJo7RVOFsh79mleDZqfR4d4=" }</w:t>
      </w:r>
    </w:p>
    <w:p w:rsidR="00A22998" w:rsidRDefault="00A22998" w:rsidP="007377D5">
      <w:pPr>
        <w:shd w:val="pct20" w:color="auto" w:fill="auto"/>
        <w:rPr>
          <w:rFonts w:hint="eastAsia"/>
        </w:rPr>
      </w:pPr>
    </w:p>
    <w:p w:rsidR="00EF0EB3" w:rsidRDefault="00EF0EB3" w:rsidP="007377D5">
      <w:pPr>
        <w:shd w:val="pct20" w:color="auto" w:fill="auto"/>
      </w:pPr>
      <w:r>
        <w:rPr>
          <w:rFonts w:hint="eastAsia"/>
        </w:rPr>
        <w:t>#</w:t>
      </w:r>
      <w:r w:rsidR="00AC793B">
        <w:rPr>
          <w:rFonts w:hint="eastAsia"/>
        </w:rPr>
        <w:t>验证</w:t>
      </w:r>
      <w:r w:rsidR="00AC793B">
        <w:rPr>
          <w:rFonts w:hint="eastAsia"/>
        </w:rPr>
        <w:t>校验</w:t>
      </w:r>
      <w:r w:rsidR="00AC793B">
        <w:rPr>
          <w:rFonts w:hint="eastAsia"/>
        </w:rPr>
        <w:t>token</w:t>
      </w:r>
      <w:r w:rsidR="00AC793B">
        <w:rPr>
          <w:rFonts w:hint="eastAsia"/>
        </w:rPr>
        <w:t>接口</w:t>
      </w:r>
      <w:r w:rsidR="00AC04E8">
        <w:rPr>
          <w:rFonts w:hint="eastAsia"/>
        </w:rPr>
        <w:t>，</w:t>
      </w:r>
      <w:r w:rsidR="00AC04E8">
        <w:t>使用上一步产生的</w:t>
      </w:r>
      <w:r w:rsidR="00AC04E8">
        <w:rPr>
          <w:rFonts w:hint="eastAsia"/>
        </w:rPr>
        <w:t>token</w:t>
      </w:r>
      <w:r w:rsidR="00AC04E8">
        <w:rPr>
          <w:rFonts w:hint="eastAsia"/>
        </w:rPr>
        <w:t>，填</w:t>
      </w:r>
      <w:r w:rsidR="00AC04E8">
        <w:t>入相就</w:t>
      </w:r>
      <w:r w:rsidR="00AC04E8">
        <w:rPr>
          <w:rFonts w:hint="eastAsia"/>
        </w:rPr>
        <w:t>json</w:t>
      </w:r>
      <w:r w:rsidR="00AC04E8">
        <w:rPr>
          <w:rFonts w:hint="eastAsia"/>
        </w:rPr>
        <w:t>里</w:t>
      </w:r>
      <w:r w:rsidR="00AC04E8">
        <w:t>。</w:t>
      </w:r>
    </w:p>
    <w:p w:rsidR="00AC04E8" w:rsidRDefault="00A40199" w:rsidP="007377D5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 w:rsidRPr="00A40199">
        <w:t>curl -d '{"userid":"123456","roomid":"123456","streamid":"str123456","ip":"192.168.1.1","action":"1","token":"7OGhbzrDCm2ixyFfXWlY6RsMcIt166+uXI3i0bk9tFpf03SBhL\/j5EUXkJVGmdyHuLGwSPbapggg5QY2fzI\/R13U\/+1aakNUKKTuPkODEPmBKRq2gQI+EyKnAkH18bImj+7BV7OMrqPvPMtGekg8Z1CA+y8Elx+opqE7gfrdegOy3do8j144OJo7RVOFsh79mleDZqfR4d4="}'  http://token.kgidc.cn/api/token/checkToken.json</w:t>
      </w:r>
    </w:p>
    <w:p w:rsidR="00AC793B" w:rsidRDefault="00B71558" w:rsidP="007377D5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</w:t>
      </w:r>
      <w:r>
        <w:t>返回</w:t>
      </w:r>
      <w:r>
        <w:rPr>
          <w:rFonts w:hint="eastAsia"/>
        </w:rPr>
        <w:t>以</w:t>
      </w:r>
      <w:r w:rsidRPr="008B0C1F">
        <w:t>"result": "0"</w:t>
      </w:r>
      <w:r>
        <w:rPr>
          <w:rFonts w:hint="eastAsia"/>
        </w:rPr>
        <w:t>就</w:t>
      </w:r>
      <w:r>
        <w:t>是成功，如果是</w:t>
      </w:r>
      <w:r>
        <w:t>"result": "1</w:t>
      </w:r>
      <w:r w:rsidRPr="008B0C1F">
        <w:t>"</w:t>
      </w:r>
      <w:r>
        <w:rPr>
          <w:rFonts w:hint="eastAsia"/>
        </w:rPr>
        <w:t>就</w:t>
      </w:r>
      <w:r>
        <w:t>是失败</w:t>
      </w:r>
      <w:r w:rsidR="00A13CFB">
        <w:rPr>
          <w:rFonts w:hint="eastAsia"/>
        </w:rPr>
        <w:t>。</w:t>
      </w:r>
    </w:p>
    <w:p w:rsidR="00AC793B" w:rsidRDefault="00AC793B" w:rsidP="007377D5">
      <w:pPr>
        <w:shd w:val="pct20" w:color="auto" w:fill="auto"/>
        <w:rPr>
          <w:rFonts w:hint="eastAsia"/>
        </w:rPr>
      </w:pPr>
    </w:p>
    <w:p w:rsidR="005751E9" w:rsidRDefault="005751E9" w:rsidP="00333E54">
      <w:pPr>
        <w:rPr>
          <w:rFonts w:hint="eastAsia"/>
        </w:rPr>
      </w:pPr>
      <w:bookmarkStart w:id="0" w:name="_GoBack"/>
      <w:bookmarkEnd w:id="0"/>
    </w:p>
    <w:sectPr w:rsidR="005751E9" w:rsidSect="000C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467" w:rsidRDefault="007E3467" w:rsidP="00AB2862">
      <w:r>
        <w:separator/>
      </w:r>
    </w:p>
  </w:endnote>
  <w:endnote w:type="continuationSeparator" w:id="0">
    <w:p w:rsidR="007E3467" w:rsidRDefault="007E3467" w:rsidP="00AB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467" w:rsidRDefault="007E3467" w:rsidP="00AB2862">
      <w:r>
        <w:separator/>
      </w:r>
    </w:p>
  </w:footnote>
  <w:footnote w:type="continuationSeparator" w:id="0">
    <w:p w:rsidR="007E3467" w:rsidRDefault="007E3467" w:rsidP="00AB2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53F12"/>
    <w:multiLevelType w:val="hybridMultilevel"/>
    <w:tmpl w:val="2D5A1AF6"/>
    <w:lvl w:ilvl="0" w:tplc="AAE48C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D1C4C"/>
    <w:multiLevelType w:val="hybridMultilevel"/>
    <w:tmpl w:val="6ADCEB48"/>
    <w:lvl w:ilvl="0" w:tplc="13C4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C059BF"/>
    <w:multiLevelType w:val="hybridMultilevel"/>
    <w:tmpl w:val="55FE7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80B"/>
    <w:rsid w:val="0000613C"/>
    <w:rsid w:val="00073575"/>
    <w:rsid w:val="000A4F8F"/>
    <w:rsid w:val="000C13DD"/>
    <w:rsid w:val="000D2CAB"/>
    <w:rsid w:val="000F0D6D"/>
    <w:rsid w:val="000F76F2"/>
    <w:rsid w:val="00121A95"/>
    <w:rsid w:val="002403E9"/>
    <w:rsid w:val="0024628E"/>
    <w:rsid w:val="00250488"/>
    <w:rsid w:val="00270A24"/>
    <w:rsid w:val="0029520D"/>
    <w:rsid w:val="002D37E4"/>
    <w:rsid w:val="00304347"/>
    <w:rsid w:val="00312590"/>
    <w:rsid w:val="003128DC"/>
    <w:rsid w:val="0031651D"/>
    <w:rsid w:val="00333E54"/>
    <w:rsid w:val="00336470"/>
    <w:rsid w:val="00367156"/>
    <w:rsid w:val="0037135E"/>
    <w:rsid w:val="003C3118"/>
    <w:rsid w:val="00450A25"/>
    <w:rsid w:val="004A6990"/>
    <w:rsid w:val="004B7FFE"/>
    <w:rsid w:val="0050247D"/>
    <w:rsid w:val="00503E08"/>
    <w:rsid w:val="005370BC"/>
    <w:rsid w:val="00555FD4"/>
    <w:rsid w:val="00574DB7"/>
    <w:rsid w:val="005751E9"/>
    <w:rsid w:val="005949F4"/>
    <w:rsid w:val="005C108F"/>
    <w:rsid w:val="005C6515"/>
    <w:rsid w:val="005D60D7"/>
    <w:rsid w:val="005E3508"/>
    <w:rsid w:val="005E4511"/>
    <w:rsid w:val="005F34A2"/>
    <w:rsid w:val="006100B0"/>
    <w:rsid w:val="00616A03"/>
    <w:rsid w:val="00641A68"/>
    <w:rsid w:val="00653A2F"/>
    <w:rsid w:val="0069661F"/>
    <w:rsid w:val="006A5240"/>
    <w:rsid w:val="006D1E85"/>
    <w:rsid w:val="00705F68"/>
    <w:rsid w:val="007377D5"/>
    <w:rsid w:val="007415E2"/>
    <w:rsid w:val="007438FE"/>
    <w:rsid w:val="007674E0"/>
    <w:rsid w:val="007920D8"/>
    <w:rsid w:val="00792699"/>
    <w:rsid w:val="007A3966"/>
    <w:rsid w:val="007C2DD5"/>
    <w:rsid w:val="007C75FF"/>
    <w:rsid w:val="007E3467"/>
    <w:rsid w:val="00805E55"/>
    <w:rsid w:val="00813783"/>
    <w:rsid w:val="00867BC8"/>
    <w:rsid w:val="008A693E"/>
    <w:rsid w:val="008B0C1F"/>
    <w:rsid w:val="008E2606"/>
    <w:rsid w:val="00905F3F"/>
    <w:rsid w:val="009106AD"/>
    <w:rsid w:val="0094736C"/>
    <w:rsid w:val="009873F0"/>
    <w:rsid w:val="0099419D"/>
    <w:rsid w:val="009C07DF"/>
    <w:rsid w:val="009E3116"/>
    <w:rsid w:val="009E4DEE"/>
    <w:rsid w:val="009F0B42"/>
    <w:rsid w:val="00A13CFB"/>
    <w:rsid w:val="00A14E0E"/>
    <w:rsid w:val="00A22998"/>
    <w:rsid w:val="00A33EE9"/>
    <w:rsid w:val="00A40199"/>
    <w:rsid w:val="00A7571D"/>
    <w:rsid w:val="00A804FE"/>
    <w:rsid w:val="00AA45EB"/>
    <w:rsid w:val="00AB2862"/>
    <w:rsid w:val="00AB2A5B"/>
    <w:rsid w:val="00AC04E8"/>
    <w:rsid w:val="00AC793B"/>
    <w:rsid w:val="00AE2BE3"/>
    <w:rsid w:val="00B141F2"/>
    <w:rsid w:val="00B23805"/>
    <w:rsid w:val="00B26A6C"/>
    <w:rsid w:val="00B31727"/>
    <w:rsid w:val="00B402E7"/>
    <w:rsid w:val="00B4728B"/>
    <w:rsid w:val="00B71558"/>
    <w:rsid w:val="00B73B1C"/>
    <w:rsid w:val="00B8510B"/>
    <w:rsid w:val="00BE38D6"/>
    <w:rsid w:val="00BF0F44"/>
    <w:rsid w:val="00C3591E"/>
    <w:rsid w:val="00C741CD"/>
    <w:rsid w:val="00CC3C3E"/>
    <w:rsid w:val="00CD6DE7"/>
    <w:rsid w:val="00D42FA2"/>
    <w:rsid w:val="00D5135C"/>
    <w:rsid w:val="00D60AEF"/>
    <w:rsid w:val="00D667F6"/>
    <w:rsid w:val="00DA2337"/>
    <w:rsid w:val="00DA4543"/>
    <w:rsid w:val="00DB1214"/>
    <w:rsid w:val="00DC1C4B"/>
    <w:rsid w:val="00DD4C8D"/>
    <w:rsid w:val="00E70AF9"/>
    <w:rsid w:val="00E8780B"/>
    <w:rsid w:val="00EA7EAF"/>
    <w:rsid w:val="00EA7F97"/>
    <w:rsid w:val="00ED2E31"/>
    <w:rsid w:val="00EE5932"/>
    <w:rsid w:val="00EF0EB3"/>
    <w:rsid w:val="00EF1C45"/>
    <w:rsid w:val="00F1535A"/>
    <w:rsid w:val="00F34D77"/>
    <w:rsid w:val="00F73AC1"/>
    <w:rsid w:val="00F85249"/>
    <w:rsid w:val="00FA4058"/>
    <w:rsid w:val="00FD12AB"/>
    <w:rsid w:val="00FD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40B4F1-CD74-41B2-9E09-DDC7298E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3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35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5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6AD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7C2DD5"/>
    <w:rPr>
      <w:rFonts w:ascii="Tahoma" w:hAnsi="Tahoma" w:cs="Tahoma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C2DD5"/>
    <w:rPr>
      <w:rFonts w:ascii="Tahoma" w:hAnsi="Tahoma" w:cs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5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575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B2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28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2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2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http:/sdwm.org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zhiguangqiu(邱志光)</cp:lastModifiedBy>
  <cp:revision>234</cp:revision>
  <dcterms:created xsi:type="dcterms:W3CDTF">2013-11-08T08:15:00Z</dcterms:created>
  <dcterms:modified xsi:type="dcterms:W3CDTF">2015-08-11T10:01:00Z</dcterms:modified>
</cp:coreProperties>
</file>