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93" w:rsidRDefault="00D11993" w:rsidP="00D11993">
      <w:pPr>
        <w:pStyle w:val="a7"/>
        <w:rPr>
          <w:rFonts w:hint="eastAsia"/>
        </w:rPr>
      </w:pPr>
      <w:r>
        <w:rPr>
          <w:rFonts w:hint="eastAsia"/>
        </w:rPr>
        <w:t>网卡聚合操作及测试结果汇总</w:t>
      </w:r>
    </w:p>
    <w:p w:rsidR="002733D2" w:rsidRDefault="008D4E4F" w:rsidP="00D11993">
      <w:pPr>
        <w:pStyle w:val="2"/>
        <w:rPr>
          <w:rFonts w:hint="eastAsia"/>
        </w:rPr>
      </w:pPr>
      <w:r>
        <w:rPr>
          <w:rFonts w:hint="eastAsia"/>
        </w:rPr>
        <w:t>配置</w:t>
      </w:r>
      <w:r w:rsidR="002733D2">
        <w:rPr>
          <w:rFonts w:hint="eastAsia"/>
        </w:rPr>
        <w:t>操作</w:t>
      </w:r>
    </w:p>
    <w:p w:rsidR="00725846" w:rsidRDefault="00BA4FDA" w:rsidP="008D4E4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BF3F4B">
        <w:rPr>
          <w:rFonts w:hint="eastAsia"/>
        </w:rPr>
        <w:t>要</w:t>
      </w:r>
      <w:r w:rsidR="00725846">
        <w:rPr>
          <w:rFonts w:hint="eastAsia"/>
        </w:rPr>
        <w:t>聚合的网卡，</w:t>
      </w:r>
      <w:r w:rsidR="00BF3F4B">
        <w:rPr>
          <w:rFonts w:hint="eastAsia"/>
        </w:rPr>
        <w:t>这里以</w:t>
      </w:r>
      <w:r w:rsidR="00BF3F4B">
        <w:rPr>
          <w:rFonts w:hint="eastAsia"/>
        </w:rPr>
        <w:t>eth1</w:t>
      </w:r>
      <w:r w:rsidR="00BF3F4B">
        <w:rPr>
          <w:rFonts w:hint="eastAsia"/>
        </w:rPr>
        <w:t>和</w:t>
      </w:r>
      <w:r w:rsidR="00BF3F4B">
        <w:rPr>
          <w:rFonts w:hint="eastAsia"/>
        </w:rPr>
        <w:t>eth2</w:t>
      </w:r>
      <w:r w:rsidR="00251667">
        <w:rPr>
          <w:rFonts w:hint="eastAsia"/>
        </w:rPr>
        <w:t>为例。在</w:t>
      </w:r>
      <w:r w:rsidR="00BF3F4B">
        <w:rPr>
          <w:rFonts w:hint="eastAsia"/>
        </w:rPr>
        <w:t>目录</w:t>
      </w:r>
      <w:r w:rsidR="00BF3F4B">
        <w:t>/etc/sysconfig/network-scripts</w:t>
      </w:r>
      <w:r w:rsidR="00BF3F4B">
        <w:rPr>
          <w:rFonts w:hint="eastAsia"/>
        </w:rPr>
        <w:t>下</w:t>
      </w:r>
      <w:r w:rsidR="00251667">
        <w:rPr>
          <w:rFonts w:hint="eastAsia"/>
        </w:rPr>
        <w:t>找到</w:t>
      </w:r>
      <w:r w:rsidR="00BF3F4B" w:rsidRPr="00BF3F4B">
        <w:t>ifcfg-eth</w:t>
      </w:r>
      <w:r w:rsidR="00BF3F4B">
        <w:rPr>
          <w:rFonts w:hint="eastAsia"/>
        </w:rPr>
        <w:t>1</w:t>
      </w:r>
      <w:r w:rsidR="00BF3F4B">
        <w:rPr>
          <w:rFonts w:hint="eastAsia"/>
        </w:rPr>
        <w:t>和</w:t>
      </w:r>
      <w:r w:rsidR="00BF3F4B" w:rsidRPr="00BF3F4B">
        <w:t>ifcfg-eth</w:t>
      </w:r>
      <w:r w:rsidR="00BF3F4B">
        <w:rPr>
          <w:rFonts w:hint="eastAsia"/>
        </w:rPr>
        <w:t>2</w:t>
      </w:r>
      <w:r w:rsidR="00251667">
        <w:rPr>
          <w:rFonts w:hint="eastAsia"/>
        </w:rPr>
        <w:t>这</w:t>
      </w:r>
      <w:r w:rsidR="00BF3F4B">
        <w:rPr>
          <w:rFonts w:hint="eastAsia"/>
        </w:rPr>
        <w:t>两个文件（若不存在这两个文件，新建即可）</w:t>
      </w:r>
      <w:r w:rsidR="00251667">
        <w:rPr>
          <w:rFonts w:hint="eastAsia"/>
        </w:rPr>
        <w:t>，做如下修改</w:t>
      </w:r>
      <w:r w:rsidR="00222D27">
        <w:rPr>
          <w:rFonts w:hint="eastAsia"/>
        </w:rPr>
        <w:t>（以</w:t>
      </w:r>
      <w:r w:rsidR="009B5775">
        <w:rPr>
          <w:rFonts w:hint="eastAsia"/>
        </w:rPr>
        <w:t>eth1</w:t>
      </w:r>
      <w:r w:rsidR="009B5775">
        <w:rPr>
          <w:rFonts w:hint="eastAsia"/>
        </w:rPr>
        <w:t>为例</w:t>
      </w:r>
      <w:r w:rsidR="00222D27">
        <w:rPr>
          <w:rFonts w:hint="eastAsia"/>
        </w:rPr>
        <w:t>）</w:t>
      </w:r>
      <w:r w:rsidR="00251667">
        <w:rPr>
          <w:rFonts w:hint="eastAsia"/>
        </w:rPr>
        <w:t>：</w:t>
      </w:r>
    </w:p>
    <w:p w:rsidR="00251667" w:rsidRPr="006626F6" w:rsidRDefault="00222D2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DEVICE=”eth</w:t>
      </w:r>
      <w:r w:rsidRPr="006626F6">
        <w:rPr>
          <w:rFonts w:hint="eastAsia"/>
          <w:shd w:val="pct15" w:color="auto" w:fill="FFFFFF"/>
        </w:rPr>
        <w:t>1</w:t>
      </w:r>
      <w:r w:rsidR="00251667" w:rsidRPr="006626F6">
        <w:rPr>
          <w:shd w:val="pct15" w:color="auto" w:fill="FFFFFF"/>
        </w:rPr>
        <w:t>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BOOTPROTO=”dhcp”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HWADDR=”0C:C4:7A:47:78:DC”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INV6INIT=”yes”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MTU=”1500”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NM_CONTROLLED=”yes”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ONBOOT=”yes”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TYPE=”Ethernet”</w:t>
      </w:r>
    </w:p>
    <w:p w:rsidR="00251667" w:rsidRPr="006626F6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UUID=”dddc38d5-38el-4bel-a3f4-4ab40a6d1727”</w:t>
      </w:r>
    </w:p>
    <w:p w:rsidR="00251667" w:rsidRPr="00581DED" w:rsidRDefault="00251667" w:rsidP="00581DED">
      <w:pPr>
        <w:pStyle w:val="a5"/>
        <w:ind w:left="720" w:firstLineChars="0" w:firstLine="0"/>
        <w:rPr>
          <w:color w:val="FF0000"/>
          <w:shd w:val="pct15" w:color="auto" w:fill="FFFFFF"/>
        </w:rPr>
      </w:pPr>
      <w:r w:rsidRPr="00581DED">
        <w:rPr>
          <w:color w:val="FF0000"/>
          <w:shd w:val="pct15" w:color="auto" w:fill="FFFFFF"/>
        </w:rPr>
        <w:t>MASTER=”bond0”</w:t>
      </w:r>
    </w:p>
    <w:p w:rsidR="00251667" w:rsidRPr="00581DED" w:rsidRDefault="00251667" w:rsidP="00581DED">
      <w:pPr>
        <w:pStyle w:val="a5"/>
        <w:ind w:left="720" w:firstLineChars="0" w:firstLine="0"/>
        <w:rPr>
          <w:color w:val="FF0000"/>
          <w:shd w:val="pct15" w:color="auto" w:fill="FFFFFF"/>
        </w:rPr>
      </w:pPr>
      <w:r w:rsidRPr="00581DED">
        <w:rPr>
          <w:color w:val="FF0000"/>
          <w:shd w:val="pct15" w:color="auto" w:fill="FFFFFF"/>
        </w:rPr>
        <w:t>SLAVE=”yes”</w:t>
      </w:r>
    </w:p>
    <w:p w:rsidR="00251667" w:rsidRPr="00581DED" w:rsidRDefault="00251667" w:rsidP="00581DED">
      <w:pPr>
        <w:pStyle w:val="a5"/>
        <w:ind w:left="720" w:firstLineChars="0" w:firstLine="0"/>
        <w:rPr>
          <w:shd w:val="pct15" w:color="auto" w:fill="FFFFFF"/>
        </w:rPr>
      </w:pPr>
      <w:r w:rsidRPr="00581DED">
        <w:rPr>
          <w:color w:val="FF0000"/>
          <w:shd w:val="pct15" w:color="auto" w:fill="FFFFFF"/>
        </w:rPr>
        <w:t>USERCTL=no</w:t>
      </w:r>
    </w:p>
    <w:p w:rsidR="0090402E" w:rsidRDefault="00641995" w:rsidP="00F02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增加</w:t>
      </w:r>
      <w:r w:rsidR="00AB1106">
        <w:rPr>
          <w:rFonts w:hint="eastAsia"/>
        </w:rPr>
        <w:t>被</w:t>
      </w:r>
      <w:r w:rsidR="00442CC0">
        <w:rPr>
          <w:rFonts w:hint="eastAsia"/>
        </w:rPr>
        <w:t>标红</w:t>
      </w:r>
      <w:r w:rsidR="0094580B">
        <w:rPr>
          <w:rFonts w:hint="eastAsia"/>
        </w:rPr>
        <w:t>的</w:t>
      </w:r>
      <w:r>
        <w:rPr>
          <w:rFonts w:hint="eastAsia"/>
        </w:rPr>
        <w:t>最后</w:t>
      </w:r>
      <w:r w:rsidR="00442CC0">
        <w:rPr>
          <w:rFonts w:hint="eastAsia"/>
        </w:rPr>
        <w:t>三行</w:t>
      </w:r>
      <w:r w:rsidR="0094580B">
        <w:rPr>
          <w:rFonts w:hint="eastAsia"/>
        </w:rPr>
        <w:t>。</w:t>
      </w:r>
    </w:p>
    <w:p w:rsidR="0094580B" w:rsidRDefault="00E04A7F" w:rsidP="00E04A7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在目录</w:t>
      </w:r>
      <w:r>
        <w:t>/etc/sysconfig/network-scripts</w:t>
      </w:r>
      <w:r>
        <w:rPr>
          <w:rFonts w:hint="eastAsia"/>
        </w:rPr>
        <w:t>下</w:t>
      </w:r>
      <w:r w:rsidR="00EB1CAC">
        <w:rPr>
          <w:rFonts w:hint="eastAsia"/>
        </w:rPr>
        <w:t>新建</w:t>
      </w:r>
      <w:r w:rsidR="00EB1CAC">
        <w:t>ifcfg-</w:t>
      </w:r>
      <w:r w:rsidR="00EB1CAC">
        <w:rPr>
          <w:rFonts w:hint="eastAsia"/>
        </w:rPr>
        <w:t>bond0</w:t>
      </w:r>
      <w:r w:rsidR="00EB1CAC">
        <w:rPr>
          <w:rFonts w:hint="eastAsia"/>
        </w:rPr>
        <w:t>文件，内容如下：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DEVICE=bond0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USERCTL=no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BOOTPROTO=none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ONBOOT=yes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IPADDR=172.16</w:t>
      </w:r>
      <w:r w:rsidRPr="006626F6">
        <w:rPr>
          <w:rFonts w:hint="eastAsia"/>
          <w:shd w:val="pct15" w:color="auto" w:fill="FFFFFF"/>
        </w:rPr>
        <w:t>.x.x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NETMASK=255.255.0.0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BONDING_OP</w:t>
      </w:r>
      <w:r w:rsidR="009C76DE" w:rsidRPr="006626F6">
        <w:rPr>
          <w:shd w:val="pct15" w:color="auto" w:fill="FFFFFF"/>
        </w:rPr>
        <w:t>TS=”miimon=100 mode=</w:t>
      </w:r>
      <w:r w:rsidR="009C76DE" w:rsidRPr="006626F6">
        <w:rPr>
          <w:rFonts w:hint="eastAsia"/>
          <w:shd w:val="pct15" w:color="auto" w:fill="FFFFFF"/>
        </w:rPr>
        <w:t>x</w:t>
      </w:r>
      <w:r w:rsidRPr="006626F6">
        <w:rPr>
          <w:shd w:val="pct15" w:color="auto" w:fill="FFFFFF"/>
        </w:rPr>
        <w:t>”</w:t>
      </w:r>
      <w:r w:rsidR="009C76DE" w:rsidRPr="006626F6">
        <w:rPr>
          <w:rFonts w:hint="eastAsia"/>
          <w:shd w:val="pct15" w:color="auto" w:fill="FFFFFF"/>
        </w:rPr>
        <w:t xml:space="preserve"> </w:t>
      </w:r>
    </w:p>
    <w:p w:rsidR="00EB1CAC" w:rsidRPr="006626F6" w:rsidRDefault="00EB1CAC" w:rsidP="00581DED">
      <w:pPr>
        <w:pStyle w:val="a5"/>
        <w:ind w:left="720" w:firstLineChars="0" w:firstLine="0"/>
        <w:rPr>
          <w:shd w:val="pct15" w:color="auto" w:fill="FFFFFF"/>
        </w:rPr>
      </w:pPr>
      <w:r w:rsidRPr="006626F6">
        <w:rPr>
          <w:shd w:val="pct15" w:color="auto" w:fill="FFFFFF"/>
        </w:rPr>
        <w:t>TYPE=Unknow</w:t>
      </w:r>
    </w:p>
    <w:p w:rsidR="00EB79A1" w:rsidRPr="006626F6" w:rsidRDefault="00EB1CAC" w:rsidP="00581DED">
      <w:pPr>
        <w:pStyle w:val="a5"/>
        <w:ind w:left="720" w:firstLineChars="0" w:firstLine="0"/>
        <w:rPr>
          <w:rFonts w:hint="eastAsia"/>
          <w:shd w:val="pct15" w:color="auto" w:fill="FFFFFF"/>
        </w:rPr>
      </w:pPr>
      <w:r w:rsidRPr="006626F6">
        <w:rPr>
          <w:shd w:val="pct15" w:color="auto" w:fill="FFFFFF"/>
        </w:rPr>
        <w:t>IPV6INIT=no</w:t>
      </w:r>
    </w:p>
    <w:p w:rsidR="006626F6" w:rsidRDefault="006626F6" w:rsidP="006626F6">
      <w:pPr>
        <w:rPr>
          <w:rFonts w:hint="eastAsia"/>
        </w:rPr>
      </w:pPr>
    </w:p>
    <w:p w:rsidR="006626F6" w:rsidRDefault="00E04A7F" w:rsidP="006626F6">
      <w:pPr>
        <w:ind w:firstLine="360"/>
        <w:rPr>
          <w:rFonts w:hint="eastAsia"/>
        </w:rPr>
      </w:pPr>
      <w:r>
        <w:rPr>
          <w:rFonts w:hint="eastAsia"/>
        </w:rPr>
        <w:t>其中</w:t>
      </w:r>
      <w:r w:rsidR="006626F6" w:rsidRPr="006626F6">
        <w:rPr>
          <w:shd w:val="pct15" w:color="auto" w:fill="FFFFFF"/>
        </w:rPr>
        <w:t>BONDING_OPTS=”miimon=100 mode=</w:t>
      </w:r>
      <w:r w:rsidR="006626F6" w:rsidRPr="006626F6">
        <w:rPr>
          <w:rFonts w:hint="eastAsia"/>
          <w:shd w:val="pct15" w:color="auto" w:fill="FFFFFF"/>
        </w:rPr>
        <w:t>x</w:t>
      </w:r>
      <w:r w:rsidR="006626F6" w:rsidRPr="006626F6">
        <w:rPr>
          <w:shd w:val="pct15" w:color="auto" w:fill="FFFFFF"/>
        </w:rPr>
        <w:t>”</w:t>
      </w:r>
      <w:r w:rsidR="006626F6" w:rsidRPr="006626F6">
        <w:rPr>
          <w:rFonts w:hint="eastAsia"/>
          <w:shd w:val="pct15" w:color="auto" w:fill="FFFFFF"/>
        </w:rPr>
        <w:t xml:space="preserve"> </w:t>
      </w:r>
      <w:r w:rsidR="006626F6" w:rsidRPr="006626F6">
        <w:rPr>
          <w:rFonts w:hint="eastAsia"/>
        </w:rPr>
        <w:t>中</w:t>
      </w:r>
      <w:r w:rsidR="006626F6">
        <w:rPr>
          <w:rFonts w:hint="eastAsia"/>
        </w:rPr>
        <w:t>mode=x</w:t>
      </w:r>
      <w:r w:rsidR="006626F6">
        <w:rPr>
          <w:rFonts w:hint="eastAsia"/>
        </w:rPr>
        <w:t>，</w:t>
      </w:r>
      <w:r w:rsidR="006626F6">
        <w:t>’</w:t>
      </w:r>
      <w:r w:rsidR="006626F6">
        <w:rPr>
          <w:rFonts w:hint="eastAsia"/>
        </w:rPr>
        <w:t>x</w:t>
      </w:r>
      <w:r w:rsidR="006626F6">
        <w:t>’</w:t>
      </w:r>
      <w:r w:rsidR="006626F6">
        <w:rPr>
          <w:rFonts w:hint="eastAsia"/>
        </w:rPr>
        <w:t>代表网卡聚合模式，名称及编码如下：</w:t>
      </w:r>
    </w:p>
    <w:p w:rsidR="006626F6" w:rsidRPr="00973E3E" w:rsidRDefault="006626F6" w:rsidP="006626F6">
      <w:pPr>
        <w:ind w:firstLine="360"/>
        <w:rPr>
          <w:rFonts w:hint="eastAsia"/>
          <w:bCs/>
        </w:rPr>
      </w:pPr>
      <w:r w:rsidRPr="00973E3E">
        <w:rPr>
          <w:bCs/>
        </w:rPr>
        <w:t>(balance-rr) Round-robin policy</w:t>
      </w:r>
      <w:r w:rsidRPr="00973E3E">
        <w:rPr>
          <w:rFonts w:hint="eastAsia"/>
          <w:bCs/>
        </w:rPr>
        <w:t>（平衡抡循环策略）：</w:t>
      </w:r>
      <w:r w:rsidRPr="00973E3E">
        <w:rPr>
          <w:rFonts w:hint="eastAsia"/>
          <w:bCs/>
        </w:rPr>
        <w:t>0</w:t>
      </w:r>
    </w:p>
    <w:p w:rsidR="006626F6" w:rsidRPr="00973E3E" w:rsidRDefault="006626F6" w:rsidP="006626F6">
      <w:pPr>
        <w:ind w:firstLine="360"/>
        <w:rPr>
          <w:rFonts w:hint="eastAsia"/>
          <w:bCs/>
        </w:rPr>
      </w:pPr>
      <w:r w:rsidRPr="00973E3E">
        <w:rPr>
          <w:bCs/>
        </w:rPr>
        <w:t>(active-backup) Active-backup policy</w:t>
      </w:r>
      <w:r w:rsidRPr="00973E3E">
        <w:rPr>
          <w:rFonts w:hint="eastAsia"/>
          <w:bCs/>
        </w:rPr>
        <w:t>（主</w:t>
      </w:r>
      <w:r w:rsidRPr="00973E3E">
        <w:rPr>
          <w:bCs/>
        </w:rPr>
        <w:t>-</w:t>
      </w:r>
      <w:r w:rsidRPr="00973E3E">
        <w:rPr>
          <w:rFonts w:hint="eastAsia"/>
          <w:bCs/>
        </w:rPr>
        <w:t>备份策略）</w:t>
      </w:r>
      <w:r w:rsidRPr="00973E3E">
        <w:rPr>
          <w:rFonts w:hint="eastAsia"/>
          <w:bCs/>
        </w:rPr>
        <w:t>：</w:t>
      </w:r>
      <w:r w:rsidRPr="00973E3E">
        <w:rPr>
          <w:rFonts w:hint="eastAsia"/>
          <w:bCs/>
        </w:rPr>
        <w:t>1</w:t>
      </w:r>
    </w:p>
    <w:p w:rsidR="006626F6" w:rsidRPr="00973E3E" w:rsidRDefault="006626F6" w:rsidP="006626F6">
      <w:pPr>
        <w:ind w:firstLine="360"/>
        <w:rPr>
          <w:rFonts w:hint="eastAsia"/>
          <w:bCs/>
        </w:rPr>
      </w:pPr>
      <w:r w:rsidRPr="00973E3E">
        <w:rPr>
          <w:bCs/>
        </w:rPr>
        <w:t>(balance-tlb) Adaptive transmit load balancing</w:t>
      </w:r>
      <w:r w:rsidRPr="00973E3E">
        <w:rPr>
          <w:rFonts w:hint="eastAsia"/>
          <w:bCs/>
        </w:rPr>
        <w:t>（适配器传输负载均衡）</w:t>
      </w:r>
      <w:r w:rsidRPr="00973E3E">
        <w:rPr>
          <w:rFonts w:hint="eastAsia"/>
          <w:bCs/>
        </w:rPr>
        <w:t>：</w:t>
      </w:r>
      <w:r w:rsidRPr="00973E3E">
        <w:rPr>
          <w:rFonts w:hint="eastAsia"/>
          <w:bCs/>
        </w:rPr>
        <w:t>5</w:t>
      </w:r>
    </w:p>
    <w:p w:rsidR="00E04A7F" w:rsidRPr="00F02961" w:rsidRDefault="006626F6" w:rsidP="00F02961">
      <w:pPr>
        <w:ind w:firstLine="360"/>
        <w:rPr>
          <w:rFonts w:hint="eastAsia"/>
          <w:shd w:val="pct15" w:color="auto" w:fill="FFFFFF"/>
        </w:rPr>
      </w:pPr>
      <w:r w:rsidRPr="00973E3E">
        <w:rPr>
          <w:bCs/>
        </w:rPr>
        <w:t>(balance-alb) Adaptive load balancing</w:t>
      </w:r>
      <w:r w:rsidRPr="00973E3E">
        <w:rPr>
          <w:rFonts w:hint="eastAsia"/>
          <w:bCs/>
        </w:rPr>
        <w:t>（适配器适应性负载均衡）</w:t>
      </w:r>
      <w:r w:rsidRPr="00973E3E">
        <w:rPr>
          <w:rFonts w:hint="eastAsia"/>
          <w:bCs/>
        </w:rPr>
        <w:t>：</w:t>
      </w:r>
      <w:r w:rsidRPr="00973E3E">
        <w:rPr>
          <w:rFonts w:hint="eastAsia"/>
          <w:bCs/>
        </w:rPr>
        <w:t>6</w:t>
      </w:r>
    </w:p>
    <w:p w:rsidR="00EB79A1" w:rsidRDefault="00EB79A1" w:rsidP="008D4E4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bonding</w:t>
      </w:r>
      <w:r>
        <w:rPr>
          <w:rFonts w:hint="eastAsia"/>
        </w:rPr>
        <w:t>模块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t>/etc/modprobe.d</w:t>
      </w:r>
      <w:r>
        <w:rPr>
          <w:rFonts w:hint="eastAsia"/>
        </w:rPr>
        <w:t>目录下创建</w:t>
      </w:r>
      <w:r>
        <w:t>bonding.conf</w:t>
      </w:r>
      <w:r>
        <w:rPr>
          <w:rFonts w:hint="eastAsia"/>
        </w:rPr>
        <w:t>文件，文件内容只有一行：</w:t>
      </w:r>
    </w:p>
    <w:p w:rsidR="00051C8C" w:rsidRPr="00F02961" w:rsidRDefault="00EB79A1" w:rsidP="00F02961">
      <w:pPr>
        <w:pStyle w:val="a5"/>
        <w:ind w:left="720" w:firstLineChars="0" w:firstLine="0"/>
        <w:rPr>
          <w:rFonts w:hint="eastAsia"/>
          <w:shd w:val="pct15" w:color="auto" w:fill="FFFFFF"/>
        </w:rPr>
      </w:pPr>
      <w:r w:rsidRPr="00051C8C">
        <w:rPr>
          <w:shd w:val="pct15" w:color="auto" w:fill="FFFFFF"/>
        </w:rPr>
        <w:t>alias bond0 bonding</w:t>
      </w:r>
    </w:p>
    <w:p w:rsidR="00EB79A1" w:rsidRDefault="003C4614" w:rsidP="008D4E4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 xml:space="preserve">DNS </w:t>
      </w:r>
      <w:r>
        <w:rPr>
          <w:rFonts w:hint="eastAsia"/>
        </w:rPr>
        <w:t>服务</w:t>
      </w:r>
      <w:r>
        <w:rPr>
          <w:rFonts w:hint="eastAsia"/>
        </w:rPr>
        <w:t>，修改</w:t>
      </w:r>
      <w:r>
        <w:t>/etc/</w:t>
      </w:r>
      <w:r>
        <w:rPr>
          <w:rFonts w:hint="eastAsia"/>
        </w:rPr>
        <w:t>路径下</w:t>
      </w:r>
      <w:r>
        <w:t>resolv.conf</w:t>
      </w:r>
      <w:r>
        <w:rPr>
          <w:rFonts w:hint="eastAsia"/>
        </w:rPr>
        <w:t>文件：</w:t>
      </w:r>
    </w:p>
    <w:p w:rsidR="003C4614" w:rsidRPr="00BA2C6A" w:rsidRDefault="003C4614" w:rsidP="003C4614">
      <w:pPr>
        <w:pStyle w:val="a5"/>
        <w:ind w:left="720" w:firstLineChars="0" w:firstLine="0"/>
        <w:rPr>
          <w:shd w:val="pct15" w:color="auto" w:fill="FFFFFF"/>
        </w:rPr>
      </w:pPr>
      <w:r w:rsidRPr="00BA2C6A">
        <w:rPr>
          <w:shd w:val="pct15" w:color="auto" w:fill="FFFFFF"/>
        </w:rPr>
        <w:t>nameserver 8.8.8.8</w:t>
      </w:r>
    </w:p>
    <w:p w:rsidR="003C4614" w:rsidRPr="00004BC2" w:rsidRDefault="003C4614" w:rsidP="00004BC2">
      <w:pPr>
        <w:pStyle w:val="a5"/>
        <w:ind w:left="720" w:firstLineChars="0" w:firstLine="0"/>
        <w:rPr>
          <w:shd w:val="pct15" w:color="auto" w:fill="FFFFFF"/>
        </w:rPr>
      </w:pPr>
      <w:r w:rsidRPr="00BA2C6A">
        <w:rPr>
          <w:shd w:val="pct15" w:color="auto" w:fill="FFFFFF"/>
        </w:rPr>
        <w:lastRenderedPageBreak/>
        <w:t>nameserver 114.114.114.114</w:t>
      </w:r>
    </w:p>
    <w:p w:rsidR="003C4614" w:rsidRDefault="003C4614" w:rsidP="008D4E4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如果有</w:t>
      </w:r>
      <w:r>
        <w:t>Network Manager</w:t>
      </w:r>
      <w:r>
        <w:rPr>
          <w:rFonts w:hint="eastAsia"/>
        </w:rPr>
        <w:t>服务要关闭：</w:t>
      </w:r>
    </w:p>
    <w:p w:rsidR="003C4614" w:rsidRPr="00BA2C6A" w:rsidRDefault="003C4614" w:rsidP="003C4614">
      <w:pPr>
        <w:pStyle w:val="a5"/>
        <w:ind w:left="720" w:firstLineChars="0" w:firstLine="0"/>
        <w:rPr>
          <w:rFonts w:hint="eastAsia"/>
          <w:shd w:val="pct15" w:color="auto" w:fill="FFFFFF"/>
        </w:rPr>
      </w:pPr>
      <w:r w:rsidRPr="00BA2C6A">
        <w:rPr>
          <w:shd w:val="pct15" w:color="auto" w:fill="FFFFFF"/>
        </w:rPr>
        <w:t>/etc/init.d/NetworkManager stop</w:t>
      </w:r>
      <w:r w:rsidRPr="00BA2C6A">
        <w:rPr>
          <w:shd w:val="pct15" w:color="auto" w:fill="FFFFFF"/>
        </w:rPr>
        <w:t xml:space="preserve"> </w:t>
      </w:r>
    </w:p>
    <w:p w:rsidR="003C4614" w:rsidRPr="00BA2C6A" w:rsidRDefault="003C4614" w:rsidP="003C4614">
      <w:pPr>
        <w:pStyle w:val="a5"/>
        <w:ind w:left="720" w:firstLineChars="0" w:firstLine="0"/>
        <w:rPr>
          <w:rFonts w:hint="eastAsia"/>
          <w:shd w:val="pct15" w:color="auto" w:fill="FFFFFF"/>
        </w:rPr>
      </w:pPr>
      <w:r w:rsidRPr="00BA2C6A">
        <w:rPr>
          <w:shd w:val="pct15" w:color="auto" w:fill="FFFFFF"/>
        </w:rPr>
        <w:t>chkconfig NetworkManager of</w:t>
      </w:r>
      <w:r w:rsidRPr="00BA2C6A">
        <w:rPr>
          <w:rFonts w:hint="eastAsia"/>
          <w:shd w:val="pct15" w:color="auto" w:fill="FFFFFF"/>
        </w:rPr>
        <w:t>f</w:t>
      </w:r>
    </w:p>
    <w:p w:rsidR="0009691D" w:rsidRPr="0009691D" w:rsidRDefault="003C4614" w:rsidP="008D4E4F">
      <w:pPr>
        <w:pStyle w:val="a5"/>
        <w:numPr>
          <w:ilvl w:val="0"/>
          <w:numId w:val="5"/>
        </w:numPr>
        <w:ind w:firstLineChars="0"/>
        <w:rPr>
          <w:rFonts w:hint="eastAsia"/>
          <w:shd w:val="pct15" w:color="auto" w:fill="FFFFFF"/>
        </w:rPr>
      </w:pPr>
      <w:r>
        <w:rPr>
          <w:rFonts w:hint="eastAsia"/>
        </w:rPr>
        <w:t>重启网络服务</w:t>
      </w:r>
      <w:r w:rsidR="0009691D">
        <w:rPr>
          <w:rFonts w:hint="eastAsia"/>
        </w:rPr>
        <w:t>：</w:t>
      </w:r>
    </w:p>
    <w:p w:rsidR="003C4614" w:rsidRPr="0009691D" w:rsidRDefault="003C4614" w:rsidP="0009691D">
      <w:pPr>
        <w:pStyle w:val="a5"/>
        <w:ind w:left="720" w:firstLineChars="0" w:firstLine="0"/>
        <w:rPr>
          <w:rFonts w:hint="eastAsia"/>
          <w:shd w:val="pct15" w:color="auto" w:fill="FFFFFF"/>
        </w:rPr>
      </w:pPr>
      <w:r w:rsidRPr="0009691D">
        <w:rPr>
          <w:shd w:val="pct15" w:color="auto" w:fill="FFFFFF"/>
        </w:rPr>
        <w:t>/etc/init.d/network restart</w:t>
      </w:r>
    </w:p>
    <w:p w:rsidR="00152BE6" w:rsidRDefault="00152BE6" w:rsidP="009C76DE">
      <w:pPr>
        <w:rPr>
          <w:rFonts w:hint="eastAsia"/>
        </w:rPr>
      </w:pPr>
      <w:bookmarkStart w:id="0" w:name="_GoBack"/>
      <w:bookmarkEnd w:id="0"/>
    </w:p>
    <w:p w:rsidR="009C76DE" w:rsidRDefault="009C76DE" w:rsidP="009C76DE">
      <w:pPr>
        <w:rPr>
          <w:rFonts w:hint="eastAsia"/>
        </w:rPr>
      </w:pPr>
      <w:r>
        <w:rPr>
          <w:rFonts w:hint="eastAsia"/>
        </w:rPr>
        <w:t>通过命令：</w:t>
      </w:r>
      <w:r w:rsidRPr="00BA2C6A">
        <w:rPr>
          <w:shd w:val="pct15" w:color="auto" w:fill="FFFFFF"/>
        </w:rPr>
        <w:t>cat /etc/net/bonding/bond0</w:t>
      </w:r>
      <w:r>
        <w:rPr>
          <w:rFonts w:hint="eastAsia"/>
        </w:rPr>
        <w:t>来查看设置结果</w:t>
      </w:r>
    </w:p>
    <w:p w:rsidR="009C76DE" w:rsidRDefault="009C76DE" w:rsidP="009C76D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(balance-rr) Round-robin policy</w:t>
      </w:r>
      <w:r>
        <w:rPr>
          <w:rFonts w:hint="eastAsia"/>
          <w:b/>
          <w:bCs/>
        </w:rPr>
        <w:t>（平衡抡循环策略）模式</w:t>
      </w:r>
      <w:r>
        <w:rPr>
          <w:rFonts w:hint="eastAsia"/>
          <w:b/>
          <w:bCs/>
        </w:rPr>
        <w:t xml:space="preserve"> </w:t>
      </w:r>
      <w:r>
        <w:t>M</w:t>
      </w:r>
      <w:r>
        <w:rPr>
          <w:rFonts w:hint="eastAsia"/>
        </w:rPr>
        <w:t>ode 0</w:t>
      </w:r>
    </w:p>
    <w:p w:rsidR="009C76DE" w:rsidRDefault="009C76DE" w:rsidP="009C76D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Bonding Mode: load balancing (round-robin)</w:t>
      </w:r>
      <w:r w:rsidR="00FF6D37">
        <w:rPr>
          <w:rFonts w:hint="eastAsia"/>
        </w:rPr>
        <w:t>，代表支持负载均衡</w:t>
      </w:r>
    </w:p>
    <w:p w:rsidR="009C76DE" w:rsidRPr="00FF6D37" w:rsidRDefault="00FF6D37" w:rsidP="009C76D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 (active-backup) Active-backup policy</w:t>
      </w:r>
      <w:r>
        <w:rPr>
          <w:rFonts w:hint="eastAsia"/>
          <w:b/>
          <w:bCs/>
        </w:rPr>
        <w:t>（主</w:t>
      </w:r>
      <w:r>
        <w:rPr>
          <w:b/>
          <w:bCs/>
        </w:rPr>
        <w:t>-</w:t>
      </w:r>
      <w:r>
        <w:rPr>
          <w:rFonts w:hint="eastAsia"/>
          <w:b/>
          <w:bCs/>
        </w:rPr>
        <w:t>备份策略）模式</w:t>
      </w:r>
    </w:p>
    <w:p w:rsidR="00FF6D37" w:rsidRPr="00FF6D37" w:rsidRDefault="00FF6D37" w:rsidP="00FF6D3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Bonding Mode:</w:t>
      </w:r>
      <w:r>
        <w:rPr>
          <w:rFonts w:hint="eastAsia"/>
        </w:rPr>
        <w:t xml:space="preserve"> fault-tolerance (active-backup)</w:t>
      </w:r>
      <w:r>
        <w:rPr>
          <w:rFonts w:hint="eastAsia"/>
        </w:rPr>
        <w:t>，代表支持容错</w:t>
      </w:r>
    </w:p>
    <w:p w:rsidR="00FF6D37" w:rsidRPr="00FF6D37" w:rsidRDefault="00FF6D37" w:rsidP="009C76D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(balance-tlb) Adaptive transmit load balancing</w:t>
      </w:r>
      <w:r>
        <w:rPr>
          <w:rFonts w:hint="eastAsia"/>
          <w:b/>
          <w:bCs/>
        </w:rPr>
        <w:t>（适配器传输负载均衡）模式</w:t>
      </w:r>
    </w:p>
    <w:p w:rsidR="00FF6D37" w:rsidRPr="00FF6D37" w:rsidRDefault="00FF6D37" w:rsidP="00FF6D3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Bonding Mode:</w:t>
      </w:r>
      <w:r>
        <w:rPr>
          <w:rFonts w:hint="eastAsia"/>
        </w:rPr>
        <w:t xml:space="preserve"> transmit load balancing</w:t>
      </w:r>
      <w:r>
        <w:rPr>
          <w:rFonts w:hint="eastAsia"/>
        </w:rPr>
        <w:t>，支持负载均衡，但是只增加传送带宽</w:t>
      </w:r>
    </w:p>
    <w:p w:rsidR="00FF6D37" w:rsidRPr="00F25583" w:rsidRDefault="00F25583" w:rsidP="009C76D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(balance-alb) Adaptive load balancing</w:t>
      </w:r>
      <w:r>
        <w:rPr>
          <w:rFonts w:hint="eastAsia"/>
          <w:b/>
          <w:bCs/>
        </w:rPr>
        <w:t>（适配器适应性负载均衡）模式</w:t>
      </w:r>
    </w:p>
    <w:p w:rsidR="00F25583" w:rsidRPr="00F25583" w:rsidRDefault="00F25583" w:rsidP="00F255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Bonding Mode:</w:t>
      </w:r>
      <w:r>
        <w:rPr>
          <w:rFonts w:hint="eastAsia"/>
        </w:rPr>
        <w:t xml:space="preserve"> adaptive</w:t>
      </w:r>
      <w:r>
        <w:rPr>
          <w:rFonts w:hint="eastAsia"/>
        </w:rPr>
        <w:t xml:space="preserve"> load balancing</w:t>
      </w:r>
      <w:r>
        <w:rPr>
          <w:rFonts w:hint="eastAsia"/>
        </w:rPr>
        <w:t>，支持负载均衡，</w:t>
      </w:r>
      <w:r>
        <w:rPr>
          <w:rFonts w:hint="eastAsia"/>
        </w:rPr>
        <w:t>增加传送</w:t>
      </w:r>
      <w:r>
        <w:rPr>
          <w:rFonts w:hint="eastAsia"/>
        </w:rPr>
        <w:t>和接收</w:t>
      </w:r>
      <w:r>
        <w:rPr>
          <w:rFonts w:hint="eastAsia"/>
        </w:rPr>
        <w:t>带宽</w:t>
      </w:r>
    </w:p>
    <w:p w:rsidR="00F25583" w:rsidRDefault="00F25583" w:rsidP="004D0E7E">
      <w:pPr>
        <w:rPr>
          <w:rFonts w:hint="eastAsia"/>
        </w:rPr>
      </w:pPr>
    </w:p>
    <w:p w:rsidR="004D0E7E" w:rsidRDefault="00B40CCA" w:rsidP="00D11993">
      <w:pPr>
        <w:pStyle w:val="2"/>
        <w:rPr>
          <w:rFonts w:hint="eastAsia"/>
        </w:rPr>
      </w:pPr>
      <w:r>
        <w:rPr>
          <w:rFonts w:hint="eastAsia"/>
        </w:rPr>
        <w:t>测试结果汇总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120"/>
        <w:gridCol w:w="1900"/>
        <w:gridCol w:w="2020"/>
        <w:gridCol w:w="1600"/>
        <w:gridCol w:w="1900"/>
        <w:gridCol w:w="1580"/>
      </w:tblGrid>
      <w:tr w:rsidR="008D4E4F" w:rsidRPr="008D4E4F" w:rsidTr="008D4E4F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聚合模式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客户端1测试带宽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客户端2测试带宽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带宽是否增加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是否支持负载均衡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是否支持容错</w:t>
            </w:r>
          </w:p>
        </w:tc>
      </w:tr>
      <w:tr w:rsidR="008D4E4F" w:rsidRPr="008D4E4F" w:rsidTr="008D4E4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</w:t>
            </w:r>
            <w:r w:rsidRPr="008D4E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741 Mbits/sec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734 Mbits/sec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4E4F" w:rsidRPr="008D4E4F" w:rsidTr="008D4E4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 Mbits/sec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 Mbits/sec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4E4F" w:rsidRPr="008D4E4F" w:rsidTr="008D4E4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 Mbits/sec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 Mbits/sec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4E4F" w:rsidRPr="008D4E4F" w:rsidTr="008D4E4F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 Mbits/sec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919 Mbits/sec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E4F" w:rsidRPr="008D4E4F" w:rsidRDefault="008D4E4F" w:rsidP="008D4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B40CCA" w:rsidRDefault="00B40CCA" w:rsidP="004D0E7E">
      <w:pPr>
        <w:rPr>
          <w:rFonts w:hint="eastAsia"/>
        </w:rPr>
      </w:pPr>
    </w:p>
    <w:p w:rsidR="00BA2C6A" w:rsidRDefault="00BA2C6A" w:rsidP="00D11993">
      <w:pPr>
        <w:pStyle w:val="2"/>
      </w:pPr>
      <w:r>
        <w:rPr>
          <w:rFonts w:hint="eastAsia"/>
        </w:rPr>
        <w:t>结论</w:t>
      </w:r>
    </w:p>
    <w:p w:rsidR="00BA2C6A" w:rsidRDefault="00BA2C6A" w:rsidP="00BA2C6A">
      <w:r>
        <w:rPr>
          <w:rFonts w:hint="eastAsia"/>
        </w:rPr>
        <w:t>可见模式</w:t>
      </w:r>
      <w:r>
        <w:t>6</w:t>
      </w:r>
      <w:r>
        <w:rPr>
          <w:rFonts w:hint="eastAsia"/>
        </w:rPr>
        <w:t>的带宽性能最佳，在千兆网卡测试中，两个网卡绑定，平均能达到</w:t>
      </w:r>
      <w:r w:rsidR="00581DED">
        <w:t>9</w:t>
      </w:r>
      <w:r w:rsidR="00581DED">
        <w:rPr>
          <w:rFonts w:hint="eastAsia"/>
        </w:rPr>
        <w:t>2</w:t>
      </w:r>
      <w:r>
        <w:t>0Mbit</w:t>
      </w:r>
      <w:r>
        <w:rPr>
          <w:rFonts w:hint="eastAsia"/>
        </w:rPr>
        <w:t>的带宽。响应时间各模式都差不多。支持负载均衡。</w:t>
      </w:r>
    </w:p>
    <w:p w:rsidR="00BA2C6A" w:rsidRDefault="00BA2C6A" w:rsidP="00BA2C6A">
      <w:r>
        <w:rPr>
          <w:rFonts w:hint="eastAsia"/>
        </w:rPr>
        <w:t>暂时没法测试模式</w:t>
      </w:r>
      <w:r>
        <w:t>4</w:t>
      </w:r>
      <w:r>
        <w:rPr>
          <w:rFonts w:hint="eastAsia"/>
        </w:rPr>
        <w:t>，没法比较。</w:t>
      </w:r>
    </w:p>
    <w:p w:rsidR="008D4E4F" w:rsidRPr="00BA2C6A" w:rsidRDefault="00BA2C6A" w:rsidP="004D0E7E">
      <w:r>
        <w:rPr>
          <w:rFonts w:hint="eastAsia"/>
        </w:rPr>
        <w:t>模式</w:t>
      </w:r>
      <w:r>
        <w:rPr>
          <w:rFonts w:hint="eastAsia"/>
        </w:rPr>
        <w:t>3</w:t>
      </w:r>
      <w:r>
        <w:rPr>
          <w:rFonts w:hint="eastAsia"/>
        </w:rPr>
        <w:t>因涉及到广播，我们不需要，所以没有测试。</w:t>
      </w:r>
    </w:p>
    <w:sectPr w:rsidR="008D4E4F" w:rsidRPr="00BA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592" w:rsidRDefault="001A7592" w:rsidP="002733D2">
      <w:r>
        <w:separator/>
      </w:r>
    </w:p>
  </w:endnote>
  <w:endnote w:type="continuationSeparator" w:id="0">
    <w:p w:rsidR="001A7592" w:rsidRDefault="001A7592" w:rsidP="0027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592" w:rsidRDefault="001A7592" w:rsidP="002733D2">
      <w:r>
        <w:separator/>
      </w:r>
    </w:p>
  </w:footnote>
  <w:footnote w:type="continuationSeparator" w:id="0">
    <w:p w:rsidR="001A7592" w:rsidRDefault="001A7592" w:rsidP="0027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72A"/>
    <w:multiLevelType w:val="hybridMultilevel"/>
    <w:tmpl w:val="3B0EF7A6"/>
    <w:lvl w:ilvl="0" w:tplc="6FEAC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70871"/>
    <w:multiLevelType w:val="hybridMultilevel"/>
    <w:tmpl w:val="B3B265D0"/>
    <w:lvl w:ilvl="0" w:tplc="E4088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76A62"/>
    <w:multiLevelType w:val="hybridMultilevel"/>
    <w:tmpl w:val="A498D260"/>
    <w:lvl w:ilvl="0" w:tplc="6C6A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45EBD"/>
    <w:multiLevelType w:val="hybridMultilevel"/>
    <w:tmpl w:val="53929EAA"/>
    <w:lvl w:ilvl="0" w:tplc="956A87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AC3D58"/>
    <w:multiLevelType w:val="hybridMultilevel"/>
    <w:tmpl w:val="56E0318C"/>
    <w:lvl w:ilvl="0" w:tplc="FCDE6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E6"/>
    <w:rsid w:val="00004BC2"/>
    <w:rsid w:val="00005801"/>
    <w:rsid w:val="00051C8C"/>
    <w:rsid w:val="0009691D"/>
    <w:rsid w:val="000D2C78"/>
    <w:rsid w:val="00152BE6"/>
    <w:rsid w:val="001A7592"/>
    <w:rsid w:val="001D635E"/>
    <w:rsid w:val="00221068"/>
    <w:rsid w:val="00222D27"/>
    <w:rsid w:val="00251667"/>
    <w:rsid w:val="002733D2"/>
    <w:rsid w:val="003C4614"/>
    <w:rsid w:val="00442CC0"/>
    <w:rsid w:val="004D0E7E"/>
    <w:rsid w:val="00571BC6"/>
    <w:rsid w:val="00581DED"/>
    <w:rsid w:val="005F66A9"/>
    <w:rsid w:val="00641995"/>
    <w:rsid w:val="006626F6"/>
    <w:rsid w:val="00695A52"/>
    <w:rsid w:val="00725846"/>
    <w:rsid w:val="007803D8"/>
    <w:rsid w:val="00792D10"/>
    <w:rsid w:val="008D4E4F"/>
    <w:rsid w:val="008E4DA3"/>
    <w:rsid w:val="008E6479"/>
    <w:rsid w:val="0090402E"/>
    <w:rsid w:val="0094580B"/>
    <w:rsid w:val="00973E3E"/>
    <w:rsid w:val="009B5775"/>
    <w:rsid w:val="009C76DE"/>
    <w:rsid w:val="00AB1106"/>
    <w:rsid w:val="00B40CCA"/>
    <w:rsid w:val="00BA2C6A"/>
    <w:rsid w:val="00BA4FDA"/>
    <w:rsid w:val="00BF3F4B"/>
    <w:rsid w:val="00CD6212"/>
    <w:rsid w:val="00D11993"/>
    <w:rsid w:val="00D325BA"/>
    <w:rsid w:val="00DB2AE6"/>
    <w:rsid w:val="00E04A7F"/>
    <w:rsid w:val="00EB1CAC"/>
    <w:rsid w:val="00EB79A1"/>
    <w:rsid w:val="00F02961"/>
    <w:rsid w:val="00F25583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C6A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3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3D2"/>
    <w:rPr>
      <w:sz w:val="18"/>
      <w:szCs w:val="18"/>
    </w:rPr>
  </w:style>
  <w:style w:type="paragraph" w:styleId="a5">
    <w:name w:val="List Paragraph"/>
    <w:basedOn w:val="a"/>
    <w:uiPriority w:val="34"/>
    <w:qFormat/>
    <w:rsid w:val="002733D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66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66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C6A"/>
    <w:rPr>
      <w:rFonts w:ascii="Arial" w:eastAsia="黑体" w:hAnsi="Arial" w:cs="Times New Roman"/>
      <w:b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D1199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D11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1199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C6A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3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3D2"/>
    <w:rPr>
      <w:sz w:val="18"/>
      <w:szCs w:val="18"/>
    </w:rPr>
  </w:style>
  <w:style w:type="paragraph" w:styleId="a5">
    <w:name w:val="List Paragraph"/>
    <w:basedOn w:val="a"/>
    <w:uiPriority w:val="34"/>
    <w:qFormat/>
    <w:rsid w:val="002733D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66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66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C6A"/>
    <w:rPr>
      <w:rFonts w:ascii="Arial" w:eastAsia="黑体" w:hAnsi="Arial" w:cs="Times New Roman"/>
      <w:b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D1199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D11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1199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</dc:creator>
  <cp:keywords/>
  <dc:description/>
  <cp:lastModifiedBy>wangli</cp:lastModifiedBy>
  <cp:revision>42</cp:revision>
  <dcterms:created xsi:type="dcterms:W3CDTF">2015-08-04T06:00:00Z</dcterms:created>
  <dcterms:modified xsi:type="dcterms:W3CDTF">2015-08-04T09:22:00Z</dcterms:modified>
</cp:coreProperties>
</file>