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15" w:rsidRPr="00D17415" w:rsidRDefault="00392CCE" w:rsidP="00D17415">
      <w:pPr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报告人</w:t>
      </w:r>
      <w:r w:rsidR="00D17415" w:rsidRPr="00D17415">
        <w:rPr>
          <w:rFonts w:hint="eastAsia"/>
          <w:sz w:val="28"/>
          <w:szCs w:val="28"/>
        </w:rPr>
        <w:t>：蒋捷</w:t>
      </w:r>
    </w:p>
    <w:p w:rsidR="00D17415" w:rsidRPr="00D17415" w:rsidRDefault="00D17415" w:rsidP="00D17415">
      <w:pPr>
        <w:ind w:firstLineChars="0" w:firstLine="0"/>
        <w:rPr>
          <w:rFonts w:hint="eastAsia"/>
          <w:sz w:val="28"/>
          <w:szCs w:val="28"/>
        </w:rPr>
      </w:pPr>
      <w:r w:rsidRPr="00D17415">
        <w:rPr>
          <w:rFonts w:hint="eastAsia"/>
          <w:sz w:val="28"/>
          <w:szCs w:val="28"/>
        </w:rPr>
        <w:t>日期：</w:t>
      </w:r>
      <w:r w:rsidRPr="00D17415">
        <w:rPr>
          <w:rFonts w:hint="eastAsia"/>
          <w:sz w:val="28"/>
          <w:szCs w:val="28"/>
        </w:rPr>
        <w:t>2015</w:t>
      </w:r>
      <w:r w:rsidRPr="00D17415">
        <w:rPr>
          <w:rFonts w:hint="eastAsia"/>
          <w:sz w:val="28"/>
          <w:szCs w:val="28"/>
        </w:rPr>
        <w:t>年</w:t>
      </w:r>
      <w:r w:rsidRPr="00D17415">
        <w:rPr>
          <w:rFonts w:hint="eastAsia"/>
          <w:sz w:val="28"/>
          <w:szCs w:val="28"/>
        </w:rPr>
        <w:t>7</w:t>
      </w:r>
      <w:r w:rsidRPr="00D17415">
        <w:rPr>
          <w:rFonts w:hint="eastAsia"/>
          <w:sz w:val="28"/>
          <w:szCs w:val="28"/>
        </w:rPr>
        <w:t>月</w:t>
      </w:r>
      <w:r w:rsidRPr="00D17415">
        <w:rPr>
          <w:rFonts w:hint="eastAsia"/>
          <w:sz w:val="28"/>
          <w:szCs w:val="28"/>
        </w:rPr>
        <w:t>27</w:t>
      </w:r>
      <w:r w:rsidRPr="00D17415">
        <w:rPr>
          <w:rFonts w:hint="eastAsia"/>
          <w:sz w:val="28"/>
          <w:szCs w:val="28"/>
        </w:rPr>
        <w:t>日</w:t>
      </w:r>
    </w:p>
    <w:p w:rsidR="00426942" w:rsidRDefault="007410AA" w:rsidP="008917A3">
      <w:pPr>
        <w:pStyle w:val="1"/>
      </w:pPr>
      <w:r>
        <w:rPr>
          <w:rFonts w:hint="eastAsia"/>
        </w:rPr>
        <w:t xml:space="preserve">1 </w:t>
      </w:r>
      <w:r w:rsidR="00226D04">
        <w:rPr>
          <w:rFonts w:hint="eastAsia"/>
        </w:rPr>
        <w:t>测试目的</w:t>
      </w:r>
    </w:p>
    <w:p w:rsidR="00226D04" w:rsidRDefault="00794CDA" w:rsidP="003D7B39">
      <w:pPr>
        <w:ind w:firstLine="480"/>
      </w:pPr>
      <w:r>
        <w:rPr>
          <w:rFonts w:hint="eastAsia"/>
        </w:rPr>
        <w:t>延续上一次云服务性能测试，针对</w:t>
      </w:r>
      <w:r w:rsidR="00D17415">
        <w:rPr>
          <w:rFonts w:hint="eastAsia"/>
        </w:rPr>
        <w:t>磁盘</w:t>
      </w:r>
      <w:r>
        <w:rPr>
          <w:rFonts w:hint="eastAsia"/>
        </w:rPr>
        <w:t>性能，在优化测试条件</w:t>
      </w:r>
      <w:r w:rsidR="00D17415">
        <w:rPr>
          <w:rFonts w:hint="eastAsia"/>
        </w:rPr>
        <w:t>下</w:t>
      </w:r>
      <w:r>
        <w:rPr>
          <w:rFonts w:hint="eastAsia"/>
        </w:rPr>
        <w:t>，</w:t>
      </w:r>
      <w:r w:rsidR="00D17415">
        <w:rPr>
          <w:rFonts w:hint="eastAsia"/>
        </w:rPr>
        <w:t>即将磁盘由</w:t>
      </w:r>
      <w:proofErr w:type="spellStart"/>
      <w:r w:rsidR="00D17415">
        <w:rPr>
          <w:rFonts w:hint="eastAsia"/>
        </w:rPr>
        <w:t>sata</w:t>
      </w:r>
      <w:proofErr w:type="spellEnd"/>
      <w:r w:rsidR="00D17415">
        <w:rPr>
          <w:rFonts w:hint="eastAsia"/>
        </w:rPr>
        <w:t>盘换为</w:t>
      </w:r>
      <w:proofErr w:type="spellStart"/>
      <w:r w:rsidR="00D17415">
        <w:rPr>
          <w:rFonts w:hint="eastAsia"/>
        </w:rPr>
        <w:t>ssd</w:t>
      </w:r>
      <w:proofErr w:type="spellEnd"/>
      <w:r w:rsidR="00D17415">
        <w:rPr>
          <w:rFonts w:hint="eastAsia"/>
        </w:rPr>
        <w:t>盘后，</w:t>
      </w:r>
      <w:r>
        <w:rPr>
          <w:rFonts w:hint="eastAsia"/>
        </w:rPr>
        <w:t>专项测试</w:t>
      </w:r>
      <w:r w:rsidR="00D17415">
        <w:rPr>
          <w:rFonts w:hint="eastAsia"/>
        </w:rPr>
        <w:t>云主机磁盘</w:t>
      </w:r>
      <w:r>
        <w:rPr>
          <w:rFonts w:hint="eastAsia"/>
        </w:rPr>
        <w:t>相对于物理</w:t>
      </w:r>
      <w:r w:rsidR="00D17415">
        <w:rPr>
          <w:rFonts w:hint="eastAsia"/>
        </w:rPr>
        <w:t>磁盘的利用率。另外，验证在云主机磁盘缓存不同工作模式下磁盘性能的差异。</w:t>
      </w:r>
      <w:r w:rsidR="00D17415">
        <w:t xml:space="preserve"> </w:t>
      </w:r>
    </w:p>
    <w:p w:rsidR="009E36DA" w:rsidRDefault="007410AA" w:rsidP="009E36DA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 w:rsidR="00794CDA">
        <w:rPr>
          <w:rFonts w:hint="eastAsia"/>
        </w:rPr>
        <w:t>测试方案</w:t>
      </w:r>
    </w:p>
    <w:p w:rsidR="00747F1F" w:rsidRPr="00747F1F" w:rsidRDefault="00747F1F" w:rsidP="00747F1F">
      <w:pPr>
        <w:spacing w:line="400" w:lineRule="atLeast"/>
        <w:ind w:firstLine="480"/>
        <w:rPr>
          <w:rFonts w:hint="eastAsia"/>
        </w:rPr>
      </w:pPr>
      <w:r>
        <w:rPr>
          <w:rFonts w:hint="eastAsia"/>
        </w:rPr>
        <w:t>可见</w:t>
      </w:r>
      <w:r>
        <w:object w:dxaOrig="3165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37.5pt" o:ole="">
            <v:imagedata r:id="rId7" o:title=""/>
          </v:shape>
          <o:OLEObject Type="Embed" ProgID="Package" ShapeID="_x0000_i1025" DrawAspect="Content" ObjectID="_1499496778" r:id="rId8"/>
        </w:object>
      </w:r>
    </w:p>
    <w:p w:rsidR="00392CCE" w:rsidRPr="003D7B39" w:rsidRDefault="00392CCE" w:rsidP="003D7B39">
      <w:pPr>
        <w:ind w:firstLineChars="0" w:firstLine="0"/>
        <w:rPr>
          <w:rFonts w:hint="eastAsia"/>
        </w:rPr>
      </w:pPr>
      <w:r w:rsidRPr="003D7B39">
        <w:rPr>
          <w:rFonts w:hint="eastAsia"/>
        </w:rPr>
        <w:t>1</w:t>
      </w:r>
      <w:r w:rsidRPr="003D7B39">
        <w:rPr>
          <w:rFonts w:hint="eastAsia"/>
        </w:rPr>
        <w:t>）测试磁盘性能利用率</w:t>
      </w:r>
    </w:p>
    <w:p w:rsidR="00392CCE" w:rsidRPr="003D7B39" w:rsidRDefault="00392CCE" w:rsidP="003D7B39">
      <w:pPr>
        <w:ind w:firstLine="480"/>
        <w:rPr>
          <w:rFonts w:hint="eastAsia"/>
        </w:rPr>
      </w:pPr>
      <w:r w:rsidRPr="003D7B39">
        <w:rPr>
          <w:rFonts w:hint="eastAsia"/>
        </w:rPr>
        <w:t>用两台服务器搭建</w:t>
      </w:r>
      <w:proofErr w:type="gramStart"/>
      <w:r w:rsidRPr="003D7B39">
        <w:rPr>
          <w:rFonts w:hint="eastAsia"/>
        </w:rPr>
        <w:t>私有云</w:t>
      </w:r>
      <w:proofErr w:type="gramEnd"/>
      <w:r w:rsidRPr="003D7B39">
        <w:rPr>
          <w:rFonts w:hint="eastAsia"/>
        </w:rPr>
        <w:t>平台后，创建</w:t>
      </w:r>
      <w:r w:rsidRPr="003D7B39">
        <w:t>5</w:t>
      </w:r>
      <w:r w:rsidRPr="003D7B39">
        <w:rPr>
          <w:rFonts w:hint="eastAsia"/>
        </w:rPr>
        <w:t>台相同配置的云主机，然后测试单台云主机的磁盘性能，多台云主机同时读写时的磁盘性能以及物理磁盘性能，来确定磁盘性能利用率。</w:t>
      </w:r>
    </w:p>
    <w:p w:rsidR="00392CCE" w:rsidRPr="003D7B39" w:rsidRDefault="00392CCE" w:rsidP="003D7B39">
      <w:pPr>
        <w:ind w:firstLineChars="0" w:firstLine="0"/>
        <w:rPr>
          <w:rFonts w:hint="eastAsia"/>
        </w:rPr>
      </w:pPr>
      <w:r w:rsidRPr="003D7B39">
        <w:rPr>
          <w:rFonts w:hint="eastAsia"/>
        </w:rPr>
        <w:t>2</w:t>
      </w:r>
      <w:r w:rsidRPr="003D7B39">
        <w:rPr>
          <w:rFonts w:hint="eastAsia"/>
        </w:rPr>
        <w:t>）验证缓存对磁盘性能影响</w:t>
      </w:r>
    </w:p>
    <w:p w:rsidR="00392CCE" w:rsidRDefault="00392CCE" w:rsidP="003D7B39">
      <w:pPr>
        <w:ind w:firstLine="480"/>
        <w:rPr>
          <w:rFonts w:hint="eastAsia"/>
          <w:kern w:val="0"/>
        </w:rPr>
      </w:pPr>
      <w:r w:rsidRPr="003D7B39">
        <w:rPr>
          <w:rFonts w:hint="eastAsia"/>
        </w:rPr>
        <w:t>以某一台云主机为测试对象，通过</w:t>
      </w:r>
      <w:proofErr w:type="spellStart"/>
      <w:r w:rsidRPr="003D7B39">
        <w:t>libvirt</w:t>
      </w:r>
      <w:proofErr w:type="spellEnd"/>
      <w:r w:rsidRPr="003D7B39">
        <w:rPr>
          <w:rFonts w:hint="eastAsia"/>
        </w:rPr>
        <w:t>来控制云主机磁盘的缓存设置，验证云主机的磁盘缓存对其性能的影响。</w:t>
      </w:r>
    </w:p>
    <w:p w:rsidR="00392CCE" w:rsidRDefault="00392CCE" w:rsidP="00392CCE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2.1</w:t>
      </w:r>
      <w:r>
        <w:rPr>
          <w:rFonts w:hint="eastAsia"/>
          <w:kern w:val="0"/>
        </w:rPr>
        <w:t>方案细节</w:t>
      </w:r>
    </w:p>
    <w:p w:rsidR="00392CCE" w:rsidRPr="003D7B39" w:rsidRDefault="00392CCE" w:rsidP="003D7B39">
      <w:pPr>
        <w:ind w:firstLine="480"/>
        <w:rPr>
          <w:rFonts w:hint="eastAsia"/>
        </w:rPr>
      </w:pPr>
      <w:r w:rsidRPr="003D7B39">
        <w:rPr>
          <w:rFonts w:hint="eastAsia"/>
        </w:rPr>
        <w:t>为了减小磁盘性能对测试结果的影响，测试时使用</w:t>
      </w:r>
      <w:proofErr w:type="spellStart"/>
      <w:r w:rsidRPr="003D7B39">
        <w:t>ssd</w:t>
      </w:r>
      <w:proofErr w:type="spellEnd"/>
      <w:r w:rsidRPr="003D7B39">
        <w:rPr>
          <w:rFonts w:hint="eastAsia"/>
        </w:rPr>
        <w:t>盘，去除服务器原有的</w:t>
      </w:r>
      <w:proofErr w:type="spellStart"/>
      <w:r w:rsidRPr="003D7B39">
        <w:t>sata</w:t>
      </w:r>
      <w:proofErr w:type="spellEnd"/>
      <w:r w:rsidRPr="003D7B39">
        <w:rPr>
          <w:rFonts w:hint="eastAsia"/>
        </w:rPr>
        <w:t>盘，在</w:t>
      </w:r>
      <w:proofErr w:type="spellStart"/>
      <w:r w:rsidRPr="003D7B39">
        <w:t>ssd</w:t>
      </w:r>
      <w:proofErr w:type="spellEnd"/>
      <w:r w:rsidRPr="003D7B39">
        <w:rPr>
          <w:rFonts w:hint="eastAsia"/>
        </w:rPr>
        <w:t>盘上装系统和</w:t>
      </w:r>
      <w:proofErr w:type="gramStart"/>
      <w:r w:rsidRPr="003D7B39">
        <w:rPr>
          <w:rFonts w:hint="eastAsia"/>
        </w:rPr>
        <w:t>云管理</w:t>
      </w:r>
      <w:proofErr w:type="gramEnd"/>
      <w:r w:rsidRPr="003D7B39">
        <w:rPr>
          <w:rFonts w:hint="eastAsia"/>
        </w:rPr>
        <w:t>平台模块。</w:t>
      </w:r>
    </w:p>
    <w:p w:rsidR="00392CCE" w:rsidRPr="003D7B39" w:rsidRDefault="00392CCE" w:rsidP="003D7B39">
      <w:pPr>
        <w:ind w:firstLineChars="0" w:firstLine="0"/>
        <w:rPr>
          <w:rFonts w:hint="eastAsia"/>
        </w:rPr>
      </w:pPr>
      <w:r w:rsidRPr="003D7B39">
        <w:rPr>
          <w:rFonts w:hint="eastAsia"/>
        </w:rPr>
        <w:t>1</w:t>
      </w:r>
      <w:r w:rsidR="00CB45CE">
        <w:rPr>
          <w:rFonts w:hint="eastAsia"/>
        </w:rPr>
        <w:t>)</w:t>
      </w:r>
      <w:r w:rsidRPr="003D7B39">
        <w:rPr>
          <w:rFonts w:hint="eastAsia"/>
        </w:rPr>
        <w:t>搭建</w:t>
      </w:r>
      <w:proofErr w:type="gramStart"/>
      <w:r w:rsidRPr="003D7B39">
        <w:rPr>
          <w:rFonts w:hint="eastAsia"/>
        </w:rPr>
        <w:t>私有云</w:t>
      </w:r>
      <w:proofErr w:type="gramEnd"/>
      <w:r w:rsidRPr="003D7B39">
        <w:rPr>
          <w:rFonts w:hint="eastAsia"/>
        </w:rPr>
        <w:t>平台</w:t>
      </w:r>
    </w:p>
    <w:p w:rsidR="00392CCE" w:rsidRPr="003D7B39" w:rsidRDefault="00392CCE" w:rsidP="003D7B39">
      <w:pPr>
        <w:ind w:firstLine="480"/>
        <w:rPr>
          <w:rFonts w:hint="eastAsia"/>
        </w:rPr>
      </w:pPr>
      <w:r w:rsidRPr="003D7B39">
        <w:rPr>
          <w:rFonts w:hint="eastAsia"/>
        </w:rPr>
        <w:t>在一台服务器上安装</w:t>
      </w:r>
      <w:proofErr w:type="spellStart"/>
      <w:r w:rsidRPr="003D7B39">
        <w:t>control_server</w:t>
      </w:r>
      <w:proofErr w:type="spellEnd"/>
      <w:r w:rsidRPr="003D7B39">
        <w:rPr>
          <w:rFonts w:hint="eastAsia"/>
        </w:rPr>
        <w:t>，</w:t>
      </w:r>
      <w:proofErr w:type="spellStart"/>
      <w:r w:rsidRPr="003D7B39">
        <w:t>storage_server</w:t>
      </w:r>
      <w:proofErr w:type="spellEnd"/>
      <w:r w:rsidRPr="003D7B39">
        <w:rPr>
          <w:rFonts w:hint="eastAsia"/>
        </w:rPr>
        <w:t>，</w:t>
      </w:r>
      <w:proofErr w:type="spellStart"/>
      <w:r w:rsidRPr="003D7B39">
        <w:t>data_server</w:t>
      </w:r>
      <w:proofErr w:type="spellEnd"/>
      <w:r w:rsidRPr="003D7B39">
        <w:rPr>
          <w:rFonts w:hint="eastAsia"/>
        </w:rPr>
        <w:t>三个模块，在另一台服务器上安装</w:t>
      </w:r>
      <w:proofErr w:type="spellStart"/>
      <w:r w:rsidRPr="003D7B39">
        <w:t>node_client</w:t>
      </w:r>
      <w:proofErr w:type="spellEnd"/>
      <w:r w:rsidRPr="003D7B39">
        <w:rPr>
          <w:rFonts w:hint="eastAsia"/>
        </w:rPr>
        <w:t>模块，作为宿主机。</w:t>
      </w:r>
      <w:proofErr w:type="gramStart"/>
      <w:r w:rsidRPr="003D7B39">
        <w:rPr>
          <w:rFonts w:hint="eastAsia"/>
        </w:rPr>
        <w:t>私有云</w:t>
      </w:r>
      <w:proofErr w:type="gramEnd"/>
      <w:r w:rsidRPr="003D7B39">
        <w:rPr>
          <w:rFonts w:hint="eastAsia"/>
        </w:rPr>
        <w:t>平台的独立的域名（</w:t>
      </w:r>
      <w:proofErr w:type="spellStart"/>
      <w:r w:rsidRPr="003D7B39">
        <w:t>Performancetest</w:t>
      </w:r>
      <w:proofErr w:type="spellEnd"/>
      <w:r w:rsidRPr="003D7B39">
        <w:rPr>
          <w:rFonts w:hint="eastAsia"/>
        </w:rPr>
        <w:t>）、组播</w:t>
      </w:r>
      <w:r w:rsidRPr="003D7B39">
        <w:t>IP(224.6.6.27)</w:t>
      </w:r>
      <w:r w:rsidRPr="003D7B39">
        <w:rPr>
          <w:rFonts w:hint="eastAsia"/>
        </w:rPr>
        <w:t>以及组播端口</w:t>
      </w:r>
      <w:r w:rsidRPr="003D7B39">
        <w:t>(5680)</w:t>
      </w:r>
      <w:r w:rsidR="00680F06" w:rsidRPr="003D7B39">
        <w:rPr>
          <w:rFonts w:hint="eastAsia"/>
        </w:rPr>
        <w:t>。另外，创建计算资源池时，网络模式设置为“私有云”。</w:t>
      </w:r>
    </w:p>
    <w:p w:rsidR="00680F06" w:rsidRPr="003D7B39" w:rsidRDefault="00680F06" w:rsidP="003D7B39">
      <w:pPr>
        <w:ind w:firstLine="480"/>
        <w:rPr>
          <w:rFonts w:hint="eastAsia"/>
        </w:rPr>
      </w:pPr>
      <w:r w:rsidRPr="003D7B39">
        <w:rPr>
          <w:rFonts w:hint="eastAsia"/>
        </w:rPr>
        <w:t>平台搭建完成后，利用</w:t>
      </w:r>
      <w:proofErr w:type="spellStart"/>
      <w:r w:rsidRPr="003D7B39">
        <w:t>zctool</w:t>
      </w:r>
      <w:proofErr w:type="spellEnd"/>
      <w:r w:rsidRPr="003D7B39">
        <w:rPr>
          <w:rFonts w:hint="eastAsia"/>
        </w:rPr>
        <w:t>创建</w:t>
      </w:r>
      <w:r w:rsidRPr="003D7B39">
        <w:t>5</w:t>
      </w:r>
      <w:r w:rsidRPr="003D7B39">
        <w:rPr>
          <w:rFonts w:hint="eastAsia"/>
        </w:rPr>
        <w:t>台相同配置：</w:t>
      </w:r>
      <w:r w:rsidRPr="003D7B39">
        <w:t>2</w:t>
      </w:r>
      <w:r w:rsidRPr="003D7B39">
        <w:rPr>
          <w:rFonts w:hint="eastAsia"/>
        </w:rPr>
        <w:t>核，</w:t>
      </w:r>
      <w:r w:rsidRPr="003D7B39">
        <w:t>2G</w:t>
      </w:r>
      <w:r w:rsidRPr="003D7B39">
        <w:rPr>
          <w:rFonts w:hint="eastAsia"/>
        </w:rPr>
        <w:t>，</w:t>
      </w:r>
      <w:r w:rsidRPr="003D7B39">
        <w:t>20G</w:t>
      </w:r>
      <w:r w:rsidRPr="003D7B39">
        <w:rPr>
          <w:rFonts w:hint="eastAsia"/>
        </w:rPr>
        <w:t>数据盘，</w:t>
      </w:r>
      <w:r w:rsidRPr="003D7B39">
        <w:t>Centos6.4_x86-64</w:t>
      </w:r>
      <w:r w:rsidRPr="003D7B39">
        <w:rPr>
          <w:rFonts w:hint="eastAsia"/>
        </w:rPr>
        <w:t>镜像的云主机。</w:t>
      </w:r>
    </w:p>
    <w:p w:rsidR="00680F06" w:rsidRPr="003D7B39" w:rsidRDefault="00680F06" w:rsidP="003D7B39">
      <w:pPr>
        <w:ind w:firstLineChars="0" w:firstLine="0"/>
        <w:rPr>
          <w:rFonts w:hint="eastAsia"/>
        </w:rPr>
      </w:pPr>
      <w:r w:rsidRPr="003D7B39">
        <w:rPr>
          <w:rFonts w:hint="eastAsia"/>
        </w:rPr>
        <w:t>2</w:t>
      </w:r>
      <w:r w:rsidR="00CB45CE">
        <w:rPr>
          <w:rFonts w:hint="eastAsia"/>
        </w:rPr>
        <w:t>)</w:t>
      </w:r>
      <w:r w:rsidRPr="003D7B39">
        <w:rPr>
          <w:rFonts w:hint="eastAsia"/>
        </w:rPr>
        <w:t>如何通过</w:t>
      </w:r>
      <w:proofErr w:type="spellStart"/>
      <w:r w:rsidRPr="003D7B39">
        <w:t>libvirt</w:t>
      </w:r>
      <w:proofErr w:type="spellEnd"/>
      <w:r w:rsidRPr="003D7B39">
        <w:rPr>
          <w:rFonts w:hint="eastAsia"/>
        </w:rPr>
        <w:t>来控制云主机磁盘缓存设置</w:t>
      </w:r>
    </w:p>
    <w:p w:rsidR="00680F06" w:rsidRPr="003D7B39" w:rsidRDefault="00680F06" w:rsidP="003D7B39">
      <w:pPr>
        <w:ind w:firstLine="480"/>
        <w:rPr>
          <w:rFonts w:hint="eastAsia"/>
        </w:rPr>
      </w:pPr>
      <w:r w:rsidRPr="003D7B39">
        <w:rPr>
          <w:rFonts w:hint="eastAsia"/>
        </w:rPr>
        <w:t>执行命令</w:t>
      </w:r>
      <w:proofErr w:type="spellStart"/>
      <w:r w:rsidRPr="003D7B39">
        <w:t>virsh</w:t>
      </w:r>
      <w:proofErr w:type="spellEnd"/>
      <w:r w:rsidRPr="003D7B39">
        <w:t xml:space="preserve"> </w:t>
      </w:r>
      <w:proofErr w:type="spellStart"/>
      <w:r w:rsidRPr="003D7B39">
        <w:t>dumpxml</w:t>
      </w:r>
      <w:proofErr w:type="spellEnd"/>
      <w:r w:rsidRPr="003D7B39">
        <w:t xml:space="preserve"> domain &gt; domain.xml</w:t>
      </w:r>
      <w:r w:rsidRPr="003D7B39">
        <w:rPr>
          <w:rFonts w:hint="eastAsia"/>
        </w:rPr>
        <w:t>来导出某台云主机</w:t>
      </w:r>
      <w:r w:rsidRPr="003D7B39">
        <w:t>domain</w:t>
      </w:r>
      <w:r w:rsidRPr="003D7B39">
        <w:rPr>
          <w:rFonts w:hint="eastAsia"/>
        </w:rPr>
        <w:t>的</w:t>
      </w:r>
      <w:r w:rsidRPr="003D7B39">
        <w:t>xml</w:t>
      </w:r>
      <w:r w:rsidRPr="003D7B39">
        <w:rPr>
          <w:rFonts w:hint="eastAsia"/>
        </w:rPr>
        <w:t>文件；</w:t>
      </w:r>
    </w:p>
    <w:p w:rsidR="00680F06" w:rsidRPr="003D7B39" w:rsidRDefault="00680F06" w:rsidP="003D7B39">
      <w:pPr>
        <w:ind w:firstLine="480"/>
        <w:rPr>
          <w:rFonts w:hint="eastAsia"/>
        </w:rPr>
      </w:pPr>
      <w:r w:rsidRPr="003D7B39">
        <w:rPr>
          <w:rFonts w:hint="eastAsia"/>
        </w:rPr>
        <w:t>通过</w:t>
      </w:r>
      <w:r w:rsidRPr="003D7B39">
        <w:t xml:space="preserve">vi domain.xml </w:t>
      </w:r>
      <w:r w:rsidRPr="003D7B39">
        <w:rPr>
          <w:rFonts w:hint="eastAsia"/>
        </w:rPr>
        <w:t>中</w:t>
      </w:r>
      <w:r w:rsidRPr="003D7B39">
        <w:t>/device/disk/driver</w:t>
      </w:r>
      <w:r w:rsidRPr="003D7B39">
        <w:rPr>
          <w:rFonts w:hint="eastAsia"/>
        </w:rPr>
        <w:t>子项中</w:t>
      </w:r>
      <w:r w:rsidRPr="003D7B39">
        <w:t>cache</w:t>
      </w:r>
      <w:r w:rsidRPr="003D7B39">
        <w:rPr>
          <w:rFonts w:hint="eastAsia"/>
        </w:rPr>
        <w:t>参数（</w:t>
      </w:r>
      <w:r w:rsidRPr="003D7B39">
        <w:t xml:space="preserve"> "default", "none", </w:t>
      </w:r>
      <w:r w:rsidRPr="003D7B39">
        <w:lastRenderedPageBreak/>
        <w:t>"</w:t>
      </w:r>
      <w:proofErr w:type="spellStart"/>
      <w:r w:rsidRPr="003D7B39">
        <w:t>writethrough</w:t>
      </w:r>
      <w:proofErr w:type="spellEnd"/>
      <w:r w:rsidRPr="003D7B39">
        <w:t>", "</w:t>
      </w:r>
      <w:proofErr w:type="spellStart"/>
      <w:r w:rsidRPr="003D7B39">
        <w:t>writeback</w:t>
      </w:r>
      <w:proofErr w:type="spellEnd"/>
      <w:r w:rsidRPr="003D7B39">
        <w:t>", "</w:t>
      </w:r>
      <w:proofErr w:type="spellStart"/>
      <w:r w:rsidRPr="003D7B39">
        <w:t>directsync</w:t>
      </w:r>
      <w:proofErr w:type="spellEnd"/>
      <w:r w:rsidRPr="003D7B39">
        <w:t xml:space="preserve">" </w:t>
      </w:r>
      <w:r w:rsidRPr="003D7B39">
        <w:rPr>
          <w:rFonts w:hint="eastAsia"/>
        </w:rPr>
        <w:t>，</w:t>
      </w:r>
      <w:r w:rsidRPr="003D7B39">
        <w:t xml:space="preserve"> "unsafe"</w:t>
      </w:r>
      <w:r w:rsidRPr="003D7B39">
        <w:rPr>
          <w:rFonts w:hint="eastAsia"/>
        </w:rPr>
        <w:t>）；</w:t>
      </w:r>
    </w:p>
    <w:p w:rsidR="00680F06" w:rsidRPr="003D7B39" w:rsidRDefault="00680F06" w:rsidP="003D7B39">
      <w:pPr>
        <w:ind w:firstLine="480"/>
        <w:rPr>
          <w:rFonts w:hint="eastAsia"/>
        </w:rPr>
      </w:pPr>
      <w:r w:rsidRPr="003D7B39">
        <w:rPr>
          <w:rFonts w:hint="eastAsia"/>
        </w:rPr>
        <w:t>通过</w:t>
      </w:r>
      <w:proofErr w:type="spellStart"/>
      <w:r w:rsidRPr="003D7B39">
        <w:t>virsh</w:t>
      </w:r>
      <w:proofErr w:type="spellEnd"/>
      <w:r w:rsidRPr="003D7B39">
        <w:t xml:space="preserve"> define domain.xml</w:t>
      </w:r>
      <w:r w:rsidRPr="003D7B39">
        <w:rPr>
          <w:rFonts w:hint="eastAsia"/>
        </w:rPr>
        <w:t>来重新定义主机；</w:t>
      </w:r>
    </w:p>
    <w:p w:rsidR="00680F06" w:rsidRPr="003D7B39" w:rsidRDefault="00680F06" w:rsidP="003D7B39">
      <w:pPr>
        <w:ind w:firstLine="480"/>
        <w:rPr>
          <w:rFonts w:hint="eastAsia"/>
        </w:rPr>
      </w:pPr>
      <w:r w:rsidRPr="003D7B39">
        <w:rPr>
          <w:rFonts w:hint="eastAsia"/>
        </w:rPr>
        <w:t>通过</w:t>
      </w:r>
      <w:proofErr w:type="spellStart"/>
      <w:r w:rsidRPr="003D7B39">
        <w:t>virsh</w:t>
      </w:r>
      <w:proofErr w:type="spellEnd"/>
      <w:r w:rsidRPr="003D7B39">
        <w:t xml:space="preserve"> reboot domain</w:t>
      </w:r>
      <w:r w:rsidRPr="003D7B39">
        <w:rPr>
          <w:rFonts w:hint="eastAsia"/>
        </w:rPr>
        <w:t>来重启云主机使配置生效。</w:t>
      </w:r>
    </w:p>
    <w:p w:rsidR="00680F06" w:rsidRDefault="00680F06" w:rsidP="00680F06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2.2</w:t>
      </w:r>
      <w:r>
        <w:rPr>
          <w:rFonts w:hint="eastAsia"/>
          <w:kern w:val="0"/>
        </w:rPr>
        <w:t>性能测试细节</w:t>
      </w:r>
    </w:p>
    <w:p w:rsidR="00680F06" w:rsidRPr="003D7B39" w:rsidRDefault="00680F06" w:rsidP="003D7B39">
      <w:pPr>
        <w:ind w:firstLine="480"/>
        <w:rPr>
          <w:rFonts w:hint="eastAsia"/>
        </w:rPr>
      </w:pPr>
      <w:r w:rsidRPr="003D7B39">
        <w:rPr>
          <w:rFonts w:hint="eastAsia"/>
        </w:rPr>
        <w:t>性能指标：</w:t>
      </w:r>
      <w:r w:rsidRPr="003D7B39">
        <w:t>IOPS</w:t>
      </w:r>
      <w:r w:rsidRPr="003D7B39">
        <w:rPr>
          <w:rFonts w:hint="eastAsia"/>
        </w:rPr>
        <w:t>；</w:t>
      </w:r>
    </w:p>
    <w:p w:rsidR="00680F06" w:rsidRPr="003D7B39" w:rsidRDefault="00680F06" w:rsidP="003D7B39">
      <w:pPr>
        <w:ind w:firstLine="480"/>
        <w:rPr>
          <w:rFonts w:hint="eastAsia"/>
        </w:rPr>
      </w:pPr>
      <w:r w:rsidRPr="003D7B39">
        <w:rPr>
          <w:rFonts w:hint="eastAsia"/>
        </w:rPr>
        <w:t>性能测试工具：</w:t>
      </w:r>
      <w:proofErr w:type="spellStart"/>
      <w:r w:rsidRPr="003D7B39">
        <w:t>fio</w:t>
      </w:r>
      <w:proofErr w:type="spellEnd"/>
      <w:r w:rsidRPr="003D7B39">
        <w:rPr>
          <w:rFonts w:hint="eastAsia"/>
        </w:rPr>
        <w:t>；</w:t>
      </w:r>
    </w:p>
    <w:p w:rsidR="00680F06" w:rsidRPr="003D7B39" w:rsidRDefault="00CB45CE" w:rsidP="003D7B39">
      <w:pPr>
        <w:ind w:firstLine="480"/>
        <w:rPr>
          <w:rFonts w:hint="eastAsia"/>
        </w:rPr>
      </w:pPr>
      <w:r>
        <w:rPr>
          <w:rFonts w:hint="eastAsia"/>
        </w:rPr>
        <w:t>统一的</w:t>
      </w:r>
      <w:r w:rsidR="00680F06" w:rsidRPr="003D7B39">
        <w:rPr>
          <w:rFonts w:hint="eastAsia"/>
        </w:rPr>
        <w:t>测试场景：对磁盘上的文件进行读写，而不是对</w:t>
      </w:r>
      <w:proofErr w:type="gramStart"/>
      <w:r w:rsidR="00680F06" w:rsidRPr="003D7B39">
        <w:rPr>
          <w:rFonts w:hint="eastAsia"/>
        </w:rPr>
        <w:t>裸设备</w:t>
      </w:r>
      <w:proofErr w:type="gramEnd"/>
      <w:r w:rsidR="00680F06" w:rsidRPr="003D7B39">
        <w:rPr>
          <w:rFonts w:hint="eastAsia"/>
        </w:rPr>
        <w:t>进行读写；读写大小为</w:t>
      </w:r>
      <w:r w:rsidR="00680F06" w:rsidRPr="003D7B39">
        <w:t>10G</w:t>
      </w:r>
      <w:r w:rsidR="00680F06" w:rsidRPr="003D7B39">
        <w:rPr>
          <w:rFonts w:hint="eastAsia"/>
        </w:rPr>
        <w:t>；读写时间为</w:t>
      </w:r>
      <w:r w:rsidR="00680F06" w:rsidRPr="003D7B39">
        <w:t>8</w:t>
      </w:r>
      <w:r w:rsidR="00680F06" w:rsidRPr="003D7B39">
        <w:rPr>
          <w:rFonts w:hint="eastAsia"/>
        </w:rPr>
        <w:t>分钟；采用</w:t>
      </w:r>
      <w:proofErr w:type="spellStart"/>
      <w:r w:rsidR="00680F06" w:rsidRPr="003D7B39">
        <w:t>unbuffered</w:t>
      </w:r>
      <w:proofErr w:type="spellEnd"/>
      <w:r w:rsidR="00680F06" w:rsidRPr="003D7B39">
        <w:t xml:space="preserve"> IO</w:t>
      </w:r>
      <w:r w:rsidR="00680F06" w:rsidRPr="003D7B39">
        <w:rPr>
          <w:rFonts w:hint="eastAsia"/>
        </w:rPr>
        <w:t>；使用同步</w:t>
      </w:r>
      <w:r w:rsidR="00680F06" w:rsidRPr="003D7B39">
        <w:t>IO</w:t>
      </w:r>
      <w:r w:rsidR="00680F06" w:rsidRPr="003D7B39">
        <w:rPr>
          <w:rFonts w:hint="eastAsia"/>
        </w:rPr>
        <w:t>模型，单线程，</w:t>
      </w:r>
      <w:r w:rsidR="00680F06" w:rsidRPr="003D7B39">
        <w:t>IO</w:t>
      </w:r>
      <w:r w:rsidR="00680F06" w:rsidRPr="003D7B39">
        <w:rPr>
          <w:rFonts w:hint="eastAsia"/>
        </w:rPr>
        <w:t>深度为</w:t>
      </w:r>
      <w:r w:rsidR="00680F06" w:rsidRPr="003D7B39">
        <w:t>1</w:t>
      </w:r>
      <w:r w:rsidR="00680F06" w:rsidRPr="003D7B39">
        <w:rPr>
          <w:rFonts w:hint="eastAsia"/>
        </w:rPr>
        <w:t>；</w:t>
      </w:r>
      <w:r w:rsidR="00680F06" w:rsidRPr="003D7B39">
        <w:t>IO</w:t>
      </w:r>
      <w:r w:rsidR="00680F06" w:rsidRPr="003D7B39">
        <w:rPr>
          <w:rFonts w:hint="eastAsia"/>
        </w:rPr>
        <w:t>大小为</w:t>
      </w:r>
      <w:r w:rsidR="00680F06" w:rsidRPr="003D7B39">
        <w:t>4k</w:t>
      </w:r>
      <w:r w:rsidR="00680F06" w:rsidRPr="003D7B39">
        <w:rPr>
          <w:rFonts w:hint="eastAsia"/>
        </w:rPr>
        <w:t>；采用读写混合（</w:t>
      </w:r>
      <w:r w:rsidR="00680F06" w:rsidRPr="003D7B39">
        <w:t>50%</w:t>
      </w:r>
      <w:r w:rsidR="00680F06" w:rsidRPr="003D7B39">
        <w:rPr>
          <w:rFonts w:hint="eastAsia"/>
        </w:rPr>
        <w:t>）</w:t>
      </w:r>
      <w:r w:rsidR="00680F06" w:rsidRPr="003D7B39">
        <w:t>,</w:t>
      </w:r>
      <w:r w:rsidR="00680F06" w:rsidRPr="003D7B39">
        <w:rPr>
          <w:rFonts w:hint="eastAsia"/>
        </w:rPr>
        <w:t>随机。</w:t>
      </w:r>
    </w:p>
    <w:p w:rsidR="00680F06" w:rsidRDefault="00680F06" w:rsidP="00680F06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2.3</w:t>
      </w:r>
      <w:r>
        <w:rPr>
          <w:rFonts w:hint="eastAsia"/>
          <w:kern w:val="0"/>
        </w:rPr>
        <w:t>测试用例</w:t>
      </w:r>
    </w:p>
    <w:p w:rsidR="00680F06" w:rsidRPr="003D7B39" w:rsidRDefault="00680F06" w:rsidP="003D7B39">
      <w:pPr>
        <w:ind w:firstLineChars="0" w:firstLine="0"/>
        <w:rPr>
          <w:rFonts w:hint="eastAsia"/>
        </w:rPr>
      </w:pPr>
      <w:r w:rsidRPr="003D7B39">
        <w:rPr>
          <w:rFonts w:hint="eastAsia"/>
        </w:rPr>
        <w:t>1</w:t>
      </w:r>
      <w:r w:rsidR="00CB45CE">
        <w:rPr>
          <w:rFonts w:hint="eastAsia"/>
        </w:rPr>
        <w:t>)</w:t>
      </w:r>
      <w:r w:rsidRPr="003D7B39">
        <w:rPr>
          <w:rFonts w:hint="eastAsia"/>
        </w:rPr>
        <w:t>测试磁盘性能利用率</w:t>
      </w:r>
    </w:p>
    <w:p w:rsidR="00680F06" w:rsidRPr="003D7B39" w:rsidRDefault="003D7B39" w:rsidP="003D7B39">
      <w:pPr>
        <w:ind w:firstLine="480"/>
        <w:rPr>
          <w:rFonts w:hint="eastAsia"/>
        </w:rPr>
      </w:pPr>
      <w:r w:rsidRPr="003D7B39">
        <w:rPr>
          <w:rFonts w:hint="eastAsia"/>
        </w:rPr>
        <w:t>a)</w:t>
      </w:r>
      <w:r w:rsidR="00680F06" w:rsidRPr="003D7B39">
        <w:rPr>
          <w:rFonts w:hint="eastAsia"/>
        </w:rPr>
        <w:t>测试单台云主机进行读写时的</w:t>
      </w:r>
      <w:r w:rsidR="00680F06" w:rsidRPr="003D7B39">
        <w:t>IOPS</w:t>
      </w:r>
    </w:p>
    <w:p w:rsidR="003D7B39" w:rsidRPr="003D7B39" w:rsidRDefault="003D7B39" w:rsidP="003D7B39">
      <w:pPr>
        <w:ind w:firstLine="480"/>
        <w:rPr>
          <w:rFonts w:hint="eastAsia"/>
        </w:rPr>
      </w:pPr>
      <w:r w:rsidRPr="003D7B39">
        <w:rPr>
          <w:rFonts w:hint="eastAsia"/>
        </w:rPr>
        <w:t xml:space="preserve">b) </w:t>
      </w:r>
      <w:r w:rsidRPr="003D7B39">
        <w:rPr>
          <w:rFonts w:hint="eastAsia"/>
        </w:rPr>
        <w:t>测试</w:t>
      </w:r>
      <w:r w:rsidRPr="003D7B39">
        <w:t>5</w:t>
      </w:r>
      <w:r w:rsidRPr="003D7B39">
        <w:rPr>
          <w:rFonts w:hint="eastAsia"/>
        </w:rPr>
        <w:t>台云主机同时进行读写时的</w:t>
      </w:r>
      <w:r w:rsidRPr="003D7B39">
        <w:t>IOPS</w:t>
      </w:r>
    </w:p>
    <w:p w:rsidR="003D7B39" w:rsidRPr="003D7B39" w:rsidRDefault="003D7B39" w:rsidP="003D7B39">
      <w:pPr>
        <w:ind w:firstLine="480"/>
        <w:rPr>
          <w:rFonts w:hint="eastAsia"/>
        </w:rPr>
      </w:pPr>
      <w:r w:rsidRPr="003D7B39">
        <w:rPr>
          <w:rFonts w:hint="eastAsia"/>
        </w:rPr>
        <w:t xml:space="preserve">c) </w:t>
      </w:r>
      <w:r w:rsidRPr="003D7B39">
        <w:rPr>
          <w:rFonts w:hint="eastAsia"/>
        </w:rPr>
        <w:t>测试宿主机服务器进行读写时的</w:t>
      </w:r>
      <w:r w:rsidRPr="003D7B39">
        <w:t>IOPS</w:t>
      </w:r>
    </w:p>
    <w:p w:rsidR="003D7B39" w:rsidRPr="003D7B39" w:rsidRDefault="003D7B39" w:rsidP="003D7B39">
      <w:pPr>
        <w:ind w:firstLineChars="0" w:firstLine="0"/>
        <w:rPr>
          <w:rFonts w:hint="eastAsia"/>
        </w:rPr>
      </w:pPr>
      <w:r w:rsidRPr="003D7B39">
        <w:rPr>
          <w:rFonts w:hint="eastAsia"/>
        </w:rPr>
        <w:t>2)</w:t>
      </w:r>
      <w:r w:rsidRPr="003D7B39">
        <w:rPr>
          <w:rFonts w:hint="eastAsia"/>
        </w:rPr>
        <w:t>验证磁盘缓存参数</w:t>
      </w:r>
    </w:p>
    <w:p w:rsidR="003D7B39" w:rsidRPr="003D7B39" w:rsidRDefault="003D7B39" w:rsidP="003D7B39">
      <w:pPr>
        <w:ind w:firstLine="480"/>
        <w:rPr>
          <w:rFonts w:hint="eastAsia"/>
        </w:rPr>
      </w:pPr>
      <w:r w:rsidRPr="003D7B39">
        <w:rPr>
          <w:rFonts w:hint="eastAsia"/>
        </w:rPr>
        <w:t xml:space="preserve">a) </w:t>
      </w:r>
      <w:r w:rsidRPr="003D7B39">
        <w:rPr>
          <w:rFonts w:hint="eastAsia"/>
        </w:rPr>
        <w:t>测试</w:t>
      </w:r>
      <w:r w:rsidRPr="003D7B39">
        <w:t>cache</w:t>
      </w:r>
      <w:r w:rsidRPr="003D7B39">
        <w:rPr>
          <w:rFonts w:hint="eastAsia"/>
        </w:rPr>
        <w:t>参数为“</w:t>
      </w:r>
      <w:r w:rsidRPr="003D7B39">
        <w:t>none</w:t>
      </w:r>
      <w:r w:rsidRPr="003D7B39">
        <w:rPr>
          <w:rFonts w:hint="eastAsia"/>
        </w:rPr>
        <w:t>”的单台云主机的</w:t>
      </w:r>
      <w:r w:rsidRPr="003D7B39">
        <w:t>IOPS</w:t>
      </w:r>
    </w:p>
    <w:p w:rsidR="003D7B39" w:rsidRPr="003D7B39" w:rsidRDefault="003D7B39" w:rsidP="003D7B39">
      <w:pPr>
        <w:ind w:firstLine="480"/>
        <w:rPr>
          <w:rFonts w:hint="eastAsia"/>
        </w:rPr>
      </w:pPr>
      <w:r w:rsidRPr="003D7B39">
        <w:rPr>
          <w:rFonts w:hint="eastAsia"/>
        </w:rPr>
        <w:t xml:space="preserve">b) </w:t>
      </w:r>
      <w:r w:rsidRPr="003D7B39">
        <w:rPr>
          <w:rFonts w:hint="eastAsia"/>
        </w:rPr>
        <w:t>测试同一台云主机</w:t>
      </w:r>
      <w:r w:rsidRPr="003D7B39">
        <w:t>cache</w:t>
      </w:r>
      <w:r w:rsidRPr="003D7B39">
        <w:rPr>
          <w:rFonts w:hint="eastAsia"/>
        </w:rPr>
        <w:t>参数修改为“</w:t>
      </w:r>
      <w:proofErr w:type="spellStart"/>
      <w:r w:rsidRPr="003D7B39">
        <w:t>writethrough</w:t>
      </w:r>
      <w:proofErr w:type="spellEnd"/>
      <w:r w:rsidRPr="003D7B39">
        <w:rPr>
          <w:rFonts w:hint="eastAsia"/>
        </w:rPr>
        <w:t>”时的</w:t>
      </w:r>
      <w:r w:rsidRPr="003D7B39">
        <w:t>IOPS</w:t>
      </w:r>
    </w:p>
    <w:p w:rsidR="003D7B39" w:rsidRPr="003D7B39" w:rsidRDefault="003D7B39" w:rsidP="003D7B39">
      <w:pPr>
        <w:ind w:firstLine="480"/>
        <w:rPr>
          <w:rFonts w:ascii="宋体" w:eastAsia="宋体" w:cs="宋体"/>
          <w:kern w:val="0"/>
          <w:sz w:val="20"/>
          <w:szCs w:val="20"/>
        </w:rPr>
      </w:pPr>
      <w:r w:rsidRPr="003D7B39">
        <w:rPr>
          <w:rFonts w:hint="eastAsia"/>
        </w:rPr>
        <w:t xml:space="preserve">c) </w:t>
      </w:r>
      <w:r w:rsidRPr="003D7B39">
        <w:rPr>
          <w:rFonts w:hint="eastAsia"/>
        </w:rPr>
        <w:t>测试同一台云主机</w:t>
      </w:r>
      <w:r w:rsidRPr="003D7B39">
        <w:t>cache</w:t>
      </w:r>
      <w:r w:rsidRPr="003D7B39">
        <w:rPr>
          <w:rFonts w:hint="eastAsia"/>
        </w:rPr>
        <w:t>参数修改为“</w:t>
      </w:r>
      <w:proofErr w:type="spellStart"/>
      <w:r w:rsidRPr="003D7B39">
        <w:t>writeback</w:t>
      </w:r>
      <w:proofErr w:type="spellEnd"/>
      <w:r w:rsidRPr="003D7B39">
        <w:rPr>
          <w:rFonts w:hint="eastAsia"/>
        </w:rPr>
        <w:t>”时的</w:t>
      </w:r>
      <w:r w:rsidRPr="003D7B39">
        <w:t>IOPS</w:t>
      </w:r>
    </w:p>
    <w:p w:rsidR="00B22A42" w:rsidRDefault="00B22A42" w:rsidP="00B22A42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测试结果</w:t>
      </w:r>
    </w:p>
    <w:p w:rsidR="003D7B39" w:rsidRDefault="00CB45CE" w:rsidP="003D7B39">
      <w:pPr>
        <w:ind w:firstLine="48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磁盘性能利用率</w:t>
      </w:r>
    </w:p>
    <w:p w:rsidR="00747F1F" w:rsidRDefault="00CB45CE" w:rsidP="00CF3C12">
      <w:pPr>
        <w:spacing w:after="120"/>
        <w:ind w:firstLine="480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1</w:t>
      </w:r>
      <w:r w:rsidR="00CF3C12">
        <w:rPr>
          <w:rFonts w:hint="eastAsia"/>
        </w:rPr>
        <w:t xml:space="preserve">  </w:t>
      </w:r>
      <w:r>
        <w:rPr>
          <w:rFonts w:hint="eastAsia"/>
        </w:rPr>
        <w:t>单台云主机依次分别进行读写测试</w:t>
      </w:r>
    </w:p>
    <w:tbl>
      <w:tblPr>
        <w:tblStyle w:val="a5"/>
        <w:tblW w:w="8046" w:type="dxa"/>
        <w:tblLook w:val="04A0"/>
      </w:tblPr>
      <w:tblGrid>
        <w:gridCol w:w="1526"/>
        <w:gridCol w:w="1276"/>
        <w:gridCol w:w="1263"/>
        <w:gridCol w:w="1430"/>
        <w:gridCol w:w="1276"/>
        <w:gridCol w:w="1275"/>
      </w:tblGrid>
      <w:tr w:rsidR="008F1779" w:rsidRPr="008F1779" w:rsidTr="00CF3C12">
        <w:trPr>
          <w:trHeight w:val="270"/>
        </w:trPr>
        <w:tc>
          <w:tcPr>
            <w:tcW w:w="1526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云主机</w:t>
            </w:r>
          </w:p>
        </w:tc>
        <w:tc>
          <w:tcPr>
            <w:tcW w:w="1276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1</w:t>
            </w:r>
          </w:p>
        </w:tc>
        <w:tc>
          <w:tcPr>
            <w:tcW w:w="1263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2</w:t>
            </w:r>
          </w:p>
        </w:tc>
        <w:tc>
          <w:tcPr>
            <w:tcW w:w="1430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4</w:t>
            </w:r>
          </w:p>
        </w:tc>
        <w:tc>
          <w:tcPr>
            <w:tcW w:w="1275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5</w:t>
            </w:r>
          </w:p>
        </w:tc>
      </w:tr>
      <w:tr w:rsidR="008F1779" w:rsidRPr="008F1779" w:rsidTr="00CF3C12">
        <w:trPr>
          <w:trHeight w:val="270"/>
        </w:trPr>
        <w:tc>
          <w:tcPr>
            <w:tcW w:w="1526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读（</w:t>
            </w:r>
            <w:r w:rsidRPr="008F1779">
              <w:rPr>
                <w:rFonts w:hint="eastAsia"/>
              </w:rPr>
              <w:t>IOPS</w:t>
            </w:r>
            <w:r w:rsidRPr="008F1779">
              <w:rPr>
                <w:rFonts w:hint="eastAsia"/>
              </w:rPr>
              <w:t>）</w:t>
            </w:r>
          </w:p>
        </w:tc>
        <w:tc>
          <w:tcPr>
            <w:tcW w:w="1276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1357</w:t>
            </w:r>
          </w:p>
        </w:tc>
        <w:tc>
          <w:tcPr>
            <w:tcW w:w="1263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1372</w:t>
            </w:r>
          </w:p>
        </w:tc>
        <w:tc>
          <w:tcPr>
            <w:tcW w:w="1430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1449</w:t>
            </w:r>
          </w:p>
        </w:tc>
        <w:tc>
          <w:tcPr>
            <w:tcW w:w="1276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1460</w:t>
            </w:r>
          </w:p>
        </w:tc>
        <w:tc>
          <w:tcPr>
            <w:tcW w:w="1275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1371</w:t>
            </w:r>
          </w:p>
        </w:tc>
      </w:tr>
      <w:tr w:rsidR="008F1779" w:rsidRPr="008F1779" w:rsidTr="00CF3C12">
        <w:trPr>
          <w:trHeight w:val="270"/>
        </w:trPr>
        <w:tc>
          <w:tcPr>
            <w:tcW w:w="1526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写（</w:t>
            </w:r>
            <w:r w:rsidRPr="008F1779">
              <w:rPr>
                <w:rFonts w:hint="eastAsia"/>
              </w:rPr>
              <w:t>IOPS</w:t>
            </w:r>
            <w:r w:rsidRPr="008F1779">
              <w:rPr>
                <w:rFonts w:hint="eastAsia"/>
              </w:rPr>
              <w:t>）</w:t>
            </w:r>
          </w:p>
        </w:tc>
        <w:tc>
          <w:tcPr>
            <w:tcW w:w="1276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1360</w:t>
            </w:r>
          </w:p>
        </w:tc>
        <w:tc>
          <w:tcPr>
            <w:tcW w:w="1263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1371</w:t>
            </w:r>
          </w:p>
        </w:tc>
        <w:tc>
          <w:tcPr>
            <w:tcW w:w="1430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1449</w:t>
            </w:r>
          </w:p>
        </w:tc>
        <w:tc>
          <w:tcPr>
            <w:tcW w:w="1276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1457</w:t>
            </w:r>
          </w:p>
        </w:tc>
        <w:tc>
          <w:tcPr>
            <w:tcW w:w="1275" w:type="dxa"/>
            <w:noWrap/>
            <w:hideMark/>
          </w:tcPr>
          <w:p w:rsidR="008F1779" w:rsidRPr="008F1779" w:rsidRDefault="008F1779" w:rsidP="008F1779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1371</w:t>
            </w:r>
          </w:p>
        </w:tc>
      </w:tr>
    </w:tbl>
    <w:p w:rsidR="00747F1F" w:rsidRDefault="00CF3C12" w:rsidP="00CF3C12">
      <w:pPr>
        <w:spacing w:after="120"/>
        <w:ind w:firstLine="480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2  5</w:t>
      </w:r>
      <w:r>
        <w:rPr>
          <w:rFonts w:hint="eastAsia"/>
        </w:rPr>
        <w:t>台云主机同时进行读写测试</w:t>
      </w:r>
    </w:p>
    <w:tbl>
      <w:tblPr>
        <w:tblStyle w:val="a5"/>
        <w:tblW w:w="8046" w:type="dxa"/>
        <w:tblLook w:val="04A0"/>
      </w:tblPr>
      <w:tblGrid>
        <w:gridCol w:w="1526"/>
        <w:gridCol w:w="1276"/>
        <w:gridCol w:w="1263"/>
        <w:gridCol w:w="1430"/>
        <w:gridCol w:w="1276"/>
        <w:gridCol w:w="1275"/>
      </w:tblGrid>
      <w:tr w:rsidR="00CF3C12" w:rsidRPr="008F1779" w:rsidTr="00F57816">
        <w:trPr>
          <w:trHeight w:val="270"/>
        </w:trPr>
        <w:tc>
          <w:tcPr>
            <w:tcW w:w="1526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云主机</w:t>
            </w:r>
          </w:p>
        </w:tc>
        <w:tc>
          <w:tcPr>
            <w:tcW w:w="1276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1</w:t>
            </w:r>
          </w:p>
        </w:tc>
        <w:tc>
          <w:tcPr>
            <w:tcW w:w="1263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2</w:t>
            </w:r>
          </w:p>
        </w:tc>
        <w:tc>
          <w:tcPr>
            <w:tcW w:w="1430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4</w:t>
            </w:r>
          </w:p>
        </w:tc>
        <w:tc>
          <w:tcPr>
            <w:tcW w:w="1275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5</w:t>
            </w:r>
          </w:p>
        </w:tc>
      </w:tr>
      <w:tr w:rsidR="00CF3C12" w:rsidRPr="008F1779" w:rsidTr="00F57816">
        <w:trPr>
          <w:trHeight w:val="270"/>
        </w:trPr>
        <w:tc>
          <w:tcPr>
            <w:tcW w:w="1526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读（</w:t>
            </w:r>
            <w:r w:rsidRPr="008F1779">
              <w:rPr>
                <w:rFonts w:hint="eastAsia"/>
              </w:rPr>
              <w:t>IOPS</w:t>
            </w:r>
            <w:r w:rsidRPr="008F1779">
              <w:rPr>
                <w:rFonts w:hint="eastAsia"/>
              </w:rPr>
              <w:t>）</w:t>
            </w:r>
          </w:p>
        </w:tc>
        <w:tc>
          <w:tcPr>
            <w:tcW w:w="1276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>
              <w:rPr>
                <w:rFonts w:hint="eastAsia"/>
              </w:rPr>
              <w:t>680</w:t>
            </w:r>
          </w:p>
        </w:tc>
        <w:tc>
          <w:tcPr>
            <w:tcW w:w="1263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>
              <w:rPr>
                <w:rFonts w:hint="eastAsia"/>
              </w:rPr>
              <w:t>678</w:t>
            </w:r>
          </w:p>
        </w:tc>
        <w:tc>
          <w:tcPr>
            <w:tcW w:w="1430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>
              <w:rPr>
                <w:rFonts w:hint="eastAsia"/>
              </w:rPr>
              <w:t>686</w:t>
            </w:r>
          </w:p>
        </w:tc>
        <w:tc>
          <w:tcPr>
            <w:tcW w:w="1276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>
              <w:rPr>
                <w:rFonts w:hint="eastAsia"/>
              </w:rPr>
              <w:t>687</w:t>
            </w:r>
          </w:p>
        </w:tc>
        <w:tc>
          <w:tcPr>
            <w:tcW w:w="1275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>
              <w:rPr>
                <w:rFonts w:hint="eastAsia"/>
              </w:rPr>
              <w:t>680</w:t>
            </w:r>
          </w:p>
        </w:tc>
      </w:tr>
      <w:tr w:rsidR="00CF3C12" w:rsidRPr="008F1779" w:rsidTr="00F57816">
        <w:trPr>
          <w:trHeight w:val="270"/>
        </w:trPr>
        <w:tc>
          <w:tcPr>
            <w:tcW w:w="1526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 w:rsidRPr="008F1779">
              <w:rPr>
                <w:rFonts w:hint="eastAsia"/>
              </w:rPr>
              <w:t>写（</w:t>
            </w:r>
            <w:r w:rsidRPr="008F1779">
              <w:rPr>
                <w:rFonts w:hint="eastAsia"/>
              </w:rPr>
              <w:t>IOPS</w:t>
            </w:r>
            <w:r w:rsidRPr="008F1779">
              <w:rPr>
                <w:rFonts w:hint="eastAsia"/>
              </w:rPr>
              <w:t>）</w:t>
            </w:r>
          </w:p>
        </w:tc>
        <w:tc>
          <w:tcPr>
            <w:tcW w:w="1276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>
              <w:rPr>
                <w:rFonts w:hint="eastAsia"/>
              </w:rPr>
              <w:t>678</w:t>
            </w:r>
          </w:p>
        </w:tc>
        <w:tc>
          <w:tcPr>
            <w:tcW w:w="1263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>
              <w:rPr>
                <w:rFonts w:hint="eastAsia"/>
              </w:rPr>
              <w:t>677</w:t>
            </w:r>
          </w:p>
        </w:tc>
        <w:tc>
          <w:tcPr>
            <w:tcW w:w="1430" w:type="dxa"/>
            <w:noWrap/>
            <w:hideMark/>
          </w:tcPr>
          <w:p w:rsidR="00CF3C12" w:rsidRPr="008F1779" w:rsidRDefault="00CF3C12" w:rsidP="00CF3C12">
            <w:pPr>
              <w:ind w:firstLineChars="0" w:firstLine="0"/>
              <w:jc w:val="center"/>
            </w:pPr>
            <w:r>
              <w:rPr>
                <w:rFonts w:hint="eastAsia"/>
              </w:rPr>
              <w:t>687</w:t>
            </w:r>
          </w:p>
        </w:tc>
        <w:tc>
          <w:tcPr>
            <w:tcW w:w="1276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>
              <w:rPr>
                <w:rFonts w:hint="eastAsia"/>
              </w:rPr>
              <w:t>687</w:t>
            </w:r>
          </w:p>
        </w:tc>
        <w:tc>
          <w:tcPr>
            <w:tcW w:w="1275" w:type="dxa"/>
            <w:noWrap/>
            <w:hideMark/>
          </w:tcPr>
          <w:p w:rsidR="00CF3C12" w:rsidRPr="008F1779" w:rsidRDefault="00CF3C12" w:rsidP="00F57816">
            <w:pPr>
              <w:ind w:firstLineChars="0" w:firstLine="0"/>
              <w:jc w:val="center"/>
            </w:pPr>
            <w:r>
              <w:rPr>
                <w:rFonts w:hint="eastAsia"/>
              </w:rPr>
              <w:t>687</w:t>
            </w:r>
          </w:p>
        </w:tc>
      </w:tr>
    </w:tbl>
    <w:p w:rsidR="00CF3C12" w:rsidRDefault="00CF3C12" w:rsidP="003D7B39">
      <w:pPr>
        <w:ind w:firstLine="480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进行读写测试</w:t>
      </w:r>
    </w:p>
    <w:p w:rsidR="00CF3C12" w:rsidRDefault="00CF3C12" w:rsidP="003D7B39">
      <w:pPr>
        <w:ind w:firstLine="480"/>
        <w:rPr>
          <w:rFonts w:hint="eastAsia"/>
        </w:rPr>
      </w:pPr>
      <w:r>
        <w:rPr>
          <w:rFonts w:hint="eastAsia"/>
        </w:rPr>
        <w:t>IOPS</w:t>
      </w:r>
      <w:r>
        <w:rPr>
          <w:rFonts w:hint="eastAsia"/>
        </w:rPr>
        <w:t>为读</w:t>
      </w:r>
      <w:r>
        <w:rPr>
          <w:rFonts w:hint="eastAsia"/>
        </w:rPr>
        <w:t>3014</w:t>
      </w:r>
      <w:r>
        <w:rPr>
          <w:rFonts w:hint="eastAsia"/>
        </w:rPr>
        <w:t>，写</w:t>
      </w:r>
      <w:r>
        <w:rPr>
          <w:rFonts w:hint="eastAsia"/>
        </w:rPr>
        <w:t>3012</w:t>
      </w:r>
    </w:p>
    <w:p w:rsidR="00CF3C12" w:rsidRDefault="00CF3C12" w:rsidP="003D7B39">
      <w:pPr>
        <w:ind w:firstLine="48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）磁盘缓存的影响</w:t>
      </w:r>
    </w:p>
    <w:p w:rsidR="00C556EA" w:rsidRDefault="00C556EA" w:rsidP="00C556EA">
      <w:pPr>
        <w:spacing w:after="120"/>
        <w:ind w:firstLine="480"/>
        <w:rPr>
          <w:rFonts w:hint="eastAsia"/>
        </w:rPr>
      </w:pPr>
      <w:r>
        <w:rPr>
          <w:rFonts w:hint="eastAsia"/>
        </w:rPr>
        <w:t>以第</w:t>
      </w:r>
      <w:r>
        <w:rPr>
          <w:rFonts w:hint="eastAsia"/>
        </w:rPr>
        <w:t>5</w:t>
      </w:r>
      <w:r>
        <w:rPr>
          <w:rFonts w:hint="eastAsia"/>
        </w:rPr>
        <w:t>台云主机为测试对象，其原缓存参数为</w:t>
      </w:r>
      <w:r>
        <w:rPr>
          <w:rFonts w:hint="eastAsia"/>
        </w:rPr>
        <w:t>none</w:t>
      </w:r>
      <w:r>
        <w:rPr>
          <w:rFonts w:hint="eastAsia"/>
        </w:rPr>
        <w:t>，分别修改为</w:t>
      </w:r>
      <w:proofErr w:type="spellStart"/>
      <w:r>
        <w:rPr>
          <w:rFonts w:hint="eastAsia"/>
        </w:rPr>
        <w:t>writethrough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writeback</w:t>
      </w:r>
      <w:proofErr w:type="spellEnd"/>
      <w:r>
        <w:rPr>
          <w:rFonts w:hint="eastAsia"/>
        </w:rPr>
        <w:t>后，</w:t>
      </w:r>
      <w:r>
        <w:rPr>
          <w:rFonts w:hint="eastAsia"/>
        </w:rPr>
        <w:t>IOPS</w:t>
      </w:r>
      <w:r>
        <w:rPr>
          <w:rFonts w:hint="eastAsia"/>
        </w:rPr>
        <w:t>为：</w:t>
      </w:r>
    </w:p>
    <w:tbl>
      <w:tblPr>
        <w:tblStyle w:val="a5"/>
        <w:tblW w:w="0" w:type="auto"/>
        <w:tblLook w:val="04A0"/>
      </w:tblPr>
      <w:tblGrid>
        <w:gridCol w:w="1217"/>
        <w:gridCol w:w="1080"/>
        <w:gridCol w:w="1456"/>
        <w:gridCol w:w="1163"/>
      </w:tblGrid>
      <w:tr w:rsidR="00C556EA" w:rsidRPr="00C556EA" w:rsidTr="00C556EA">
        <w:trPr>
          <w:trHeight w:val="270"/>
        </w:trPr>
        <w:tc>
          <w:tcPr>
            <w:tcW w:w="1130" w:type="dxa"/>
            <w:noWrap/>
            <w:hideMark/>
          </w:tcPr>
          <w:p w:rsidR="00C556EA" w:rsidRPr="00C556EA" w:rsidRDefault="00C556EA" w:rsidP="00C556EA">
            <w:pPr>
              <w:ind w:firstLineChars="0" w:firstLine="0"/>
              <w:jc w:val="center"/>
            </w:pPr>
            <w:r w:rsidRPr="00C556EA">
              <w:rPr>
                <w:rFonts w:hint="eastAsia"/>
              </w:rPr>
              <w:t>缓存参数</w:t>
            </w:r>
          </w:p>
        </w:tc>
        <w:tc>
          <w:tcPr>
            <w:tcW w:w="1080" w:type="dxa"/>
            <w:noWrap/>
            <w:hideMark/>
          </w:tcPr>
          <w:p w:rsidR="00C556EA" w:rsidRPr="00C556EA" w:rsidRDefault="00C556EA" w:rsidP="00C556EA">
            <w:pPr>
              <w:ind w:firstLineChars="0" w:firstLine="0"/>
              <w:jc w:val="center"/>
            </w:pPr>
            <w:r w:rsidRPr="00C556EA">
              <w:rPr>
                <w:rFonts w:hint="eastAsia"/>
              </w:rPr>
              <w:t>None</w:t>
            </w:r>
          </w:p>
        </w:tc>
        <w:tc>
          <w:tcPr>
            <w:tcW w:w="1350" w:type="dxa"/>
            <w:noWrap/>
            <w:hideMark/>
          </w:tcPr>
          <w:p w:rsidR="00C556EA" w:rsidRPr="00C556EA" w:rsidRDefault="00C556EA" w:rsidP="00C556EA">
            <w:pPr>
              <w:ind w:firstLineChars="0" w:firstLine="0"/>
              <w:jc w:val="center"/>
            </w:pPr>
            <w:proofErr w:type="spellStart"/>
            <w:r w:rsidRPr="00C556EA">
              <w:rPr>
                <w:rFonts w:hint="eastAsia"/>
              </w:rPr>
              <w:t>writethrough</w:t>
            </w:r>
            <w:proofErr w:type="spellEnd"/>
          </w:p>
        </w:tc>
        <w:tc>
          <w:tcPr>
            <w:tcW w:w="1080" w:type="dxa"/>
            <w:noWrap/>
            <w:hideMark/>
          </w:tcPr>
          <w:p w:rsidR="00C556EA" w:rsidRPr="00C556EA" w:rsidRDefault="00C556EA" w:rsidP="00C556EA">
            <w:pPr>
              <w:ind w:firstLineChars="0" w:firstLine="0"/>
              <w:jc w:val="center"/>
            </w:pPr>
            <w:proofErr w:type="spellStart"/>
            <w:r w:rsidRPr="00C556EA">
              <w:rPr>
                <w:rFonts w:hint="eastAsia"/>
              </w:rPr>
              <w:t>writeback</w:t>
            </w:r>
            <w:proofErr w:type="spellEnd"/>
          </w:p>
        </w:tc>
      </w:tr>
      <w:tr w:rsidR="00C556EA" w:rsidRPr="00C556EA" w:rsidTr="00C556EA">
        <w:trPr>
          <w:trHeight w:val="270"/>
        </w:trPr>
        <w:tc>
          <w:tcPr>
            <w:tcW w:w="1130" w:type="dxa"/>
            <w:noWrap/>
            <w:hideMark/>
          </w:tcPr>
          <w:p w:rsidR="00C556EA" w:rsidRPr="00C556EA" w:rsidRDefault="00C556EA" w:rsidP="00C556EA">
            <w:pPr>
              <w:ind w:firstLineChars="0" w:firstLine="0"/>
              <w:jc w:val="center"/>
            </w:pPr>
            <w:r w:rsidRPr="00C556EA">
              <w:rPr>
                <w:rFonts w:hint="eastAsia"/>
              </w:rPr>
              <w:t>读（</w:t>
            </w:r>
            <w:r w:rsidRPr="00C556EA">
              <w:rPr>
                <w:rFonts w:hint="eastAsia"/>
              </w:rPr>
              <w:t>IOPS</w:t>
            </w:r>
            <w:r w:rsidRPr="00C556EA">
              <w:rPr>
                <w:rFonts w:hint="eastAsia"/>
              </w:rPr>
              <w:t>）</w:t>
            </w:r>
          </w:p>
        </w:tc>
        <w:tc>
          <w:tcPr>
            <w:tcW w:w="1080" w:type="dxa"/>
            <w:noWrap/>
            <w:hideMark/>
          </w:tcPr>
          <w:p w:rsidR="00C556EA" w:rsidRPr="00C556EA" w:rsidRDefault="00C556EA" w:rsidP="00C556EA">
            <w:pPr>
              <w:ind w:firstLineChars="0" w:firstLine="0"/>
              <w:jc w:val="center"/>
            </w:pPr>
            <w:r w:rsidRPr="00C556EA">
              <w:rPr>
                <w:rFonts w:hint="eastAsia"/>
              </w:rPr>
              <w:t>1371</w:t>
            </w:r>
          </w:p>
        </w:tc>
        <w:tc>
          <w:tcPr>
            <w:tcW w:w="1350" w:type="dxa"/>
            <w:noWrap/>
            <w:hideMark/>
          </w:tcPr>
          <w:p w:rsidR="00C556EA" w:rsidRPr="00C556EA" w:rsidRDefault="00C556EA" w:rsidP="00C556EA">
            <w:pPr>
              <w:ind w:firstLineChars="0" w:firstLine="0"/>
              <w:jc w:val="center"/>
            </w:pPr>
            <w:r w:rsidRPr="00C556EA">
              <w:rPr>
                <w:rFonts w:hint="eastAsia"/>
              </w:rPr>
              <w:t>460</w:t>
            </w:r>
          </w:p>
        </w:tc>
        <w:tc>
          <w:tcPr>
            <w:tcW w:w="1080" w:type="dxa"/>
            <w:noWrap/>
            <w:hideMark/>
          </w:tcPr>
          <w:p w:rsidR="00C556EA" w:rsidRPr="00C556EA" w:rsidRDefault="00C556EA" w:rsidP="00C556EA">
            <w:pPr>
              <w:ind w:firstLineChars="0" w:firstLine="0"/>
              <w:jc w:val="center"/>
            </w:pPr>
            <w:r w:rsidRPr="00C556EA">
              <w:rPr>
                <w:rFonts w:hint="eastAsia"/>
              </w:rPr>
              <w:t>2069</w:t>
            </w:r>
          </w:p>
        </w:tc>
      </w:tr>
      <w:tr w:rsidR="00C556EA" w:rsidRPr="00C556EA" w:rsidTr="00C556EA">
        <w:trPr>
          <w:trHeight w:val="270"/>
        </w:trPr>
        <w:tc>
          <w:tcPr>
            <w:tcW w:w="1130" w:type="dxa"/>
            <w:noWrap/>
            <w:hideMark/>
          </w:tcPr>
          <w:p w:rsidR="00C556EA" w:rsidRPr="00C556EA" w:rsidRDefault="00C556EA" w:rsidP="00C556EA">
            <w:pPr>
              <w:ind w:firstLineChars="0" w:firstLine="0"/>
              <w:jc w:val="center"/>
            </w:pPr>
            <w:r w:rsidRPr="00C556EA">
              <w:rPr>
                <w:rFonts w:hint="eastAsia"/>
              </w:rPr>
              <w:t>写（</w:t>
            </w:r>
            <w:r w:rsidRPr="00C556EA">
              <w:rPr>
                <w:rFonts w:hint="eastAsia"/>
              </w:rPr>
              <w:t>IOPS</w:t>
            </w:r>
            <w:r w:rsidRPr="00C556EA">
              <w:rPr>
                <w:rFonts w:hint="eastAsia"/>
              </w:rPr>
              <w:t>）</w:t>
            </w:r>
          </w:p>
        </w:tc>
        <w:tc>
          <w:tcPr>
            <w:tcW w:w="1080" w:type="dxa"/>
            <w:noWrap/>
            <w:hideMark/>
          </w:tcPr>
          <w:p w:rsidR="00C556EA" w:rsidRPr="00C556EA" w:rsidRDefault="00C556EA" w:rsidP="00C556EA">
            <w:pPr>
              <w:ind w:firstLineChars="0" w:firstLine="0"/>
              <w:jc w:val="center"/>
            </w:pPr>
            <w:r w:rsidRPr="00C556EA">
              <w:rPr>
                <w:rFonts w:hint="eastAsia"/>
              </w:rPr>
              <w:t>1371</w:t>
            </w:r>
          </w:p>
        </w:tc>
        <w:tc>
          <w:tcPr>
            <w:tcW w:w="1350" w:type="dxa"/>
            <w:noWrap/>
            <w:hideMark/>
          </w:tcPr>
          <w:p w:rsidR="00C556EA" w:rsidRPr="00C556EA" w:rsidRDefault="00C556EA" w:rsidP="00C556EA">
            <w:pPr>
              <w:ind w:firstLineChars="0" w:firstLine="0"/>
              <w:jc w:val="center"/>
            </w:pPr>
            <w:r w:rsidRPr="00C556EA">
              <w:rPr>
                <w:rFonts w:hint="eastAsia"/>
              </w:rPr>
              <w:t>459</w:t>
            </w:r>
          </w:p>
        </w:tc>
        <w:tc>
          <w:tcPr>
            <w:tcW w:w="1080" w:type="dxa"/>
            <w:noWrap/>
            <w:hideMark/>
          </w:tcPr>
          <w:p w:rsidR="00C556EA" w:rsidRPr="00C556EA" w:rsidRDefault="00C556EA" w:rsidP="00C556EA">
            <w:pPr>
              <w:ind w:firstLineChars="0" w:firstLine="0"/>
              <w:jc w:val="center"/>
            </w:pPr>
            <w:r w:rsidRPr="00C556EA">
              <w:rPr>
                <w:rFonts w:hint="eastAsia"/>
              </w:rPr>
              <w:t>2072</w:t>
            </w:r>
          </w:p>
        </w:tc>
      </w:tr>
    </w:tbl>
    <w:p w:rsidR="00CF3C12" w:rsidRPr="00CF3C12" w:rsidRDefault="00CF3C12" w:rsidP="003D7B39">
      <w:pPr>
        <w:ind w:firstLine="480"/>
      </w:pPr>
    </w:p>
    <w:p w:rsidR="00E41147" w:rsidRDefault="00E41147" w:rsidP="00E4114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、测试结果分析：</w:t>
      </w:r>
    </w:p>
    <w:p w:rsidR="00497F36" w:rsidRDefault="00497F36" w:rsidP="003D7B39">
      <w:pPr>
        <w:ind w:firstLine="480"/>
      </w:pPr>
      <w:r>
        <w:rPr>
          <w:rFonts w:hint="eastAsia"/>
        </w:rPr>
        <w:t>测试结论：</w:t>
      </w:r>
    </w:p>
    <w:p w:rsidR="00E41147" w:rsidRDefault="00E41147" w:rsidP="003D7B3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64E6">
        <w:rPr>
          <w:rFonts w:hint="eastAsia"/>
        </w:rPr>
        <w:t>单台云主机工作时磁盘性能利用率约为物理磁盘性能的</w:t>
      </w:r>
      <w:r w:rsidR="00EA64E6">
        <w:rPr>
          <w:rFonts w:hint="eastAsia"/>
        </w:rPr>
        <w:t>45%</w:t>
      </w:r>
      <w:r w:rsidR="00EA64E6">
        <w:rPr>
          <w:rFonts w:hint="eastAsia"/>
        </w:rPr>
        <w:t>；</w:t>
      </w:r>
    </w:p>
    <w:p w:rsidR="00435BF0" w:rsidRDefault="00435BF0" w:rsidP="003D7B3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A64E6">
        <w:rPr>
          <w:rFonts w:hint="eastAsia"/>
        </w:rPr>
        <w:t>多台云主机同时工作时磁盘利用率约为物理磁盘性能</w:t>
      </w:r>
      <w:r w:rsidR="00EA64E6">
        <w:rPr>
          <w:rFonts w:hint="eastAsia"/>
        </w:rPr>
        <w:t>100%</w:t>
      </w:r>
      <w:r w:rsidR="00497F36">
        <w:rPr>
          <w:rFonts w:hint="eastAsia"/>
        </w:rPr>
        <w:t>；</w:t>
      </w:r>
    </w:p>
    <w:p w:rsidR="00291C58" w:rsidRDefault="00497F36" w:rsidP="00EA64E6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A64E6">
        <w:rPr>
          <w:rFonts w:hint="eastAsia"/>
        </w:rPr>
        <w:t>就云主机磁盘缓存而言，性能</w:t>
      </w:r>
      <w:proofErr w:type="spellStart"/>
      <w:r w:rsidR="00EA64E6">
        <w:rPr>
          <w:rFonts w:hint="eastAsia"/>
        </w:rPr>
        <w:t>writeback</w:t>
      </w:r>
      <w:proofErr w:type="spellEnd"/>
      <w:r w:rsidR="00EA64E6">
        <w:rPr>
          <w:rFonts w:hint="eastAsia"/>
        </w:rPr>
        <w:t>&gt;</w:t>
      </w:r>
      <w:r w:rsidR="00EA64E6">
        <w:rPr>
          <w:rFonts w:hint="eastAsia"/>
        </w:rPr>
        <w:t>没有缓存</w:t>
      </w:r>
      <w:r w:rsidR="00EA64E6">
        <w:rPr>
          <w:rFonts w:hint="eastAsia"/>
        </w:rPr>
        <w:t>&gt;</w:t>
      </w:r>
      <w:proofErr w:type="spellStart"/>
      <w:r w:rsidR="00EA64E6">
        <w:rPr>
          <w:rFonts w:hint="eastAsia"/>
        </w:rPr>
        <w:t>writethrough</w:t>
      </w:r>
      <w:proofErr w:type="spellEnd"/>
    </w:p>
    <w:p w:rsidR="00E82D0B" w:rsidRPr="00E82D0B" w:rsidRDefault="00E82D0B" w:rsidP="00EA64E6">
      <w:pPr>
        <w:ind w:firstLine="480"/>
      </w:pPr>
    </w:p>
    <w:sectPr w:rsidR="00E82D0B" w:rsidRPr="00E82D0B" w:rsidSect="004269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A99" w:rsidRDefault="00F77A99" w:rsidP="003D7B39">
      <w:pPr>
        <w:spacing w:line="240" w:lineRule="auto"/>
        <w:ind w:firstLine="480"/>
      </w:pPr>
      <w:r>
        <w:separator/>
      </w:r>
    </w:p>
  </w:endnote>
  <w:endnote w:type="continuationSeparator" w:id="0">
    <w:p w:rsidR="00F77A99" w:rsidRDefault="00F77A99" w:rsidP="003D7B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A99" w:rsidRDefault="00F77A99" w:rsidP="003D7B39">
      <w:pPr>
        <w:spacing w:line="240" w:lineRule="auto"/>
        <w:ind w:firstLine="480"/>
      </w:pPr>
      <w:r>
        <w:separator/>
      </w:r>
    </w:p>
  </w:footnote>
  <w:footnote w:type="continuationSeparator" w:id="0">
    <w:p w:rsidR="00F77A99" w:rsidRDefault="00F77A99" w:rsidP="003D7B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D04"/>
    <w:rsid w:val="000A19A4"/>
    <w:rsid w:val="000E2E9A"/>
    <w:rsid w:val="00196049"/>
    <w:rsid w:val="001F1B72"/>
    <w:rsid w:val="00226D04"/>
    <w:rsid w:val="00291C58"/>
    <w:rsid w:val="0031061A"/>
    <w:rsid w:val="00392CCE"/>
    <w:rsid w:val="003D7B39"/>
    <w:rsid w:val="00426942"/>
    <w:rsid w:val="00435BF0"/>
    <w:rsid w:val="00497F36"/>
    <w:rsid w:val="005055E3"/>
    <w:rsid w:val="005A3297"/>
    <w:rsid w:val="00680F06"/>
    <w:rsid w:val="007410AA"/>
    <w:rsid w:val="00747F1F"/>
    <w:rsid w:val="00794CDA"/>
    <w:rsid w:val="00865580"/>
    <w:rsid w:val="008917A3"/>
    <w:rsid w:val="008F1779"/>
    <w:rsid w:val="008F28EF"/>
    <w:rsid w:val="00962EAE"/>
    <w:rsid w:val="00977E7C"/>
    <w:rsid w:val="009B5631"/>
    <w:rsid w:val="009E36DA"/>
    <w:rsid w:val="00A6566F"/>
    <w:rsid w:val="00AF0337"/>
    <w:rsid w:val="00B22A42"/>
    <w:rsid w:val="00B4067F"/>
    <w:rsid w:val="00BD0D15"/>
    <w:rsid w:val="00BF05E1"/>
    <w:rsid w:val="00C556EA"/>
    <w:rsid w:val="00CB45CE"/>
    <w:rsid w:val="00CF3C12"/>
    <w:rsid w:val="00D17415"/>
    <w:rsid w:val="00E41147"/>
    <w:rsid w:val="00E82D0B"/>
    <w:rsid w:val="00E96848"/>
    <w:rsid w:val="00EA64E6"/>
    <w:rsid w:val="00F436E9"/>
    <w:rsid w:val="00F77A99"/>
    <w:rsid w:val="00FA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39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917A3"/>
    <w:pPr>
      <w:keepNext/>
      <w:keepLines/>
      <w:spacing w:before="240" w:after="24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6DA"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D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D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17A3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E36DA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5">
    <w:name w:val="Table Grid"/>
    <w:basedOn w:val="a1"/>
    <w:uiPriority w:val="59"/>
    <w:rsid w:val="00747F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3E02A-85D0-41BF-93D4-9F180FA10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263</Words>
  <Characters>1505</Characters>
  <Application>Microsoft Office Word</Application>
  <DocSecurity>0</DocSecurity>
  <Lines>12</Lines>
  <Paragraphs>3</Paragraphs>
  <ScaleCrop>false</ScaleCrop>
  <Company>UESTC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9</cp:revision>
  <dcterms:created xsi:type="dcterms:W3CDTF">2015-07-10T07:32:00Z</dcterms:created>
  <dcterms:modified xsi:type="dcterms:W3CDTF">2015-07-27T02:05:00Z</dcterms:modified>
</cp:coreProperties>
</file>