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788" w:rsidRPr="00B26788" w:rsidRDefault="00B26788" w:rsidP="00B26788">
      <w:pPr>
        <w:pStyle w:val="1"/>
        <w:rPr>
          <w:kern w:val="0"/>
        </w:rPr>
      </w:pPr>
      <w:r w:rsidRPr="00B26788">
        <w:rPr>
          <w:kern w:val="0"/>
        </w:rPr>
        <w:t>一、</w:t>
      </w:r>
      <w:r>
        <w:rPr>
          <w:rFonts w:hint="eastAsia"/>
          <w:kern w:val="0"/>
        </w:rPr>
        <w:t>关于时间的几个</w:t>
      </w:r>
      <w:r w:rsidRPr="00B26788">
        <w:rPr>
          <w:kern w:val="0"/>
        </w:rPr>
        <w:t>概念：</w:t>
      </w:r>
    </w:p>
    <w:p w:rsidR="00426942" w:rsidRDefault="00B26788" w:rsidP="00B26788">
      <w:pPr>
        <w:pStyle w:val="2"/>
        <w:rPr>
          <w:rFonts w:hint="eastAsia"/>
        </w:rPr>
      </w:pPr>
      <w:r>
        <w:rPr>
          <w:rFonts w:hint="eastAsia"/>
        </w:rPr>
        <w:t>1、系统时间和硬件时间</w:t>
      </w:r>
    </w:p>
    <w:p w:rsidR="00F046D3" w:rsidRDefault="00F046D3" w:rsidP="00F046D3">
      <w:r>
        <w:rPr>
          <w:rFonts w:hint="eastAsia"/>
          <w:color w:val="FF0000"/>
        </w:rPr>
        <w:t>硬件</w:t>
      </w:r>
      <w:r w:rsidR="00B26788" w:rsidRPr="00B26788">
        <w:rPr>
          <w:color w:val="FF0000"/>
        </w:rPr>
        <w:t>时间</w:t>
      </w:r>
      <w:r w:rsidR="00B26788" w:rsidRPr="00B26788">
        <w:t>:</w:t>
      </w:r>
      <w:r w:rsidRPr="00F046D3">
        <w:t xml:space="preserve"> </w:t>
      </w:r>
      <w:r w:rsidRPr="00F046D3">
        <w:rPr>
          <w:color w:val="000000" w:themeColor="text1"/>
        </w:rPr>
        <w:t>(</w:t>
      </w:r>
      <w:r w:rsidRPr="00F046D3">
        <w:rPr>
          <w:color w:val="000000" w:themeColor="text1"/>
        </w:rPr>
        <w:t>即实时时钟</w:t>
      </w:r>
      <w:r w:rsidRPr="00F046D3">
        <w:rPr>
          <w:color w:val="000000" w:themeColor="text1"/>
        </w:rPr>
        <w:t xml:space="preserve"> RTC </w:t>
      </w:r>
      <w:r w:rsidRPr="00F046D3">
        <w:rPr>
          <w:color w:val="000000" w:themeColor="text1"/>
        </w:rPr>
        <w:t>或</w:t>
      </w:r>
      <w:r w:rsidRPr="00F046D3">
        <w:rPr>
          <w:color w:val="000000" w:themeColor="text1"/>
        </w:rPr>
        <w:t xml:space="preserve"> CMOS </w:t>
      </w:r>
      <w:r w:rsidRPr="00F046D3">
        <w:rPr>
          <w:color w:val="000000" w:themeColor="text1"/>
        </w:rPr>
        <w:t>时钟</w:t>
      </w:r>
      <w:r w:rsidRPr="00F046D3">
        <w:rPr>
          <w:color w:val="000000" w:themeColor="text1"/>
        </w:rPr>
        <w:t>)</w:t>
      </w:r>
      <w:r w:rsidRPr="00F046D3">
        <w:rPr>
          <w:color w:val="000000" w:themeColor="text1"/>
        </w:rPr>
        <w:t>仅能保存：年、月、日、时、分、</w:t>
      </w:r>
      <w:proofErr w:type="gramStart"/>
      <w:r w:rsidRPr="00F046D3">
        <w:rPr>
          <w:color w:val="000000" w:themeColor="text1"/>
        </w:rPr>
        <w:t>秒这些</w:t>
      </w:r>
      <w:proofErr w:type="gramEnd"/>
      <w:r w:rsidRPr="00F046D3">
        <w:rPr>
          <w:color w:val="000000" w:themeColor="text1"/>
        </w:rPr>
        <w:t>时间数值，无法保存时间标准</w:t>
      </w:r>
      <w:r w:rsidRPr="00F046D3">
        <w:rPr>
          <w:color w:val="000000" w:themeColor="text1"/>
        </w:rPr>
        <w:t xml:space="preserve">(UTC </w:t>
      </w:r>
      <w:r w:rsidRPr="00F046D3">
        <w:rPr>
          <w:color w:val="000000" w:themeColor="text1"/>
        </w:rPr>
        <w:t>或</w:t>
      </w:r>
      <w:r w:rsidRPr="00F046D3">
        <w:rPr>
          <w:color w:val="000000" w:themeColor="text1"/>
        </w:rPr>
        <w:t xml:space="preserve"> </w:t>
      </w:r>
      <w:proofErr w:type="spellStart"/>
      <w:r w:rsidRPr="00F046D3">
        <w:rPr>
          <w:color w:val="000000" w:themeColor="text1"/>
        </w:rPr>
        <w:t>localtime</w:t>
      </w:r>
      <w:proofErr w:type="spellEnd"/>
      <w:r w:rsidRPr="00F046D3">
        <w:rPr>
          <w:color w:val="000000" w:themeColor="text1"/>
        </w:rPr>
        <w:t>)</w:t>
      </w:r>
      <w:r w:rsidRPr="00F046D3">
        <w:rPr>
          <w:color w:val="000000" w:themeColor="text1"/>
        </w:rPr>
        <w:t>和是否使用夏令时调节。</w:t>
      </w:r>
      <w:r>
        <w:t xml:space="preserve"> </w:t>
      </w:r>
      <w:r w:rsidR="00B26788">
        <w:br/>
      </w:r>
      <w:r>
        <w:rPr>
          <w:rFonts w:hint="eastAsia"/>
          <w:color w:val="FF0000"/>
        </w:rPr>
        <w:t>系统</w:t>
      </w:r>
      <w:r w:rsidR="00B26788" w:rsidRPr="00B26788">
        <w:rPr>
          <w:color w:val="FF0000"/>
        </w:rPr>
        <w:t>时间</w:t>
      </w:r>
      <w:r w:rsidR="00B26788" w:rsidRPr="00B26788">
        <w:t>:</w:t>
      </w:r>
      <w:r w:rsidRPr="00F046D3">
        <w:t xml:space="preserve"> </w:t>
      </w:r>
      <w:r w:rsidRPr="00B12697">
        <w:t>(</w:t>
      </w:r>
      <w:r w:rsidRPr="00F046D3">
        <w:rPr>
          <w:color w:val="000000" w:themeColor="text1"/>
        </w:rPr>
        <w:t>即软件时间</w:t>
      </w:r>
      <w:r w:rsidRPr="00F046D3">
        <w:rPr>
          <w:color w:val="000000" w:themeColor="text1"/>
        </w:rPr>
        <w:t xml:space="preserve">) </w:t>
      </w:r>
      <w:r w:rsidRPr="00F046D3">
        <w:rPr>
          <w:color w:val="000000" w:themeColor="text1"/>
        </w:rPr>
        <w:t>与硬件时间分别维护，保存了：时间、时区和夏令时设置。</w:t>
      </w:r>
      <w:r w:rsidRPr="00F046D3">
        <w:rPr>
          <w:color w:val="000000" w:themeColor="text1"/>
        </w:rPr>
        <w:t xml:space="preserve">Linux </w:t>
      </w:r>
      <w:r w:rsidRPr="00F046D3">
        <w:rPr>
          <w:color w:val="000000" w:themeColor="text1"/>
        </w:rPr>
        <w:t>内核保存为自</w:t>
      </w:r>
      <w:r w:rsidRPr="00F046D3">
        <w:rPr>
          <w:color w:val="000000" w:themeColor="text1"/>
        </w:rPr>
        <w:t xml:space="preserve"> UTC </w:t>
      </w:r>
      <w:r w:rsidRPr="00F046D3">
        <w:rPr>
          <w:color w:val="000000" w:themeColor="text1"/>
        </w:rPr>
        <w:t>时间</w:t>
      </w:r>
      <w:r w:rsidRPr="00F046D3">
        <w:rPr>
          <w:color w:val="000000" w:themeColor="text1"/>
        </w:rPr>
        <w:t xml:space="preserve"> 1970 </w:t>
      </w:r>
      <w:r w:rsidRPr="00F046D3">
        <w:rPr>
          <w:color w:val="000000" w:themeColor="text1"/>
        </w:rPr>
        <w:t>年</w:t>
      </w:r>
      <w:r w:rsidRPr="00F046D3">
        <w:rPr>
          <w:color w:val="000000" w:themeColor="text1"/>
        </w:rPr>
        <w:t>1</w:t>
      </w:r>
      <w:r w:rsidRPr="00F046D3">
        <w:rPr>
          <w:color w:val="000000" w:themeColor="text1"/>
        </w:rPr>
        <w:t>月</w:t>
      </w:r>
      <w:r w:rsidRPr="00F046D3">
        <w:rPr>
          <w:color w:val="000000" w:themeColor="text1"/>
        </w:rPr>
        <w:t>1</w:t>
      </w:r>
      <w:r w:rsidRPr="00F046D3">
        <w:rPr>
          <w:color w:val="000000" w:themeColor="text1"/>
        </w:rPr>
        <w:t>日经过的秒数。</w:t>
      </w:r>
    </w:p>
    <w:p w:rsidR="00B26788" w:rsidRPr="00F046D3" w:rsidRDefault="00F046D3" w:rsidP="00B26788">
      <w:pPr>
        <w:rPr>
          <w:rFonts w:ascii="宋体" w:eastAsia="宋体" w:hAnsi="宋体" w:cs="宋体" w:hint="eastAsia"/>
          <w:color w:val="FF0000"/>
          <w:kern w:val="0"/>
          <w:szCs w:val="24"/>
        </w:rPr>
      </w:pPr>
      <w:r>
        <w:rPr>
          <w:rFonts w:hint="eastAsia"/>
        </w:rPr>
        <w:t>两者之间的联系：通常情况下，</w:t>
      </w:r>
      <w:r w:rsidRPr="00EE5F87">
        <w:rPr>
          <w:kern w:val="0"/>
        </w:rPr>
        <w:t>启动时根据硬件时钟设置系统时间</w:t>
      </w:r>
      <w:r>
        <w:rPr>
          <w:rFonts w:hint="eastAsia"/>
          <w:kern w:val="0"/>
        </w:rPr>
        <w:t>，然后两个分别</w:t>
      </w:r>
      <w:r w:rsidRPr="00F046D3">
        <w:rPr>
          <w:rFonts w:hint="eastAsia"/>
          <w:color w:val="000000" w:themeColor="text1"/>
          <w:kern w:val="0"/>
        </w:rPr>
        <w:t>维护，</w:t>
      </w:r>
      <w:r w:rsidRPr="00F046D3">
        <w:rPr>
          <w:rFonts w:ascii="宋体" w:eastAsia="宋体" w:hAnsi="宋体" w:cs="宋体"/>
          <w:color w:val="000000" w:themeColor="text1"/>
          <w:kern w:val="0"/>
          <w:szCs w:val="24"/>
        </w:rPr>
        <w:t>关机时根据系统时间设置硬件时间。</w:t>
      </w:r>
    </w:p>
    <w:p w:rsidR="00F046D3" w:rsidRDefault="00F046D3" w:rsidP="00F046D3">
      <w:pPr>
        <w:pStyle w:val="2"/>
      </w:pPr>
      <w:r>
        <w:rPr>
          <w:rFonts w:hint="eastAsia"/>
        </w:rPr>
        <w:t>2、</w:t>
      </w:r>
      <w:r>
        <w:rPr>
          <w:rStyle w:val="a5"/>
          <w:b/>
          <w:bCs/>
        </w:rPr>
        <w:t>UTC时间与本地时间</w:t>
      </w:r>
    </w:p>
    <w:p w:rsidR="00F046D3" w:rsidRDefault="00F046D3" w:rsidP="00B26788">
      <w:pPr>
        <w:rPr>
          <w:rFonts w:hint="eastAsia"/>
          <w:color w:val="000000" w:themeColor="text1"/>
        </w:rPr>
      </w:pPr>
      <w:r>
        <w:rPr>
          <w:rFonts w:hint="eastAsia"/>
        </w:rPr>
        <w:t>UTC</w:t>
      </w:r>
      <w:r>
        <w:rPr>
          <w:rFonts w:hint="eastAsia"/>
        </w:rPr>
        <w:t>时间：</w:t>
      </w:r>
      <w:r w:rsidRPr="00F046D3">
        <w:rPr>
          <w:color w:val="000000" w:themeColor="text1"/>
        </w:rPr>
        <w:t>与时区无关的全球时间标准。尽管概念上有差别，</w:t>
      </w:r>
      <w:r w:rsidRPr="00F046D3">
        <w:rPr>
          <w:color w:val="000000" w:themeColor="text1"/>
        </w:rPr>
        <w:t xml:space="preserve">UTC </w:t>
      </w:r>
      <w:r w:rsidRPr="00F046D3">
        <w:rPr>
          <w:color w:val="000000" w:themeColor="text1"/>
        </w:rPr>
        <w:t>和</w:t>
      </w:r>
      <w:r w:rsidRPr="00F046D3">
        <w:rPr>
          <w:color w:val="000000" w:themeColor="text1"/>
        </w:rPr>
        <w:t xml:space="preserve"> GMT (</w:t>
      </w:r>
      <w:r w:rsidRPr="00F046D3">
        <w:rPr>
          <w:color w:val="000000" w:themeColor="text1"/>
        </w:rPr>
        <w:t>格林威治时间</w:t>
      </w:r>
      <w:r w:rsidRPr="00F046D3">
        <w:rPr>
          <w:color w:val="000000" w:themeColor="text1"/>
        </w:rPr>
        <w:t xml:space="preserve">) </w:t>
      </w:r>
      <w:r w:rsidRPr="00F046D3">
        <w:rPr>
          <w:color w:val="000000" w:themeColor="text1"/>
        </w:rPr>
        <w:t>是一样的</w:t>
      </w:r>
    </w:p>
    <w:p w:rsidR="00F046D3" w:rsidRDefault="00F046D3" w:rsidP="00B26788">
      <w:pPr>
        <w:rPr>
          <w:rFonts w:hint="eastAsia"/>
        </w:rPr>
      </w:pPr>
      <w:r>
        <w:rPr>
          <w:rFonts w:hint="eastAsia"/>
          <w:color w:val="000000" w:themeColor="text1"/>
        </w:rPr>
        <w:t>本地时间：</w:t>
      </w:r>
      <w:r>
        <w:t>是系统设置时区的当前时间</w:t>
      </w:r>
      <w:r w:rsidR="00EE75F9">
        <w:rPr>
          <w:rFonts w:hint="eastAsia"/>
        </w:rPr>
        <w:t>。</w:t>
      </w:r>
    </w:p>
    <w:p w:rsidR="00EE75F9" w:rsidRDefault="00EE75F9" w:rsidP="00EE75F9">
      <w:pPr>
        <w:pStyle w:val="1"/>
        <w:rPr>
          <w:rFonts w:hint="eastAsia"/>
        </w:rPr>
      </w:pPr>
      <w:r>
        <w:rPr>
          <w:rFonts w:hint="eastAsia"/>
        </w:rPr>
        <w:t>二、几个</w:t>
      </w:r>
      <w:r w:rsidR="00BB19FF">
        <w:rPr>
          <w:rFonts w:hint="eastAsia"/>
        </w:rPr>
        <w:t>细节</w:t>
      </w:r>
    </w:p>
    <w:p w:rsidR="00EE75F9" w:rsidRDefault="00EE75F9" w:rsidP="00B26788">
      <w:pPr>
        <w:rPr>
          <w:rFonts w:hint="eastAsia"/>
          <w:color w:val="000000" w:themeColor="text1"/>
        </w:rPr>
      </w:pPr>
      <w:r>
        <w:rPr>
          <w:rFonts w:hint="eastAsia"/>
        </w:rPr>
        <w:t>1</w:t>
      </w:r>
      <w:r>
        <w:rPr>
          <w:rFonts w:hint="eastAsia"/>
        </w:rPr>
        <w:t>、如上所述，硬件时间</w:t>
      </w:r>
      <w:r w:rsidRPr="00F046D3">
        <w:rPr>
          <w:color w:val="000000" w:themeColor="text1"/>
        </w:rPr>
        <w:t>仅能保存：年、月、日、时、分、</w:t>
      </w:r>
      <w:proofErr w:type="gramStart"/>
      <w:r w:rsidRPr="00F046D3">
        <w:rPr>
          <w:color w:val="000000" w:themeColor="text1"/>
        </w:rPr>
        <w:t>秒这些</w:t>
      </w:r>
      <w:proofErr w:type="gramEnd"/>
      <w:r w:rsidRPr="00F046D3">
        <w:rPr>
          <w:color w:val="000000" w:themeColor="text1"/>
        </w:rPr>
        <w:t>时间数值，无法保存时间标准</w:t>
      </w:r>
      <w:r w:rsidRPr="00F046D3">
        <w:rPr>
          <w:color w:val="000000" w:themeColor="text1"/>
        </w:rPr>
        <w:t xml:space="preserve">(UTC </w:t>
      </w:r>
      <w:r w:rsidRPr="00F046D3">
        <w:rPr>
          <w:color w:val="000000" w:themeColor="text1"/>
        </w:rPr>
        <w:t>或</w:t>
      </w:r>
      <w:r w:rsidRPr="00F046D3">
        <w:rPr>
          <w:color w:val="000000" w:themeColor="text1"/>
        </w:rPr>
        <w:t xml:space="preserve"> </w:t>
      </w:r>
      <w:proofErr w:type="spellStart"/>
      <w:r w:rsidRPr="00F046D3">
        <w:rPr>
          <w:color w:val="000000" w:themeColor="text1"/>
        </w:rPr>
        <w:t>localtime</w:t>
      </w:r>
      <w:proofErr w:type="spellEnd"/>
      <w:r w:rsidRPr="00F046D3">
        <w:rPr>
          <w:color w:val="000000" w:themeColor="text1"/>
        </w:rPr>
        <w:t>)</w:t>
      </w:r>
      <w:r w:rsidRPr="00F046D3">
        <w:rPr>
          <w:color w:val="000000" w:themeColor="text1"/>
        </w:rPr>
        <w:t>和是否使用夏令时调节。</w:t>
      </w:r>
      <w:r w:rsidR="00E97F68">
        <w:rPr>
          <w:rFonts w:hint="eastAsia"/>
          <w:color w:val="000000" w:themeColor="text1"/>
        </w:rPr>
        <w:t>在硬件时间和系统时间转换的过程中一个数值是没有意义的，必须知道该数值是什么时间标准；</w:t>
      </w:r>
    </w:p>
    <w:p w:rsidR="00E97F68" w:rsidRPr="00E97F68" w:rsidRDefault="00E97F68" w:rsidP="00B26788">
      <w:pPr>
        <w:rPr>
          <w:rFonts w:hint="eastAsia"/>
        </w:rPr>
      </w:pPr>
      <w:r>
        <w:rPr>
          <w:rFonts w:hint="eastAsia"/>
          <w:color w:val="000000" w:themeColor="text1"/>
        </w:rPr>
        <w:t>2</w:t>
      </w:r>
      <w:r>
        <w:rPr>
          <w:rFonts w:hint="eastAsia"/>
          <w:color w:val="000000" w:themeColor="text1"/>
        </w:rPr>
        <w:t>、硬件时间的默认时间标准</w:t>
      </w:r>
      <w:r w:rsidRPr="006E1B5C">
        <w:t>由操作系统设定，</w:t>
      </w:r>
      <w:r w:rsidRPr="006E1B5C">
        <w:t xml:space="preserve">Windows </w:t>
      </w:r>
      <w:r w:rsidRPr="006E1B5C">
        <w:t>默认使用</w:t>
      </w:r>
      <w:r w:rsidRPr="006E1B5C">
        <w:t xml:space="preserve"> </w:t>
      </w:r>
      <w:proofErr w:type="spellStart"/>
      <w:r w:rsidRPr="006E1B5C">
        <w:t>localtime</w:t>
      </w:r>
      <w:proofErr w:type="spellEnd"/>
      <w:r w:rsidRPr="006E1B5C">
        <w:t>，</w:t>
      </w:r>
      <w:r w:rsidRPr="006E1B5C">
        <w:t xml:space="preserve">Mac OS </w:t>
      </w:r>
      <w:r w:rsidRPr="006E1B5C">
        <w:t>默认使用</w:t>
      </w:r>
      <w:r w:rsidRPr="006E1B5C">
        <w:t xml:space="preserve"> UTC</w:t>
      </w:r>
      <w:r w:rsidRPr="006E1B5C">
        <w:rPr>
          <w:rFonts w:hint="eastAsia"/>
        </w:rPr>
        <w:t>，</w:t>
      </w:r>
      <w:r w:rsidRPr="006E1B5C">
        <w:t xml:space="preserve"> </w:t>
      </w:r>
      <w:r w:rsidRPr="006E1B5C">
        <w:t>而</w:t>
      </w:r>
      <w:r w:rsidRPr="006E1B5C">
        <w:t xml:space="preserve"> UNIX </w:t>
      </w:r>
      <w:r w:rsidRPr="006E1B5C">
        <w:t>系列的操作系统两者都有。使用</w:t>
      </w:r>
      <w:r w:rsidRPr="006E1B5C">
        <w:t xml:space="preserve"> Linux </w:t>
      </w:r>
      <w:r w:rsidRPr="006E1B5C">
        <w:t>时，最好将硬件时钟设置为</w:t>
      </w:r>
      <w:r w:rsidRPr="006E1B5C">
        <w:t xml:space="preserve"> UTC </w:t>
      </w:r>
      <w:r w:rsidRPr="006E1B5C">
        <w:t>标准，并在所有操作系统中使用。这样</w:t>
      </w:r>
      <w:r w:rsidRPr="006E1B5C">
        <w:t xml:space="preserve"> Linux </w:t>
      </w:r>
      <w:r w:rsidRPr="006E1B5C">
        <w:t>系统就可以自动调整夏令时设置，而如果使用</w:t>
      </w:r>
      <w:r w:rsidRPr="006E1B5C">
        <w:t xml:space="preserve"> </w:t>
      </w:r>
      <w:proofErr w:type="spellStart"/>
      <w:r w:rsidRPr="006E1B5C">
        <w:t>localtime</w:t>
      </w:r>
      <w:proofErr w:type="spellEnd"/>
      <w:r w:rsidRPr="006E1B5C">
        <w:t xml:space="preserve"> </w:t>
      </w:r>
      <w:r w:rsidRPr="006E1B5C">
        <w:t>标准那么系统时间不会根据夏令时自动调整。</w:t>
      </w:r>
    </w:p>
    <w:p w:rsidR="00EE75F9" w:rsidRDefault="006E1B5C" w:rsidP="00EE75F9">
      <w:pPr>
        <w:pStyle w:val="1"/>
        <w:rPr>
          <w:rFonts w:hint="eastAsia"/>
        </w:rPr>
      </w:pPr>
      <w:r>
        <w:rPr>
          <w:rFonts w:hint="eastAsia"/>
        </w:rPr>
        <w:t>三</w:t>
      </w:r>
      <w:r w:rsidR="00EE75F9">
        <w:rPr>
          <w:rFonts w:hint="eastAsia"/>
        </w:rPr>
        <w:t>、</w:t>
      </w:r>
      <w:r w:rsidR="00347777">
        <w:rPr>
          <w:rFonts w:hint="eastAsia"/>
        </w:rPr>
        <w:t>KVM</w:t>
      </w:r>
      <w:r w:rsidR="00347777">
        <w:rPr>
          <w:rFonts w:hint="eastAsia"/>
        </w:rPr>
        <w:t>与虚拟机时间设置研究</w:t>
      </w:r>
    </w:p>
    <w:p w:rsidR="00347777" w:rsidRPr="00347777" w:rsidRDefault="00347777" w:rsidP="00347777">
      <w:pPr>
        <w:rPr>
          <w:rFonts w:hint="eastAsia"/>
        </w:rPr>
      </w:pPr>
      <w:r>
        <w:rPr>
          <w:rFonts w:hint="eastAsia"/>
        </w:rPr>
        <w:t>以下为</w:t>
      </w:r>
      <w:proofErr w:type="spellStart"/>
      <w:r>
        <w:rPr>
          <w:rFonts w:hint="eastAsia"/>
        </w:rPr>
        <w:t>libvirt</w:t>
      </w:r>
      <w:proofErr w:type="spellEnd"/>
      <w:r>
        <w:rPr>
          <w:rFonts w:hint="eastAsia"/>
        </w:rPr>
        <w:t>的官方文档：</w:t>
      </w:r>
    </w:p>
    <w:p w:rsidR="00EE75F9" w:rsidRPr="00EE75F9" w:rsidRDefault="00EE75F9" w:rsidP="00EE75F9">
      <w:pPr>
        <w:rPr>
          <w:kern w:val="0"/>
        </w:rPr>
      </w:pPr>
      <w:r w:rsidRPr="00EE75F9">
        <w:rPr>
          <w:kern w:val="0"/>
        </w:rPr>
        <w:t xml:space="preserve">The guest clock is typically initialized from the host clock. Most operating systems expect the hardware clock to be kept in UTC, and this is the default. Windows, </w:t>
      </w:r>
      <w:r w:rsidRPr="00EE75F9">
        <w:rPr>
          <w:kern w:val="0"/>
        </w:rPr>
        <w:lastRenderedPageBreak/>
        <w:t>however, expects it to be in so called '</w:t>
      </w:r>
      <w:proofErr w:type="spellStart"/>
      <w:r w:rsidRPr="00EE75F9">
        <w:rPr>
          <w:kern w:val="0"/>
        </w:rPr>
        <w:t>localtime</w:t>
      </w:r>
      <w:proofErr w:type="spellEnd"/>
      <w:r w:rsidRPr="00EE75F9">
        <w:rPr>
          <w:kern w:val="0"/>
        </w:rPr>
        <w:t xml:space="preserve">'. </w:t>
      </w:r>
    </w:p>
    <w:p w:rsidR="00EE75F9" w:rsidRPr="00EE75F9" w:rsidRDefault="00EE75F9" w:rsidP="00EE75F9">
      <w:pPr>
        <w:rPr>
          <w:kern w:val="0"/>
        </w:rPr>
      </w:pPr>
      <w:r w:rsidRPr="00EE75F9">
        <w:rPr>
          <w:kern w:val="0"/>
        </w:rPr>
        <w:t xml:space="preserve">  &lt;clock offset='</w:t>
      </w:r>
      <w:proofErr w:type="spellStart"/>
      <w:r w:rsidRPr="00EE75F9">
        <w:rPr>
          <w:kern w:val="0"/>
        </w:rPr>
        <w:t>localtime</w:t>
      </w:r>
      <w:proofErr w:type="spellEnd"/>
      <w:r w:rsidRPr="00EE75F9">
        <w:rPr>
          <w:kern w:val="0"/>
        </w:rPr>
        <w:t>'&gt;</w:t>
      </w:r>
    </w:p>
    <w:p w:rsidR="00EE75F9" w:rsidRPr="00EE75F9" w:rsidRDefault="00EE75F9" w:rsidP="00EE75F9">
      <w:pPr>
        <w:rPr>
          <w:kern w:val="0"/>
        </w:rPr>
      </w:pPr>
      <w:r w:rsidRPr="00EE75F9">
        <w:rPr>
          <w:kern w:val="0"/>
        </w:rPr>
        <w:t xml:space="preserve">    &lt;timer name='</w:t>
      </w:r>
      <w:proofErr w:type="spellStart"/>
      <w:r w:rsidRPr="00EE75F9">
        <w:rPr>
          <w:kern w:val="0"/>
        </w:rPr>
        <w:t>rtc</w:t>
      </w:r>
      <w:proofErr w:type="spellEnd"/>
      <w:r w:rsidRPr="00EE75F9">
        <w:rPr>
          <w:kern w:val="0"/>
        </w:rPr>
        <w:t xml:space="preserve">' </w:t>
      </w:r>
      <w:proofErr w:type="spellStart"/>
      <w:r w:rsidRPr="00EE75F9">
        <w:rPr>
          <w:kern w:val="0"/>
        </w:rPr>
        <w:t>tickpolicy</w:t>
      </w:r>
      <w:proofErr w:type="spellEnd"/>
      <w:r w:rsidRPr="00EE75F9">
        <w:rPr>
          <w:kern w:val="0"/>
        </w:rPr>
        <w:t>='</w:t>
      </w:r>
      <w:proofErr w:type="spellStart"/>
      <w:r w:rsidRPr="00EE75F9">
        <w:rPr>
          <w:kern w:val="0"/>
        </w:rPr>
        <w:t>catchup</w:t>
      </w:r>
      <w:proofErr w:type="spellEnd"/>
      <w:r w:rsidRPr="00EE75F9">
        <w:rPr>
          <w:kern w:val="0"/>
        </w:rPr>
        <w:t>' track='guest'&gt;</w:t>
      </w:r>
    </w:p>
    <w:p w:rsidR="00EE75F9" w:rsidRPr="00EE75F9" w:rsidRDefault="00EE75F9" w:rsidP="00EE75F9">
      <w:pPr>
        <w:rPr>
          <w:kern w:val="0"/>
        </w:rPr>
      </w:pPr>
      <w:r w:rsidRPr="00EE75F9">
        <w:rPr>
          <w:kern w:val="0"/>
        </w:rPr>
        <w:t xml:space="preserve">      &lt;</w:t>
      </w:r>
      <w:proofErr w:type="spellStart"/>
      <w:r w:rsidRPr="00EE75F9">
        <w:rPr>
          <w:kern w:val="0"/>
        </w:rPr>
        <w:t>catchup</w:t>
      </w:r>
      <w:proofErr w:type="spellEnd"/>
      <w:r w:rsidRPr="00EE75F9">
        <w:rPr>
          <w:kern w:val="0"/>
        </w:rPr>
        <w:t xml:space="preserve"> threshold='123' slew='120' limit='10000'/&gt;</w:t>
      </w:r>
    </w:p>
    <w:p w:rsidR="00EE75F9" w:rsidRPr="00EE75F9" w:rsidRDefault="00EE75F9" w:rsidP="00EE75F9">
      <w:pPr>
        <w:rPr>
          <w:kern w:val="0"/>
        </w:rPr>
      </w:pPr>
      <w:r w:rsidRPr="00EE75F9">
        <w:rPr>
          <w:kern w:val="0"/>
        </w:rPr>
        <w:t xml:space="preserve">    &lt;/timer&gt;</w:t>
      </w:r>
    </w:p>
    <w:p w:rsidR="00EE75F9" w:rsidRPr="00EE75F9" w:rsidRDefault="00EE75F9" w:rsidP="00EE75F9">
      <w:pPr>
        <w:rPr>
          <w:kern w:val="0"/>
        </w:rPr>
      </w:pPr>
      <w:r w:rsidRPr="00EE75F9">
        <w:rPr>
          <w:kern w:val="0"/>
        </w:rPr>
        <w:t xml:space="preserve">    &lt;timer name='pit' </w:t>
      </w:r>
      <w:proofErr w:type="spellStart"/>
      <w:r w:rsidRPr="00EE75F9">
        <w:rPr>
          <w:kern w:val="0"/>
        </w:rPr>
        <w:t>tickpolicy</w:t>
      </w:r>
      <w:proofErr w:type="spellEnd"/>
      <w:r w:rsidRPr="00EE75F9">
        <w:rPr>
          <w:kern w:val="0"/>
        </w:rPr>
        <w:t>='delay'/&gt;</w:t>
      </w:r>
    </w:p>
    <w:p w:rsidR="00EE75F9" w:rsidRPr="00EE75F9" w:rsidRDefault="00EE75F9" w:rsidP="00EE75F9">
      <w:pPr>
        <w:rPr>
          <w:kern w:val="0"/>
        </w:rPr>
      </w:pPr>
      <w:r w:rsidRPr="00EE75F9">
        <w:rPr>
          <w:kern w:val="0"/>
        </w:rPr>
        <w:t xml:space="preserve">  &lt;/clock&gt;</w:t>
      </w:r>
    </w:p>
    <w:p w:rsidR="00EE75F9" w:rsidRPr="00EE75F9" w:rsidRDefault="00EE75F9" w:rsidP="00EE75F9">
      <w:pPr>
        <w:rPr>
          <w:kern w:val="0"/>
        </w:rPr>
      </w:pPr>
      <w:proofErr w:type="gramStart"/>
      <w:r w:rsidRPr="00EE75F9">
        <w:rPr>
          <w:kern w:val="0"/>
        </w:rPr>
        <w:t>clock</w:t>
      </w:r>
      <w:proofErr w:type="gramEnd"/>
    </w:p>
    <w:p w:rsidR="00EE75F9" w:rsidRPr="00EE75F9" w:rsidRDefault="00EE75F9" w:rsidP="00EE75F9">
      <w:pPr>
        <w:rPr>
          <w:kern w:val="0"/>
        </w:rPr>
      </w:pPr>
      <w:r w:rsidRPr="00EE75F9">
        <w:rPr>
          <w:kern w:val="0"/>
        </w:rPr>
        <w:t>The offset attribute takes four possible values, allowing fine grained control over how the guest clock is synchronized to the host. NB, not all hypervisors support all modes.</w:t>
      </w:r>
    </w:p>
    <w:p w:rsidR="00EE75F9" w:rsidRPr="00EE75F9" w:rsidRDefault="00EE75F9" w:rsidP="00EE75F9">
      <w:pPr>
        <w:rPr>
          <w:color w:val="FF0000"/>
          <w:kern w:val="0"/>
        </w:rPr>
      </w:pPr>
      <w:proofErr w:type="spellStart"/>
      <w:proofErr w:type="gramStart"/>
      <w:r w:rsidRPr="00EE75F9">
        <w:rPr>
          <w:color w:val="FF0000"/>
          <w:kern w:val="0"/>
        </w:rPr>
        <w:t>utc</w:t>
      </w:r>
      <w:proofErr w:type="spellEnd"/>
      <w:proofErr w:type="gramEnd"/>
    </w:p>
    <w:p w:rsidR="00EE75F9" w:rsidRPr="00EE75F9" w:rsidRDefault="00EE75F9" w:rsidP="00EE75F9">
      <w:pPr>
        <w:rPr>
          <w:kern w:val="0"/>
        </w:rPr>
      </w:pPr>
      <w:r w:rsidRPr="00EE75F9">
        <w:rPr>
          <w:kern w:val="0"/>
        </w:rPr>
        <w:t>The guest clock will always be synchronized to UTC when booted. Since 0.9.11 '</w:t>
      </w:r>
      <w:proofErr w:type="spellStart"/>
      <w:r w:rsidRPr="00EE75F9">
        <w:rPr>
          <w:kern w:val="0"/>
        </w:rPr>
        <w:t>utc</w:t>
      </w:r>
      <w:proofErr w:type="spellEnd"/>
      <w:r w:rsidRPr="00EE75F9">
        <w:rPr>
          <w:kern w:val="0"/>
        </w:rPr>
        <w:t xml:space="preserve">' mode can be converted to 'variable' mode, which can be controlled by using the adjustment attribute. If the value is 'reset', the conversion is never done (not all hypervisors can synchronize to UTC on each boot; use of 'reset' will cause an error on those hypervisors). A numeric value forces the conversion to 'variable' mode using the value as the initial adjustment. The default adjustment is hypervisor specific. </w:t>
      </w:r>
    </w:p>
    <w:p w:rsidR="00EE75F9" w:rsidRPr="00EE75F9" w:rsidRDefault="00EE75F9" w:rsidP="00EE75F9">
      <w:pPr>
        <w:rPr>
          <w:color w:val="FF0000"/>
          <w:kern w:val="0"/>
        </w:rPr>
      </w:pPr>
      <w:proofErr w:type="spellStart"/>
      <w:proofErr w:type="gramStart"/>
      <w:r w:rsidRPr="00EE75F9">
        <w:rPr>
          <w:color w:val="FF0000"/>
          <w:kern w:val="0"/>
        </w:rPr>
        <w:t>localtime</w:t>
      </w:r>
      <w:proofErr w:type="spellEnd"/>
      <w:proofErr w:type="gramEnd"/>
    </w:p>
    <w:p w:rsidR="00EE75F9" w:rsidRPr="00EE75F9" w:rsidRDefault="00EE75F9" w:rsidP="00EE75F9">
      <w:pPr>
        <w:rPr>
          <w:kern w:val="0"/>
        </w:rPr>
      </w:pPr>
      <w:r w:rsidRPr="00EE75F9">
        <w:rPr>
          <w:kern w:val="0"/>
        </w:rPr>
        <w:t xml:space="preserve">The guest clock will be synchronized to the host's configured </w:t>
      </w:r>
      <w:proofErr w:type="spellStart"/>
      <w:r w:rsidRPr="00EE75F9">
        <w:rPr>
          <w:kern w:val="0"/>
        </w:rPr>
        <w:t>timezone</w:t>
      </w:r>
      <w:proofErr w:type="spellEnd"/>
      <w:r w:rsidRPr="00EE75F9">
        <w:rPr>
          <w:kern w:val="0"/>
        </w:rPr>
        <w:t xml:space="preserve"> when booted, if any. Since 0.9.11, the adjustment attribute behaves the same as in '</w:t>
      </w:r>
      <w:proofErr w:type="spellStart"/>
      <w:r w:rsidRPr="00EE75F9">
        <w:rPr>
          <w:kern w:val="0"/>
        </w:rPr>
        <w:t>utc</w:t>
      </w:r>
      <w:proofErr w:type="spellEnd"/>
      <w:r w:rsidRPr="00EE75F9">
        <w:rPr>
          <w:kern w:val="0"/>
        </w:rPr>
        <w:t xml:space="preserve">' mode. </w:t>
      </w:r>
    </w:p>
    <w:p w:rsidR="00EE75F9" w:rsidRPr="00EE75F9" w:rsidRDefault="00EE75F9" w:rsidP="00EE75F9">
      <w:pPr>
        <w:rPr>
          <w:color w:val="FF0000"/>
          <w:kern w:val="0"/>
        </w:rPr>
      </w:pPr>
      <w:proofErr w:type="spellStart"/>
      <w:proofErr w:type="gramStart"/>
      <w:r w:rsidRPr="00EE75F9">
        <w:rPr>
          <w:color w:val="FF0000"/>
          <w:kern w:val="0"/>
        </w:rPr>
        <w:t>timezone</w:t>
      </w:r>
      <w:proofErr w:type="spellEnd"/>
      <w:proofErr w:type="gramEnd"/>
    </w:p>
    <w:p w:rsidR="00EE75F9" w:rsidRPr="00EE75F9" w:rsidRDefault="00EE75F9" w:rsidP="00EE75F9">
      <w:pPr>
        <w:rPr>
          <w:kern w:val="0"/>
        </w:rPr>
      </w:pPr>
      <w:r w:rsidRPr="00EE75F9">
        <w:rPr>
          <w:kern w:val="0"/>
        </w:rPr>
        <w:t xml:space="preserve">The guest clock will be synchronized to the requested </w:t>
      </w:r>
      <w:proofErr w:type="spellStart"/>
      <w:r w:rsidRPr="00EE75F9">
        <w:rPr>
          <w:kern w:val="0"/>
        </w:rPr>
        <w:t>timezone</w:t>
      </w:r>
      <w:proofErr w:type="spellEnd"/>
      <w:r w:rsidRPr="00EE75F9">
        <w:rPr>
          <w:kern w:val="0"/>
        </w:rPr>
        <w:t xml:space="preserve"> using the </w:t>
      </w:r>
      <w:proofErr w:type="spellStart"/>
      <w:r w:rsidRPr="00EE75F9">
        <w:rPr>
          <w:kern w:val="0"/>
        </w:rPr>
        <w:t>timezone</w:t>
      </w:r>
      <w:proofErr w:type="spellEnd"/>
      <w:r w:rsidRPr="00EE75F9">
        <w:rPr>
          <w:kern w:val="0"/>
        </w:rPr>
        <w:t xml:space="preserve"> attribute. Since 0.7.7 </w:t>
      </w:r>
    </w:p>
    <w:p w:rsidR="00EE75F9" w:rsidRPr="00EE75F9" w:rsidRDefault="00EE75F9" w:rsidP="00EE75F9">
      <w:pPr>
        <w:rPr>
          <w:color w:val="FF0000"/>
          <w:kern w:val="0"/>
        </w:rPr>
      </w:pPr>
      <w:proofErr w:type="gramStart"/>
      <w:r w:rsidRPr="00EE75F9">
        <w:rPr>
          <w:color w:val="FF0000"/>
          <w:kern w:val="0"/>
        </w:rPr>
        <w:t>variable</w:t>
      </w:r>
      <w:proofErr w:type="gramEnd"/>
    </w:p>
    <w:p w:rsidR="00EE75F9" w:rsidRDefault="00EE75F9" w:rsidP="00EE75F9">
      <w:pPr>
        <w:rPr>
          <w:rFonts w:hint="eastAsia"/>
          <w:kern w:val="0"/>
        </w:rPr>
      </w:pPr>
      <w:r w:rsidRPr="00EE75F9">
        <w:rPr>
          <w:kern w:val="0"/>
        </w:rPr>
        <w:t xml:space="preserve">The guest clock will have an arbitrary offset applied relative to UTC or </w:t>
      </w:r>
      <w:proofErr w:type="spellStart"/>
      <w:r w:rsidRPr="00EE75F9">
        <w:rPr>
          <w:kern w:val="0"/>
        </w:rPr>
        <w:t>localtime</w:t>
      </w:r>
      <w:proofErr w:type="spellEnd"/>
      <w:r w:rsidRPr="00EE75F9">
        <w:rPr>
          <w:kern w:val="0"/>
        </w:rPr>
        <w:t xml:space="preserve">, </w:t>
      </w:r>
      <w:proofErr w:type="gramStart"/>
      <w:r w:rsidRPr="00EE75F9">
        <w:rPr>
          <w:kern w:val="0"/>
        </w:rPr>
        <w:t>depending</w:t>
      </w:r>
      <w:proofErr w:type="gramEnd"/>
      <w:r w:rsidRPr="00EE75F9">
        <w:rPr>
          <w:kern w:val="0"/>
        </w:rPr>
        <w:t xml:space="preserve"> on the basis attribute. The delta relative to UTC (or </w:t>
      </w:r>
      <w:proofErr w:type="spellStart"/>
      <w:r w:rsidRPr="00EE75F9">
        <w:rPr>
          <w:kern w:val="0"/>
        </w:rPr>
        <w:t>localtime</w:t>
      </w:r>
      <w:proofErr w:type="spellEnd"/>
      <w:r w:rsidRPr="00EE75F9">
        <w:rPr>
          <w:kern w:val="0"/>
        </w:rPr>
        <w:t>) is specified in seconds, using the adjustment attribute. The guest is free to adjust the RTC over time and expect that it will be honored at next reboot. This is in contrast to '</w:t>
      </w:r>
      <w:proofErr w:type="spellStart"/>
      <w:r w:rsidRPr="00EE75F9">
        <w:rPr>
          <w:kern w:val="0"/>
        </w:rPr>
        <w:t>utc</w:t>
      </w:r>
      <w:proofErr w:type="spellEnd"/>
      <w:r w:rsidRPr="00EE75F9">
        <w:rPr>
          <w:kern w:val="0"/>
        </w:rPr>
        <w:t>' and '</w:t>
      </w:r>
      <w:proofErr w:type="spellStart"/>
      <w:r w:rsidRPr="00EE75F9">
        <w:rPr>
          <w:kern w:val="0"/>
        </w:rPr>
        <w:t>localtime</w:t>
      </w:r>
      <w:proofErr w:type="spellEnd"/>
      <w:r w:rsidRPr="00EE75F9">
        <w:rPr>
          <w:kern w:val="0"/>
        </w:rPr>
        <w:t xml:space="preserve">' mode (with the optional attribute adjustment='reset'), where the RTC adjustments are lost at each reboot. Since 0.7.7 </w:t>
      </w:r>
      <w:proofErr w:type="gramStart"/>
      <w:r w:rsidRPr="00EE75F9">
        <w:rPr>
          <w:kern w:val="0"/>
        </w:rPr>
        <w:t>Since</w:t>
      </w:r>
      <w:proofErr w:type="gramEnd"/>
      <w:r w:rsidRPr="00EE75F9">
        <w:rPr>
          <w:kern w:val="0"/>
        </w:rPr>
        <w:t xml:space="preserve"> 0.9.11 the basis attribute can be either '</w:t>
      </w:r>
      <w:proofErr w:type="spellStart"/>
      <w:r w:rsidRPr="00EE75F9">
        <w:rPr>
          <w:kern w:val="0"/>
        </w:rPr>
        <w:t>utc</w:t>
      </w:r>
      <w:proofErr w:type="spellEnd"/>
      <w:r w:rsidRPr="00EE75F9">
        <w:rPr>
          <w:kern w:val="0"/>
        </w:rPr>
        <w:t>' (default) or '</w:t>
      </w:r>
      <w:proofErr w:type="spellStart"/>
      <w:r w:rsidRPr="00EE75F9">
        <w:rPr>
          <w:kern w:val="0"/>
        </w:rPr>
        <w:t>localtime</w:t>
      </w:r>
      <w:proofErr w:type="spellEnd"/>
      <w:r w:rsidRPr="00EE75F9">
        <w:rPr>
          <w:kern w:val="0"/>
        </w:rPr>
        <w:t xml:space="preserve">'. </w:t>
      </w:r>
    </w:p>
    <w:p w:rsidR="00347777" w:rsidRPr="00EE75F9" w:rsidRDefault="00347777" w:rsidP="00EE75F9">
      <w:pPr>
        <w:rPr>
          <w:kern w:val="0"/>
        </w:rPr>
      </w:pPr>
    </w:p>
    <w:p w:rsidR="00EE75F9" w:rsidRDefault="00347777" w:rsidP="00EE75F9">
      <w:pPr>
        <w:rPr>
          <w:rFonts w:hint="eastAsia"/>
        </w:rPr>
      </w:pPr>
      <w:r>
        <w:rPr>
          <w:rFonts w:hint="eastAsia"/>
        </w:rPr>
        <w:t>本文</w:t>
      </w:r>
      <w:r w:rsidR="00EE75F9">
        <w:rPr>
          <w:rFonts w:hint="eastAsia"/>
        </w:rPr>
        <w:t>讨论主要用到</w:t>
      </w:r>
      <w:proofErr w:type="spellStart"/>
      <w:r w:rsidR="00EE75F9">
        <w:rPr>
          <w:rFonts w:hint="eastAsia"/>
        </w:rPr>
        <w:t>localtime</w:t>
      </w:r>
      <w:proofErr w:type="spellEnd"/>
      <w:r w:rsidR="00EE75F9">
        <w:rPr>
          <w:rFonts w:hint="eastAsia"/>
        </w:rPr>
        <w:t>和</w:t>
      </w:r>
      <w:r w:rsidR="00EE75F9">
        <w:rPr>
          <w:rFonts w:hint="eastAsia"/>
        </w:rPr>
        <w:t>UTC</w:t>
      </w:r>
      <w:r w:rsidR="00EE75F9">
        <w:rPr>
          <w:rFonts w:hint="eastAsia"/>
        </w:rPr>
        <w:t>两种模式</w:t>
      </w:r>
    </w:p>
    <w:p w:rsidR="006E1B5C" w:rsidRPr="000A1167" w:rsidRDefault="000A1167" w:rsidP="00EE75F9">
      <w:pPr>
        <w:rPr>
          <w:rFonts w:hint="eastAsia"/>
        </w:rPr>
      </w:pPr>
      <w:r>
        <w:rPr>
          <w:rFonts w:hint="eastAsia"/>
        </w:rPr>
        <w:t>下面假设宿主机为</w:t>
      </w:r>
      <w:r>
        <w:rPr>
          <w:rFonts w:hint="eastAsia"/>
        </w:rPr>
        <w:t>+8</w:t>
      </w:r>
      <w:r>
        <w:rPr>
          <w:rFonts w:hint="eastAsia"/>
        </w:rPr>
        <w:t>：</w:t>
      </w:r>
      <w:r>
        <w:rPr>
          <w:rFonts w:hint="eastAsia"/>
        </w:rPr>
        <w:t>00</w:t>
      </w:r>
      <w:r>
        <w:rPr>
          <w:rFonts w:hint="eastAsia"/>
        </w:rPr>
        <w:t>时区（即比</w:t>
      </w:r>
      <w:r>
        <w:rPr>
          <w:rFonts w:hint="eastAsia"/>
        </w:rPr>
        <w:t>UTC</w:t>
      </w:r>
      <w:r>
        <w:rPr>
          <w:rFonts w:hint="eastAsia"/>
        </w:rPr>
        <w:t>时间快</w:t>
      </w:r>
      <w:r>
        <w:rPr>
          <w:rFonts w:hint="eastAsia"/>
        </w:rPr>
        <w:t>8</w:t>
      </w:r>
      <w:r>
        <w:rPr>
          <w:rFonts w:hint="eastAsia"/>
        </w:rPr>
        <w:t>小时）；且假设云主机为</w:t>
      </w:r>
      <w:r>
        <w:rPr>
          <w:rFonts w:hint="eastAsia"/>
        </w:rPr>
        <w:t>+3:00</w:t>
      </w:r>
      <w:r>
        <w:rPr>
          <w:rFonts w:hint="eastAsia"/>
        </w:rPr>
        <w:lastRenderedPageBreak/>
        <w:t>时区</w:t>
      </w:r>
    </w:p>
    <w:p w:rsidR="006E1B5C" w:rsidRDefault="006E1B5C" w:rsidP="00EE75F9">
      <w:pPr>
        <w:rPr>
          <w:rFonts w:hint="eastAsia"/>
        </w:rPr>
      </w:pPr>
      <w:r>
        <w:rPr>
          <w:rFonts w:hint="eastAsia"/>
        </w:rPr>
        <w:t>1</w:t>
      </w:r>
      <w:r>
        <w:rPr>
          <w:rFonts w:hint="eastAsia"/>
        </w:rPr>
        <w:t>、</w:t>
      </w:r>
      <w:proofErr w:type="spellStart"/>
      <w:r w:rsidRPr="00740529">
        <w:rPr>
          <w:color w:val="FF0000"/>
        </w:rPr>
        <w:t>L</w:t>
      </w:r>
      <w:r w:rsidRPr="00740529">
        <w:rPr>
          <w:rFonts w:hint="eastAsia"/>
          <w:color w:val="FF0000"/>
        </w:rPr>
        <w:t>ibvirt</w:t>
      </w:r>
      <w:proofErr w:type="spellEnd"/>
      <w:r w:rsidRPr="00740529">
        <w:rPr>
          <w:rFonts w:hint="eastAsia"/>
          <w:color w:val="FF0000"/>
        </w:rPr>
        <w:t>是根据宿主机的系统</w:t>
      </w:r>
      <w:r w:rsidRPr="00740529">
        <w:rPr>
          <w:rFonts w:hint="eastAsia"/>
          <w:color w:val="FF0000"/>
        </w:rPr>
        <w:t>UTC</w:t>
      </w:r>
      <w:r w:rsidRPr="00740529">
        <w:rPr>
          <w:rFonts w:hint="eastAsia"/>
          <w:color w:val="FF0000"/>
        </w:rPr>
        <w:t>时间</w:t>
      </w:r>
      <w:r w:rsidR="000A1167" w:rsidRPr="00740529">
        <w:rPr>
          <w:rFonts w:hint="eastAsia"/>
          <w:color w:val="FF0000"/>
        </w:rPr>
        <w:t>（拟定</w:t>
      </w:r>
      <w:r w:rsidR="000A1167" w:rsidRPr="00740529">
        <w:rPr>
          <w:rFonts w:hint="eastAsia"/>
          <w:color w:val="FF0000"/>
        </w:rPr>
        <w:t>HOSTTIME</w:t>
      </w:r>
      <w:r w:rsidR="000A1167" w:rsidRPr="00740529">
        <w:rPr>
          <w:rFonts w:hint="eastAsia"/>
          <w:color w:val="FF0000"/>
        </w:rPr>
        <w:t>）</w:t>
      </w:r>
      <w:r w:rsidRPr="00740529">
        <w:rPr>
          <w:rFonts w:hint="eastAsia"/>
          <w:color w:val="FF0000"/>
        </w:rPr>
        <w:t>来设置云主机的硬件时间</w:t>
      </w:r>
      <w:r w:rsidR="000A1167" w:rsidRPr="00740529">
        <w:rPr>
          <w:rFonts w:hint="eastAsia"/>
          <w:color w:val="FF0000"/>
        </w:rPr>
        <w:t>（拟定</w:t>
      </w:r>
      <w:r w:rsidR="000A1167" w:rsidRPr="00740529">
        <w:rPr>
          <w:rFonts w:hint="eastAsia"/>
          <w:color w:val="FF0000"/>
        </w:rPr>
        <w:t>GUEST</w:t>
      </w:r>
      <w:r w:rsidR="00857D1A" w:rsidRPr="00740529">
        <w:rPr>
          <w:rFonts w:hint="eastAsia"/>
          <w:color w:val="FF0000"/>
        </w:rPr>
        <w:t>BIOSTIME</w:t>
      </w:r>
      <w:r w:rsidR="000A1167" w:rsidRPr="00740529">
        <w:rPr>
          <w:rFonts w:hint="eastAsia"/>
          <w:color w:val="FF0000"/>
        </w:rPr>
        <w:t>）</w:t>
      </w:r>
    </w:p>
    <w:p w:rsidR="006E1B5C" w:rsidRDefault="006E1B5C" w:rsidP="00EE75F9">
      <w:pPr>
        <w:rPr>
          <w:rFonts w:hint="eastAsia"/>
        </w:rPr>
      </w:pPr>
      <w:r>
        <w:rPr>
          <w:rFonts w:hint="eastAsia"/>
        </w:rPr>
        <w:t>2</w:t>
      </w:r>
      <w:r>
        <w:rPr>
          <w:rFonts w:hint="eastAsia"/>
        </w:rPr>
        <w:t>、</w:t>
      </w:r>
      <w:r w:rsidRPr="00740529">
        <w:rPr>
          <w:rFonts w:hint="eastAsia"/>
          <w:color w:val="FF0000"/>
        </w:rPr>
        <w:t>具体硬件时间值为多少取决于云主机</w:t>
      </w:r>
      <w:r w:rsidRPr="00740529">
        <w:rPr>
          <w:rFonts w:hint="eastAsia"/>
          <w:color w:val="FF0000"/>
        </w:rPr>
        <w:t>XML</w:t>
      </w:r>
      <w:r w:rsidRPr="00740529">
        <w:rPr>
          <w:rFonts w:hint="eastAsia"/>
          <w:color w:val="FF0000"/>
        </w:rPr>
        <w:t>文件中的时间项为</w:t>
      </w:r>
      <w:proofErr w:type="spellStart"/>
      <w:r w:rsidRPr="00740529">
        <w:rPr>
          <w:rFonts w:hint="eastAsia"/>
          <w:color w:val="FF0000"/>
        </w:rPr>
        <w:t>localtime</w:t>
      </w:r>
      <w:proofErr w:type="spellEnd"/>
      <w:r w:rsidRPr="00740529">
        <w:rPr>
          <w:rFonts w:hint="eastAsia"/>
          <w:color w:val="FF0000"/>
        </w:rPr>
        <w:t>/UTC</w:t>
      </w:r>
    </w:p>
    <w:p w:rsidR="006E1B5C" w:rsidRDefault="00857D1A" w:rsidP="00EE75F9">
      <w:pPr>
        <w:rPr>
          <w:rFonts w:hint="eastAsia"/>
        </w:rPr>
      </w:pPr>
      <w:r>
        <w:rPr>
          <w:rFonts w:hint="eastAsia"/>
        </w:rPr>
        <w:t>1</w:t>
      </w:r>
      <w:r>
        <w:rPr>
          <w:rFonts w:hint="eastAsia"/>
        </w:rPr>
        <w:t>）</w:t>
      </w:r>
      <w:r w:rsidR="006E1B5C">
        <w:rPr>
          <w:rFonts w:hint="eastAsia"/>
        </w:rPr>
        <w:t>如果为</w:t>
      </w:r>
      <w:proofErr w:type="spellStart"/>
      <w:r w:rsidR="006E1B5C">
        <w:rPr>
          <w:rFonts w:hint="eastAsia"/>
        </w:rPr>
        <w:t>localtime</w:t>
      </w:r>
      <w:proofErr w:type="spellEnd"/>
      <w:r w:rsidR="000A1167">
        <w:rPr>
          <w:rFonts w:hint="eastAsia"/>
        </w:rPr>
        <w:t>，表明“认为”云主机的硬件时间默认时间标准为</w:t>
      </w:r>
      <w:proofErr w:type="spellStart"/>
      <w:r w:rsidR="000A1167">
        <w:rPr>
          <w:rFonts w:hint="eastAsia"/>
        </w:rPr>
        <w:t>localtime</w:t>
      </w:r>
      <w:proofErr w:type="spellEnd"/>
      <w:r w:rsidR="000A1167">
        <w:rPr>
          <w:rFonts w:hint="eastAsia"/>
        </w:rPr>
        <w:t>，则将</w:t>
      </w:r>
      <w:r w:rsidR="000A1167">
        <w:rPr>
          <w:rFonts w:hint="eastAsia"/>
        </w:rPr>
        <w:t>HOSTIME</w:t>
      </w:r>
      <w:r w:rsidR="000A1167">
        <w:rPr>
          <w:rFonts w:hint="eastAsia"/>
        </w:rPr>
        <w:t>去除</w:t>
      </w:r>
      <w:r w:rsidR="000A1167" w:rsidRPr="00740529">
        <w:rPr>
          <w:rFonts w:hint="eastAsia"/>
          <w:color w:val="FF0000"/>
        </w:rPr>
        <w:t>宿主机</w:t>
      </w:r>
      <w:r w:rsidR="000A1167">
        <w:rPr>
          <w:rFonts w:hint="eastAsia"/>
        </w:rPr>
        <w:t>时区相对于</w:t>
      </w:r>
      <w:r w:rsidR="000A1167">
        <w:rPr>
          <w:rFonts w:hint="eastAsia"/>
        </w:rPr>
        <w:t>UTC</w:t>
      </w:r>
      <w:r w:rsidR="000A1167">
        <w:rPr>
          <w:rFonts w:hint="eastAsia"/>
        </w:rPr>
        <w:t>的时差即</w:t>
      </w:r>
      <w:r w:rsidR="000A1167">
        <w:rPr>
          <w:rFonts w:hint="eastAsia"/>
        </w:rPr>
        <w:t>8</w:t>
      </w:r>
      <w:r w:rsidR="000A1167">
        <w:rPr>
          <w:rFonts w:hint="eastAsia"/>
        </w:rPr>
        <w:t>小时后设置</w:t>
      </w:r>
      <w:r>
        <w:rPr>
          <w:rFonts w:hint="eastAsia"/>
        </w:rPr>
        <w:t>，即</w:t>
      </w:r>
      <w:r>
        <w:rPr>
          <w:rFonts w:hint="eastAsia"/>
        </w:rPr>
        <w:t>GUESTBIOSTIME=HOSTIME+8</w:t>
      </w:r>
    </w:p>
    <w:p w:rsidR="00740529" w:rsidRDefault="00740529" w:rsidP="00EE75F9">
      <w:pPr>
        <w:rPr>
          <w:rFonts w:hint="eastAsia"/>
        </w:rPr>
      </w:pPr>
      <w:r>
        <w:rPr>
          <w:rFonts w:hint="eastAsia"/>
        </w:rPr>
        <w:t>2)</w:t>
      </w:r>
      <w:r>
        <w:rPr>
          <w:rFonts w:hint="eastAsia"/>
        </w:rPr>
        <w:t>如果为</w:t>
      </w:r>
      <w:r>
        <w:rPr>
          <w:rFonts w:hint="eastAsia"/>
        </w:rPr>
        <w:t>UTC</w:t>
      </w:r>
      <w:r>
        <w:rPr>
          <w:rFonts w:hint="eastAsia"/>
        </w:rPr>
        <w:t>，表明“认为”云主机的硬件时间默认时间标准为</w:t>
      </w:r>
      <w:r>
        <w:rPr>
          <w:rFonts w:hint="eastAsia"/>
        </w:rPr>
        <w:t>UTC</w:t>
      </w:r>
      <w:r>
        <w:rPr>
          <w:rFonts w:hint="eastAsia"/>
        </w:rPr>
        <w:t>，则</w:t>
      </w:r>
      <w:r>
        <w:rPr>
          <w:rFonts w:hint="eastAsia"/>
        </w:rPr>
        <w:t>GUESTBIOSTIME=HOSTIME</w:t>
      </w:r>
    </w:p>
    <w:p w:rsidR="00740529" w:rsidRDefault="00740529" w:rsidP="00EE75F9">
      <w:pPr>
        <w:rPr>
          <w:rFonts w:hint="eastAsia"/>
        </w:rPr>
      </w:pPr>
      <w:r>
        <w:rPr>
          <w:rFonts w:hint="eastAsia"/>
        </w:rPr>
        <w:t>3</w:t>
      </w:r>
      <w:r>
        <w:rPr>
          <w:rFonts w:hint="eastAsia"/>
        </w:rPr>
        <w:t>、</w:t>
      </w:r>
      <w:r w:rsidRPr="009E725D">
        <w:rPr>
          <w:rFonts w:hint="eastAsia"/>
          <w:color w:val="FF0000"/>
        </w:rPr>
        <w:t>云主机的系统时间（</w:t>
      </w:r>
      <w:r w:rsidRPr="009E725D">
        <w:rPr>
          <w:rFonts w:hint="eastAsia"/>
          <w:color w:val="FF0000"/>
        </w:rPr>
        <w:t>GUESTSYSTIME</w:t>
      </w:r>
      <w:r w:rsidR="009E725D" w:rsidRPr="009E725D">
        <w:rPr>
          <w:rFonts w:hint="eastAsia"/>
          <w:color w:val="FF0000"/>
        </w:rPr>
        <w:t>_UTC, GUESTSYSTIME_LOCAL</w:t>
      </w:r>
      <w:r w:rsidRPr="009E725D">
        <w:rPr>
          <w:rFonts w:hint="eastAsia"/>
          <w:color w:val="FF0000"/>
        </w:rPr>
        <w:t>）同步于其硬件时间</w:t>
      </w:r>
      <w:r w:rsidRPr="009E725D">
        <w:rPr>
          <w:rFonts w:hint="eastAsia"/>
          <w:color w:val="FF0000"/>
        </w:rPr>
        <w:t>(GUESTBIOSTIME)</w:t>
      </w:r>
      <w:r w:rsidR="009E725D">
        <w:rPr>
          <w:rFonts w:hint="eastAsia"/>
          <w:color w:val="FF0000"/>
        </w:rPr>
        <w:t>。</w:t>
      </w:r>
      <w:r>
        <w:rPr>
          <w:rFonts w:hint="eastAsia"/>
        </w:rPr>
        <w:t>云主机操作系统认可的默认硬件时间标准可能为</w:t>
      </w:r>
      <w:proofErr w:type="spellStart"/>
      <w:r>
        <w:rPr>
          <w:rFonts w:hint="eastAsia"/>
        </w:rPr>
        <w:t>localtime</w:t>
      </w:r>
      <w:proofErr w:type="spellEnd"/>
      <w:r>
        <w:rPr>
          <w:rFonts w:hint="eastAsia"/>
        </w:rPr>
        <w:t>/UTC</w:t>
      </w:r>
      <w:r>
        <w:rPr>
          <w:rFonts w:hint="eastAsia"/>
        </w:rPr>
        <w:t>，</w:t>
      </w:r>
      <w:proofErr w:type="gramStart"/>
      <w:r>
        <w:rPr>
          <w:rFonts w:hint="eastAsia"/>
        </w:rPr>
        <w:t>这在此</w:t>
      </w:r>
      <w:proofErr w:type="gramEnd"/>
      <w:r>
        <w:rPr>
          <w:rFonts w:hint="eastAsia"/>
        </w:rPr>
        <w:t>同步过程中有两种可能</w:t>
      </w:r>
    </w:p>
    <w:p w:rsidR="00740529" w:rsidRDefault="00740529" w:rsidP="00740529">
      <w:pPr>
        <w:rPr>
          <w:rFonts w:hint="eastAsia"/>
        </w:rPr>
      </w:pPr>
      <w:r>
        <w:rPr>
          <w:rFonts w:hint="eastAsia"/>
        </w:rPr>
        <w:t>1)</w:t>
      </w:r>
      <w:r>
        <w:rPr>
          <w:rFonts w:hint="eastAsia"/>
        </w:rPr>
        <w:t>如果为</w:t>
      </w:r>
      <w:proofErr w:type="spellStart"/>
      <w:r>
        <w:rPr>
          <w:rFonts w:hint="eastAsia"/>
        </w:rPr>
        <w:t>localtime</w:t>
      </w:r>
      <w:proofErr w:type="spellEnd"/>
      <w:r>
        <w:rPr>
          <w:rFonts w:hint="eastAsia"/>
        </w:rPr>
        <w:t>，表明云主机的硬件时间默认时间标准为</w:t>
      </w:r>
      <w:proofErr w:type="spellStart"/>
      <w:r>
        <w:rPr>
          <w:rFonts w:hint="eastAsia"/>
        </w:rPr>
        <w:t>localtime</w:t>
      </w:r>
      <w:proofErr w:type="spellEnd"/>
      <w:r>
        <w:rPr>
          <w:rFonts w:hint="eastAsia"/>
        </w:rPr>
        <w:t>，</w:t>
      </w:r>
      <w:r w:rsidR="009E725D">
        <w:rPr>
          <w:rFonts w:hint="eastAsia"/>
        </w:rPr>
        <w:t>则</w:t>
      </w:r>
      <w:r>
        <w:rPr>
          <w:rFonts w:hint="eastAsia"/>
        </w:rPr>
        <w:t>GUESTSYSTIME</w:t>
      </w:r>
      <w:r w:rsidR="009E725D">
        <w:rPr>
          <w:rFonts w:hint="eastAsia"/>
        </w:rPr>
        <w:t>_LOCAL</w:t>
      </w:r>
      <w:r>
        <w:rPr>
          <w:rFonts w:hint="eastAsia"/>
        </w:rPr>
        <w:t>=</w:t>
      </w:r>
      <w:r w:rsidRPr="00740529">
        <w:rPr>
          <w:rFonts w:hint="eastAsia"/>
        </w:rPr>
        <w:t xml:space="preserve"> </w:t>
      </w:r>
      <w:r>
        <w:rPr>
          <w:rFonts w:hint="eastAsia"/>
        </w:rPr>
        <w:t>GUESTBIOSTIME</w:t>
      </w:r>
    </w:p>
    <w:p w:rsidR="009E725D" w:rsidRPr="009E725D" w:rsidRDefault="009E725D" w:rsidP="00740529">
      <w:pPr>
        <w:rPr>
          <w:rFonts w:hint="eastAsia"/>
        </w:rPr>
      </w:pPr>
      <w:r>
        <w:rPr>
          <w:rFonts w:hint="eastAsia"/>
        </w:rPr>
        <w:t xml:space="preserve">   GUESTSYSTIME_UTC=</w:t>
      </w:r>
      <w:r w:rsidRPr="009E725D">
        <w:rPr>
          <w:rFonts w:hint="eastAsia"/>
        </w:rPr>
        <w:t xml:space="preserve"> </w:t>
      </w:r>
      <w:r>
        <w:rPr>
          <w:rFonts w:hint="eastAsia"/>
        </w:rPr>
        <w:t>GUESTBIOSTIME-3</w:t>
      </w:r>
    </w:p>
    <w:p w:rsidR="00740529" w:rsidRDefault="009E725D" w:rsidP="00EE75F9">
      <w:pPr>
        <w:rPr>
          <w:rFonts w:hint="eastAsia"/>
        </w:rPr>
      </w:pPr>
      <w:r>
        <w:rPr>
          <w:rFonts w:hint="eastAsia"/>
        </w:rPr>
        <w:t>2)</w:t>
      </w:r>
      <w:r>
        <w:rPr>
          <w:rFonts w:hint="eastAsia"/>
        </w:rPr>
        <w:t>如果为</w:t>
      </w:r>
      <w:r>
        <w:rPr>
          <w:rFonts w:hint="eastAsia"/>
        </w:rPr>
        <w:t>UTC</w:t>
      </w:r>
      <w:r>
        <w:rPr>
          <w:rFonts w:hint="eastAsia"/>
        </w:rPr>
        <w:t>，表明云主机的硬件时间默认时间标准为</w:t>
      </w:r>
      <w:r>
        <w:rPr>
          <w:rFonts w:hint="eastAsia"/>
        </w:rPr>
        <w:t>UTC</w:t>
      </w:r>
      <w:r>
        <w:rPr>
          <w:rFonts w:hint="eastAsia"/>
        </w:rPr>
        <w:t>，则</w:t>
      </w:r>
      <w:r>
        <w:rPr>
          <w:rFonts w:hint="eastAsia"/>
        </w:rPr>
        <w:t>GUESTSYSTIME_UTC=</w:t>
      </w:r>
      <w:r w:rsidRPr="00740529">
        <w:rPr>
          <w:rFonts w:hint="eastAsia"/>
        </w:rPr>
        <w:t xml:space="preserve"> </w:t>
      </w:r>
      <w:r>
        <w:rPr>
          <w:rFonts w:hint="eastAsia"/>
        </w:rPr>
        <w:t>GUESTBIOSTIME</w:t>
      </w:r>
    </w:p>
    <w:p w:rsidR="009E725D" w:rsidRDefault="009E725D" w:rsidP="00EE75F9">
      <w:pPr>
        <w:rPr>
          <w:rFonts w:hint="eastAsia"/>
        </w:rPr>
      </w:pPr>
      <w:r>
        <w:rPr>
          <w:rFonts w:hint="eastAsia"/>
        </w:rPr>
        <w:t>GUESTSYSTIME_LOCAL=</w:t>
      </w:r>
      <w:r w:rsidRPr="00740529">
        <w:rPr>
          <w:rFonts w:hint="eastAsia"/>
        </w:rPr>
        <w:t xml:space="preserve"> </w:t>
      </w:r>
      <w:r>
        <w:rPr>
          <w:rFonts w:hint="eastAsia"/>
        </w:rPr>
        <w:t>GUESTBIOSTIME+3</w:t>
      </w:r>
    </w:p>
    <w:p w:rsidR="007A67BA" w:rsidRDefault="007A67BA" w:rsidP="00EE75F9">
      <w:pPr>
        <w:rPr>
          <w:rFonts w:hint="eastAsia"/>
        </w:rPr>
      </w:pPr>
    </w:p>
    <w:p w:rsidR="007A67BA" w:rsidRDefault="007A67BA" w:rsidP="00EE75F9">
      <w:pPr>
        <w:rPr>
          <w:rFonts w:hint="eastAsia"/>
        </w:rPr>
      </w:pPr>
      <w:r>
        <w:rPr>
          <w:rFonts w:hint="eastAsia"/>
        </w:rPr>
        <w:t>以上有点绕，有</w:t>
      </w:r>
      <w:r>
        <w:rPr>
          <w:rFonts w:hint="eastAsia"/>
        </w:rPr>
        <w:t>4*4</w:t>
      </w:r>
      <w:r>
        <w:rPr>
          <w:rFonts w:hint="eastAsia"/>
        </w:rPr>
        <w:t>中可能性。</w:t>
      </w:r>
    </w:p>
    <w:p w:rsidR="00567C8F" w:rsidRDefault="00567C8F" w:rsidP="00EE75F9">
      <w:pPr>
        <w:rPr>
          <w:rFonts w:hint="eastAsia"/>
        </w:rPr>
      </w:pPr>
      <w:r>
        <w:rPr>
          <w:rFonts w:hint="eastAsia"/>
        </w:rPr>
        <w:t>其中</w:t>
      </w:r>
      <w:proofErr w:type="spellStart"/>
      <w:r>
        <w:rPr>
          <w:rFonts w:hint="eastAsia"/>
        </w:rPr>
        <w:t>linxu</w:t>
      </w:r>
      <w:proofErr w:type="spellEnd"/>
      <w:r>
        <w:rPr>
          <w:rFonts w:hint="eastAsia"/>
        </w:rPr>
        <w:t>系统默认硬件时间标准为</w:t>
      </w:r>
      <w:r>
        <w:rPr>
          <w:rFonts w:hint="eastAsia"/>
        </w:rPr>
        <w:t>UTC</w:t>
      </w:r>
      <w:r>
        <w:rPr>
          <w:rFonts w:hint="eastAsia"/>
        </w:rPr>
        <w:t>；</w:t>
      </w:r>
      <w:r>
        <w:rPr>
          <w:rFonts w:hint="eastAsia"/>
        </w:rPr>
        <w:t>windows</w:t>
      </w:r>
      <w:r>
        <w:rPr>
          <w:rFonts w:hint="eastAsia"/>
        </w:rPr>
        <w:t>默认时间标准为</w:t>
      </w:r>
      <w:proofErr w:type="spellStart"/>
      <w:r>
        <w:rPr>
          <w:rFonts w:hint="eastAsia"/>
        </w:rPr>
        <w:t>localtime</w:t>
      </w:r>
      <w:proofErr w:type="spellEnd"/>
    </w:p>
    <w:p w:rsidR="007A67BA" w:rsidRDefault="007A67BA" w:rsidP="00EE75F9">
      <w:pPr>
        <w:rPr>
          <w:rFonts w:hint="eastAsia"/>
        </w:rPr>
      </w:pPr>
      <w:r>
        <w:rPr>
          <w:rFonts w:hint="eastAsia"/>
        </w:rPr>
        <w:t>实例数据为：</w:t>
      </w:r>
    </w:p>
    <w:tbl>
      <w:tblPr>
        <w:tblW w:w="12001" w:type="dxa"/>
        <w:tblInd w:w="-1840" w:type="dxa"/>
        <w:tblLook w:val="04A0"/>
      </w:tblPr>
      <w:tblGrid>
        <w:gridCol w:w="1122"/>
        <w:gridCol w:w="1258"/>
        <w:gridCol w:w="2000"/>
        <w:gridCol w:w="1810"/>
        <w:gridCol w:w="1937"/>
        <w:gridCol w:w="1937"/>
        <w:gridCol w:w="1937"/>
      </w:tblGrid>
      <w:tr w:rsidR="00567C8F" w:rsidRPr="00567C8F" w:rsidTr="00567C8F">
        <w:trPr>
          <w:trHeight w:val="270"/>
        </w:trPr>
        <w:tc>
          <w:tcPr>
            <w:tcW w:w="2380" w:type="dxa"/>
            <w:gridSpan w:val="2"/>
            <w:vMerge w:val="restart"/>
            <w:tcBorders>
              <w:top w:val="nil"/>
              <w:left w:val="nil"/>
              <w:bottom w:val="nil"/>
              <w:right w:val="nil"/>
            </w:tcBorders>
            <w:shd w:val="clear" w:color="auto" w:fill="auto"/>
            <w:noWrap/>
            <w:vAlign w:val="center"/>
            <w:hideMark/>
          </w:tcPr>
          <w:p w:rsidR="00567C8F" w:rsidRPr="00567C8F" w:rsidRDefault="00567C8F" w:rsidP="00567C8F">
            <w:pPr>
              <w:widowControl/>
              <w:spacing w:line="240" w:lineRule="auto"/>
              <w:jc w:val="center"/>
              <w:rPr>
                <w:rFonts w:ascii="宋体" w:eastAsia="宋体" w:hAnsi="宋体" w:cs="宋体"/>
                <w:color w:val="000000"/>
                <w:kern w:val="0"/>
                <w:sz w:val="22"/>
              </w:rPr>
            </w:pPr>
          </w:p>
        </w:tc>
        <w:tc>
          <w:tcPr>
            <w:tcW w:w="2000" w:type="dxa"/>
            <w:vMerge w:val="restart"/>
            <w:tcBorders>
              <w:top w:val="nil"/>
              <w:left w:val="nil"/>
              <w:bottom w:val="nil"/>
              <w:right w:val="nil"/>
            </w:tcBorders>
            <w:shd w:val="clear" w:color="000000" w:fill="00B050"/>
            <w:noWrap/>
            <w:vAlign w:val="center"/>
            <w:hideMark/>
          </w:tcPr>
          <w:p w:rsidR="00567C8F" w:rsidRPr="00567C8F" w:rsidRDefault="00567C8F" w:rsidP="00567C8F">
            <w:pPr>
              <w:widowControl/>
              <w:spacing w:line="240" w:lineRule="auto"/>
              <w:jc w:val="center"/>
              <w:rPr>
                <w:rFonts w:ascii="宋体" w:eastAsia="宋体" w:hAnsi="宋体" w:cs="宋体"/>
                <w:color w:val="000000"/>
                <w:kern w:val="0"/>
                <w:sz w:val="22"/>
              </w:rPr>
            </w:pPr>
            <w:r w:rsidRPr="00567C8F">
              <w:rPr>
                <w:rFonts w:ascii="宋体" w:eastAsia="宋体" w:hAnsi="宋体" w:cs="宋体" w:hint="eastAsia"/>
                <w:color w:val="000000"/>
                <w:kern w:val="0"/>
                <w:sz w:val="22"/>
              </w:rPr>
              <w:t>宿主机</w:t>
            </w:r>
          </w:p>
        </w:tc>
        <w:tc>
          <w:tcPr>
            <w:tcW w:w="7621" w:type="dxa"/>
            <w:gridSpan w:val="4"/>
            <w:tcBorders>
              <w:top w:val="nil"/>
              <w:left w:val="nil"/>
              <w:bottom w:val="nil"/>
              <w:right w:val="nil"/>
            </w:tcBorders>
            <w:shd w:val="clear" w:color="000000" w:fill="00B050"/>
            <w:noWrap/>
            <w:vAlign w:val="center"/>
            <w:hideMark/>
          </w:tcPr>
          <w:p w:rsidR="00567C8F" w:rsidRPr="00567C8F" w:rsidRDefault="00567C8F" w:rsidP="00567C8F">
            <w:pPr>
              <w:widowControl/>
              <w:spacing w:line="240" w:lineRule="auto"/>
              <w:jc w:val="center"/>
              <w:rPr>
                <w:rFonts w:ascii="宋体" w:eastAsia="宋体" w:hAnsi="宋体" w:cs="宋体"/>
                <w:color w:val="000000"/>
                <w:kern w:val="0"/>
                <w:sz w:val="22"/>
              </w:rPr>
            </w:pPr>
            <w:r w:rsidRPr="00567C8F">
              <w:rPr>
                <w:rFonts w:ascii="宋体" w:eastAsia="宋体" w:hAnsi="宋体" w:cs="宋体" w:hint="eastAsia"/>
                <w:color w:val="000000"/>
                <w:kern w:val="0"/>
                <w:sz w:val="22"/>
              </w:rPr>
              <w:t>云主机</w:t>
            </w:r>
          </w:p>
        </w:tc>
      </w:tr>
      <w:tr w:rsidR="00567C8F" w:rsidRPr="00567C8F" w:rsidTr="00567C8F">
        <w:trPr>
          <w:trHeight w:val="270"/>
        </w:trPr>
        <w:tc>
          <w:tcPr>
            <w:tcW w:w="2380" w:type="dxa"/>
            <w:gridSpan w:val="2"/>
            <w:vMerge/>
            <w:tcBorders>
              <w:top w:val="nil"/>
              <w:left w:val="nil"/>
              <w:bottom w:val="nil"/>
              <w:right w:val="nil"/>
            </w:tcBorders>
            <w:vAlign w:val="center"/>
            <w:hideMark/>
          </w:tcPr>
          <w:p w:rsidR="00567C8F" w:rsidRPr="00567C8F" w:rsidRDefault="00567C8F" w:rsidP="00567C8F">
            <w:pPr>
              <w:widowControl/>
              <w:spacing w:line="240" w:lineRule="auto"/>
              <w:jc w:val="left"/>
              <w:rPr>
                <w:rFonts w:ascii="宋体" w:eastAsia="宋体" w:hAnsi="宋体" w:cs="宋体"/>
                <w:color w:val="000000"/>
                <w:kern w:val="0"/>
                <w:sz w:val="22"/>
              </w:rPr>
            </w:pPr>
          </w:p>
        </w:tc>
        <w:tc>
          <w:tcPr>
            <w:tcW w:w="2000" w:type="dxa"/>
            <w:vMerge/>
            <w:tcBorders>
              <w:top w:val="nil"/>
              <w:left w:val="nil"/>
              <w:bottom w:val="nil"/>
              <w:right w:val="nil"/>
            </w:tcBorders>
            <w:vAlign w:val="center"/>
            <w:hideMark/>
          </w:tcPr>
          <w:p w:rsidR="00567C8F" w:rsidRPr="00567C8F" w:rsidRDefault="00567C8F" w:rsidP="00567C8F">
            <w:pPr>
              <w:widowControl/>
              <w:spacing w:line="240" w:lineRule="auto"/>
              <w:jc w:val="left"/>
              <w:rPr>
                <w:rFonts w:ascii="宋体" w:eastAsia="宋体" w:hAnsi="宋体" w:cs="宋体"/>
                <w:color w:val="000000"/>
                <w:kern w:val="0"/>
                <w:sz w:val="22"/>
              </w:rPr>
            </w:pPr>
          </w:p>
        </w:tc>
        <w:tc>
          <w:tcPr>
            <w:tcW w:w="3747" w:type="dxa"/>
            <w:gridSpan w:val="2"/>
            <w:tcBorders>
              <w:top w:val="nil"/>
              <w:left w:val="nil"/>
              <w:bottom w:val="nil"/>
              <w:right w:val="nil"/>
            </w:tcBorders>
            <w:shd w:val="clear" w:color="000000" w:fill="FFFF00"/>
            <w:noWrap/>
            <w:vAlign w:val="center"/>
            <w:hideMark/>
          </w:tcPr>
          <w:p w:rsidR="00567C8F" w:rsidRPr="00567C8F" w:rsidRDefault="00567C8F" w:rsidP="00567C8F">
            <w:pPr>
              <w:widowControl/>
              <w:spacing w:line="240" w:lineRule="auto"/>
              <w:jc w:val="center"/>
              <w:rPr>
                <w:rFonts w:ascii="宋体" w:eastAsia="宋体" w:hAnsi="宋体" w:cs="宋体"/>
                <w:color w:val="000000"/>
                <w:kern w:val="0"/>
                <w:sz w:val="22"/>
              </w:rPr>
            </w:pPr>
            <w:r w:rsidRPr="00567C8F">
              <w:rPr>
                <w:rFonts w:ascii="宋体" w:eastAsia="宋体" w:hAnsi="宋体" w:cs="宋体" w:hint="eastAsia"/>
                <w:color w:val="000000"/>
                <w:kern w:val="0"/>
                <w:sz w:val="22"/>
              </w:rPr>
              <w:t>xml=</w:t>
            </w:r>
            <w:proofErr w:type="spellStart"/>
            <w:r w:rsidRPr="00567C8F">
              <w:rPr>
                <w:rFonts w:ascii="宋体" w:eastAsia="宋体" w:hAnsi="宋体" w:cs="宋体" w:hint="eastAsia"/>
                <w:color w:val="000000"/>
                <w:kern w:val="0"/>
                <w:sz w:val="22"/>
              </w:rPr>
              <w:t>localtime</w:t>
            </w:r>
            <w:proofErr w:type="spellEnd"/>
          </w:p>
        </w:tc>
        <w:tc>
          <w:tcPr>
            <w:tcW w:w="3874" w:type="dxa"/>
            <w:gridSpan w:val="2"/>
            <w:tcBorders>
              <w:top w:val="nil"/>
              <w:left w:val="nil"/>
              <w:bottom w:val="nil"/>
              <w:right w:val="nil"/>
            </w:tcBorders>
            <w:shd w:val="clear" w:color="000000" w:fill="FFFF00"/>
            <w:noWrap/>
            <w:vAlign w:val="center"/>
            <w:hideMark/>
          </w:tcPr>
          <w:p w:rsidR="00567C8F" w:rsidRPr="00567C8F" w:rsidRDefault="00567C8F" w:rsidP="00567C8F">
            <w:pPr>
              <w:widowControl/>
              <w:spacing w:line="240" w:lineRule="auto"/>
              <w:jc w:val="center"/>
              <w:rPr>
                <w:rFonts w:ascii="宋体" w:eastAsia="宋体" w:hAnsi="宋体" w:cs="宋体"/>
                <w:color w:val="000000"/>
                <w:kern w:val="0"/>
                <w:sz w:val="22"/>
              </w:rPr>
            </w:pPr>
            <w:r w:rsidRPr="00567C8F">
              <w:rPr>
                <w:rFonts w:ascii="宋体" w:eastAsia="宋体" w:hAnsi="宋体" w:cs="宋体" w:hint="eastAsia"/>
                <w:color w:val="000000"/>
                <w:kern w:val="0"/>
                <w:sz w:val="22"/>
              </w:rPr>
              <w:t>xml=UTC</w:t>
            </w:r>
          </w:p>
        </w:tc>
      </w:tr>
      <w:tr w:rsidR="00567C8F" w:rsidRPr="00567C8F" w:rsidTr="00567C8F">
        <w:trPr>
          <w:trHeight w:val="270"/>
        </w:trPr>
        <w:tc>
          <w:tcPr>
            <w:tcW w:w="2380" w:type="dxa"/>
            <w:gridSpan w:val="2"/>
            <w:vMerge/>
            <w:tcBorders>
              <w:top w:val="nil"/>
              <w:left w:val="nil"/>
              <w:bottom w:val="nil"/>
              <w:right w:val="nil"/>
            </w:tcBorders>
            <w:vAlign w:val="center"/>
            <w:hideMark/>
          </w:tcPr>
          <w:p w:rsidR="00567C8F" w:rsidRPr="00567C8F" w:rsidRDefault="00567C8F" w:rsidP="00567C8F">
            <w:pPr>
              <w:widowControl/>
              <w:spacing w:line="240" w:lineRule="auto"/>
              <w:jc w:val="left"/>
              <w:rPr>
                <w:rFonts w:ascii="宋体" w:eastAsia="宋体" w:hAnsi="宋体" w:cs="宋体"/>
                <w:color w:val="000000"/>
                <w:kern w:val="0"/>
                <w:sz w:val="22"/>
              </w:rPr>
            </w:pPr>
          </w:p>
        </w:tc>
        <w:tc>
          <w:tcPr>
            <w:tcW w:w="2000" w:type="dxa"/>
            <w:vMerge/>
            <w:tcBorders>
              <w:top w:val="nil"/>
              <w:left w:val="nil"/>
              <w:bottom w:val="nil"/>
              <w:right w:val="nil"/>
            </w:tcBorders>
            <w:vAlign w:val="center"/>
            <w:hideMark/>
          </w:tcPr>
          <w:p w:rsidR="00567C8F" w:rsidRPr="00567C8F" w:rsidRDefault="00567C8F" w:rsidP="00567C8F">
            <w:pPr>
              <w:widowControl/>
              <w:spacing w:line="240" w:lineRule="auto"/>
              <w:jc w:val="left"/>
              <w:rPr>
                <w:rFonts w:ascii="宋体" w:eastAsia="宋体" w:hAnsi="宋体" w:cs="宋体"/>
                <w:color w:val="000000"/>
                <w:kern w:val="0"/>
                <w:sz w:val="22"/>
              </w:rPr>
            </w:pPr>
          </w:p>
        </w:tc>
        <w:tc>
          <w:tcPr>
            <w:tcW w:w="1810" w:type="dxa"/>
            <w:tcBorders>
              <w:top w:val="nil"/>
              <w:left w:val="nil"/>
              <w:bottom w:val="nil"/>
              <w:right w:val="nil"/>
            </w:tcBorders>
            <w:shd w:val="clear" w:color="000000" w:fill="FFC000"/>
            <w:noWrap/>
            <w:vAlign w:val="center"/>
            <w:hideMark/>
          </w:tcPr>
          <w:p w:rsidR="00567C8F" w:rsidRPr="00567C8F" w:rsidRDefault="00567C8F" w:rsidP="00567C8F">
            <w:pPr>
              <w:widowControl/>
              <w:spacing w:line="240" w:lineRule="auto"/>
              <w:jc w:val="center"/>
              <w:rPr>
                <w:rFonts w:ascii="宋体" w:eastAsia="宋体" w:hAnsi="宋体" w:cs="宋体"/>
                <w:color w:val="000000"/>
                <w:kern w:val="0"/>
                <w:sz w:val="22"/>
              </w:rPr>
            </w:pPr>
            <w:proofErr w:type="spellStart"/>
            <w:r w:rsidRPr="00567C8F">
              <w:rPr>
                <w:rFonts w:ascii="宋体" w:eastAsia="宋体" w:hAnsi="宋体" w:cs="宋体" w:hint="eastAsia"/>
                <w:color w:val="000000"/>
                <w:kern w:val="0"/>
                <w:sz w:val="22"/>
              </w:rPr>
              <w:t>linux</w:t>
            </w:r>
            <w:proofErr w:type="spellEnd"/>
          </w:p>
        </w:tc>
        <w:tc>
          <w:tcPr>
            <w:tcW w:w="1937" w:type="dxa"/>
            <w:tcBorders>
              <w:top w:val="nil"/>
              <w:left w:val="nil"/>
              <w:bottom w:val="nil"/>
              <w:right w:val="nil"/>
            </w:tcBorders>
            <w:shd w:val="clear" w:color="000000" w:fill="FFC000"/>
            <w:noWrap/>
            <w:vAlign w:val="center"/>
            <w:hideMark/>
          </w:tcPr>
          <w:p w:rsidR="00567C8F" w:rsidRPr="00567C8F" w:rsidRDefault="00567C8F" w:rsidP="00567C8F">
            <w:pPr>
              <w:widowControl/>
              <w:spacing w:line="240" w:lineRule="auto"/>
              <w:jc w:val="center"/>
              <w:rPr>
                <w:rFonts w:ascii="宋体" w:eastAsia="宋体" w:hAnsi="宋体" w:cs="宋体"/>
                <w:color w:val="000000"/>
                <w:kern w:val="0"/>
                <w:sz w:val="22"/>
              </w:rPr>
            </w:pPr>
            <w:r w:rsidRPr="00567C8F">
              <w:rPr>
                <w:rFonts w:ascii="宋体" w:eastAsia="宋体" w:hAnsi="宋体" w:cs="宋体" w:hint="eastAsia"/>
                <w:color w:val="000000"/>
                <w:kern w:val="0"/>
                <w:sz w:val="22"/>
              </w:rPr>
              <w:t>windows</w:t>
            </w:r>
          </w:p>
        </w:tc>
        <w:tc>
          <w:tcPr>
            <w:tcW w:w="1937" w:type="dxa"/>
            <w:tcBorders>
              <w:top w:val="nil"/>
              <w:left w:val="nil"/>
              <w:bottom w:val="nil"/>
              <w:right w:val="nil"/>
            </w:tcBorders>
            <w:shd w:val="clear" w:color="000000" w:fill="FFC000"/>
            <w:noWrap/>
            <w:vAlign w:val="center"/>
            <w:hideMark/>
          </w:tcPr>
          <w:p w:rsidR="00567C8F" w:rsidRPr="00567C8F" w:rsidRDefault="00567C8F" w:rsidP="00567C8F">
            <w:pPr>
              <w:widowControl/>
              <w:spacing w:line="240" w:lineRule="auto"/>
              <w:jc w:val="center"/>
              <w:rPr>
                <w:rFonts w:ascii="宋体" w:eastAsia="宋体" w:hAnsi="宋体" w:cs="宋体"/>
                <w:color w:val="000000"/>
                <w:kern w:val="0"/>
                <w:sz w:val="22"/>
              </w:rPr>
            </w:pPr>
            <w:proofErr w:type="spellStart"/>
            <w:r w:rsidRPr="00567C8F">
              <w:rPr>
                <w:rFonts w:ascii="宋体" w:eastAsia="宋体" w:hAnsi="宋体" w:cs="宋体" w:hint="eastAsia"/>
                <w:color w:val="000000"/>
                <w:kern w:val="0"/>
                <w:sz w:val="22"/>
              </w:rPr>
              <w:t>linux</w:t>
            </w:r>
            <w:proofErr w:type="spellEnd"/>
          </w:p>
        </w:tc>
        <w:tc>
          <w:tcPr>
            <w:tcW w:w="1937" w:type="dxa"/>
            <w:tcBorders>
              <w:top w:val="nil"/>
              <w:left w:val="nil"/>
              <w:bottom w:val="nil"/>
              <w:right w:val="nil"/>
            </w:tcBorders>
            <w:shd w:val="clear" w:color="000000" w:fill="FFC000"/>
            <w:noWrap/>
            <w:vAlign w:val="center"/>
            <w:hideMark/>
          </w:tcPr>
          <w:p w:rsidR="00567C8F" w:rsidRPr="00567C8F" w:rsidRDefault="00567C8F" w:rsidP="00567C8F">
            <w:pPr>
              <w:widowControl/>
              <w:spacing w:line="240" w:lineRule="auto"/>
              <w:jc w:val="center"/>
              <w:rPr>
                <w:rFonts w:ascii="宋体" w:eastAsia="宋体" w:hAnsi="宋体" w:cs="宋体"/>
                <w:color w:val="000000"/>
                <w:kern w:val="0"/>
                <w:sz w:val="22"/>
              </w:rPr>
            </w:pPr>
            <w:r w:rsidRPr="00567C8F">
              <w:rPr>
                <w:rFonts w:ascii="宋体" w:eastAsia="宋体" w:hAnsi="宋体" w:cs="宋体" w:hint="eastAsia"/>
                <w:color w:val="000000"/>
                <w:kern w:val="0"/>
                <w:sz w:val="22"/>
              </w:rPr>
              <w:t>windows</w:t>
            </w:r>
          </w:p>
        </w:tc>
      </w:tr>
      <w:tr w:rsidR="00567C8F" w:rsidRPr="00567C8F" w:rsidTr="00567C8F">
        <w:trPr>
          <w:trHeight w:val="270"/>
        </w:trPr>
        <w:tc>
          <w:tcPr>
            <w:tcW w:w="1122" w:type="dxa"/>
            <w:vMerge w:val="restart"/>
            <w:tcBorders>
              <w:top w:val="nil"/>
              <w:left w:val="nil"/>
              <w:bottom w:val="nil"/>
              <w:right w:val="nil"/>
            </w:tcBorders>
            <w:shd w:val="clear" w:color="000000" w:fill="00B050"/>
            <w:noWrap/>
            <w:vAlign w:val="center"/>
            <w:hideMark/>
          </w:tcPr>
          <w:p w:rsidR="00567C8F" w:rsidRPr="00567C8F" w:rsidRDefault="00567C8F" w:rsidP="00567C8F">
            <w:pPr>
              <w:widowControl/>
              <w:spacing w:line="240" w:lineRule="auto"/>
              <w:jc w:val="center"/>
              <w:rPr>
                <w:rFonts w:ascii="宋体" w:eastAsia="宋体" w:hAnsi="宋体" w:cs="宋体"/>
                <w:color w:val="000000"/>
                <w:kern w:val="0"/>
                <w:sz w:val="22"/>
              </w:rPr>
            </w:pPr>
            <w:r w:rsidRPr="00567C8F">
              <w:rPr>
                <w:rFonts w:ascii="宋体" w:eastAsia="宋体" w:hAnsi="宋体" w:cs="宋体" w:hint="eastAsia"/>
                <w:color w:val="000000"/>
                <w:kern w:val="0"/>
                <w:sz w:val="22"/>
              </w:rPr>
              <w:t>系统时间</w:t>
            </w:r>
          </w:p>
        </w:tc>
        <w:tc>
          <w:tcPr>
            <w:tcW w:w="1258" w:type="dxa"/>
            <w:tcBorders>
              <w:top w:val="nil"/>
              <w:left w:val="nil"/>
              <w:bottom w:val="nil"/>
              <w:right w:val="nil"/>
            </w:tcBorders>
            <w:shd w:val="clear" w:color="000000" w:fill="FFFF00"/>
            <w:noWrap/>
            <w:vAlign w:val="center"/>
            <w:hideMark/>
          </w:tcPr>
          <w:p w:rsidR="00567C8F" w:rsidRPr="00567C8F" w:rsidRDefault="00567C8F" w:rsidP="00567C8F">
            <w:pPr>
              <w:widowControl/>
              <w:spacing w:line="240" w:lineRule="auto"/>
              <w:jc w:val="center"/>
              <w:rPr>
                <w:rFonts w:ascii="宋体" w:eastAsia="宋体" w:hAnsi="宋体" w:cs="宋体"/>
                <w:color w:val="000000"/>
                <w:kern w:val="0"/>
                <w:sz w:val="22"/>
              </w:rPr>
            </w:pPr>
            <w:proofErr w:type="spellStart"/>
            <w:r w:rsidRPr="00567C8F">
              <w:rPr>
                <w:rFonts w:ascii="宋体" w:eastAsia="宋体" w:hAnsi="宋体" w:cs="宋体" w:hint="eastAsia"/>
                <w:color w:val="000000"/>
                <w:kern w:val="0"/>
                <w:sz w:val="22"/>
              </w:rPr>
              <w:t>localtime</w:t>
            </w:r>
            <w:proofErr w:type="spellEnd"/>
          </w:p>
        </w:tc>
        <w:tc>
          <w:tcPr>
            <w:tcW w:w="2000" w:type="dxa"/>
            <w:tcBorders>
              <w:top w:val="nil"/>
              <w:left w:val="nil"/>
              <w:bottom w:val="nil"/>
              <w:right w:val="nil"/>
            </w:tcBorders>
            <w:shd w:val="clear" w:color="auto" w:fill="auto"/>
            <w:noWrap/>
            <w:vAlign w:val="center"/>
            <w:hideMark/>
          </w:tcPr>
          <w:p w:rsidR="00567C8F" w:rsidRPr="00567C8F" w:rsidRDefault="00567C8F" w:rsidP="00567C8F">
            <w:pPr>
              <w:widowControl/>
              <w:spacing w:line="240" w:lineRule="auto"/>
              <w:jc w:val="center"/>
              <w:rPr>
                <w:rFonts w:ascii="宋体" w:eastAsia="宋体" w:hAnsi="宋体" w:cs="宋体"/>
                <w:color w:val="000000"/>
                <w:kern w:val="0"/>
                <w:sz w:val="22"/>
              </w:rPr>
            </w:pPr>
            <w:r w:rsidRPr="00567C8F">
              <w:rPr>
                <w:rFonts w:ascii="宋体" w:eastAsia="宋体" w:hAnsi="宋体" w:cs="宋体" w:hint="eastAsia"/>
                <w:color w:val="000000"/>
                <w:kern w:val="0"/>
                <w:sz w:val="22"/>
              </w:rPr>
              <w:t>2015/8/26 0:00</w:t>
            </w:r>
          </w:p>
        </w:tc>
        <w:tc>
          <w:tcPr>
            <w:tcW w:w="1810" w:type="dxa"/>
            <w:tcBorders>
              <w:top w:val="nil"/>
              <w:left w:val="nil"/>
              <w:bottom w:val="nil"/>
              <w:right w:val="nil"/>
            </w:tcBorders>
            <w:shd w:val="clear" w:color="auto" w:fill="auto"/>
            <w:noWrap/>
            <w:vAlign w:val="center"/>
            <w:hideMark/>
          </w:tcPr>
          <w:p w:rsidR="00567C8F" w:rsidRPr="00567C8F" w:rsidRDefault="00567C8F" w:rsidP="00567C8F">
            <w:pPr>
              <w:widowControl/>
              <w:spacing w:line="240" w:lineRule="auto"/>
              <w:jc w:val="right"/>
              <w:rPr>
                <w:rFonts w:ascii="宋体" w:eastAsia="宋体" w:hAnsi="宋体" w:cs="宋体"/>
                <w:color w:val="000000"/>
                <w:kern w:val="0"/>
                <w:sz w:val="22"/>
              </w:rPr>
            </w:pPr>
            <w:r w:rsidRPr="00567C8F">
              <w:rPr>
                <w:rFonts w:ascii="宋体" w:eastAsia="宋体" w:hAnsi="宋体" w:cs="宋体" w:hint="eastAsia"/>
                <w:color w:val="000000"/>
                <w:kern w:val="0"/>
                <w:sz w:val="22"/>
              </w:rPr>
              <w:t>2015/8/26 3:00</w:t>
            </w:r>
          </w:p>
        </w:tc>
        <w:tc>
          <w:tcPr>
            <w:tcW w:w="1937" w:type="dxa"/>
            <w:tcBorders>
              <w:top w:val="nil"/>
              <w:left w:val="nil"/>
              <w:bottom w:val="nil"/>
              <w:right w:val="nil"/>
            </w:tcBorders>
            <w:shd w:val="clear" w:color="auto" w:fill="auto"/>
            <w:noWrap/>
            <w:vAlign w:val="center"/>
            <w:hideMark/>
          </w:tcPr>
          <w:p w:rsidR="00567C8F" w:rsidRPr="00567C8F" w:rsidRDefault="00567C8F" w:rsidP="00567C8F">
            <w:pPr>
              <w:widowControl/>
              <w:spacing w:line="240" w:lineRule="auto"/>
              <w:jc w:val="right"/>
              <w:rPr>
                <w:rFonts w:ascii="宋体" w:eastAsia="宋体" w:hAnsi="宋体" w:cs="宋体"/>
                <w:color w:val="FF0000"/>
                <w:kern w:val="0"/>
                <w:sz w:val="22"/>
              </w:rPr>
            </w:pPr>
            <w:r w:rsidRPr="00567C8F">
              <w:rPr>
                <w:rFonts w:ascii="宋体" w:eastAsia="宋体" w:hAnsi="宋体" w:cs="宋体" w:hint="eastAsia"/>
                <w:color w:val="FF0000"/>
                <w:kern w:val="0"/>
                <w:sz w:val="22"/>
              </w:rPr>
              <w:t>2015/8/26 0:00</w:t>
            </w:r>
          </w:p>
        </w:tc>
        <w:tc>
          <w:tcPr>
            <w:tcW w:w="1937" w:type="dxa"/>
            <w:tcBorders>
              <w:top w:val="nil"/>
              <w:left w:val="nil"/>
              <w:bottom w:val="nil"/>
              <w:right w:val="nil"/>
            </w:tcBorders>
            <w:shd w:val="clear" w:color="auto" w:fill="auto"/>
            <w:noWrap/>
            <w:vAlign w:val="center"/>
            <w:hideMark/>
          </w:tcPr>
          <w:p w:rsidR="00567C8F" w:rsidRPr="00567C8F" w:rsidRDefault="00567C8F" w:rsidP="00567C8F">
            <w:pPr>
              <w:widowControl/>
              <w:spacing w:line="240" w:lineRule="auto"/>
              <w:jc w:val="right"/>
              <w:rPr>
                <w:rFonts w:ascii="宋体" w:eastAsia="宋体" w:hAnsi="宋体" w:cs="宋体"/>
                <w:color w:val="000000"/>
                <w:kern w:val="0"/>
                <w:sz w:val="22"/>
              </w:rPr>
            </w:pPr>
            <w:r w:rsidRPr="00567C8F">
              <w:rPr>
                <w:rFonts w:ascii="宋体" w:eastAsia="宋体" w:hAnsi="宋体" w:cs="宋体" w:hint="eastAsia"/>
                <w:color w:val="000000"/>
                <w:kern w:val="0"/>
                <w:sz w:val="22"/>
              </w:rPr>
              <w:t>2015/8/25 19:00</w:t>
            </w:r>
          </w:p>
        </w:tc>
        <w:tc>
          <w:tcPr>
            <w:tcW w:w="1937" w:type="dxa"/>
            <w:tcBorders>
              <w:top w:val="nil"/>
              <w:left w:val="nil"/>
              <w:bottom w:val="nil"/>
              <w:right w:val="nil"/>
            </w:tcBorders>
            <w:shd w:val="clear" w:color="auto" w:fill="auto"/>
            <w:noWrap/>
            <w:vAlign w:val="center"/>
            <w:hideMark/>
          </w:tcPr>
          <w:p w:rsidR="00567C8F" w:rsidRPr="00567C8F" w:rsidRDefault="00567C8F" w:rsidP="00567C8F">
            <w:pPr>
              <w:widowControl/>
              <w:spacing w:line="240" w:lineRule="auto"/>
              <w:jc w:val="right"/>
              <w:rPr>
                <w:rFonts w:ascii="宋体" w:eastAsia="宋体" w:hAnsi="宋体" w:cs="宋体"/>
                <w:color w:val="92D050"/>
                <w:kern w:val="0"/>
                <w:sz w:val="22"/>
              </w:rPr>
            </w:pPr>
            <w:r w:rsidRPr="00567C8F">
              <w:rPr>
                <w:rFonts w:ascii="宋体" w:eastAsia="宋体" w:hAnsi="宋体" w:cs="宋体" w:hint="eastAsia"/>
                <w:color w:val="92D050"/>
                <w:kern w:val="0"/>
                <w:sz w:val="22"/>
              </w:rPr>
              <w:t>2015/8/25 16:00</w:t>
            </w:r>
          </w:p>
        </w:tc>
      </w:tr>
      <w:tr w:rsidR="00567C8F" w:rsidRPr="00567C8F" w:rsidTr="00567C8F">
        <w:trPr>
          <w:trHeight w:val="270"/>
        </w:trPr>
        <w:tc>
          <w:tcPr>
            <w:tcW w:w="1122" w:type="dxa"/>
            <w:vMerge/>
            <w:tcBorders>
              <w:top w:val="nil"/>
              <w:left w:val="nil"/>
              <w:bottom w:val="nil"/>
              <w:right w:val="nil"/>
            </w:tcBorders>
            <w:vAlign w:val="center"/>
            <w:hideMark/>
          </w:tcPr>
          <w:p w:rsidR="00567C8F" w:rsidRPr="00567C8F" w:rsidRDefault="00567C8F" w:rsidP="00567C8F">
            <w:pPr>
              <w:widowControl/>
              <w:spacing w:line="240" w:lineRule="auto"/>
              <w:jc w:val="left"/>
              <w:rPr>
                <w:rFonts w:ascii="宋体" w:eastAsia="宋体" w:hAnsi="宋体" w:cs="宋体"/>
                <w:color w:val="000000"/>
                <w:kern w:val="0"/>
                <w:sz w:val="22"/>
              </w:rPr>
            </w:pPr>
          </w:p>
        </w:tc>
        <w:tc>
          <w:tcPr>
            <w:tcW w:w="1258" w:type="dxa"/>
            <w:tcBorders>
              <w:top w:val="nil"/>
              <w:left w:val="nil"/>
              <w:bottom w:val="nil"/>
              <w:right w:val="nil"/>
            </w:tcBorders>
            <w:shd w:val="clear" w:color="000000" w:fill="FFFF00"/>
            <w:noWrap/>
            <w:vAlign w:val="center"/>
            <w:hideMark/>
          </w:tcPr>
          <w:p w:rsidR="00567C8F" w:rsidRPr="00567C8F" w:rsidRDefault="00567C8F" w:rsidP="00567C8F">
            <w:pPr>
              <w:widowControl/>
              <w:spacing w:line="240" w:lineRule="auto"/>
              <w:jc w:val="center"/>
              <w:rPr>
                <w:rFonts w:ascii="宋体" w:eastAsia="宋体" w:hAnsi="宋体" w:cs="宋体"/>
                <w:color w:val="000000"/>
                <w:kern w:val="0"/>
                <w:sz w:val="22"/>
              </w:rPr>
            </w:pPr>
            <w:r w:rsidRPr="00567C8F">
              <w:rPr>
                <w:rFonts w:ascii="宋体" w:eastAsia="宋体" w:hAnsi="宋体" w:cs="宋体" w:hint="eastAsia"/>
                <w:color w:val="000000"/>
                <w:kern w:val="0"/>
                <w:sz w:val="22"/>
              </w:rPr>
              <w:t>UTC</w:t>
            </w:r>
          </w:p>
        </w:tc>
        <w:tc>
          <w:tcPr>
            <w:tcW w:w="2000" w:type="dxa"/>
            <w:tcBorders>
              <w:top w:val="nil"/>
              <w:left w:val="nil"/>
              <w:bottom w:val="nil"/>
              <w:right w:val="nil"/>
            </w:tcBorders>
            <w:shd w:val="clear" w:color="auto" w:fill="auto"/>
            <w:noWrap/>
            <w:vAlign w:val="center"/>
            <w:hideMark/>
          </w:tcPr>
          <w:p w:rsidR="00567C8F" w:rsidRPr="00567C8F" w:rsidRDefault="00567C8F" w:rsidP="00567C8F">
            <w:pPr>
              <w:widowControl/>
              <w:spacing w:line="240" w:lineRule="auto"/>
              <w:jc w:val="center"/>
              <w:rPr>
                <w:rFonts w:ascii="宋体" w:eastAsia="宋体" w:hAnsi="宋体" w:cs="宋体"/>
                <w:color w:val="FF0000"/>
                <w:kern w:val="0"/>
                <w:sz w:val="22"/>
              </w:rPr>
            </w:pPr>
            <w:r w:rsidRPr="00567C8F">
              <w:rPr>
                <w:rFonts w:ascii="宋体" w:eastAsia="宋体" w:hAnsi="宋体" w:cs="宋体" w:hint="eastAsia"/>
                <w:color w:val="FF0000"/>
                <w:kern w:val="0"/>
                <w:sz w:val="22"/>
              </w:rPr>
              <w:t>2015/8/25 16:00</w:t>
            </w:r>
          </w:p>
        </w:tc>
        <w:tc>
          <w:tcPr>
            <w:tcW w:w="1810" w:type="dxa"/>
            <w:tcBorders>
              <w:top w:val="nil"/>
              <w:left w:val="nil"/>
              <w:bottom w:val="nil"/>
              <w:right w:val="nil"/>
            </w:tcBorders>
            <w:shd w:val="clear" w:color="auto" w:fill="auto"/>
            <w:noWrap/>
            <w:vAlign w:val="center"/>
            <w:hideMark/>
          </w:tcPr>
          <w:p w:rsidR="00567C8F" w:rsidRPr="00567C8F" w:rsidRDefault="00567C8F" w:rsidP="00567C8F">
            <w:pPr>
              <w:widowControl/>
              <w:spacing w:line="240" w:lineRule="auto"/>
              <w:jc w:val="right"/>
              <w:rPr>
                <w:rFonts w:ascii="宋体" w:eastAsia="宋体" w:hAnsi="宋体" w:cs="宋体"/>
                <w:color w:val="FF0000"/>
                <w:kern w:val="0"/>
                <w:sz w:val="22"/>
              </w:rPr>
            </w:pPr>
            <w:r w:rsidRPr="00567C8F">
              <w:rPr>
                <w:rFonts w:ascii="宋体" w:eastAsia="宋体" w:hAnsi="宋体" w:cs="宋体" w:hint="eastAsia"/>
                <w:color w:val="FF0000"/>
                <w:kern w:val="0"/>
                <w:sz w:val="22"/>
              </w:rPr>
              <w:t>2015/8/26 0:00</w:t>
            </w:r>
          </w:p>
        </w:tc>
        <w:tc>
          <w:tcPr>
            <w:tcW w:w="1937" w:type="dxa"/>
            <w:tcBorders>
              <w:top w:val="nil"/>
              <w:left w:val="nil"/>
              <w:bottom w:val="nil"/>
              <w:right w:val="nil"/>
            </w:tcBorders>
            <w:shd w:val="clear" w:color="auto" w:fill="auto"/>
            <w:noWrap/>
            <w:vAlign w:val="center"/>
            <w:hideMark/>
          </w:tcPr>
          <w:p w:rsidR="00567C8F" w:rsidRPr="00567C8F" w:rsidRDefault="00567C8F" w:rsidP="00567C8F">
            <w:pPr>
              <w:widowControl/>
              <w:spacing w:line="240" w:lineRule="auto"/>
              <w:jc w:val="right"/>
              <w:rPr>
                <w:rFonts w:ascii="宋体" w:eastAsia="宋体" w:hAnsi="宋体" w:cs="宋体"/>
                <w:color w:val="000000"/>
                <w:kern w:val="0"/>
                <w:sz w:val="22"/>
              </w:rPr>
            </w:pPr>
            <w:r w:rsidRPr="00567C8F">
              <w:rPr>
                <w:rFonts w:ascii="宋体" w:eastAsia="宋体" w:hAnsi="宋体" w:cs="宋体" w:hint="eastAsia"/>
                <w:color w:val="000000"/>
                <w:kern w:val="0"/>
                <w:sz w:val="22"/>
              </w:rPr>
              <w:t>2015/8/25 21:00</w:t>
            </w:r>
          </w:p>
        </w:tc>
        <w:tc>
          <w:tcPr>
            <w:tcW w:w="1937" w:type="dxa"/>
            <w:tcBorders>
              <w:top w:val="nil"/>
              <w:left w:val="nil"/>
              <w:bottom w:val="nil"/>
              <w:right w:val="nil"/>
            </w:tcBorders>
            <w:shd w:val="clear" w:color="auto" w:fill="auto"/>
            <w:noWrap/>
            <w:vAlign w:val="center"/>
            <w:hideMark/>
          </w:tcPr>
          <w:p w:rsidR="00567C8F" w:rsidRPr="00567C8F" w:rsidRDefault="00567C8F" w:rsidP="00567C8F">
            <w:pPr>
              <w:widowControl/>
              <w:spacing w:line="240" w:lineRule="auto"/>
              <w:jc w:val="right"/>
              <w:rPr>
                <w:rFonts w:ascii="宋体" w:eastAsia="宋体" w:hAnsi="宋体" w:cs="宋体"/>
                <w:color w:val="92D050"/>
                <w:kern w:val="0"/>
                <w:sz w:val="22"/>
              </w:rPr>
            </w:pPr>
            <w:r w:rsidRPr="00567C8F">
              <w:rPr>
                <w:rFonts w:ascii="宋体" w:eastAsia="宋体" w:hAnsi="宋体" w:cs="宋体" w:hint="eastAsia"/>
                <w:color w:val="92D050"/>
                <w:kern w:val="0"/>
                <w:sz w:val="22"/>
              </w:rPr>
              <w:t>2015/8/25 16:00</w:t>
            </w:r>
          </w:p>
        </w:tc>
        <w:tc>
          <w:tcPr>
            <w:tcW w:w="1937" w:type="dxa"/>
            <w:tcBorders>
              <w:top w:val="nil"/>
              <w:left w:val="nil"/>
              <w:bottom w:val="nil"/>
              <w:right w:val="nil"/>
            </w:tcBorders>
            <w:shd w:val="clear" w:color="auto" w:fill="auto"/>
            <w:noWrap/>
            <w:vAlign w:val="center"/>
            <w:hideMark/>
          </w:tcPr>
          <w:p w:rsidR="00567C8F" w:rsidRPr="00567C8F" w:rsidRDefault="00567C8F" w:rsidP="00567C8F">
            <w:pPr>
              <w:widowControl/>
              <w:spacing w:line="240" w:lineRule="auto"/>
              <w:jc w:val="right"/>
              <w:rPr>
                <w:rFonts w:ascii="宋体" w:eastAsia="宋体" w:hAnsi="宋体" w:cs="宋体"/>
                <w:color w:val="000000"/>
                <w:kern w:val="0"/>
                <w:sz w:val="22"/>
              </w:rPr>
            </w:pPr>
            <w:r w:rsidRPr="00567C8F">
              <w:rPr>
                <w:rFonts w:ascii="宋体" w:eastAsia="宋体" w:hAnsi="宋体" w:cs="宋体" w:hint="eastAsia"/>
                <w:color w:val="000000"/>
                <w:kern w:val="0"/>
                <w:sz w:val="22"/>
              </w:rPr>
              <w:t>2015/8/25 13:00</w:t>
            </w:r>
          </w:p>
        </w:tc>
      </w:tr>
      <w:tr w:rsidR="00567C8F" w:rsidRPr="00567C8F" w:rsidTr="00567C8F">
        <w:trPr>
          <w:trHeight w:val="270"/>
        </w:trPr>
        <w:tc>
          <w:tcPr>
            <w:tcW w:w="1122" w:type="dxa"/>
            <w:tcBorders>
              <w:top w:val="nil"/>
              <w:left w:val="nil"/>
              <w:bottom w:val="nil"/>
              <w:right w:val="nil"/>
            </w:tcBorders>
            <w:shd w:val="clear" w:color="000000" w:fill="00B050"/>
            <w:noWrap/>
            <w:vAlign w:val="center"/>
            <w:hideMark/>
          </w:tcPr>
          <w:p w:rsidR="00567C8F" w:rsidRPr="00567C8F" w:rsidRDefault="00567C8F" w:rsidP="00567C8F">
            <w:pPr>
              <w:widowControl/>
              <w:spacing w:line="240" w:lineRule="auto"/>
              <w:jc w:val="center"/>
              <w:rPr>
                <w:rFonts w:ascii="宋体" w:eastAsia="宋体" w:hAnsi="宋体" w:cs="宋体"/>
                <w:color w:val="000000"/>
                <w:kern w:val="0"/>
                <w:sz w:val="22"/>
              </w:rPr>
            </w:pPr>
            <w:r w:rsidRPr="00567C8F">
              <w:rPr>
                <w:rFonts w:ascii="宋体" w:eastAsia="宋体" w:hAnsi="宋体" w:cs="宋体" w:hint="eastAsia"/>
                <w:color w:val="000000"/>
                <w:kern w:val="0"/>
                <w:sz w:val="22"/>
              </w:rPr>
              <w:t>硬件时间</w:t>
            </w:r>
          </w:p>
        </w:tc>
        <w:tc>
          <w:tcPr>
            <w:tcW w:w="1258" w:type="dxa"/>
            <w:tcBorders>
              <w:top w:val="nil"/>
              <w:left w:val="nil"/>
              <w:bottom w:val="nil"/>
              <w:right w:val="nil"/>
            </w:tcBorders>
            <w:shd w:val="clear" w:color="auto" w:fill="auto"/>
            <w:noWrap/>
            <w:vAlign w:val="center"/>
            <w:hideMark/>
          </w:tcPr>
          <w:p w:rsidR="00567C8F" w:rsidRPr="00567C8F" w:rsidRDefault="00567C8F" w:rsidP="00567C8F">
            <w:pPr>
              <w:widowControl/>
              <w:spacing w:line="240" w:lineRule="auto"/>
              <w:jc w:val="left"/>
              <w:rPr>
                <w:rFonts w:ascii="宋体" w:eastAsia="宋体" w:hAnsi="宋体" w:cs="宋体"/>
                <w:color w:val="000000"/>
                <w:kern w:val="0"/>
                <w:sz w:val="22"/>
              </w:rPr>
            </w:pPr>
          </w:p>
        </w:tc>
        <w:tc>
          <w:tcPr>
            <w:tcW w:w="2000" w:type="dxa"/>
            <w:tcBorders>
              <w:top w:val="nil"/>
              <w:left w:val="nil"/>
              <w:bottom w:val="nil"/>
              <w:right w:val="nil"/>
            </w:tcBorders>
            <w:shd w:val="clear" w:color="auto" w:fill="auto"/>
            <w:noWrap/>
            <w:vAlign w:val="center"/>
            <w:hideMark/>
          </w:tcPr>
          <w:p w:rsidR="00567C8F" w:rsidRPr="00567C8F" w:rsidRDefault="00567C8F" w:rsidP="00567C8F">
            <w:pPr>
              <w:widowControl/>
              <w:spacing w:line="240" w:lineRule="auto"/>
              <w:jc w:val="center"/>
              <w:rPr>
                <w:rFonts w:ascii="宋体" w:eastAsia="宋体" w:hAnsi="宋体" w:cs="宋体"/>
                <w:color w:val="000000"/>
                <w:kern w:val="0"/>
                <w:sz w:val="22"/>
              </w:rPr>
            </w:pPr>
            <w:r w:rsidRPr="00567C8F">
              <w:rPr>
                <w:rFonts w:ascii="宋体" w:eastAsia="宋体" w:hAnsi="宋体" w:cs="宋体" w:hint="eastAsia"/>
                <w:color w:val="000000"/>
                <w:kern w:val="0"/>
                <w:sz w:val="22"/>
              </w:rPr>
              <w:t>2015/8/27 4:30</w:t>
            </w:r>
          </w:p>
        </w:tc>
        <w:tc>
          <w:tcPr>
            <w:tcW w:w="1810" w:type="dxa"/>
            <w:tcBorders>
              <w:top w:val="nil"/>
              <w:left w:val="nil"/>
              <w:bottom w:val="nil"/>
              <w:right w:val="nil"/>
            </w:tcBorders>
            <w:shd w:val="clear" w:color="auto" w:fill="auto"/>
            <w:noWrap/>
            <w:vAlign w:val="center"/>
            <w:hideMark/>
          </w:tcPr>
          <w:p w:rsidR="00567C8F" w:rsidRPr="00567C8F" w:rsidRDefault="00567C8F" w:rsidP="00567C8F">
            <w:pPr>
              <w:widowControl/>
              <w:spacing w:line="240" w:lineRule="auto"/>
              <w:jc w:val="right"/>
              <w:rPr>
                <w:rFonts w:ascii="宋体" w:eastAsia="宋体" w:hAnsi="宋体" w:cs="宋体"/>
                <w:color w:val="FF0000"/>
                <w:kern w:val="0"/>
                <w:sz w:val="22"/>
              </w:rPr>
            </w:pPr>
            <w:r w:rsidRPr="00567C8F">
              <w:rPr>
                <w:rFonts w:ascii="宋体" w:eastAsia="宋体" w:hAnsi="宋体" w:cs="宋体" w:hint="eastAsia"/>
                <w:color w:val="FF0000"/>
                <w:kern w:val="0"/>
                <w:sz w:val="22"/>
              </w:rPr>
              <w:t>2015/8/26 0:00</w:t>
            </w:r>
          </w:p>
        </w:tc>
        <w:tc>
          <w:tcPr>
            <w:tcW w:w="1937" w:type="dxa"/>
            <w:tcBorders>
              <w:top w:val="nil"/>
              <w:left w:val="nil"/>
              <w:bottom w:val="nil"/>
              <w:right w:val="nil"/>
            </w:tcBorders>
            <w:shd w:val="clear" w:color="auto" w:fill="auto"/>
            <w:noWrap/>
            <w:vAlign w:val="center"/>
            <w:hideMark/>
          </w:tcPr>
          <w:p w:rsidR="00567C8F" w:rsidRPr="00567C8F" w:rsidRDefault="00567C8F" w:rsidP="00567C8F">
            <w:pPr>
              <w:widowControl/>
              <w:spacing w:line="240" w:lineRule="auto"/>
              <w:jc w:val="right"/>
              <w:rPr>
                <w:rFonts w:ascii="宋体" w:eastAsia="宋体" w:hAnsi="宋体" w:cs="宋体"/>
                <w:color w:val="FF0000"/>
                <w:kern w:val="0"/>
                <w:sz w:val="22"/>
              </w:rPr>
            </w:pPr>
            <w:r w:rsidRPr="00567C8F">
              <w:rPr>
                <w:rFonts w:ascii="宋体" w:eastAsia="宋体" w:hAnsi="宋体" w:cs="宋体" w:hint="eastAsia"/>
                <w:color w:val="FF0000"/>
                <w:kern w:val="0"/>
                <w:sz w:val="22"/>
              </w:rPr>
              <w:t>2015/8/26 0:00</w:t>
            </w:r>
          </w:p>
        </w:tc>
        <w:tc>
          <w:tcPr>
            <w:tcW w:w="1937" w:type="dxa"/>
            <w:tcBorders>
              <w:top w:val="nil"/>
              <w:left w:val="nil"/>
              <w:bottom w:val="nil"/>
              <w:right w:val="nil"/>
            </w:tcBorders>
            <w:shd w:val="clear" w:color="auto" w:fill="auto"/>
            <w:noWrap/>
            <w:vAlign w:val="center"/>
            <w:hideMark/>
          </w:tcPr>
          <w:p w:rsidR="00567C8F" w:rsidRPr="00567C8F" w:rsidRDefault="00567C8F" w:rsidP="00567C8F">
            <w:pPr>
              <w:widowControl/>
              <w:spacing w:line="240" w:lineRule="auto"/>
              <w:jc w:val="right"/>
              <w:rPr>
                <w:rFonts w:ascii="宋体" w:eastAsia="宋体" w:hAnsi="宋体" w:cs="宋体"/>
                <w:color w:val="92D050"/>
                <w:kern w:val="0"/>
                <w:sz w:val="22"/>
              </w:rPr>
            </w:pPr>
            <w:r w:rsidRPr="00567C8F">
              <w:rPr>
                <w:rFonts w:ascii="宋体" w:eastAsia="宋体" w:hAnsi="宋体" w:cs="宋体" w:hint="eastAsia"/>
                <w:color w:val="92D050"/>
                <w:kern w:val="0"/>
                <w:sz w:val="22"/>
              </w:rPr>
              <w:t>2015/8/25 16:00</w:t>
            </w:r>
          </w:p>
        </w:tc>
        <w:tc>
          <w:tcPr>
            <w:tcW w:w="1937" w:type="dxa"/>
            <w:tcBorders>
              <w:top w:val="nil"/>
              <w:left w:val="nil"/>
              <w:bottom w:val="nil"/>
              <w:right w:val="nil"/>
            </w:tcBorders>
            <w:shd w:val="clear" w:color="auto" w:fill="auto"/>
            <w:noWrap/>
            <w:vAlign w:val="center"/>
            <w:hideMark/>
          </w:tcPr>
          <w:p w:rsidR="00567C8F" w:rsidRPr="00567C8F" w:rsidRDefault="00567C8F" w:rsidP="00567C8F">
            <w:pPr>
              <w:widowControl/>
              <w:spacing w:line="240" w:lineRule="auto"/>
              <w:jc w:val="right"/>
              <w:rPr>
                <w:rFonts w:ascii="宋体" w:eastAsia="宋体" w:hAnsi="宋体" w:cs="宋体"/>
                <w:color w:val="92D050"/>
                <w:kern w:val="0"/>
                <w:sz w:val="22"/>
              </w:rPr>
            </w:pPr>
            <w:r w:rsidRPr="00567C8F">
              <w:rPr>
                <w:rFonts w:ascii="宋体" w:eastAsia="宋体" w:hAnsi="宋体" w:cs="宋体" w:hint="eastAsia"/>
                <w:color w:val="92D050"/>
                <w:kern w:val="0"/>
                <w:sz w:val="22"/>
              </w:rPr>
              <w:t>2015/8/25 16:00</w:t>
            </w:r>
          </w:p>
        </w:tc>
      </w:tr>
    </w:tbl>
    <w:p w:rsidR="007A67BA" w:rsidRDefault="00694A41" w:rsidP="00694A41">
      <w:pPr>
        <w:pStyle w:val="1"/>
        <w:rPr>
          <w:rFonts w:hint="eastAsia"/>
        </w:rPr>
      </w:pPr>
      <w:r>
        <w:rPr>
          <w:rFonts w:hint="eastAsia"/>
        </w:rPr>
        <w:t>四、结论</w:t>
      </w:r>
    </w:p>
    <w:p w:rsidR="00BB5250" w:rsidRDefault="00694A41" w:rsidP="00694A41">
      <w:pPr>
        <w:rPr>
          <w:rFonts w:hint="eastAsia"/>
        </w:rPr>
      </w:pPr>
      <w:r>
        <w:rPr>
          <w:rFonts w:hint="eastAsia"/>
        </w:rPr>
        <w:t>1</w:t>
      </w:r>
      <w:r>
        <w:rPr>
          <w:rFonts w:hint="eastAsia"/>
        </w:rPr>
        <w:t>、</w:t>
      </w:r>
      <w:r w:rsidR="00BB5250">
        <w:rPr>
          <w:rFonts w:hint="eastAsia"/>
        </w:rPr>
        <w:t>如果云主机和宿主机的时区相同，在由宿主机系统时间设置云主机硬件时间和由云主机硬件时间设置云主机系统时间的这两个过程中时区时间差是一样的。所以可行的方案有两种：</w:t>
      </w:r>
    </w:p>
    <w:p w:rsidR="00BB5250" w:rsidRDefault="00BB5250" w:rsidP="00694A41">
      <w:pPr>
        <w:rPr>
          <w:rFonts w:hint="eastAsia"/>
        </w:rPr>
      </w:pPr>
      <w:r>
        <w:rPr>
          <w:rFonts w:hint="eastAsia"/>
        </w:rPr>
        <w:t>XML</w:t>
      </w:r>
      <w:r>
        <w:rPr>
          <w:rFonts w:hint="eastAsia"/>
        </w:rPr>
        <w:t>参数为</w:t>
      </w:r>
      <w:r>
        <w:rPr>
          <w:rFonts w:hint="eastAsia"/>
        </w:rPr>
        <w:t>UTC</w:t>
      </w:r>
      <w:r>
        <w:rPr>
          <w:rFonts w:hint="eastAsia"/>
        </w:rPr>
        <w:t>，云主机默认硬件时间标准为</w:t>
      </w:r>
      <w:r>
        <w:rPr>
          <w:rFonts w:hint="eastAsia"/>
        </w:rPr>
        <w:t>UTC</w:t>
      </w:r>
    </w:p>
    <w:p w:rsidR="00BB5250" w:rsidRDefault="00BB5250" w:rsidP="00694A41">
      <w:pPr>
        <w:rPr>
          <w:rFonts w:hint="eastAsia"/>
        </w:rPr>
      </w:pPr>
      <w:r>
        <w:rPr>
          <w:rFonts w:hint="eastAsia"/>
        </w:rPr>
        <w:lastRenderedPageBreak/>
        <w:t>XML</w:t>
      </w:r>
      <w:r>
        <w:rPr>
          <w:rFonts w:hint="eastAsia"/>
        </w:rPr>
        <w:t>参数为</w:t>
      </w:r>
      <w:proofErr w:type="spellStart"/>
      <w:r>
        <w:rPr>
          <w:rFonts w:hint="eastAsia"/>
        </w:rPr>
        <w:t>localtime</w:t>
      </w:r>
      <w:proofErr w:type="spellEnd"/>
      <w:r>
        <w:rPr>
          <w:rFonts w:hint="eastAsia"/>
        </w:rPr>
        <w:t>，云主机默认硬件时间标准为</w:t>
      </w:r>
      <w:proofErr w:type="spellStart"/>
      <w:r>
        <w:rPr>
          <w:rFonts w:hint="eastAsia"/>
        </w:rPr>
        <w:t>localtime</w:t>
      </w:r>
      <w:proofErr w:type="spellEnd"/>
    </w:p>
    <w:p w:rsidR="00BB5250" w:rsidRDefault="00BB5250" w:rsidP="00694A41">
      <w:pPr>
        <w:rPr>
          <w:rFonts w:hint="eastAsia"/>
        </w:rPr>
      </w:pPr>
      <w:r>
        <w:rPr>
          <w:rFonts w:hint="eastAsia"/>
        </w:rPr>
        <w:t>2</w:t>
      </w:r>
      <w:r>
        <w:rPr>
          <w:rFonts w:hint="eastAsia"/>
        </w:rPr>
        <w:t>、</w:t>
      </w:r>
      <w:r w:rsidR="00694A41">
        <w:rPr>
          <w:rFonts w:hint="eastAsia"/>
        </w:rPr>
        <w:t>涉及到云主机和宿主机时区不同</w:t>
      </w:r>
      <w:r>
        <w:rPr>
          <w:rFonts w:hint="eastAsia"/>
        </w:rPr>
        <w:t>时</w:t>
      </w:r>
      <w:r w:rsidR="00694A41">
        <w:rPr>
          <w:rFonts w:hint="eastAsia"/>
        </w:rPr>
        <w:t>，</w:t>
      </w:r>
      <w:r>
        <w:rPr>
          <w:rFonts w:hint="eastAsia"/>
        </w:rPr>
        <w:t>在由宿主机系统时间设置云主机硬件时间和由云主机硬件时间设置云主机系统时间的这两个过程中时区时间差是不同的。所以，以上的</w:t>
      </w:r>
      <w:proofErr w:type="spellStart"/>
      <w:r>
        <w:rPr>
          <w:rFonts w:hint="eastAsia"/>
        </w:rPr>
        <w:t>localtimeVSlocaltime</w:t>
      </w:r>
      <w:proofErr w:type="spellEnd"/>
      <w:r>
        <w:rPr>
          <w:rFonts w:hint="eastAsia"/>
        </w:rPr>
        <w:t>的方案会存在问题。</w:t>
      </w:r>
    </w:p>
    <w:p w:rsidR="00694A41" w:rsidRDefault="00694A41" w:rsidP="00694A41">
      <w:pPr>
        <w:rPr>
          <w:rFonts w:hint="eastAsia"/>
        </w:rPr>
      </w:pPr>
      <w:r>
        <w:rPr>
          <w:rFonts w:hint="eastAsia"/>
        </w:rPr>
        <w:t>最简单的方法是</w:t>
      </w:r>
      <w:r w:rsidR="00BB5250">
        <w:rPr>
          <w:rFonts w:hint="eastAsia"/>
        </w:rPr>
        <w:t>规定</w:t>
      </w:r>
      <w:r w:rsidR="00BB5250">
        <w:rPr>
          <w:rFonts w:hint="eastAsia"/>
        </w:rPr>
        <w:t>UTC</w:t>
      </w:r>
      <w:r w:rsidR="00BB5250">
        <w:rPr>
          <w:rFonts w:hint="eastAsia"/>
        </w:rPr>
        <w:t>搭配</w:t>
      </w:r>
      <w:r w:rsidR="00BB5250">
        <w:rPr>
          <w:rFonts w:hint="eastAsia"/>
        </w:rPr>
        <w:t>UTC</w:t>
      </w:r>
      <w:r>
        <w:rPr>
          <w:rFonts w:hint="eastAsia"/>
        </w:rPr>
        <w:t>（顺便一说，也可以用</w:t>
      </w:r>
      <w:proofErr w:type="spellStart"/>
      <w:r>
        <w:rPr>
          <w:rFonts w:hint="eastAsia"/>
        </w:rPr>
        <w:t>libvirt</w:t>
      </w:r>
      <w:proofErr w:type="spellEnd"/>
      <w:r>
        <w:rPr>
          <w:rFonts w:hint="eastAsia"/>
        </w:rPr>
        <w:t>的第三种</w:t>
      </w:r>
      <w:r>
        <w:rPr>
          <w:rFonts w:hint="eastAsia"/>
        </w:rPr>
        <w:t>mode</w:t>
      </w:r>
      <w:r>
        <w:rPr>
          <w:rFonts w:hint="eastAsia"/>
        </w:rPr>
        <w:t>即</w:t>
      </w:r>
      <w:proofErr w:type="spellStart"/>
      <w:r>
        <w:rPr>
          <w:rFonts w:hint="eastAsia"/>
        </w:rPr>
        <w:t>timezone</w:t>
      </w:r>
      <w:proofErr w:type="spellEnd"/>
      <w:r w:rsidR="00BB5250">
        <w:rPr>
          <w:rFonts w:hint="eastAsia"/>
        </w:rPr>
        <w:t>来解决，但是需要针对不同云主机的时区来设置值，不方便</w:t>
      </w:r>
      <w:r>
        <w:rPr>
          <w:rFonts w:hint="eastAsia"/>
        </w:rPr>
        <w:t>）</w:t>
      </w:r>
    </w:p>
    <w:p w:rsidR="00694A41" w:rsidRDefault="00BB5250" w:rsidP="00694A41">
      <w:pPr>
        <w:rPr>
          <w:rFonts w:hint="eastAsia"/>
        </w:rPr>
      </w:pPr>
      <w:r>
        <w:rPr>
          <w:rFonts w:hint="eastAsia"/>
        </w:rPr>
        <w:t>3</w:t>
      </w:r>
      <w:r>
        <w:rPr>
          <w:rFonts w:hint="eastAsia"/>
        </w:rPr>
        <w:t>、由于</w:t>
      </w:r>
      <w:r>
        <w:rPr>
          <w:rFonts w:hint="eastAsia"/>
        </w:rPr>
        <w:t>windows</w:t>
      </w:r>
      <w:r>
        <w:rPr>
          <w:rFonts w:hint="eastAsia"/>
        </w:rPr>
        <w:t>默认硬件时间是</w:t>
      </w:r>
      <w:proofErr w:type="spellStart"/>
      <w:r>
        <w:rPr>
          <w:rFonts w:hint="eastAsia"/>
        </w:rPr>
        <w:t>localtime</w:t>
      </w:r>
      <w:proofErr w:type="spellEnd"/>
      <w:r>
        <w:rPr>
          <w:rFonts w:hint="eastAsia"/>
        </w:rPr>
        <w:t>，需要修改注册表来将其扭转为</w:t>
      </w:r>
      <w:r>
        <w:rPr>
          <w:rFonts w:hint="eastAsia"/>
        </w:rPr>
        <w:t>UTC</w:t>
      </w:r>
      <w:r>
        <w:rPr>
          <w:rFonts w:hint="eastAsia"/>
        </w:rPr>
        <w:t>。</w:t>
      </w:r>
    </w:p>
    <w:p w:rsidR="00BB5250" w:rsidRDefault="00BB5250" w:rsidP="00BB5250">
      <w:r>
        <w:t>修改注册表：</w:t>
      </w:r>
    </w:p>
    <w:p w:rsidR="00BB5250" w:rsidRDefault="00BB5250" w:rsidP="00BB5250">
      <w:r>
        <w:t>[HKEY_LOCAL_MACHINE\SYSTEM\CurrentControlSet\Control\TimeZoneInformation]</w:t>
      </w:r>
    </w:p>
    <w:p w:rsidR="00BB5250" w:rsidRDefault="00BB5250" w:rsidP="00BB5250">
      <w:r>
        <w:t>"</w:t>
      </w:r>
      <w:proofErr w:type="spellStart"/>
      <w:r>
        <w:t>RealTimeIsUniversal</w:t>
      </w:r>
      <w:proofErr w:type="spellEnd"/>
      <w:r>
        <w:t>"=dword</w:t>
      </w:r>
      <w:proofErr w:type="gramStart"/>
      <w:r>
        <w:t>:00000001</w:t>
      </w:r>
      <w:proofErr w:type="gramEnd"/>
    </w:p>
    <w:p w:rsidR="00BB5250" w:rsidRPr="00740529" w:rsidRDefault="00BB5250" w:rsidP="00694A41"/>
    <w:sectPr w:rsidR="00BB5250" w:rsidRPr="00740529" w:rsidSect="004269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11A6" w:rsidRDefault="00DB11A6" w:rsidP="00B26788">
      <w:pPr>
        <w:spacing w:line="240" w:lineRule="auto"/>
      </w:pPr>
      <w:r>
        <w:separator/>
      </w:r>
    </w:p>
  </w:endnote>
  <w:endnote w:type="continuationSeparator" w:id="0">
    <w:p w:rsidR="00DB11A6" w:rsidRDefault="00DB11A6" w:rsidP="00B2678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A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11A6" w:rsidRDefault="00DB11A6" w:rsidP="00B26788">
      <w:pPr>
        <w:spacing w:line="240" w:lineRule="auto"/>
      </w:pPr>
      <w:r>
        <w:separator/>
      </w:r>
    </w:p>
  </w:footnote>
  <w:footnote w:type="continuationSeparator" w:id="0">
    <w:p w:rsidR="00DB11A6" w:rsidRDefault="00DB11A6" w:rsidP="00B2678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6C6E92"/>
    <w:multiLevelType w:val="multilevel"/>
    <w:tmpl w:val="1624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26788"/>
    <w:rsid w:val="000A1167"/>
    <w:rsid w:val="00347777"/>
    <w:rsid w:val="00426942"/>
    <w:rsid w:val="00567C8F"/>
    <w:rsid w:val="00694A41"/>
    <w:rsid w:val="006E1B5C"/>
    <w:rsid w:val="00740529"/>
    <w:rsid w:val="007A67BA"/>
    <w:rsid w:val="00857D1A"/>
    <w:rsid w:val="009E725D"/>
    <w:rsid w:val="00B26788"/>
    <w:rsid w:val="00BB19FF"/>
    <w:rsid w:val="00BB5250"/>
    <w:rsid w:val="00DB11A6"/>
    <w:rsid w:val="00E97F68"/>
    <w:rsid w:val="00EE75F9"/>
    <w:rsid w:val="00F046D3"/>
    <w:rsid w:val="00FA611C"/>
    <w:rsid w:val="00FE10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6788"/>
    <w:pPr>
      <w:widowControl w:val="0"/>
      <w:spacing w:line="400" w:lineRule="exact"/>
      <w:jc w:val="both"/>
    </w:pPr>
    <w:rPr>
      <w:rFonts w:ascii="Times New Roman" w:hAnsi="Times New Roman"/>
      <w:sz w:val="24"/>
    </w:rPr>
  </w:style>
  <w:style w:type="paragraph" w:styleId="1">
    <w:name w:val="heading 1"/>
    <w:basedOn w:val="a"/>
    <w:next w:val="a"/>
    <w:link w:val="1Char"/>
    <w:uiPriority w:val="9"/>
    <w:qFormat/>
    <w:rsid w:val="00B26788"/>
    <w:pPr>
      <w:keepNext/>
      <w:keepLines/>
      <w:spacing w:before="340" w:after="330" w:line="578" w:lineRule="auto"/>
      <w:outlineLvl w:val="0"/>
    </w:pPr>
    <w:rPr>
      <w:b/>
      <w:bCs/>
      <w:kern w:val="44"/>
      <w:sz w:val="32"/>
      <w:szCs w:val="44"/>
    </w:rPr>
  </w:style>
  <w:style w:type="paragraph" w:styleId="2">
    <w:name w:val="heading 2"/>
    <w:basedOn w:val="a"/>
    <w:link w:val="2Char"/>
    <w:uiPriority w:val="9"/>
    <w:qFormat/>
    <w:rsid w:val="00F046D3"/>
    <w:pPr>
      <w:widowControl/>
      <w:spacing w:before="240" w:after="240"/>
      <w:jc w:val="left"/>
      <w:outlineLvl w:val="1"/>
    </w:pPr>
    <w:rPr>
      <w:rFonts w:ascii="宋体" w:eastAsia="宋体" w:hAnsi="宋体" w:cs="宋体"/>
      <w:b/>
      <w:bCs/>
      <w:kern w:val="0"/>
      <w:sz w:val="30"/>
      <w:szCs w:val="36"/>
    </w:rPr>
  </w:style>
  <w:style w:type="paragraph" w:styleId="3">
    <w:name w:val="heading 3"/>
    <w:basedOn w:val="a"/>
    <w:next w:val="a"/>
    <w:link w:val="3Char"/>
    <w:uiPriority w:val="9"/>
    <w:semiHidden/>
    <w:unhideWhenUsed/>
    <w:qFormat/>
    <w:rsid w:val="00F046D3"/>
    <w:pPr>
      <w:keepNext/>
      <w:keepLines/>
      <w:spacing w:before="260" w:after="260" w:line="416" w:lineRule="atLeast"/>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267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26788"/>
    <w:rPr>
      <w:sz w:val="18"/>
      <w:szCs w:val="18"/>
    </w:rPr>
  </w:style>
  <w:style w:type="paragraph" w:styleId="a4">
    <w:name w:val="footer"/>
    <w:basedOn w:val="a"/>
    <w:link w:val="Char0"/>
    <w:uiPriority w:val="99"/>
    <w:semiHidden/>
    <w:unhideWhenUsed/>
    <w:rsid w:val="00B2678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26788"/>
    <w:rPr>
      <w:sz w:val="18"/>
      <w:szCs w:val="18"/>
    </w:rPr>
  </w:style>
  <w:style w:type="character" w:customStyle="1" w:styleId="2Char">
    <w:name w:val="标题 2 Char"/>
    <w:basedOn w:val="a0"/>
    <w:link w:val="2"/>
    <w:uiPriority w:val="9"/>
    <w:rsid w:val="00F046D3"/>
    <w:rPr>
      <w:rFonts w:ascii="宋体" w:eastAsia="宋体" w:hAnsi="宋体" w:cs="宋体"/>
      <w:b/>
      <w:bCs/>
      <w:kern w:val="0"/>
      <w:sz w:val="30"/>
      <w:szCs w:val="36"/>
    </w:rPr>
  </w:style>
  <w:style w:type="character" w:styleId="a5">
    <w:name w:val="Strong"/>
    <w:basedOn w:val="a0"/>
    <w:uiPriority w:val="22"/>
    <w:qFormat/>
    <w:rsid w:val="00B26788"/>
    <w:rPr>
      <w:b/>
      <w:bCs/>
    </w:rPr>
  </w:style>
  <w:style w:type="character" w:customStyle="1" w:styleId="1Char">
    <w:name w:val="标题 1 Char"/>
    <w:basedOn w:val="a0"/>
    <w:link w:val="1"/>
    <w:uiPriority w:val="9"/>
    <w:rsid w:val="00B26788"/>
    <w:rPr>
      <w:rFonts w:ascii="Times New Roman" w:hAnsi="Times New Roman"/>
      <w:b/>
      <w:bCs/>
      <w:kern w:val="44"/>
      <w:sz w:val="32"/>
      <w:szCs w:val="44"/>
    </w:rPr>
  </w:style>
  <w:style w:type="character" w:customStyle="1" w:styleId="3Char">
    <w:name w:val="标题 3 Char"/>
    <w:basedOn w:val="a0"/>
    <w:link w:val="3"/>
    <w:uiPriority w:val="9"/>
    <w:semiHidden/>
    <w:rsid w:val="00F046D3"/>
    <w:rPr>
      <w:rFonts w:ascii="Times New Roman" w:hAnsi="Times New Roman"/>
      <w:b/>
      <w:bCs/>
      <w:sz w:val="32"/>
      <w:szCs w:val="32"/>
    </w:rPr>
  </w:style>
  <w:style w:type="paragraph" w:styleId="a6">
    <w:name w:val="Normal (Web)"/>
    <w:basedOn w:val="a"/>
    <w:uiPriority w:val="99"/>
    <w:semiHidden/>
    <w:unhideWhenUsed/>
    <w:rsid w:val="00EE75F9"/>
    <w:pPr>
      <w:widowControl/>
      <w:spacing w:before="100" w:beforeAutospacing="1" w:after="100" w:afterAutospacing="1" w:line="240" w:lineRule="auto"/>
      <w:jc w:val="left"/>
    </w:pPr>
    <w:rPr>
      <w:rFonts w:ascii="宋体" w:eastAsia="宋体" w:hAnsi="宋体" w:cs="宋体"/>
      <w:kern w:val="0"/>
      <w:szCs w:val="24"/>
    </w:rPr>
  </w:style>
  <w:style w:type="paragraph" w:styleId="HTML">
    <w:name w:val="HTML Preformatted"/>
    <w:basedOn w:val="a"/>
    <w:link w:val="HTMLChar"/>
    <w:uiPriority w:val="99"/>
    <w:semiHidden/>
    <w:unhideWhenUsed/>
    <w:rsid w:val="00EE75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EE75F9"/>
    <w:rPr>
      <w:rFonts w:ascii="宋体" w:eastAsia="宋体" w:hAnsi="宋体" w:cs="宋体"/>
      <w:kern w:val="0"/>
      <w:sz w:val="24"/>
      <w:szCs w:val="24"/>
    </w:rPr>
  </w:style>
  <w:style w:type="character" w:styleId="HTML0">
    <w:name w:val="HTML Code"/>
    <w:basedOn w:val="a0"/>
    <w:uiPriority w:val="99"/>
    <w:semiHidden/>
    <w:unhideWhenUsed/>
    <w:rsid w:val="00EE75F9"/>
    <w:rPr>
      <w:rFonts w:ascii="宋体" w:eastAsia="宋体" w:hAnsi="宋体" w:cs="宋体"/>
      <w:sz w:val="24"/>
      <w:szCs w:val="24"/>
    </w:rPr>
  </w:style>
  <w:style w:type="character" w:customStyle="1" w:styleId="since">
    <w:name w:val="since"/>
    <w:basedOn w:val="a0"/>
    <w:rsid w:val="00EE75F9"/>
  </w:style>
</w:styles>
</file>

<file path=word/webSettings.xml><?xml version="1.0" encoding="utf-8"?>
<w:webSettings xmlns:r="http://schemas.openxmlformats.org/officeDocument/2006/relationships" xmlns:w="http://schemas.openxmlformats.org/wordprocessingml/2006/main">
  <w:divs>
    <w:div w:id="141891334">
      <w:bodyDiv w:val="1"/>
      <w:marLeft w:val="0"/>
      <w:marRight w:val="0"/>
      <w:marTop w:val="0"/>
      <w:marBottom w:val="0"/>
      <w:divBdr>
        <w:top w:val="none" w:sz="0" w:space="0" w:color="auto"/>
        <w:left w:val="none" w:sz="0" w:space="0" w:color="auto"/>
        <w:bottom w:val="none" w:sz="0" w:space="0" w:color="auto"/>
        <w:right w:val="none" w:sz="0" w:space="0" w:color="auto"/>
      </w:divBdr>
    </w:div>
    <w:div w:id="549078009">
      <w:bodyDiv w:val="1"/>
      <w:marLeft w:val="0"/>
      <w:marRight w:val="0"/>
      <w:marTop w:val="0"/>
      <w:marBottom w:val="0"/>
      <w:divBdr>
        <w:top w:val="none" w:sz="0" w:space="0" w:color="auto"/>
        <w:left w:val="none" w:sz="0" w:space="0" w:color="auto"/>
        <w:bottom w:val="none" w:sz="0" w:space="0" w:color="auto"/>
        <w:right w:val="none" w:sz="0" w:space="0" w:color="auto"/>
      </w:divBdr>
    </w:div>
    <w:div w:id="559025203">
      <w:bodyDiv w:val="1"/>
      <w:marLeft w:val="0"/>
      <w:marRight w:val="0"/>
      <w:marTop w:val="0"/>
      <w:marBottom w:val="0"/>
      <w:divBdr>
        <w:top w:val="none" w:sz="0" w:space="0" w:color="auto"/>
        <w:left w:val="none" w:sz="0" w:space="0" w:color="auto"/>
        <w:bottom w:val="none" w:sz="0" w:space="0" w:color="auto"/>
        <w:right w:val="none" w:sz="0" w:space="0" w:color="auto"/>
      </w:divBdr>
    </w:div>
    <w:div w:id="930744398">
      <w:bodyDiv w:val="1"/>
      <w:marLeft w:val="0"/>
      <w:marRight w:val="0"/>
      <w:marTop w:val="0"/>
      <w:marBottom w:val="0"/>
      <w:divBdr>
        <w:top w:val="none" w:sz="0" w:space="0" w:color="auto"/>
        <w:left w:val="none" w:sz="0" w:space="0" w:color="auto"/>
        <w:bottom w:val="none" w:sz="0" w:space="0" w:color="auto"/>
        <w:right w:val="none" w:sz="0" w:space="0" w:color="auto"/>
      </w:divBdr>
    </w:div>
    <w:div w:id="1869415757">
      <w:bodyDiv w:val="1"/>
      <w:marLeft w:val="0"/>
      <w:marRight w:val="0"/>
      <w:marTop w:val="0"/>
      <w:marBottom w:val="0"/>
      <w:divBdr>
        <w:top w:val="none" w:sz="0" w:space="0" w:color="auto"/>
        <w:left w:val="none" w:sz="0" w:space="0" w:color="auto"/>
        <w:bottom w:val="none" w:sz="0" w:space="0" w:color="auto"/>
        <w:right w:val="none" w:sz="0" w:space="0" w:color="auto"/>
      </w:divBdr>
    </w:div>
    <w:div w:id="191118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628</Words>
  <Characters>3584</Characters>
  <Application>Microsoft Office Word</Application>
  <DocSecurity>0</DocSecurity>
  <Lines>29</Lines>
  <Paragraphs>8</Paragraphs>
  <ScaleCrop>false</ScaleCrop>
  <Company>UESTC</Company>
  <LinksUpToDate>false</LinksUpToDate>
  <CharactersWithSpaces>4204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HF</dc:creator>
  <cp:keywords/>
  <dc:description/>
  <cp:lastModifiedBy>HF</cp:lastModifiedBy>
  <cp:revision>7</cp:revision>
  <dcterms:created xsi:type="dcterms:W3CDTF">2015-09-08T08:26:00Z</dcterms:created>
  <dcterms:modified xsi:type="dcterms:W3CDTF">2015-09-08T09:28:00Z</dcterms:modified>
</cp:coreProperties>
</file>