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4CAA" w:rsidRPr="00614CAA" w:rsidRDefault="00614CAA" w:rsidP="00241848">
      <w:pPr>
        <w:spacing w:line="360" w:lineRule="auto"/>
      </w:pPr>
    </w:p>
    <w:p w:rsidR="00614CAA" w:rsidRDefault="00614CAA" w:rsidP="00241848">
      <w:pPr>
        <w:spacing w:line="360" w:lineRule="auto"/>
      </w:pPr>
    </w:p>
    <w:p w:rsidR="001438C1" w:rsidRDefault="001438C1" w:rsidP="00241848">
      <w:pPr>
        <w:spacing w:line="360" w:lineRule="auto"/>
      </w:pPr>
    </w:p>
    <w:p w:rsidR="001438C1" w:rsidRPr="00614CAA" w:rsidRDefault="001438C1" w:rsidP="00241848">
      <w:pPr>
        <w:spacing w:line="360" w:lineRule="auto"/>
      </w:pPr>
    </w:p>
    <w:p w:rsidR="00614CAA" w:rsidRPr="00614CAA" w:rsidRDefault="00614CAA" w:rsidP="00241848">
      <w:pPr>
        <w:spacing w:line="360" w:lineRule="auto"/>
      </w:pPr>
    </w:p>
    <w:p w:rsidR="00614CAA" w:rsidRPr="00614CAA" w:rsidRDefault="002D7378" w:rsidP="00241848">
      <w:pPr>
        <w:spacing w:line="360" w:lineRule="auto"/>
        <w:jc w:val="center"/>
        <w:rPr>
          <w:rFonts w:ascii="黑体" w:eastAsia="黑体" w:hAnsi="黑体"/>
          <w:b/>
          <w:sz w:val="44"/>
          <w:szCs w:val="44"/>
        </w:rPr>
      </w:pPr>
      <w:r>
        <w:rPr>
          <w:rFonts w:ascii="黑体" w:eastAsia="黑体" w:hAnsi="黑体" w:hint="eastAsia"/>
          <w:b/>
          <w:sz w:val="44"/>
          <w:szCs w:val="44"/>
        </w:rPr>
        <w:t>DN15-DN25</w:t>
      </w:r>
      <w:r w:rsidR="00FC3E89">
        <w:rPr>
          <w:rFonts w:ascii="黑体" w:eastAsia="黑体" w:hAnsi="黑体" w:hint="eastAsia"/>
          <w:b/>
          <w:sz w:val="44"/>
          <w:szCs w:val="44"/>
        </w:rPr>
        <w:t>热量表</w:t>
      </w:r>
      <w:r w:rsidR="007A1E3B">
        <w:rPr>
          <w:rFonts w:ascii="黑体" w:eastAsia="黑体" w:hAnsi="黑体" w:hint="eastAsia"/>
          <w:b/>
          <w:sz w:val="44"/>
          <w:szCs w:val="44"/>
        </w:rPr>
        <w:t>检定装置</w:t>
      </w:r>
      <w:r w:rsidR="00ED5AA7">
        <w:rPr>
          <w:rFonts w:ascii="黑体" w:eastAsia="黑体" w:hAnsi="黑体" w:hint="eastAsia"/>
          <w:b/>
          <w:sz w:val="44"/>
          <w:szCs w:val="44"/>
        </w:rPr>
        <w:t>上位机</w:t>
      </w:r>
    </w:p>
    <w:p w:rsidR="00614CAA" w:rsidRPr="00614CAA" w:rsidRDefault="00614CAA" w:rsidP="00241848">
      <w:pPr>
        <w:spacing w:line="360" w:lineRule="auto"/>
      </w:pPr>
    </w:p>
    <w:p w:rsidR="00614CAA" w:rsidRPr="006B4017" w:rsidRDefault="00614CAA" w:rsidP="00241848">
      <w:pPr>
        <w:spacing w:line="360" w:lineRule="auto"/>
      </w:pPr>
    </w:p>
    <w:p w:rsidR="001438C1" w:rsidRDefault="001438C1" w:rsidP="00241848">
      <w:pPr>
        <w:spacing w:line="360" w:lineRule="auto"/>
      </w:pPr>
    </w:p>
    <w:p w:rsidR="00614CAA" w:rsidRPr="00ED5AA7" w:rsidRDefault="00614CAA" w:rsidP="00241848">
      <w:pPr>
        <w:spacing w:line="360" w:lineRule="auto"/>
      </w:pPr>
    </w:p>
    <w:p w:rsidR="00614CAA" w:rsidRDefault="00614CAA" w:rsidP="00241848">
      <w:pPr>
        <w:spacing w:line="360" w:lineRule="auto"/>
      </w:pPr>
    </w:p>
    <w:p w:rsidR="00614CAA" w:rsidRPr="001438C1" w:rsidRDefault="00C22459" w:rsidP="00241848">
      <w:pPr>
        <w:spacing w:line="360" w:lineRule="auto"/>
        <w:jc w:val="center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安装说明</w:t>
      </w:r>
    </w:p>
    <w:p w:rsidR="00614CAA" w:rsidRDefault="00614CAA" w:rsidP="00241848">
      <w:pPr>
        <w:spacing w:line="360" w:lineRule="auto"/>
      </w:pPr>
    </w:p>
    <w:p w:rsidR="00614CAA" w:rsidRDefault="00614CAA" w:rsidP="00241848">
      <w:pPr>
        <w:spacing w:line="360" w:lineRule="auto"/>
      </w:pPr>
    </w:p>
    <w:p w:rsidR="00614CAA" w:rsidRDefault="00614CAA" w:rsidP="00241848">
      <w:pPr>
        <w:spacing w:line="360" w:lineRule="auto"/>
      </w:pPr>
    </w:p>
    <w:p w:rsidR="00614CAA" w:rsidRDefault="00614CAA" w:rsidP="00241848">
      <w:pPr>
        <w:spacing w:line="360" w:lineRule="auto"/>
      </w:pPr>
    </w:p>
    <w:p w:rsidR="001438C1" w:rsidRDefault="001438C1" w:rsidP="00241848">
      <w:pPr>
        <w:spacing w:line="360" w:lineRule="auto"/>
      </w:pPr>
    </w:p>
    <w:p w:rsidR="001438C1" w:rsidRDefault="001438C1" w:rsidP="00241848">
      <w:pPr>
        <w:spacing w:line="360" w:lineRule="auto"/>
      </w:pPr>
    </w:p>
    <w:p w:rsidR="001438C1" w:rsidRDefault="001438C1" w:rsidP="00241848">
      <w:pPr>
        <w:spacing w:line="360" w:lineRule="auto"/>
      </w:pPr>
    </w:p>
    <w:p w:rsidR="00614CAA" w:rsidRDefault="00614CAA" w:rsidP="00241848">
      <w:pPr>
        <w:spacing w:line="360" w:lineRule="auto"/>
      </w:pPr>
    </w:p>
    <w:p w:rsidR="00614CAA" w:rsidRDefault="00614CAA" w:rsidP="00241848">
      <w:pPr>
        <w:spacing w:line="360" w:lineRule="auto"/>
      </w:pPr>
    </w:p>
    <w:p w:rsidR="00614CAA" w:rsidRPr="00614CAA" w:rsidRDefault="00AE1C05" w:rsidP="00241848">
      <w:pPr>
        <w:spacing w:line="360" w:lineRule="auto"/>
        <w:jc w:val="center"/>
        <w:rPr>
          <w:rFonts w:ascii="黑体" w:eastAsia="黑体" w:hAnsi="黑体"/>
          <w:b/>
          <w:sz w:val="30"/>
          <w:szCs w:val="30"/>
        </w:rPr>
      </w:pPr>
      <w:r>
        <w:rPr>
          <w:rFonts w:ascii="黑体" w:eastAsia="黑体" w:hAnsi="黑体" w:hint="eastAsia"/>
          <w:b/>
          <w:sz w:val="30"/>
          <w:szCs w:val="30"/>
        </w:rPr>
        <w:t>烟台航天德鲁节能科技有限公司</w:t>
      </w:r>
    </w:p>
    <w:p w:rsidR="00622EA4" w:rsidRDefault="00622EA4" w:rsidP="00241848">
      <w:pPr>
        <w:spacing w:line="360" w:lineRule="auto"/>
      </w:pPr>
    </w:p>
    <w:p w:rsidR="004B65A0" w:rsidRDefault="004B65A0" w:rsidP="00241848">
      <w:pPr>
        <w:spacing w:line="360" w:lineRule="auto"/>
      </w:pPr>
    </w:p>
    <w:p w:rsidR="00622EA4" w:rsidRDefault="00622EA4" w:rsidP="00241848">
      <w:pPr>
        <w:spacing w:line="360" w:lineRule="auto"/>
      </w:pPr>
    </w:p>
    <w:p w:rsidR="00622EA4" w:rsidRPr="00614CAA" w:rsidRDefault="00622EA4" w:rsidP="00241848">
      <w:pPr>
        <w:spacing w:line="360" w:lineRule="auto"/>
      </w:pPr>
    </w:p>
    <w:p w:rsidR="00614CAA" w:rsidRDefault="00614CAA" w:rsidP="00241848">
      <w:pPr>
        <w:spacing w:line="360" w:lineRule="auto"/>
      </w:pPr>
    </w:p>
    <w:p w:rsidR="00622EA4" w:rsidRDefault="00622EA4" w:rsidP="00241848">
      <w:pPr>
        <w:spacing w:line="360" w:lineRule="auto"/>
      </w:pPr>
    </w:p>
    <w:p w:rsidR="00622EA4" w:rsidRPr="00622EA4" w:rsidRDefault="00622EA4" w:rsidP="00241848">
      <w:pPr>
        <w:spacing w:line="360" w:lineRule="auto"/>
      </w:pPr>
    </w:p>
    <w:p w:rsidR="0088421F" w:rsidRPr="00624F22" w:rsidRDefault="00624F22" w:rsidP="00241848">
      <w:pPr>
        <w:pStyle w:val="TOC"/>
        <w:spacing w:line="360" w:lineRule="auto"/>
        <w:jc w:val="center"/>
        <w:rPr>
          <w:sz w:val="32"/>
          <w:szCs w:val="32"/>
          <w:lang w:val="zh-CN"/>
        </w:rPr>
      </w:pPr>
      <w:r w:rsidRPr="00624F22">
        <w:rPr>
          <w:rFonts w:hint="eastAsia"/>
          <w:sz w:val="32"/>
          <w:szCs w:val="32"/>
          <w:lang w:val="zh-CN"/>
        </w:rPr>
        <w:lastRenderedPageBreak/>
        <w:t>目录</w:t>
      </w:r>
    </w:p>
    <w:p w:rsidR="00935783" w:rsidRDefault="009B3F54">
      <w:pPr>
        <w:pStyle w:val="20"/>
        <w:tabs>
          <w:tab w:val="right" w:leader="dot" w:pos="8390"/>
        </w:tabs>
        <w:rPr>
          <w:noProof/>
        </w:rPr>
      </w:pPr>
      <w:r>
        <w:fldChar w:fldCharType="begin"/>
      </w:r>
      <w:r w:rsidR="004937BC">
        <w:instrText xml:space="preserve"> TOC \o "1-5" \h \z \u </w:instrText>
      </w:r>
      <w:r>
        <w:fldChar w:fldCharType="separate"/>
      </w:r>
      <w:hyperlink w:anchor="_Toc429394398" w:history="1">
        <w:r w:rsidR="00935783" w:rsidRPr="00EC1DBA">
          <w:rPr>
            <w:rStyle w:val="a7"/>
            <w:rFonts w:hint="eastAsia"/>
            <w:noProof/>
          </w:rPr>
          <w:t>安装说明</w:t>
        </w:r>
        <w:r w:rsidR="00935783">
          <w:rPr>
            <w:noProof/>
            <w:webHidden/>
          </w:rPr>
          <w:tab/>
        </w:r>
        <w:r w:rsidR="00935783">
          <w:rPr>
            <w:noProof/>
            <w:webHidden/>
          </w:rPr>
          <w:fldChar w:fldCharType="begin"/>
        </w:r>
        <w:r w:rsidR="00935783">
          <w:rPr>
            <w:noProof/>
            <w:webHidden/>
          </w:rPr>
          <w:instrText xml:space="preserve"> PAGEREF _Toc429394398 \h </w:instrText>
        </w:r>
        <w:r w:rsidR="00935783">
          <w:rPr>
            <w:noProof/>
            <w:webHidden/>
          </w:rPr>
        </w:r>
        <w:r w:rsidR="00935783">
          <w:rPr>
            <w:noProof/>
            <w:webHidden/>
          </w:rPr>
          <w:fldChar w:fldCharType="separate"/>
        </w:r>
        <w:r w:rsidR="00935783">
          <w:rPr>
            <w:noProof/>
            <w:webHidden/>
          </w:rPr>
          <w:t>2</w:t>
        </w:r>
        <w:r w:rsidR="00935783">
          <w:rPr>
            <w:noProof/>
            <w:webHidden/>
          </w:rPr>
          <w:fldChar w:fldCharType="end"/>
        </w:r>
      </w:hyperlink>
    </w:p>
    <w:p w:rsidR="00935783" w:rsidRDefault="00935783">
      <w:pPr>
        <w:pStyle w:val="20"/>
        <w:tabs>
          <w:tab w:val="right" w:leader="dot" w:pos="8390"/>
        </w:tabs>
        <w:rPr>
          <w:noProof/>
        </w:rPr>
      </w:pPr>
      <w:hyperlink w:anchor="_Toc429394399" w:history="1">
        <w:r w:rsidRPr="00EC1DBA">
          <w:rPr>
            <w:rStyle w:val="a7"/>
            <w:rFonts w:hint="eastAsia"/>
            <w:noProof/>
          </w:rPr>
          <w:t>（</w:t>
        </w:r>
        <w:r w:rsidRPr="00EC1DBA">
          <w:rPr>
            <w:rStyle w:val="a7"/>
            <w:noProof/>
          </w:rPr>
          <w:t>DN15-DN25</w:t>
        </w:r>
        <w:r w:rsidRPr="00EC1DBA">
          <w:rPr>
            <w:rStyle w:val="a7"/>
            <w:rFonts w:hint="eastAsia"/>
            <w:noProof/>
          </w:rPr>
          <w:t>热量表检定装置上位机）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_Toc429394399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35783" w:rsidRDefault="00935783">
      <w:pPr>
        <w:pStyle w:val="20"/>
        <w:tabs>
          <w:tab w:val="left" w:pos="840"/>
          <w:tab w:val="right" w:leader="dot" w:pos="8390"/>
        </w:tabs>
        <w:rPr>
          <w:noProof/>
        </w:rPr>
      </w:pPr>
      <w:hyperlink w:anchor="_Toc429394400" w:history="1">
        <w:r w:rsidRPr="00EC1DBA">
          <w:rPr>
            <w:rStyle w:val="a7"/>
            <w:noProof/>
          </w:rPr>
          <w:t>1.</w:t>
        </w:r>
        <w:r>
          <w:rPr>
            <w:noProof/>
          </w:rPr>
          <w:tab/>
        </w:r>
        <w:r w:rsidRPr="00EC1DBA">
          <w:rPr>
            <w:rStyle w:val="a7"/>
            <w:rFonts w:hint="eastAsia"/>
            <w:noProof/>
          </w:rPr>
          <w:t>程序结构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_Toc429394400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35783" w:rsidRDefault="00935783">
      <w:pPr>
        <w:pStyle w:val="20"/>
        <w:tabs>
          <w:tab w:val="left" w:pos="840"/>
          <w:tab w:val="right" w:leader="dot" w:pos="8390"/>
        </w:tabs>
        <w:rPr>
          <w:noProof/>
        </w:rPr>
      </w:pPr>
      <w:hyperlink w:anchor="_Toc429394401" w:history="1">
        <w:r w:rsidRPr="00EC1DBA">
          <w:rPr>
            <w:rStyle w:val="a7"/>
            <w:noProof/>
          </w:rPr>
          <w:t>2.</w:t>
        </w:r>
        <w:r>
          <w:rPr>
            <w:noProof/>
          </w:rPr>
          <w:tab/>
        </w:r>
        <w:r w:rsidRPr="00EC1DBA">
          <w:rPr>
            <w:rStyle w:val="a7"/>
            <w:rFonts w:hint="eastAsia"/>
            <w:noProof/>
          </w:rPr>
          <w:t>安装步骤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_Toc429394401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35783" w:rsidRDefault="00935783">
      <w:pPr>
        <w:pStyle w:val="20"/>
        <w:tabs>
          <w:tab w:val="left" w:pos="840"/>
          <w:tab w:val="right" w:leader="dot" w:pos="8390"/>
        </w:tabs>
        <w:rPr>
          <w:noProof/>
        </w:rPr>
      </w:pPr>
      <w:hyperlink w:anchor="_Toc429394402" w:history="1">
        <w:r w:rsidRPr="00EC1DBA">
          <w:rPr>
            <w:rStyle w:val="a7"/>
            <w:noProof/>
          </w:rPr>
          <w:t>3.</w:t>
        </w:r>
        <w:r>
          <w:rPr>
            <w:noProof/>
          </w:rPr>
          <w:tab/>
        </w:r>
        <w:r w:rsidRPr="00EC1DBA">
          <w:rPr>
            <w:rStyle w:val="a7"/>
            <w:rFonts w:hint="eastAsia"/>
            <w:noProof/>
          </w:rPr>
          <w:t>系统参数设置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_Toc429394402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35783" w:rsidRDefault="00935783">
      <w:pPr>
        <w:pStyle w:val="30"/>
        <w:tabs>
          <w:tab w:val="right" w:leader="dot" w:pos="8390"/>
        </w:tabs>
        <w:rPr>
          <w:noProof/>
        </w:rPr>
      </w:pPr>
      <w:hyperlink w:anchor="_Toc429394403" w:history="1">
        <w:r w:rsidRPr="00EC1DBA">
          <w:rPr>
            <w:rStyle w:val="a7"/>
            <w:noProof/>
          </w:rPr>
          <w:t>3.1</w:t>
        </w:r>
        <w:r w:rsidRPr="00EC1DBA">
          <w:rPr>
            <w:rStyle w:val="a7"/>
            <w:rFonts w:hint="eastAsia"/>
            <w:noProof/>
          </w:rPr>
          <w:t>串口参数设置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_Toc429394403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35783" w:rsidRDefault="00935783">
      <w:pPr>
        <w:pStyle w:val="30"/>
        <w:tabs>
          <w:tab w:val="right" w:leader="dot" w:pos="8390"/>
        </w:tabs>
        <w:rPr>
          <w:noProof/>
        </w:rPr>
      </w:pPr>
      <w:hyperlink w:anchor="_Toc429394404" w:history="1">
        <w:r w:rsidRPr="00EC1DBA">
          <w:rPr>
            <w:rStyle w:val="a7"/>
            <w:noProof/>
          </w:rPr>
          <w:t>3.2</w:t>
        </w:r>
        <w:r w:rsidRPr="00EC1DBA">
          <w:rPr>
            <w:rStyle w:val="a7"/>
            <w:rFonts w:hint="eastAsia"/>
            <w:noProof/>
          </w:rPr>
          <w:t>控制端口设置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_Toc429394404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8421F" w:rsidRDefault="009B3F54" w:rsidP="00241848">
      <w:pPr>
        <w:spacing w:line="360" w:lineRule="auto"/>
      </w:pPr>
      <w:r>
        <w:fldChar w:fldCharType="end"/>
      </w:r>
    </w:p>
    <w:p w:rsidR="00D10431" w:rsidRDefault="00D10431" w:rsidP="00241848">
      <w:pPr>
        <w:spacing w:line="360" w:lineRule="auto"/>
      </w:pPr>
    </w:p>
    <w:p w:rsidR="0088421F" w:rsidRPr="001F0665" w:rsidRDefault="00880617" w:rsidP="00241848">
      <w:pPr>
        <w:pStyle w:val="2"/>
        <w:numPr>
          <w:ilvl w:val="0"/>
          <w:numId w:val="0"/>
        </w:numPr>
        <w:spacing w:line="360" w:lineRule="auto"/>
        <w:jc w:val="center"/>
        <w:rPr>
          <w:sz w:val="32"/>
        </w:rPr>
      </w:pPr>
      <w:bookmarkStart w:id="0" w:name="_Toc429394398"/>
      <w:r>
        <w:rPr>
          <w:rFonts w:hint="eastAsia"/>
          <w:sz w:val="32"/>
        </w:rPr>
        <w:t>安装说明</w:t>
      </w:r>
      <w:bookmarkEnd w:id="0"/>
    </w:p>
    <w:p w:rsidR="001F0665" w:rsidRPr="001F0665" w:rsidRDefault="001F0665" w:rsidP="00241848">
      <w:pPr>
        <w:pStyle w:val="2"/>
        <w:numPr>
          <w:ilvl w:val="0"/>
          <w:numId w:val="0"/>
        </w:numPr>
        <w:spacing w:line="360" w:lineRule="auto"/>
        <w:ind w:left="420"/>
        <w:jc w:val="center"/>
        <w:rPr>
          <w:sz w:val="32"/>
        </w:rPr>
      </w:pPr>
      <w:bookmarkStart w:id="1" w:name="_Toc429394399"/>
      <w:r w:rsidRPr="001F0665">
        <w:rPr>
          <w:rFonts w:hint="eastAsia"/>
          <w:sz w:val="32"/>
        </w:rPr>
        <w:t>（</w:t>
      </w:r>
      <w:r w:rsidR="00E42B8A">
        <w:rPr>
          <w:rFonts w:hint="eastAsia"/>
          <w:szCs w:val="28"/>
        </w:rPr>
        <w:t>DN15-DN25</w:t>
      </w:r>
      <w:r w:rsidR="006462C1">
        <w:rPr>
          <w:rFonts w:hint="eastAsia"/>
          <w:szCs w:val="28"/>
        </w:rPr>
        <w:t>热量表</w:t>
      </w:r>
      <w:r w:rsidRPr="00DA0573">
        <w:rPr>
          <w:rFonts w:hint="eastAsia"/>
          <w:szCs w:val="28"/>
        </w:rPr>
        <w:t>检定装置</w:t>
      </w:r>
      <w:r w:rsidR="00351597">
        <w:rPr>
          <w:rFonts w:hint="eastAsia"/>
          <w:szCs w:val="28"/>
        </w:rPr>
        <w:t>上位机</w:t>
      </w:r>
      <w:r w:rsidRPr="001F0665">
        <w:rPr>
          <w:rFonts w:hint="eastAsia"/>
          <w:sz w:val="32"/>
        </w:rPr>
        <w:t>）</w:t>
      </w:r>
      <w:bookmarkEnd w:id="1"/>
    </w:p>
    <w:p w:rsidR="0088421F" w:rsidRDefault="008B2E1A" w:rsidP="00241848">
      <w:pPr>
        <w:pStyle w:val="2"/>
        <w:spacing w:line="360" w:lineRule="auto"/>
      </w:pPr>
      <w:bookmarkStart w:id="2" w:name="_Toc429394400"/>
      <w:r>
        <w:rPr>
          <w:rFonts w:hint="eastAsia"/>
        </w:rPr>
        <w:t>程序结构</w:t>
      </w:r>
      <w:bookmarkEnd w:id="2"/>
    </w:p>
    <w:p w:rsidR="00B11C04" w:rsidRDefault="00E80DB0" w:rsidP="00241848">
      <w:pPr>
        <w:spacing w:line="360" w:lineRule="auto"/>
      </w:pPr>
      <w:r>
        <w:rPr>
          <w:rFonts w:hint="eastAsia"/>
        </w:rPr>
        <w:t>程序</w:t>
      </w:r>
      <w:r w:rsidR="00D42289">
        <w:rPr>
          <w:rFonts w:hint="eastAsia"/>
        </w:rPr>
        <w:t>文件</w:t>
      </w:r>
      <w:r w:rsidR="00D42289">
        <w:rPr>
          <w:rFonts w:hint="eastAsia"/>
        </w:rPr>
        <w:t>qtverify</w:t>
      </w:r>
      <w:r w:rsidR="00D42289">
        <w:rPr>
          <w:rFonts w:hint="eastAsia"/>
        </w:rPr>
        <w:t>，其内部</w:t>
      </w:r>
      <w:r w:rsidR="008B2E1A">
        <w:rPr>
          <w:rFonts w:hint="eastAsia"/>
        </w:rPr>
        <w:t>目录结构</w:t>
      </w:r>
      <w:r w:rsidR="007F69C6">
        <w:rPr>
          <w:rFonts w:hint="eastAsia"/>
        </w:rPr>
        <w:t>如图</w:t>
      </w:r>
      <w:r w:rsidR="007F69C6">
        <w:rPr>
          <w:rFonts w:hint="eastAsia"/>
        </w:rPr>
        <w:t>1</w:t>
      </w:r>
      <w:r w:rsidR="007F69C6">
        <w:rPr>
          <w:rFonts w:hint="eastAsia"/>
        </w:rPr>
        <w:t>所示</w:t>
      </w:r>
      <w:r>
        <w:rPr>
          <w:rFonts w:hint="eastAsia"/>
        </w:rPr>
        <w:t>：</w:t>
      </w:r>
    </w:p>
    <w:p w:rsidR="00B11C04" w:rsidRDefault="008B2E1A" w:rsidP="008B2E1A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>
            <wp:extent cx="2361905" cy="3238095"/>
            <wp:effectExtent l="19050" t="0" r="295" b="0"/>
            <wp:docPr id="14" name="图片 13" descr="程序目录结构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程序目录结构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61905" cy="3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C04" w:rsidRDefault="00B11C04" w:rsidP="00241848">
      <w:pPr>
        <w:pStyle w:val="a8"/>
        <w:spacing w:line="360" w:lineRule="auto"/>
        <w:jc w:val="center"/>
      </w:pPr>
      <w:r>
        <w:rPr>
          <w:rFonts w:hint="eastAsia"/>
        </w:rPr>
        <w:t>图表</w:t>
      </w:r>
      <w:r>
        <w:rPr>
          <w:rFonts w:hint="eastAsia"/>
        </w:rPr>
        <w:t xml:space="preserve"> </w:t>
      </w:r>
      <w:r w:rsidR="009B3F54"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 w:rsidR="009B3F54">
        <w:fldChar w:fldCharType="separate"/>
      </w:r>
      <w:r w:rsidR="00F771D9">
        <w:rPr>
          <w:noProof/>
        </w:rPr>
        <w:t>1</w:t>
      </w:r>
      <w:r w:rsidR="009B3F54">
        <w:fldChar w:fldCharType="end"/>
      </w:r>
      <w:r w:rsidR="00D42289">
        <w:rPr>
          <w:rFonts w:hint="eastAsia"/>
        </w:rPr>
        <w:t>程序目录结构</w:t>
      </w:r>
    </w:p>
    <w:p w:rsidR="000B6271" w:rsidRDefault="00D42289" w:rsidP="00241848">
      <w:pPr>
        <w:spacing w:line="360" w:lineRule="auto"/>
      </w:pPr>
      <w:r>
        <w:rPr>
          <w:rFonts w:hint="eastAsia"/>
        </w:rPr>
        <w:t>下面分别介绍各目录：</w:t>
      </w:r>
    </w:p>
    <w:p w:rsidR="00D42289" w:rsidRDefault="00D42289" w:rsidP="00241848">
      <w:pPr>
        <w:spacing w:line="360" w:lineRule="auto"/>
      </w:pPr>
      <w:r>
        <w:rPr>
          <w:rFonts w:hint="eastAsia"/>
        </w:rPr>
        <w:t>bin</w:t>
      </w:r>
      <w:r>
        <w:rPr>
          <w:rFonts w:hint="eastAsia"/>
        </w:rPr>
        <w:t>：可执行程序</w:t>
      </w:r>
    </w:p>
    <w:p w:rsidR="00D42289" w:rsidRDefault="00D42289" w:rsidP="00241848">
      <w:pPr>
        <w:spacing w:line="360" w:lineRule="auto"/>
      </w:pPr>
      <w:r>
        <w:rPr>
          <w:rFonts w:hint="eastAsia"/>
        </w:rPr>
        <w:lastRenderedPageBreak/>
        <w:t>dat</w:t>
      </w:r>
      <w:r>
        <w:rPr>
          <w:rFonts w:hint="eastAsia"/>
        </w:rPr>
        <w:t>：数据文件</w:t>
      </w:r>
    </w:p>
    <w:p w:rsidR="00D42289" w:rsidRDefault="00D42289" w:rsidP="00241848">
      <w:pPr>
        <w:spacing w:line="360" w:lineRule="auto"/>
      </w:pPr>
      <w:r>
        <w:rPr>
          <w:rFonts w:hint="eastAsia"/>
        </w:rPr>
        <w:t>dll</w:t>
      </w:r>
      <w:r>
        <w:rPr>
          <w:rFonts w:hint="eastAsia"/>
        </w:rPr>
        <w:t>：动态库</w:t>
      </w:r>
    </w:p>
    <w:p w:rsidR="00D42289" w:rsidRDefault="00D42289" w:rsidP="00241848">
      <w:pPr>
        <w:spacing w:line="360" w:lineRule="auto"/>
      </w:pPr>
      <w:r>
        <w:rPr>
          <w:rFonts w:hint="eastAsia"/>
        </w:rPr>
        <w:t>database</w:t>
      </w:r>
      <w:r>
        <w:rPr>
          <w:rFonts w:hint="eastAsia"/>
        </w:rPr>
        <w:t>：数据库文件</w:t>
      </w:r>
    </w:p>
    <w:p w:rsidR="00D42289" w:rsidRDefault="00D42289" w:rsidP="00241848">
      <w:pPr>
        <w:spacing w:line="360" w:lineRule="auto"/>
      </w:pPr>
      <w:r>
        <w:rPr>
          <w:rFonts w:hint="eastAsia"/>
        </w:rPr>
        <w:t>doc</w:t>
      </w:r>
      <w:r>
        <w:rPr>
          <w:rFonts w:hint="eastAsia"/>
        </w:rPr>
        <w:t>：说明书</w:t>
      </w:r>
    </w:p>
    <w:p w:rsidR="00D42289" w:rsidRDefault="00D42289" w:rsidP="00241848">
      <w:pPr>
        <w:spacing w:line="360" w:lineRule="auto"/>
      </w:pPr>
      <w:r>
        <w:rPr>
          <w:rFonts w:hint="eastAsia"/>
        </w:rPr>
        <w:t>ini</w:t>
      </w:r>
      <w:r>
        <w:rPr>
          <w:rFonts w:hint="eastAsia"/>
        </w:rPr>
        <w:t>：配置文件</w:t>
      </w:r>
    </w:p>
    <w:p w:rsidR="00D42289" w:rsidRDefault="00D42289" w:rsidP="00241848">
      <w:pPr>
        <w:spacing w:line="360" w:lineRule="auto"/>
      </w:pPr>
      <w:r>
        <w:rPr>
          <w:rFonts w:hint="eastAsia"/>
        </w:rPr>
        <w:t>lib</w:t>
      </w:r>
      <w:r>
        <w:rPr>
          <w:rFonts w:hint="eastAsia"/>
        </w:rPr>
        <w:t>：静态库</w:t>
      </w:r>
    </w:p>
    <w:p w:rsidR="00D42289" w:rsidRDefault="00D42289" w:rsidP="00241848">
      <w:pPr>
        <w:spacing w:line="360" w:lineRule="auto"/>
      </w:pPr>
      <w:r>
        <w:rPr>
          <w:rFonts w:hint="eastAsia"/>
        </w:rPr>
        <w:t>log</w:t>
      </w:r>
      <w:r>
        <w:rPr>
          <w:rFonts w:hint="eastAsia"/>
        </w:rPr>
        <w:t>：日志文件</w:t>
      </w:r>
    </w:p>
    <w:p w:rsidR="00D42289" w:rsidRDefault="00D42289" w:rsidP="00241848">
      <w:pPr>
        <w:spacing w:line="360" w:lineRule="auto"/>
      </w:pPr>
      <w:r>
        <w:rPr>
          <w:rFonts w:hint="eastAsia"/>
        </w:rPr>
        <w:t>plugins</w:t>
      </w:r>
      <w:r>
        <w:rPr>
          <w:rFonts w:hint="eastAsia"/>
        </w:rPr>
        <w:t>：插件目录</w:t>
      </w:r>
    </w:p>
    <w:p w:rsidR="00D42289" w:rsidRDefault="00D42289" w:rsidP="00241848">
      <w:pPr>
        <w:spacing w:line="360" w:lineRule="auto"/>
      </w:pPr>
      <w:r>
        <w:rPr>
          <w:rFonts w:hint="eastAsia"/>
        </w:rPr>
        <w:t>report</w:t>
      </w:r>
      <w:r>
        <w:rPr>
          <w:rFonts w:hint="eastAsia"/>
        </w:rPr>
        <w:t>：导出的检定报告目录，其中又包括：</w:t>
      </w:r>
    </w:p>
    <w:p w:rsidR="00D42289" w:rsidRDefault="00D42289" w:rsidP="00D42289">
      <w:pPr>
        <w:spacing w:line="360" w:lineRule="auto"/>
        <w:ind w:firstLine="408"/>
      </w:pPr>
      <w:r>
        <w:rPr>
          <w:rFonts w:hint="eastAsia"/>
        </w:rPr>
        <w:t>cmb</w:t>
      </w:r>
      <w:r>
        <w:rPr>
          <w:rFonts w:hint="eastAsia"/>
        </w:rPr>
        <w:t>：组合检定报告</w:t>
      </w:r>
    </w:p>
    <w:p w:rsidR="00D42289" w:rsidRDefault="00D42289" w:rsidP="00D42289">
      <w:pPr>
        <w:spacing w:line="360" w:lineRule="auto"/>
        <w:ind w:firstLine="408"/>
      </w:pPr>
      <w:r>
        <w:rPr>
          <w:rFonts w:hint="eastAsia"/>
        </w:rPr>
        <w:t>flow</w:t>
      </w:r>
      <w:r>
        <w:rPr>
          <w:rFonts w:hint="eastAsia"/>
        </w:rPr>
        <w:t>：流量检定报告</w:t>
      </w:r>
    </w:p>
    <w:p w:rsidR="00D42289" w:rsidRDefault="00D42289" w:rsidP="00D42289">
      <w:pPr>
        <w:spacing w:line="360" w:lineRule="auto"/>
        <w:ind w:firstLine="408"/>
      </w:pPr>
      <w:r>
        <w:rPr>
          <w:rFonts w:hint="eastAsia"/>
        </w:rPr>
        <w:t>total</w:t>
      </w:r>
      <w:r>
        <w:rPr>
          <w:rFonts w:hint="eastAsia"/>
        </w:rPr>
        <w:t>：总量检定报告</w:t>
      </w:r>
    </w:p>
    <w:p w:rsidR="00D42289" w:rsidRDefault="00D42289" w:rsidP="00D42289">
      <w:pPr>
        <w:spacing w:line="360" w:lineRule="auto"/>
      </w:pPr>
      <w:r>
        <w:rPr>
          <w:rFonts w:hint="eastAsia"/>
        </w:rPr>
        <w:t>uif</w:t>
      </w:r>
      <w:r>
        <w:rPr>
          <w:rFonts w:hint="eastAsia"/>
        </w:rPr>
        <w:t>：其中又包括：</w:t>
      </w:r>
    </w:p>
    <w:p w:rsidR="00D42289" w:rsidRDefault="00D42289" w:rsidP="00D42289">
      <w:pPr>
        <w:spacing w:line="360" w:lineRule="auto"/>
        <w:ind w:firstLine="408"/>
      </w:pPr>
      <w:r>
        <w:rPr>
          <w:rFonts w:hint="eastAsia"/>
        </w:rPr>
        <w:t>i18n</w:t>
      </w:r>
      <w:r>
        <w:rPr>
          <w:rFonts w:hint="eastAsia"/>
        </w:rPr>
        <w:t>：中英文翻译词典</w:t>
      </w:r>
    </w:p>
    <w:p w:rsidR="00B11C04" w:rsidRDefault="00D42289" w:rsidP="00165960">
      <w:pPr>
        <w:spacing w:line="360" w:lineRule="auto"/>
        <w:ind w:firstLine="408"/>
      </w:pPr>
      <w:r>
        <w:rPr>
          <w:rFonts w:hint="eastAsia"/>
        </w:rPr>
        <w:t>pixmap</w:t>
      </w:r>
      <w:r>
        <w:rPr>
          <w:rFonts w:hint="eastAsia"/>
        </w:rPr>
        <w:t>：图标文件</w:t>
      </w:r>
    </w:p>
    <w:p w:rsidR="00165960" w:rsidRDefault="0091708B" w:rsidP="0091708B">
      <w:pPr>
        <w:spacing w:line="360" w:lineRule="auto"/>
      </w:pPr>
      <w:r>
        <w:rPr>
          <w:rFonts w:hint="eastAsia"/>
        </w:rPr>
        <w:t>setenv.bat</w:t>
      </w:r>
      <w:r>
        <w:rPr>
          <w:rFonts w:hint="eastAsia"/>
        </w:rPr>
        <w:t>：安装批处理</w:t>
      </w:r>
    </w:p>
    <w:p w:rsidR="0088421F" w:rsidRDefault="008B2E1A" w:rsidP="00241848">
      <w:pPr>
        <w:pStyle w:val="2"/>
        <w:spacing w:line="360" w:lineRule="auto"/>
      </w:pPr>
      <w:bookmarkStart w:id="3" w:name="_Toc429394401"/>
      <w:r>
        <w:rPr>
          <w:rFonts w:hint="eastAsia"/>
        </w:rPr>
        <w:t>安装步骤</w:t>
      </w:r>
      <w:bookmarkEnd w:id="3"/>
    </w:p>
    <w:p w:rsidR="00166BCF" w:rsidRDefault="0091708B" w:rsidP="00166BCF">
      <w:pPr>
        <w:pStyle w:val="a9"/>
        <w:numPr>
          <w:ilvl w:val="0"/>
          <w:numId w:val="17"/>
        </w:numPr>
        <w:autoSpaceDE w:val="0"/>
        <w:autoSpaceDN w:val="0"/>
        <w:adjustRightInd w:val="0"/>
        <w:spacing w:line="360" w:lineRule="auto"/>
        <w:ind w:firstLineChars="0"/>
        <w:jc w:val="left"/>
        <w:rPr>
          <w:noProof/>
        </w:rPr>
      </w:pPr>
      <w:r>
        <w:rPr>
          <w:rFonts w:hint="eastAsia"/>
          <w:noProof/>
        </w:rPr>
        <w:t>将</w:t>
      </w:r>
      <w:r>
        <w:rPr>
          <w:rFonts w:hint="eastAsia"/>
          <w:noProof/>
        </w:rPr>
        <w:t>qtverify</w:t>
      </w:r>
      <w:r>
        <w:rPr>
          <w:rFonts w:hint="eastAsia"/>
          <w:noProof/>
        </w:rPr>
        <w:t>拷贝到电脑硬盘，</w:t>
      </w:r>
      <w:r w:rsidR="005670E5">
        <w:rPr>
          <w:rFonts w:hint="eastAsia"/>
          <w:noProof/>
        </w:rPr>
        <w:t>建议</w:t>
      </w:r>
      <w:r>
        <w:rPr>
          <w:rFonts w:hint="eastAsia"/>
          <w:noProof/>
        </w:rPr>
        <w:t>拷贝到</w:t>
      </w:r>
      <w:r>
        <w:rPr>
          <w:rFonts w:hint="eastAsia"/>
          <w:noProof/>
        </w:rPr>
        <w:t>D</w:t>
      </w:r>
      <w:r>
        <w:rPr>
          <w:rFonts w:hint="eastAsia"/>
          <w:noProof/>
        </w:rPr>
        <w:t>盘根目录。</w:t>
      </w:r>
    </w:p>
    <w:p w:rsidR="0091708B" w:rsidRDefault="00166BCF" w:rsidP="00166BCF">
      <w:pPr>
        <w:pStyle w:val="a9"/>
        <w:numPr>
          <w:ilvl w:val="0"/>
          <w:numId w:val="17"/>
        </w:numPr>
        <w:autoSpaceDE w:val="0"/>
        <w:autoSpaceDN w:val="0"/>
        <w:adjustRightInd w:val="0"/>
        <w:spacing w:line="360" w:lineRule="auto"/>
        <w:ind w:firstLineChars="0"/>
        <w:jc w:val="left"/>
        <w:rPr>
          <w:noProof/>
        </w:rPr>
      </w:pPr>
      <w:r>
        <w:rPr>
          <w:rFonts w:hint="eastAsia"/>
          <w:noProof/>
        </w:rPr>
        <w:t>双击运行</w:t>
      </w:r>
      <w:r>
        <w:rPr>
          <w:rFonts w:hint="eastAsia"/>
          <w:noProof/>
        </w:rPr>
        <w:t>setenv.bat</w:t>
      </w:r>
      <w:r>
        <w:rPr>
          <w:rFonts w:hint="eastAsia"/>
          <w:noProof/>
        </w:rPr>
        <w:t>，运行完毕，关闭提示框。</w:t>
      </w:r>
    </w:p>
    <w:p w:rsidR="00166BCF" w:rsidRDefault="00166BCF" w:rsidP="00166BCF">
      <w:pPr>
        <w:pStyle w:val="a9"/>
        <w:numPr>
          <w:ilvl w:val="0"/>
          <w:numId w:val="17"/>
        </w:numPr>
        <w:autoSpaceDE w:val="0"/>
        <w:autoSpaceDN w:val="0"/>
        <w:adjustRightInd w:val="0"/>
        <w:spacing w:line="360" w:lineRule="auto"/>
        <w:ind w:firstLineChars="0"/>
        <w:jc w:val="left"/>
        <w:rPr>
          <w:noProof/>
        </w:rPr>
      </w:pPr>
      <w:r>
        <w:rPr>
          <w:rFonts w:hint="eastAsia"/>
          <w:noProof/>
        </w:rPr>
        <w:t>双击运行</w:t>
      </w:r>
      <w:r>
        <w:rPr>
          <w:rFonts w:hint="eastAsia"/>
          <w:noProof/>
        </w:rPr>
        <w:t>qtverify\bin\qtverify.exe</w:t>
      </w:r>
      <w:r>
        <w:rPr>
          <w:rFonts w:hint="eastAsia"/>
          <w:noProof/>
        </w:rPr>
        <w:t>，弹出</w:t>
      </w:r>
      <w:r w:rsidR="007C406A">
        <w:rPr>
          <w:rFonts w:hint="eastAsia"/>
          <w:noProof/>
        </w:rPr>
        <w:t>注册框，如图</w:t>
      </w:r>
      <w:r w:rsidR="007C406A">
        <w:rPr>
          <w:rFonts w:hint="eastAsia"/>
          <w:noProof/>
        </w:rPr>
        <w:t>2</w:t>
      </w:r>
      <w:r w:rsidR="007C406A">
        <w:rPr>
          <w:rFonts w:hint="eastAsia"/>
          <w:noProof/>
        </w:rPr>
        <w:t>所示：</w:t>
      </w:r>
    </w:p>
    <w:p w:rsidR="007C406A" w:rsidRDefault="007C406A" w:rsidP="007C406A">
      <w:pPr>
        <w:pStyle w:val="a9"/>
        <w:keepNext/>
        <w:autoSpaceDE w:val="0"/>
        <w:autoSpaceDN w:val="0"/>
        <w:adjustRightInd w:val="0"/>
        <w:spacing w:line="360" w:lineRule="auto"/>
        <w:ind w:left="780" w:firstLineChars="0" w:firstLine="0"/>
        <w:jc w:val="center"/>
      </w:pPr>
      <w:r>
        <w:rPr>
          <w:rFonts w:hint="eastAsia"/>
          <w:noProof/>
        </w:rPr>
        <w:lastRenderedPageBreak/>
        <w:drawing>
          <wp:inline distT="0" distB="0" distL="0" distR="0">
            <wp:extent cx="3375953" cy="2392888"/>
            <wp:effectExtent l="19050" t="0" r="0" b="0"/>
            <wp:docPr id="15" name="图片 14" descr="注册框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注册框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75953" cy="2392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06A" w:rsidRDefault="007C406A" w:rsidP="007C406A">
      <w:pPr>
        <w:pStyle w:val="a8"/>
        <w:jc w:val="center"/>
        <w:rPr>
          <w:noProof/>
        </w:rPr>
      </w:pPr>
      <w:r>
        <w:rPr>
          <w:rFonts w:hint="eastAsia"/>
        </w:rPr>
        <w:t>图表</w:t>
      </w:r>
      <w:r>
        <w:rPr>
          <w:rFonts w:hint="eastAsia"/>
        </w:rPr>
        <w:t xml:space="preserve"> </w:t>
      </w:r>
      <w:r w:rsidR="009B3F54"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 w:rsidR="009B3F54">
        <w:fldChar w:fldCharType="separate"/>
      </w:r>
      <w:r w:rsidR="00F771D9">
        <w:rPr>
          <w:noProof/>
        </w:rPr>
        <w:t>2</w:t>
      </w:r>
      <w:r w:rsidR="009B3F54"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注册框</w:t>
      </w:r>
    </w:p>
    <w:p w:rsidR="007C406A" w:rsidRDefault="00461D48" w:rsidP="00241848">
      <w:pPr>
        <w:autoSpaceDE w:val="0"/>
        <w:autoSpaceDN w:val="0"/>
        <w:adjustRightInd w:val="0"/>
        <w:spacing w:line="360" w:lineRule="auto"/>
        <w:ind w:firstLine="420"/>
        <w:jc w:val="left"/>
      </w:pPr>
      <w:r>
        <w:rPr>
          <w:rFonts w:hint="eastAsia"/>
        </w:rPr>
        <w:t>将“识别码”发送给作者以</w:t>
      </w:r>
      <w:r w:rsidR="007C406A">
        <w:rPr>
          <w:rFonts w:hint="eastAsia"/>
        </w:rPr>
        <w:t>获取注册码</w:t>
      </w:r>
      <w:r>
        <w:rPr>
          <w:rFonts w:hint="eastAsia"/>
        </w:rPr>
        <w:t>，然</w:t>
      </w:r>
      <w:r w:rsidR="007C406A">
        <w:rPr>
          <w:rFonts w:hint="eastAsia"/>
        </w:rPr>
        <w:t>后</w:t>
      </w:r>
      <w:r>
        <w:rPr>
          <w:rFonts w:hint="eastAsia"/>
        </w:rPr>
        <w:t>输入“注册码”，点击</w:t>
      </w:r>
      <w:r w:rsidR="00617A6F">
        <w:rPr>
          <w:rFonts w:hint="eastAsia"/>
          <w:noProof/>
        </w:rPr>
        <w:drawing>
          <wp:inline distT="0" distB="0" distL="0" distR="0">
            <wp:extent cx="673392" cy="180000"/>
            <wp:effectExtent l="19050" t="0" r="0" b="0"/>
            <wp:docPr id="17" name="图片 16" descr="按钮-注册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按钮-注册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73392" cy="1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按钮，</w:t>
      </w:r>
      <w:r w:rsidR="00617A6F">
        <w:rPr>
          <w:rFonts w:hint="eastAsia"/>
        </w:rPr>
        <w:t>提示“</w:t>
      </w:r>
      <w:r>
        <w:rPr>
          <w:rFonts w:hint="eastAsia"/>
        </w:rPr>
        <w:t>注册</w:t>
      </w:r>
      <w:r w:rsidR="00617A6F">
        <w:rPr>
          <w:rFonts w:hint="eastAsia"/>
        </w:rPr>
        <w:t>成功”，则完成了注册</w:t>
      </w:r>
      <w:r w:rsidR="005E4511">
        <w:rPr>
          <w:rFonts w:hint="eastAsia"/>
        </w:rPr>
        <w:t>，然后</w:t>
      </w:r>
      <w:r w:rsidR="00C03D6B">
        <w:rPr>
          <w:rFonts w:hint="eastAsia"/>
        </w:rPr>
        <w:t>点击</w:t>
      </w:r>
      <w:r w:rsidR="00570335">
        <w:rPr>
          <w:rFonts w:hint="eastAsia"/>
          <w:noProof/>
        </w:rPr>
        <w:drawing>
          <wp:inline distT="0" distB="0" distL="0" distR="0">
            <wp:extent cx="622500" cy="180000"/>
            <wp:effectExtent l="19050" t="0" r="6150" b="0"/>
            <wp:docPr id="21" name="图片 20" descr="按钮-退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按钮-退出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2500" cy="1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70335">
        <w:rPr>
          <w:rFonts w:hint="eastAsia"/>
        </w:rPr>
        <w:t>按钮</w:t>
      </w:r>
      <w:r w:rsidR="00C03D6B">
        <w:rPr>
          <w:rFonts w:hint="eastAsia"/>
        </w:rPr>
        <w:t>，退出</w:t>
      </w:r>
      <w:r w:rsidR="005E4511">
        <w:rPr>
          <w:rFonts w:hint="eastAsia"/>
        </w:rPr>
        <w:t>注册框</w:t>
      </w:r>
      <w:r>
        <w:rPr>
          <w:rFonts w:hint="eastAsia"/>
        </w:rPr>
        <w:t>。</w:t>
      </w:r>
    </w:p>
    <w:p w:rsidR="00461D48" w:rsidRDefault="002C5598" w:rsidP="00241848">
      <w:pPr>
        <w:autoSpaceDE w:val="0"/>
        <w:autoSpaceDN w:val="0"/>
        <w:adjustRightInd w:val="0"/>
        <w:spacing w:line="360" w:lineRule="auto"/>
        <w:ind w:firstLine="420"/>
        <w:jc w:val="left"/>
      </w:pPr>
      <w:r>
        <w:rPr>
          <w:rFonts w:hint="eastAsia"/>
        </w:rPr>
        <w:t>至此，程序已安装完毕，但是还需要进行必要的系统参数设置才能正常使用。</w:t>
      </w:r>
    </w:p>
    <w:p w:rsidR="002C5598" w:rsidRPr="002C5598" w:rsidRDefault="002C5598" w:rsidP="00241848">
      <w:pPr>
        <w:autoSpaceDE w:val="0"/>
        <w:autoSpaceDN w:val="0"/>
        <w:adjustRightInd w:val="0"/>
        <w:spacing w:line="360" w:lineRule="auto"/>
        <w:ind w:firstLine="420"/>
        <w:jc w:val="left"/>
      </w:pPr>
    </w:p>
    <w:p w:rsidR="0088421F" w:rsidRDefault="00552285" w:rsidP="00241848">
      <w:pPr>
        <w:pStyle w:val="2"/>
        <w:spacing w:line="360" w:lineRule="auto"/>
      </w:pPr>
      <w:bookmarkStart w:id="4" w:name="_Toc429394402"/>
      <w:r>
        <w:rPr>
          <w:rFonts w:hint="eastAsia"/>
        </w:rPr>
        <w:t>系统</w:t>
      </w:r>
      <w:r w:rsidR="002C5598">
        <w:rPr>
          <w:rFonts w:hint="eastAsia"/>
        </w:rPr>
        <w:t>参数设置</w:t>
      </w:r>
      <w:bookmarkEnd w:id="4"/>
    </w:p>
    <w:p w:rsidR="0088421F" w:rsidRDefault="0088421F" w:rsidP="00241848">
      <w:pPr>
        <w:pStyle w:val="3"/>
        <w:numPr>
          <w:ilvl w:val="0"/>
          <w:numId w:val="0"/>
        </w:numPr>
        <w:spacing w:line="360" w:lineRule="auto"/>
      </w:pPr>
      <w:bookmarkStart w:id="5" w:name="_Toc412818787"/>
      <w:bookmarkStart w:id="6" w:name="_Toc429394403"/>
      <w:r>
        <w:rPr>
          <w:rFonts w:hint="eastAsia"/>
        </w:rPr>
        <w:t>3.1</w:t>
      </w:r>
      <w:bookmarkEnd w:id="5"/>
      <w:r w:rsidR="002C5598">
        <w:rPr>
          <w:rFonts w:hint="eastAsia"/>
        </w:rPr>
        <w:t>串口参数设置</w:t>
      </w:r>
      <w:bookmarkEnd w:id="6"/>
    </w:p>
    <w:p w:rsidR="00552285" w:rsidRDefault="000846F6" w:rsidP="00241848">
      <w:pPr>
        <w:spacing w:line="360" w:lineRule="auto"/>
      </w:pPr>
      <w:r>
        <w:rPr>
          <w:rFonts w:hint="eastAsia"/>
        </w:rPr>
        <w:tab/>
      </w:r>
      <w:r w:rsidR="00552285">
        <w:rPr>
          <w:rFonts w:hint="eastAsia"/>
        </w:rPr>
        <w:t>点击菜单“系统设置”</w:t>
      </w:r>
      <w:r w:rsidR="00552285">
        <w:rPr>
          <w:rFonts w:hint="eastAsia"/>
        </w:rPr>
        <w:t>-</w:t>
      </w:r>
      <w:r w:rsidR="00552285">
        <w:rPr>
          <w:rFonts w:hint="eastAsia"/>
        </w:rPr>
        <w:t>“串口参数设置”，如图</w:t>
      </w:r>
      <w:r w:rsidR="00552285">
        <w:rPr>
          <w:rFonts w:hint="eastAsia"/>
        </w:rPr>
        <w:t>3</w:t>
      </w:r>
      <w:r w:rsidR="00552285">
        <w:rPr>
          <w:rFonts w:hint="eastAsia"/>
        </w:rPr>
        <w:t>所示</w:t>
      </w:r>
    </w:p>
    <w:p w:rsidR="00552285" w:rsidRDefault="00552285" w:rsidP="00552285">
      <w:pPr>
        <w:keepNext/>
        <w:spacing w:line="360" w:lineRule="auto"/>
        <w:jc w:val="center"/>
      </w:pPr>
      <w:r>
        <w:rPr>
          <w:rFonts w:hint="eastAsia"/>
          <w:noProof/>
        </w:rPr>
        <w:drawing>
          <wp:inline distT="0" distB="0" distL="0" distR="0">
            <wp:extent cx="1409700" cy="1835150"/>
            <wp:effectExtent l="19050" t="0" r="0" b="0"/>
            <wp:docPr id="2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1835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5415" w:rsidRPr="00552285" w:rsidRDefault="00552285" w:rsidP="00552285">
      <w:pPr>
        <w:pStyle w:val="a8"/>
        <w:jc w:val="center"/>
      </w:pPr>
      <w:r>
        <w:rPr>
          <w:rFonts w:hint="eastAsia"/>
        </w:rPr>
        <w:t>图表</w:t>
      </w:r>
      <w:r>
        <w:rPr>
          <w:rFonts w:hint="eastAsia"/>
        </w:rPr>
        <w:t xml:space="preserve"> </w:t>
      </w:r>
      <w:r w:rsidR="009B3F54"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 w:rsidR="009B3F54">
        <w:fldChar w:fldCharType="separate"/>
      </w:r>
      <w:r w:rsidR="00F771D9">
        <w:rPr>
          <w:noProof/>
        </w:rPr>
        <w:t>3</w:t>
      </w:r>
      <w:r w:rsidR="009B3F54"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系统设置</w:t>
      </w:r>
      <w:r>
        <w:rPr>
          <w:rFonts w:hint="eastAsia"/>
        </w:rPr>
        <w:t>-</w:t>
      </w:r>
      <w:r>
        <w:rPr>
          <w:rFonts w:hint="eastAsia"/>
        </w:rPr>
        <w:t>串口参数设置</w:t>
      </w:r>
    </w:p>
    <w:p w:rsidR="000846F6" w:rsidRDefault="00552285" w:rsidP="00552285">
      <w:pPr>
        <w:spacing w:line="360" w:lineRule="auto"/>
        <w:ind w:firstLineChars="200" w:firstLine="420"/>
      </w:pPr>
      <w:r>
        <w:rPr>
          <w:rFonts w:hint="eastAsia"/>
        </w:rPr>
        <w:t>弹出串口参数设置对话框，可以进行串口参数设置、天平类型选择、天平最大称量、回水底量、最大检表数量的设置，如图</w:t>
      </w:r>
      <w:r>
        <w:rPr>
          <w:rFonts w:hint="eastAsia"/>
        </w:rPr>
        <w:t>4</w:t>
      </w:r>
      <w:r>
        <w:rPr>
          <w:rFonts w:hint="eastAsia"/>
        </w:rPr>
        <w:t>所示</w:t>
      </w:r>
      <w:r w:rsidR="000846F6">
        <w:rPr>
          <w:rFonts w:hint="eastAsia"/>
        </w:rPr>
        <w:t>。</w:t>
      </w:r>
      <w:r>
        <w:rPr>
          <w:rFonts w:hint="eastAsia"/>
        </w:rPr>
        <w:t>根据设备实际情况进行参数设置，点击</w:t>
      </w:r>
      <w:r>
        <w:rPr>
          <w:rFonts w:hint="eastAsia"/>
          <w:noProof/>
        </w:rPr>
        <w:drawing>
          <wp:inline distT="0" distB="0" distL="0" distR="0">
            <wp:extent cx="621429" cy="180000"/>
            <wp:effectExtent l="19050" t="0" r="7221" b="0"/>
            <wp:docPr id="24" name="图片 23" descr="按钮-保存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按钮-保存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1429" cy="1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按钮即可</w:t>
      </w:r>
      <w:r w:rsidR="004E1AF6">
        <w:rPr>
          <w:rFonts w:hint="eastAsia"/>
        </w:rPr>
        <w:t>。</w:t>
      </w:r>
    </w:p>
    <w:p w:rsidR="00736B47" w:rsidRDefault="00552285" w:rsidP="00736B47">
      <w:pPr>
        <w:keepNext/>
        <w:spacing w:line="360" w:lineRule="auto"/>
        <w:ind w:firstLineChars="200" w:firstLine="420"/>
      </w:pPr>
      <w:r>
        <w:rPr>
          <w:noProof/>
        </w:rPr>
        <w:lastRenderedPageBreak/>
        <w:drawing>
          <wp:inline distT="0" distB="0" distL="0" distR="0">
            <wp:extent cx="5334000" cy="4585335"/>
            <wp:effectExtent l="19050" t="0" r="0" b="0"/>
            <wp:docPr id="23" name="图片 22" descr="串口参数设置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串口参数设置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58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285" w:rsidRDefault="00736B47" w:rsidP="00736B47">
      <w:pPr>
        <w:pStyle w:val="a8"/>
        <w:jc w:val="center"/>
      </w:pPr>
      <w:r>
        <w:rPr>
          <w:rFonts w:hint="eastAsia"/>
        </w:rPr>
        <w:t>图表</w:t>
      </w:r>
      <w:r>
        <w:rPr>
          <w:rFonts w:hint="eastAsia"/>
        </w:rPr>
        <w:t xml:space="preserve"> </w:t>
      </w:r>
      <w:r w:rsidR="009B3F54"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 w:rsidR="009B3F54">
        <w:fldChar w:fldCharType="separate"/>
      </w:r>
      <w:r w:rsidR="00F771D9">
        <w:rPr>
          <w:noProof/>
        </w:rPr>
        <w:t>4</w:t>
      </w:r>
      <w:r w:rsidR="009B3F54"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串口参数设置</w:t>
      </w:r>
    </w:p>
    <w:p w:rsidR="00606D18" w:rsidRPr="00606D18" w:rsidRDefault="000846F6" w:rsidP="00736B47">
      <w:pPr>
        <w:spacing w:line="360" w:lineRule="auto"/>
      </w:pPr>
      <w:r>
        <w:rPr>
          <w:rFonts w:hint="eastAsia"/>
        </w:rPr>
        <w:tab/>
      </w:r>
    </w:p>
    <w:p w:rsidR="0088421F" w:rsidRDefault="0088421F" w:rsidP="00241848">
      <w:pPr>
        <w:pStyle w:val="3"/>
        <w:numPr>
          <w:ilvl w:val="0"/>
          <w:numId w:val="0"/>
        </w:numPr>
        <w:spacing w:line="360" w:lineRule="auto"/>
        <w:ind w:left="420" w:hanging="420"/>
      </w:pPr>
      <w:bookmarkStart w:id="7" w:name="_Toc412818788"/>
      <w:bookmarkStart w:id="8" w:name="_Toc429394404"/>
      <w:r>
        <w:rPr>
          <w:rFonts w:hint="eastAsia"/>
        </w:rPr>
        <w:t>3.2</w:t>
      </w:r>
      <w:bookmarkEnd w:id="7"/>
      <w:r w:rsidR="00736B47">
        <w:rPr>
          <w:rFonts w:hint="eastAsia"/>
        </w:rPr>
        <w:t>控制端口设置</w:t>
      </w:r>
      <w:bookmarkEnd w:id="8"/>
    </w:p>
    <w:p w:rsidR="00F771D9" w:rsidRDefault="00F771D9" w:rsidP="00F771D9">
      <w:pPr>
        <w:spacing w:line="360" w:lineRule="auto"/>
        <w:ind w:firstLineChars="200" w:firstLine="420"/>
      </w:pPr>
      <w:r>
        <w:rPr>
          <w:rFonts w:hint="eastAsia"/>
        </w:rPr>
        <w:t>点击菜单“系统设置”</w:t>
      </w:r>
      <w:r>
        <w:rPr>
          <w:rFonts w:hint="eastAsia"/>
        </w:rPr>
        <w:t>-</w:t>
      </w:r>
      <w:r>
        <w:rPr>
          <w:rFonts w:hint="eastAsia"/>
        </w:rPr>
        <w:t>“控制端口设置”，如上图</w:t>
      </w:r>
      <w:r>
        <w:rPr>
          <w:rFonts w:hint="eastAsia"/>
        </w:rPr>
        <w:t>3</w:t>
      </w:r>
      <w:r>
        <w:rPr>
          <w:rFonts w:hint="eastAsia"/>
        </w:rPr>
        <w:t>所示，弹出端口设置对话框，如图</w:t>
      </w:r>
      <w:r>
        <w:rPr>
          <w:rFonts w:hint="eastAsia"/>
        </w:rPr>
        <w:t>5</w:t>
      </w:r>
      <w:r>
        <w:rPr>
          <w:rFonts w:hint="eastAsia"/>
        </w:rPr>
        <w:t>所示</w:t>
      </w:r>
    </w:p>
    <w:p w:rsidR="00F771D9" w:rsidRDefault="00F771D9" w:rsidP="00F771D9">
      <w:pPr>
        <w:keepNext/>
        <w:spacing w:line="360" w:lineRule="auto"/>
        <w:ind w:firstLineChars="200" w:firstLine="420"/>
        <w:jc w:val="center"/>
      </w:pPr>
      <w:r>
        <w:rPr>
          <w:rFonts w:hint="eastAsia"/>
          <w:noProof/>
        </w:rPr>
        <w:drawing>
          <wp:inline distT="0" distB="0" distL="0" distR="0">
            <wp:extent cx="3276600" cy="2102893"/>
            <wp:effectExtent l="19050" t="0" r="0" b="0"/>
            <wp:docPr id="2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21028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71D9" w:rsidRPr="00F771D9" w:rsidRDefault="00F771D9" w:rsidP="00F771D9">
      <w:pPr>
        <w:pStyle w:val="a8"/>
        <w:jc w:val="center"/>
      </w:pPr>
      <w:r>
        <w:rPr>
          <w:rFonts w:hint="eastAsia"/>
        </w:rPr>
        <w:t>图表</w:t>
      </w:r>
      <w:r>
        <w:rPr>
          <w:rFonts w:hint="eastAsia"/>
        </w:rPr>
        <w:t xml:space="preserve"> </w:t>
      </w:r>
      <w:r w:rsidR="009B3F54"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 w:rsidR="009B3F54">
        <w:fldChar w:fldCharType="separate"/>
      </w:r>
      <w:r>
        <w:rPr>
          <w:noProof/>
        </w:rPr>
        <w:t>5</w:t>
      </w:r>
      <w:r w:rsidR="009B3F54"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控制端口设置</w:t>
      </w:r>
    </w:p>
    <w:p w:rsidR="00736B47" w:rsidRDefault="00F771D9" w:rsidP="00F771D9">
      <w:pPr>
        <w:spacing w:line="360" w:lineRule="auto"/>
        <w:ind w:firstLineChars="200" w:firstLine="420"/>
      </w:pPr>
      <w:r>
        <w:rPr>
          <w:rFonts w:hint="eastAsia"/>
        </w:rPr>
        <w:lastRenderedPageBreak/>
        <w:t>选择控制板版本，设置</w:t>
      </w:r>
      <w:r w:rsidR="006C2AA2">
        <w:rPr>
          <w:rFonts w:hint="eastAsia"/>
        </w:rPr>
        <w:t>各</w:t>
      </w:r>
      <w:r>
        <w:rPr>
          <w:rFonts w:hint="eastAsia"/>
        </w:rPr>
        <w:t>阀门、水泵、调节阀端口号以后，点击</w:t>
      </w:r>
      <w:r w:rsidRPr="00F771D9">
        <w:rPr>
          <w:rFonts w:hint="eastAsia"/>
          <w:noProof/>
        </w:rPr>
        <w:drawing>
          <wp:inline distT="0" distB="0" distL="0" distR="0">
            <wp:extent cx="621429" cy="180000"/>
            <wp:effectExtent l="19050" t="0" r="7221" b="0"/>
            <wp:docPr id="28" name="图片 23" descr="按钮-保存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按钮-保存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1429" cy="1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按钮即可。</w:t>
      </w:r>
    </w:p>
    <w:p w:rsidR="009C530C" w:rsidRPr="00F771D9" w:rsidRDefault="009C530C" w:rsidP="00F771D9">
      <w:pPr>
        <w:spacing w:line="360" w:lineRule="auto"/>
        <w:ind w:firstLineChars="200" w:firstLine="420"/>
      </w:pPr>
      <w:r>
        <w:rPr>
          <w:rFonts w:hint="eastAsia"/>
        </w:rPr>
        <w:t>至此，必要的参数设置</w:t>
      </w:r>
      <w:r w:rsidR="00381292">
        <w:rPr>
          <w:rFonts w:hint="eastAsia"/>
        </w:rPr>
        <w:t>工作</w:t>
      </w:r>
      <w:r>
        <w:rPr>
          <w:rFonts w:hint="eastAsia"/>
        </w:rPr>
        <w:t>已经完成，程序可以正常运行。</w:t>
      </w:r>
    </w:p>
    <w:p w:rsidR="00C876E1" w:rsidRPr="001E557C" w:rsidRDefault="00C876E1" w:rsidP="00241848">
      <w:pPr>
        <w:spacing w:line="360" w:lineRule="auto"/>
      </w:pPr>
    </w:p>
    <w:sectPr w:rsidR="00C876E1" w:rsidRPr="001E557C" w:rsidSect="00794CD1">
      <w:headerReference w:type="default" r:id="rId16"/>
      <w:pgSz w:w="11906" w:h="16838"/>
      <w:pgMar w:top="1440" w:right="1753" w:bottom="1440" w:left="1753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E2B13" w:rsidRDefault="009E2B13" w:rsidP="00903B8C">
      <w:r>
        <w:separator/>
      </w:r>
    </w:p>
  </w:endnote>
  <w:endnote w:type="continuationSeparator" w:id="1">
    <w:p w:rsidR="009E2B13" w:rsidRDefault="009E2B13" w:rsidP="00903B8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E2B13" w:rsidRDefault="009E2B13" w:rsidP="00903B8C">
      <w:r>
        <w:separator/>
      </w:r>
    </w:p>
  </w:footnote>
  <w:footnote w:type="continuationSeparator" w:id="1">
    <w:p w:rsidR="009E2B13" w:rsidRDefault="009E2B13" w:rsidP="00903B8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38792"/>
      <w:docPartObj>
        <w:docPartGallery w:val="Page Numbers (Top of Page)"/>
        <w:docPartUnique/>
      </w:docPartObj>
    </w:sdtPr>
    <w:sdtContent>
      <w:p w:rsidR="00166BCF" w:rsidRDefault="009B3F54">
        <w:pPr>
          <w:pStyle w:val="a4"/>
          <w:jc w:val="right"/>
        </w:pPr>
        <w:fldSimple w:instr=" PAGE   \* MERGEFORMAT ">
          <w:r w:rsidR="00935783" w:rsidRPr="00935783">
            <w:rPr>
              <w:noProof/>
              <w:lang w:val="zh-CN"/>
            </w:rPr>
            <w:t>2</w:t>
          </w:r>
        </w:fldSimple>
      </w:p>
    </w:sdtContent>
  </w:sdt>
  <w:p w:rsidR="00166BCF" w:rsidRPr="00624F22" w:rsidRDefault="00166BCF" w:rsidP="00624F22">
    <w:pPr>
      <w:pStyle w:val="a4"/>
    </w:pPr>
    <w:r>
      <w:rPr>
        <w:rFonts w:hint="eastAsia"/>
      </w:rPr>
      <w:t>DN15-DN25</w:t>
    </w:r>
    <w:r w:rsidR="002D17B2">
      <w:rPr>
        <w:rFonts w:hint="eastAsia"/>
      </w:rPr>
      <w:t>热量表</w:t>
    </w:r>
    <w:r>
      <w:rPr>
        <w:rFonts w:hint="eastAsia"/>
      </w:rPr>
      <w:t>检定装置上位机安装说明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99622B"/>
    <w:multiLevelType w:val="multilevel"/>
    <w:tmpl w:val="A23A054C"/>
    <w:lvl w:ilvl="0">
      <w:start w:val="1"/>
      <w:numFmt w:val="decimal"/>
      <w:pStyle w:val="2"/>
      <w:lvlText w:val="%1.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636" w:hanging="636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636" w:hanging="636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636" w:hanging="636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636" w:hanging="636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36" w:hanging="636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36" w:hanging="636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36" w:hanging="636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36" w:hanging="636"/>
      </w:pPr>
      <w:rPr>
        <w:rFonts w:hint="default"/>
      </w:rPr>
    </w:lvl>
  </w:abstractNum>
  <w:abstractNum w:abstractNumId="1">
    <w:nsid w:val="0CAF3758"/>
    <w:multiLevelType w:val="hybridMultilevel"/>
    <w:tmpl w:val="1B46CB6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7F54CAD"/>
    <w:multiLevelType w:val="hybridMultilevel"/>
    <w:tmpl w:val="5B5669B0"/>
    <w:lvl w:ilvl="0" w:tplc="090C4AE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19CB2B89"/>
    <w:multiLevelType w:val="hybridMultilevel"/>
    <w:tmpl w:val="D90E7CE2"/>
    <w:lvl w:ilvl="0" w:tplc="2018A4AE">
      <w:start w:val="1"/>
      <w:numFmt w:val="decimal"/>
      <w:lvlText w:val="%1.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0BB5E9A"/>
    <w:multiLevelType w:val="hybridMultilevel"/>
    <w:tmpl w:val="56880A86"/>
    <w:lvl w:ilvl="0" w:tplc="2210298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34CC2A31"/>
    <w:multiLevelType w:val="hybridMultilevel"/>
    <w:tmpl w:val="3BF808CE"/>
    <w:lvl w:ilvl="0" w:tplc="6FBC130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5295591C"/>
    <w:multiLevelType w:val="hybridMultilevel"/>
    <w:tmpl w:val="9F38A342"/>
    <w:lvl w:ilvl="0" w:tplc="87183B26">
      <w:start w:val="1"/>
      <w:numFmt w:val="bullet"/>
      <w:lvlText w:val="•"/>
      <w:lvlJc w:val="left"/>
      <w:pPr>
        <w:ind w:left="900" w:hanging="420"/>
      </w:pPr>
      <w:rPr>
        <w:rFonts w:ascii="Arial" w:hAnsi="Arial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7">
    <w:nsid w:val="577449C8"/>
    <w:multiLevelType w:val="hybridMultilevel"/>
    <w:tmpl w:val="A8CC2470"/>
    <w:lvl w:ilvl="0" w:tplc="16E219DE">
      <w:start w:val="1"/>
      <w:numFmt w:val="decimal"/>
      <w:pStyle w:val="3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D8635AF"/>
    <w:multiLevelType w:val="hybridMultilevel"/>
    <w:tmpl w:val="C174032A"/>
    <w:lvl w:ilvl="0" w:tplc="248A471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DE44C5A"/>
    <w:multiLevelType w:val="hybridMultilevel"/>
    <w:tmpl w:val="1730072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89B4488"/>
    <w:multiLevelType w:val="hybridMultilevel"/>
    <w:tmpl w:val="9FA8931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6D675868"/>
    <w:multiLevelType w:val="hybridMultilevel"/>
    <w:tmpl w:val="9A309FF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7"/>
  </w:num>
  <w:num w:numId="3">
    <w:abstractNumId w:val="0"/>
  </w:num>
  <w:num w:numId="4">
    <w:abstractNumId w:val="3"/>
  </w:num>
  <w:num w:numId="5">
    <w:abstractNumId w:val="2"/>
  </w:num>
  <w:num w:numId="6">
    <w:abstractNumId w:val="7"/>
  </w:num>
  <w:num w:numId="7">
    <w:abstractNumId w:val="1"/>
  </w:num>
  <w:num w:numId="8">
    <w:abstractNumId w:val="10"/>
  </w:num>
  <w:num w:numId="9">
    <w:abstractNumId w:val="11"/>
  </w:num>
  <w:num w:numId="10">
    <w:abstractNumId w:val="9"/>
  </w:num>
  <w:num w:numId="11">
    <w:abstractNumId w:val="5"/>
  </w:num>
  <w:num w:numId="12">
    <w:abstractNumId w:val="6"/>
  </w:num>
  <w:num w:numId="13">
    <w:abstractNumId w:val="7"/>
  </w:num>
  <w:num w:numId="14">
    <w:abstractNumId w:val="7"/>
  </w:num>
  <w:num w:numId="15">
    <w:abstractNumId w:val="7"/>
  </w:num>
  <w:num w:numId="16">
    <w:abstractNumId w:val="7"/>
  </w:num>
  <w:num w:numId="1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198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16E7D"/>
    <w:rsid w:val="00006F0B"/>
    <w:rsid w:val="000160B4"/>
    <w:rsid w:val="00021614"/>
    <w:rsid w:val="00030FA0"/>
    <w:rsid w:val="0003155F"/>
    <w:rsid w:val="0003208C"/>
    <w:rsid w:val="00037649"/>
    <w:rsid w:val="00041DFA"/>
    <w:rsid w:val="0004388E"/>
    <w:rsid w:val="0006160B"/>
    <w:rsid w:val="00065F47"/>
    <w:rsid w:val="000673D8"/>
    <w:rsid w:val="00067943"/>
    <w:rsid w:val="0007536E"/>
    <w:rsid w:val="000765F5"/>
    <w:rsid w:val="00080183"/>
    <w:rsid w:val="000846F6"/>
    <w:rsid w:val="00086CEB"/>
    <w:rsid w:val="00087A0F"/>
    <w:rsid w:val="00096A7A"/>
    <w:rsid w:val="000A36AB"/>
    <w:rsid w:val="000B6271"/>
    <w:rsid w:val="000B7DCD"/>
    <w:rsid w:val="000C01BA"/>
    <w:rsid w:val="000E14A3"/>
    <w:rsid w:val="000E2493"/>
    <w:rsid w:val="000E7CD5"/>
    <w:rsid w:val="000F111C"/>
    <w:rsid w:val="000F1659"/>
    <w:rsid w:val="00103D0C"/>
    <w:rsid w:val="00107507"/>
    <w:rsid w:val="00112F72"/>
    <w:rsid w:val="0011788C"/>
    <w:rsid w:val="001415AF"/>
    <w:rsid w:val="00141C2E"/>
    <w:rsid w:val="001438C1"/>
    <w:rsid w:val="00147053"/>
    <w:rsid w:val="001633B6"/>
    <w:rsid w:val="0016341D"/>
    <w:rsid w:val="00165960"/>
    <w:rsid w:val="00166BCF"/>
    <w:rsid w:val="00171AB2"/>
    <w:rsid w:val="00175FFF"/>
    <w:rsid w:val="00181CCD"/>
    <w:rsid w:val="00190CE0"/>
    <w:rsid w:val="00197F2A"/>
    <w:rsid w:val="001A14BF"/>
    <w:rsid w:val="001A1BC4"/>
    <w:rsid w:val="001A3170"/>
    <w:rsid w:val="001D29C1"/>
    <w:rsid w:val="001D7EC8"/>
    <w:rsid w:val="001E557C"/>
    <w:rsid w:val="001F0120"/>
    <w:rsid w:val="001F0665"/>
    <w:rsid w:val="001F6925"/>
    <w:rsid w:val="002054A3"/>
    <w:rsid w:val="00205836"/>
    <w:rsid w:val="0020766C"/>
    <w:rsid w:val="00210AAF"/>
    <w:rsid w:val="00231393"/>
    <w:rsid w:val="00231C05"/>
    <w:rsid w:val="00241848"/>
    <w:rsid w:val="00250479"/>
    <w:rsid w:val="00252C57"/>
    <w:rsid w:val="00254709"/>
    <w:rsid w:val="002559E2"/>
    <w:rsid w:val="00260329"/>
    <w:rsid w:val="00264230"/>
    <w:rsid w:val="00265B59"/>
    <w:rsid w:val="002705A9"/>
    <w:rsid w:val="00276D5D"/>
    <w:rsid w:val="00284125"/>
    <w:rsid w:val="0028471E"/>
    <w:rsid w:val="00287876"/>
    <w:rsid w:val="00294FC3"/>
    <w:rsid w:val="002A532B"/>
    <w:rsid w:val="002A73FA"/>
    <w:rsid w:val="002C2008"/>
    <w:rsid w:val="002C5598"/>
    <w:rsid w:val="002D17B2"/>
    <w:rsid w:val="002D5806"/>
    <w:rsid w:val="002D7378"/>
    <w:rsid w:val="002E56BF"/>
    <w:rsid w:val="0030006C"/>
    <w:rsid w:val="00304915"/>
    <w:rsid w:val="00305F62"/>
    <w:rsid w:val="00306FE6"/>
    <w:rsid w:val="00310668"/>
    <w:rsid w:val="00317664"/>
    <w:rsid w:val="003457BD"/>
    <w:rsid w:val="00345DCB"/>
    <w:rsid w:val="00351597"/>
    <w:rsid w:val="003556C3"/>
    <w:rsid w:val="00362F62"/>
    <w:rsid w:val="00365C02"/>
    <w:rsid w:val="003734E6"/>
    <w:rsid w:val="00376965"/>
    <w:rsid w:val="00381292"/>
    <w:rsid w:val="00384693"/>
    <w:rsid w:val="00386B1D"/>
    <w:rsid w:val="00386C85"/>
    <w:rsid w:val="003B0DC0"/>
    <w:rsid w:val="003B2E13"/>
    <w:rsid w:val="003C7E5D"/>
    <w:rsid w:val="003D1A89"/>
    <w:rsid w:val="003D4D63"/>
    <w:rsid w:val="003D54B3"/>
    <w:rsid w:val="003E2E61"/>
    <w:rsid w:val="003E66D6"/>
    <w:rsid w:val="003F40DC"/>
    <w:rsid w:val="003F4C04"/>
    <w:rsid w:val="003F7585"/>
    <w:rsid w:val="00413AD6"/>
    <w:rsid w:val="00413B60"/>
    <w:rsid w:val="00416E7D"/>
    <w:rsid w:val="00430BCA"/>
    <w:rsid w:val="00441381"/>
    <w:rsid w:val="004534C7"/>
    <w:rsid w:val="0045708B"/>
    <w:rsid w:val="00461D48"/>
    <w:rsid w:val="0046273A"/>
    <w:rsid w:val="0047176F"/>
    <w:rsid w:val="00471A42"/>
    <w:rsid w:val="00476810"/>
    <w:rsid w:val="004778A2"/>
    <w:rsid w:val="00482D84"/>
    <w:rsid w:val="004916E8"/>
    <w:rsid w:val="004937BC"/>
    <w:rsid w:val="004948CF"/>
    <w:rsid w:val="00495299"/>
    <w:rsid w:val="004B106F"/>
    <w:rsid w:val="004B1EB0"/>
    <w:rsid w:val="004B3FC7"/>
    <w:rsid w:val="004B65A0"/>
    <w:rsid w:val="004D5981"/>
    <w:rsid w:val="004E1322"/>
    <w:rsid w:val="004E1AF6"/>
    <w:rsid w:val="004E27D1"/>
    <w:rsid w:val="005058DD"/>
    <w:rsid w:val="00520F53"/>
    <w:rsid w:val="00522C87"/>
    <w:rsid w:val="005309E5"/>
    <w:rsid w:val="00535ABF"/>
    <w:rsid w:val="00540A89"/>
    <w:rsid w:val="00541200"/>
    <w:rsid w:val="00547B4B"/>
    <w:rsid w:val="00552285"/>
    <w:rsid w:val="005612A7"/>
    <w:rsid w:val="005670E5"/>
    <w:rsid w:val="00567AD0"/>
    <w:rsid w:val="00570335"/>
    <w:rsid w:val="00581CC9"/>
    <w:rsid w:val="00586C7C"/>
    <w:rsid w:val="00587CE7"/>
    <w:rsid w:val="005952B4"/>
    <w:rsid w:val="005A43BB"/>
    <w:rsid w:val="005A5E22"/>
    <w:rsid w:val="005C0412"/>
    <w:rsid w:val="005C497D"/>
    <w:rsid w:val="005D0340"/>
    <w:rsid w:val="005D120E"/>
    <w:rsid w:val="005E26D1"/>
    <w:rsid w:val="005E4511"/>
    <w:rsid w:val="005F095F"/>
    <w:rsid w:val="005F4F2D"/>
    <w:rsid w:val="00605319"/>
    <w:rsid w:val="00606D18"/>
    <w:rsid w:val="00607A2B"/>
    <w:rsid w:val="00614776"/>
    <w:rsid w:val="00614CAA"/>
    <w:rsid w:val="00617A6F"/>
    <w:rsid w:val="00622EA4"/>
    <w:rsid w:val="00624F22"/>
    <w:rsid w:val="0063549C"/>
    <w:rsid w:val="006425D4"/>
    <w:rsid w:val="00643BA3"/>
    <w:rsid w:val="00644575"/>
    <w:rsid w:val="00645924"/>
    <w:rsid w:val="006462C1"/>
    <w:rsid w:val="006833D2"/>
    <w:rsid w:val="00685A3A"/>
    <w:rsid w:val="0068600E"/>
    <w:rsid w:val="006937B7"/>
    <w:rsid w:val="0069407B"/>
    <w:rsid w:val="006A1D94"/>
    <w:rsid w:val="006B11CB"/>
    <w:rsid w:val="006B1406"/>
    <w:rsid w:val="006B241F"/>
    <w:rsid w:val="006B4017"/>
    <w:rsid w:val="006B529C"/>
    <w:rsid w:val="006B7108"/>
    <w:rsid w:val="006C2204"/>
    <w:rsid w:val="006C2AA2"/>
    <w:rsid w:val="006C3795"/>
    <w:rsid w:val="006C527E"/>
    <w:rsid w:val="006E31EB"/>
    <w:rsid w:val="006F4BF2"/>
    <w:rsid w:val="00700705"/>
    <w:rsid w:val="00703B49"/>
    <w:rsid w:val="00711937"/>
    <w:rsid w:val="0071453C"/>
    <w:rsid w:val="00726165"/>
    <w:rsid w:val="00736B28"/>
    <w:rsid w:val="00736B47"/>
    <w:rsid w:val="00743406"/>
    <w:rsid w:val="0074342D"/>
    <w:rsid w:val="00763FE5"/>
    <w:rsid w:val="00767484"/>
    <w:rsid w:val="00781674"/>
    <w:rsid w:val="00782903"/>
    <w:rsid w:val="00793294"/>
    <w:rsid w:val="00794CD1"/>
    <w:rsid w:val="007A070F"/>
    <w:rsid w:val="007A1E3B"/>
    <w:rsid w:val="007A218C"/>
    <w:rsid w:val="007A7FA1"/>
    <w:rsid w:val="007B2246"/>
    <w:rsid w:val="007B6FA5"/>
    <w:rsid w:val="007C406A"/>
    <w:rsid w:val="007D2826"/>
    <w:rsid w:val="007D7DCC"/>
    <w:rsid w:val="007E4F7E"/>
    <w:rsid w:val="007F69C6"/>
    <w:rsid w:val="008026F8"/>
    <w:rsid w:val="00807FB9"/>
    <w:rsid w:val="008112B7"/>
    <w:rsid w:val="00824D8F"/>
    <w:rsid w:val="00841A5E"/>
    <w:rsid w:val="0085187B"/>
    <w:rsid w:val="0085457E"/>
    <w:rsid w:val="00855C0A"/>
    <w:rsid w:val="00856397"/>
    <w:rsid w:val="00873BC0"/>
    <w:rsid w:val="00875818"/>
    <w:rsid w:val="00880617"/>
    <w:rsid w:val="0088421F"/>
    <w:rsid w:val="008910B7"/>
    <w:rsid w:val="008927D8"/>
    <w:rsid w:val="00893BEF"/>
    <w:rsid w:val="008976F1"/>
    <w:rsid w:val="008A210C"/>
    <w:rsid w:val="008A3F65"/>
    <w:rsid w:val="008B2171"/>
    <w:rsid w:val="008B2E1A"/>
    <w:rsid w:val="008B5C29"/>
    <w:rsid w:val="008B6835"/>
    <w:rsid w:val="008C0E03"/>
    <w:rsid w:val="008C31AC"/>
    <w:rsid w:val="008E3764"/>
    <w:rsid w:val="008E6E8A"/>
    <w:rsid w:val="008F4C32"/>
    <w:rsid w:val="008F5023"/>
    <w:rsid w:val="008F6714"/>
    <w:rsid w:val="00903686"/>
    <w:rsid w:val="00903B8C"/>
    <w:rsid w:val="009046E6"/>
    <w:rsid w:val="009047BA"/>
    <w:rsid w:val="00904E13"/>
    <w:rsid w:val="009061FF"/>
    <w:rsid w:val="00916068"/>
    <w:rsid w:val="0091708B"/>
    <w:rsid w:val="009309D7"/>
    <w:rsid w:val="00932234"/>
    <w:rsid w:val="00935783"/>
    <w:rsid w:val="009424F0"/>
    <w:rsid w:val="00947696"/>
    <w:rsid w:val="00957A5B"/>
    <w:rsid w:val="00960BE9"/>
    <w:rsid w:val="009617CB"/>
    <w:rsid w:val="00982694"/>
    <w:rsid w:val="00983549"/>
    <w:rsid w:val="00995597"/>
    <w:rsid w:val="00995FCD"/>
    <w:rsid w:val="009963BC"/>
    <w:rsid w:val="009A0659"/>
    <w:rsid w:val="009B3F54"/>
    <w:rsid w:val="009B7D77"/>
    <w:rsid w:val="009C0616"/>
    <w:rsid w:val="009C530C"/>
    <w:rsid w:val="009D6D4F"/>
    <w:rsid w:val="009E2B13"/>
    <w:rsid w:val="009F06EE"/>
    <w:rsid w:val="009F26D2"/>
    <w:rsid w:val="00A06090"/>
    <w:rsid w:val="00A10A93"/>
    <w:rsid w:val="00A11429"/>
    <w:rsid w:val="00A13FEB"/>
    <w:rsid w:val="00A152A5"/>
    <w:rsid w:val="00A156B3"/>
    <w:rsid w:val="00A15C37"/>
    <w:rsid w:val="00A17988"/>
    <w:rsid w:val="00A26BAA"/>
    <w:rsid w:val="00A30DEF"/>
    <w:rsid w:val="00A32A95"/>
    <w:rsid w:val="00A61256"/>
    <w:rsid w:val="00A647E4"/>
    <w:rsid w:val="00A678BB"/>
    <w:rsid w:val="00A86C4C"/>
    <w:rsid w:val="00A87568"/>
    <w:rsid w:val="00A93D62"/>
    <w:rsid w:val="00AA0037"/>
    <w:rsid w:val="00AA61C9"/>
    <w:rsid w:val="00AB226E"/>
    <w:rsid w:val="00AD3F07"/>
    <w:rsid w:val="00AE1C05"/>
    <w:rsid w:val="00AE27C1"/>
    <w:rsid w:val="00AF6E23"/>
    <w:rsid w:val="00B004ED"/>
    <w:rsid w:val="00B07989"/>
    <w:rsid w:val="00B07F05"/>
    <w:rsid w:val="00B11C04"/>
    <w:rsid w:val="00B13EA6"/>
    <w:rsid w:val="00B26B5B"/>
    <w:rsid w:val="00B34E54"/>
    <w:rsid w:val="00B54799"/>
    <w:rsid w:val="00B551B2"/>
    <w:rsid w:val="00B56CDA"/>
    <w:rsid w:val="00B56EFC"/>
    <w:rsid w:val="00B61F8A"/>
    <w:rsid w:val="00B80B25"/>
    <w:rsid w:val="00B934E8"/>
    <w:rsid w:val="00B96DC1"/>
    <w:rsid w:val="00BA6463"/>
    <w:rsid w:val="00BC2FF0"/>
    <w:rsid w:val="00BD0534"/>
    <w:rsid w:val="00BD0CAA"/>
    <w:rsid w:val="00BD1E40"/>
    <w:rsid w:val="00BE1253"/>
    <w:rsid w:val="00BF42F8"/>
    <w:rsid w:val="00BF67FE"/>
    <w:rsid w:val="00BF70C8"/>
    <w:rsid w:val="00C01B0F"/>
    <w:rsid w:val="00C03D6B"/>
    <w:rsid w:val="00C12B5D"/>
    <w:rsid w:val="00C149F0"/>
    <w:rsid w:val="00C17CA7"/>
    <w:rsid w:val="00C22459"/>
    <w:rsid w:val="00C2566F"/>
    <w:rsid w:val="00C50C49"/>
    <w:rsid w:val="00C60C62"/>
    <w:rsid w:val="00C66706"/>
    <w:rsid w:val="00C73202"/>
    <w:rsid w:val="00C75415"/>
    <w:rsid w:val="00C75E95"/>
    <w:rsid w:val="00C876E1"/>
    <w:rsid w:val="00CA59CC"/>
    <w:rsid w:val="00CA64B3"/>
    <w:rsid w:val="00CA66D1"/>
    <w:rsid w:val="00CB2F09"/>
    <w:rsid w:val="00CB4653"/>
    <w:rsid w:val="00CB6A99"/>
    <w:rsid w:val="00CB7D1B"/>
    <w:rsid w:val="00CC61F7"/>
    <w:rsid w:val="00CC6333"/>
    <w:rsid w:val="00CD28D7"/>
    <w:rsid w:val="00CE0023"/>
    <w:rsid w:val="00CE2A2B"/>
    <w:rsid w:val="00CE4775"/>
    <w:rsid w:val="00CE74D3"/>
    <w:rsid w:val="00D013F2"/>
    <w:rsid w:val="00D03BAE"/>
    <w:rsid w:val="00D07BFA"/>
    <w:rsid w:val="00D10431"/>
    <w:rsid w:val="00D1160C"/>
    <w:rsid w:val="00D337C4"/>
    <w:rsid w:val="00D34BFE"/>
    <w:rsid w:val="00D361CB"/>
    <w:rsid w:val="00D42289"/>
    <w:rsid w:val="00D47F3D"/>
    <w:rsid w:val="00D62848"/>
    <w:rsid w:val="00D76473"/>
    <w:rsid w:val="00D76561"/>
    <w:rsid w:val="00DA0573"/>
    <w:rsid w:val="00DA399B"/>
    <w:rsid w:val="00DA4152"/>
    <w:rsid w:val="00DA5257"/>
    <w:rsid w:val="00DA67FF"/>
    <w:rsid w:val="00DE5C61"/>
    <w:rsid w:val="00DF1D9D"/>
    <w:rsid w:val="00DF53F7"/>
    <w:rsid w:val="00E11948"/>
    <w:rsid w:val="00E164F3"/>
    <w:rsid w:val="00E228A8"/>
    <w:rsid w:val="00E274E5"/>
    <w:rsid w:val="00E35ED3"/>
    <w:rsid w:val="00E413C8"/>
    <w:rsid w:val="00E42771"/>
    <w:rsid w:val="00E42B8A"/>
    <w:rsid w:val="00E51FA9"/>
    <w:rsid w:val="00E60250"/>
    <w:rsid w:val="00E64255"/>
    <w:rsid w:val="00E7452C"/>
    <w:rsid w:val="00E80DB0"/>
    <w:rsid w:val="00EA0839"/>
    <w:rsid w:val="00EB2B28"/>
    <w:rsid w:val="00EB554D"/>
    <w:rsid w:val="00EB6167"/>
    <w:rsid w:val="00EC75ED"/>
    <w:rsid w:val="00ED0089"/>
    <w:rsid w:val="00ED189B"/>
    <w:rsid w:val="00ED5AA7"/>
    <w:rsid w:val="00EE75E4"/>
    <w:rsid w:val="00EF2676"/>
    <w:rsid w:val="00EF37B1"/>
    <w:rsid w:val="00EF57C1"/>
    <w:rsid w:val="00EF6AD8"/>
    <w:rsid w:val="00EF6BB2"/>
    <w:rsid w:val="00F0009A"/>
    <w:rsid w:val="00F00A89"/>
    <w:rsid w:val="00F01063"/>
    <w:rsid w:val="00F0198B"/>
    <w:rsid w:val="00F10E05"/>
    <w:rsid w:val="00F11987"/>
    <w:rsid w:val="00F13B0C"/>
    <w:rsid w:val="00F21159"/>
    <w:rsid w:val="00F21A22"/>
    <w:rsid w:val="00F25184"/>
    <w:rsid w:val="00F3683F"/>
    <w:rsid w:val="00F37971"/>
    <w:rsid w:val="00F45B44"/>
    <w:rsid w:val="00F46FBD"/>
    <w:rsid w:val="00F52219"/>
    <w:rsid w:val="00F56B0C"/>
    <w:rsid w:val="00F57A5D"/>
    <w:rsid w:val="00F650B0"/>
    <w:rsid w:val="00F72D28"/>
    <w:rsid w:val="00F76CC4"/>
    <w:rsid w:val="00F771D9"/>
    <w:rsid w:val="00F8131E"/>
    <w:rsid w:val="00F8390B"/>
    <w:rsid w:val="00F85F39"/>
    <w:rsid w:val="00F86C41"/>
    <w:rsid w:val="00F87C61"/>
    <w:rsid w:val="00F956F7"/>
    <w:rsid w:val="00F9578C"/>
    <w:rsid w:val="00FB5BC9"/>
    <w:rsid w:val="00FC3E89"/>
    <w:rsid w:val="00FD0C1A"/>
    <w:rsid w:val="00FD43E7"/>
    <w:rsid w:val="00FD5F35"/>
    <w:rsid w:val="00FF2087"/>
    <w:rsid w:val="00FF31EB"/>
    <w:rsid w:val="00FF373B"/>
    <w:rsid w:val="00FF5F1D"/>
    <w:rsid w:val="00FF67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98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6E7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24F2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93294"/>
    <w:pPr>
      <w:keepNext/>
      <w:keepLines/>
      <w:numPr>
        <w:numId w:val="3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93294"/>
    <w:pPr>
      <w:keepNext/>
      <w:keepLines/>
      <w:numPr>
        <w:numId w:val="2"/>
      </w:numPr>
      <w:spacing w:before="260" w:after="260" w:line="416" w:lineRule="auto"/>
      <w:outlineLvl w:val="2"/>
    </w:pPr>
    <w:rPr>
      <w:b/>
      <w:bCs/>
      <w:sz w:val="24"/>
      <w:szCs w:val="32"/>
    </w:rPr>
  </w:style>
  <w:style w:type="paragraph" w:styleId="4">
    <w:name w:val="heading 4"/>
    <w:basedOn w:val="a"/>
    <w:next w:val="a"/>
    <w:link w:val="4Char"/>
    <w:autoRedefine/>
    <w:uiPriority w:val="9"/>
    <w:unhideWhenUsed/>
    <w:qFormat/>
    <w:rsid w:val="003F758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iPriority w:val="99"/>
    <w:unhideWhenUsed/>
    <w:rsid w:val="00794CD1"/>
    <w:rPr>
      <w:rFonts w:ascii="宋体" w:eastAsia="宋体" w:hAnsi="Courier New" w:cs="Courier New"/>
      <w:szCs w:val="21"/>
    </w:rPr>
  </w:style>
  <w:style w:type="character" w:customStyle="1" w:styleId="Char">
    <w:name w:val="纯文本 Char"/>
    <w:basedOn w:val="a0"/>
    <w:link w:val="a3"/>
    <w:uiPriority w:val="99"/>
    <w:rsid w:val="00794CD1"/>
    <w:rPr>
      <w:rFonts w:ascii="宋体" w:eastAsia="宋体" w:hAnsi="Courier New" w:cs="Courier New"/>
      <w:szCs w:val="21"/>
    </w:rPr>
  </w:style>
  <w:style w:type="paragraph" w:styleId="a4">
    <w:name w:val="header"/>
    <w:basedOn w:val="a"/>
    <w:link w:val="Char0"/>
    <w:uiPriority w:val="99"/>
    <w:unhideWhenUsed/>
    <w:rsid w:val="00903B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903B8C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903B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903B8C"/>
    <w:rPr>
      <w:sz w:val="18"/>
      <w:szCs w:val="18"/>
    </w:rPr>
  </w:style>
  <w:style w:type="paragraph" w:styleId="a6">
    <w:name w:val="Balloon Text"/>
    <w:basedOn w:val="a"/>
    <w:link w:val="Char2"/>
    <w:uiPriority w:val="99"/>
    <w:semiHidden/>
    <w:unhideWhenUsed/>
    <w:rsid w:val="00903B8C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903B8C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793294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rsid w:val="00793294"/>
    <w:rPr>
      <w:b/>
      <w:bCs/>
      <w:sz w:val="24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471A42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471A42"/>
    <w:pPr>
      <w:ind w:leftChars="400" w:left="840"/>
    </w:pPr>
  </w:style>
  <w:style w:type="character" w:styleId="a7">
    <w:name w:val="Hyperlink"/>
    <w:basedOn w:val="a0"/>
    <w:uiPriority w:val="99"/>
    <w:unhideWhenUsed/>
    <w:rsid w:val="00471A42"/>
    <w:rPr>
      <w:color w:val="0000FF" w:themeColor="hyperlink"/>
      <w:u w:val="single"/>
    </w:rPr>
  </w:style>
  <w:style w:type="character" w:customStyle="1" w:styleId="4Char">
    <w:name w:val="标题 4 Char"/>
    <w:basedOn w:val="a0"/>
    <w:link w:val="4"/>
    <w:uiPriority w:val="9"/>
    <w:rsid w:val="003F7585"/>
    <w:rPr>
      <w:rFonts w:asciiTheme="majorHAnsi" w:eastAsiaTheme="majorEastAsia" w:hAnsiTheme="majorHAnsi" w:cstheme="majorBidi"/>
      <w:b/>
      <w:bCs/>
      <w:szCs w:val="28"/>
    </w:rPr>
  </w:style>
  <w:style w:type="paragraph" w:styleId="40">
    <w:name w:val="toc 4"/>
    <w:basedOn w:val="a"/>
    <w:next w:val="a"/>
    <w:autoRedefine/>
    <w:uiPriority w:val="39"/>
    <w:unhideWhenUsed/>
    <w:rsid w:val="004937BC"/>
    <w:pPr>
      <w:ind w:leftChars="600" w:left="1260"/>
    </w:pPr>
  </w:style>
  <w:style w:type="paragraph" w:styleId="a8">
    <w:name w:val="caption"/>
    <w:basedOn w:val="a"/>
    <w:next w:val="a"/>
    <w:uiPriority w:val="35"/>
    <w:unhideWhenUsed/>
    <w:qFormat/>
    <w:rsid w:val="00B11C04"/>
    <w:rPr>
      <w:rFonts w:asciiTheme="majorHAnsi" w:eastAsia="黑体" w:hAnsiTheme="majorHAnsi" w:cstheme="majorBidi"/>
      <w:sz w:val="20"/>
      <w:szCs w:val="20"/>
    </w:rPr>
  </w:style>
  <w:style w:type="character" w:customStyle="1" w:styleId="1Char">
    <w:name w:val="标题 1 Char"/>
    <w:basedOn w:val="a0"/>
    <w:link w:val="1"/>
    <w:uiPriority w:val="9"/>
    <w:rsid w:val="00624F22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624F22"/>
    <w:pPr>
      <w:widowControl/>
      <w:spacing w:before="480" w:after="0" w:line="276" w:lineRule="auto"/>
      <w:jc w:val="left"/>
      <w:outlineLvl w:val="9"/>
    </w:pPr>
    <w:rPr>
      <w:rFonts w:ascii="Cambria" w:eastAsia="宋体" w:hAnsi="Cambria" w:cs="Times New Roman"/>
      <w:color w:val="365F91"/>
      <w:kern w:val="0"/>
      <w:sz w:val="28"/>
      <w:szCs w:val="28"/>
    </w:rPr>
  </w:style>
  <w:style w:type="paragraph" w:styleId="a9">
    <w:name w:val="List Paragraph"/>
    <w:basedOn w:val="a"/>
    <w:uiPriority w:val="34"/>
    <w:qFormat/>
    <w:rsid w:val="009F06EE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D23483-2BC4-4B8C-9668-7ECD3B690B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4797</TotalTime>
  <Pages>6</Pages>
  <Words>228</Words>
  <Characters>1301</Characters>
  <Application>Microsoft Office Word</Application>
  <DocSecurity>0</DocSecurity>
  <Lines>10</Lines>
  <Paragraphs>3</Paragraphs>
  <ScaleCrop>false</ScaleCrop>
  <Company/>
  <LinksUpToDate>false</LinksUpToDate>
  <CharactersWithSpaces>1526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yangshen</dc:creator>
  <cp:lastModifiedBy>yangshen</cp:lastModifiedBy>
  <cp:revision>399</cp:revision>
  <dcterms:created xsi:type="dcterms:W3CDTF">2015-02-27T07:48:00Z</dcterms:created>
  <dcterms:modified xsi:type="dcterms:W3CDTF">2015-09-07T05:04:00Z</dcterms:modified>
</cp:coreProperties>
</file>