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3j5jww63o6tl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About Us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906txqap7pg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Connecting Organizations, Strengthening Communities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Flink is an exclusive social networking platform designed for </w:t>
      </w:r>
      <w:r w:rsidDel="00000000" w:rsidR="00000000" w:rsidRPr="00000000">
        <w:rPr>
          <w:b w:val="1"/>
          <w:rtl w:val="0"/>
        </w:rPr>
        <w:t xml:space="preserve">universities, workplaces, and professional communities</w:t>
      </w:r>
      <w:r w:rsidDel="00000000" w:rsidR="00000000" w:rsidRPr="00000000">
        <w:rPr>
          <w:rtl w:val="0"/>
        </w:rPr>
        <w:t xml:space="preserve">. Our mission is to create a </w:t>
      </w:r>
      <w:r w:rsidDel="00000000" w:rsidR="00000000" w:rsidRPr="00000000">
        <w:rPr>
          <w:b w:val="1"/>
          <w:rtl w:val="0"/>
        </w:rPr>
        <w:t xml:space="preserve">secure, engaging, and interactive space</w:t>
      </w:r>
      <w:r w:rsidDel="00000000" w:rsidR="00000000" w:rsidRPr="00000000">
        <w:rPr>
          <w:rtl w:val="0"/>
        </w:rPr>
        <w:t xml:space="preserve"> where members can connect, collaborate, and stay informed—all within a </w:t>
      </w:r>
      <w:r w:rsidDel="00000000" w:rsidR="00000000" w:rsidRPr="00000000">
        <w:rPr>
          <w:b w:val="1"/>
          <w:rtl w:val="0"/>
        </w:rPr>
        <w:t xml:space="preserve">verified network</w:t>
      </w:r>
      <w:r w:rsidDel="00000000" w:rsidR="00000000" w:rsidRPr="00000000">
        <w:rPr>
          <w:rtl w:val="0"/>
        </w:rPr>
        <w:t xml:space="preserve"> of their organization.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rzgk4sil0c1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We Offer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Verified Access</w:t>
      </w:r>
      <w:r w:rsidDel="00000000" w:rsidR="00000000" w:rsidRPr="00000000">
        <w:rPr>
          <w:rtl w:val="0"/>
        </w:rPr>
        <w:t xml:space="preserve"> – Only users with official organization email IDs can join, ensuring authenticity and a trusted environment.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Engaging Profiles &amp; Directory</w:t>
      </w:r>
      <w:r w:rsidDel="00000000" w:rsidR="00000000" w:rsidRPr="00000000">
        <w:rPr>
          <w:rtl w:val="0"/>
        </w:rPr>
        <w:t xml:space="preserve"> – Discover and connect with fellow students, colleagues, and community members.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News &amp; Announcements</w:t>
      </w:r>
      <w:r w:rsidDel="00000000" w:rsidR="00000000" w:rsidRPr="00000000">
        <w:rPr>
          <w:rtl w:val="0"/>
        </w:rPr>
        <w:t xml:space="preserve"> – Stay updated with important updates from your university or workplace.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Controlled Chat System</w:t>
      </w:r>
      <w:r w:rsidDel="00000000" w:rsidR="00000000" w:rsidRPr="00000000">
        <w:rPr>
          <w:rtl w:val="0"/>
        </w:rPr>
        <w:t xml:space="preserve"> – A safe and responsible way to connect with peers while maintaining privacy controls.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Interactive Polls &amp; Quizzes</w:t>
      </w:r>
      <w:r w:rsidDel="00000000" w:rsidR="00000000" w:rsidRPr="00000000">
        <w:rPr>
          <w:rtl w:val="0"/>
        </w:rPr>
        <w:t xml:space="preserve"> – Participate in engaging discussions, trends, and campus/company-wide activities.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Recognition &amp; Streaks</w:t>
      </w:r>
      <w:r w:rsidDel="00000000" w:rsidR="00000000" w:rsidRPr="00000000">
        <w:rPr>
          <w:rtl w:val="0"/>
        </w:rPr>
        <w:t xml:space="preserve"> – Build your presence within your community and maintain engagement through interactive features.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jv5mqqzbthm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Our Vision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 Flink, we believe that organizations thrive when their members are well-connected. Whether it’s </w:t>
      </w:r>
      <w:r w:rsidDel="00000000" w:rsidR="00000000" w:rsidRPr="00000000">
        <w:rPr>
          <w:b w:val="1"/>
          <w:rtl w:val="0"/>
        </w:rPr>
        <w:t xml:space="preserve">finding like-minded individuals, staying up-to-date with internal news, or participating in engaging discussions</w:t>
      </w:r>
      <w:r w:rsidDel="00000000" w:rsidR="00000000" w:rsidRPr="00000000">
        <w:rPr>
          <w:rtl w:val="0"/>
        </w:rPr>
        <w:t xml:space="preserve">, Flink brings people together in a way that’s both </w:t>
      </w:r>
      <w:r w:rsidDel="00000000" w:rsidR="00000000" w:rsidRPr="00000000">
        <w:rPr>
          <w:b w:val="1"/>
          <w:rtl w:val="0"/>
        </w:rPr>
        <w:t xml:space="preserve">fun and meaningful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Join us in </w:t>
      </w:r>
      <w:r w:rsidDel="00000000" w:rsidR="00000000" w:rsidRPr="00000000">
        <w:rPr>
          <w:b w:val="1"/>
          <w:rtl w:val="0"/>
        </w:rPr>
        <w:t xml:space="preserve">building a stronger, more connected community!</w:t>
      </w:r>
      <w:r w:rsidDel="00000000" w:rsidR="00000000" w:rsidRPr="00000000">
        <w:rPr>
          <w:rtl w:val="0"/>
        </w:rPr>
        <w:t xml:space="preserve"> 🚀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