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myfyrbx9tq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Flink – Organization-Based Social Network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f2tu8po8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Connect. Engage. Stay Updated.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Flink is an exclusive social networking platform designed for </w:t>
      </w:r>
      <w:r w:rsidDel="00000000" w:rsidR="00000000" w:rsidRPr="00000000">
        <w:rPr>
          <w:b w:val="1"/>
          <w:rtl w:val="0"/>
        </w:rPr>
        <w:t xml:space="preserve">universities, workplaces, and professional communities</w:t>
      </w:r>
      <w:r w:rsidDel="00000000" w:rsidR="00000000" w:rsidRPr="00000000">
        <w:rPr>
          <w:rtl w:val="0"/>
        </w:rPr>
        <w:t xml:space="preserve">. With verified access through organization-provided email IDs, Flink ensures a </w:t>
      </w:r>
      <w:r w:rsidDel="00000000" w:rsidR="00000000" w:rsidRPr="00000000">
        <w:rPr>
          <w:b w:val="1"/>
          <w:rtl w:val="0"/>
        </w:rPr>
        <w:t xml:space="preserve">secure and spam-free</w:t>
      </w:r>
      <w:r w:rsidDel="00000000" w:rsidR="00000000" w:rsidRPr="00000000">
        <w:rPr>
          <w:rtl w:val="0"/>
        </w:rPr>
        <w:t xml:space="preserve"> environment where members can connect, collaborate, and stay informed.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oukx3h5m1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🌟 Key Features: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Verified Access</w:t>
      </w:r>
      <w:r w:rsidDel="00000000" w:rsidR="00000000" w:rsidRPr="00000000">
        <w:rPr>
          <w:rtl w:val="0"/>
        </w:rPr>
        <w:t xml:space="preserve"> – Only users with official organization email IDs can join, ensuring authenticity and a trusted environment.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Student/Employee Directory</w:t>
      </w:r>
      <w:r w:rsidDel="00000000" w:rsidR="00000000" w:rsidRPr="00000000">
        <w:rPr>
          <w:rtl w:val="0"/>
        </w:rPr>
        <w:t xml:space="preserve"> – Easily search and connect with colleagues, classmates, or faculty within your organization.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College/Company News &amp; Events</w:t>
      </w:r>
      <w:r w:rsidDel="00000000" w:rsidR="00000000" w:rsidRPr="00000000">
        <w:rPr>
          <w:rtl w:val="0"/>
        </w:rPr>
        <w:t xml:space="preserve"> – Stay updated with announcements, events, and important updates.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Controlled Chat System</w:t>
      </w:r>
      <w:r w:rsidDel="00000000" w:rsidR="00000000" w:rsidRPr="00000000">
        <w:rPr>
          <w:rtl w:val="0"/>
        </w:rPr>
        <w:t xml:space="preserve"> – Request connections and chat only with approved contacts, reducing spam and unwanted messages.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Interactive Polls &amp; Quizzes</w:t>
      </w:r>
      <w:r w:rsidDel="00000000" w:rsidR="00000000" w:rsidRPr="00000000">
        <w:rPr>
          <w:rtl w:val="0"/>
        </w:rPr>
        <w:t xml:space="preserve"> – Engage with your organization through polls, quizzes, and discussions.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Recognition &amp; Streaks</w:t>
      </w:r>
      <w:r w:rsidDel="00000000" w:rsidR="00000000" w:rsidRPr="00000000">
        <w:rPr>
          <w:rtl w:val="0"/>
        </w:rPr>
        <w:t xml:space="preserve"> – Earn engagement streaks and build your presence in the community.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vu6tbugof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🔒 Security &amp; Privacy: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Restricted Access:</w:t>
      </w:r>
      <w:r w:rsidDel="00000000" w:rsidR="00000000" w:rsidRPr="00000000">
        <w:rPr>
          <w:rtl w:val="0"/>
        </w:rPr>
        <w:t xml:space="preserve"> Only verified members of an organization can join.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Controls:</w:t>
      </w:r>
      <w:r w:rsidDel="00000000" w:rsidR="00000000" w:rsidRPr="00000000">
        <w:rPr>
          <w:rtl w:val="0"/>
        </w:rPr>
        <w:t xml:space="preserve"> Users have control over their profiles and connections.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Moderation:</w:t>
      </w:r>
      <w:r w:rsidDel="00000000" w:rsidR="00000000" w:rsidRPr="00000000">
        <w:rPr>
          <w:rtl w:val="0"/>
        </w:rPr>
        <w:t xml:space="preserve"> A built-in </w:t>
      </w:r>
      <w:r w:rsidDel="00000000" w:rsidR="00000000" w:rsidRPr="00000000">
        <w:rPr>
          <w:b w:val="1"/>
          <w:rtl w:val="0"/>
        </w:rPr>
        <w:t xml:space="preserve">bad word filter</w:t>
      </w:r>
      <w:r w:rsidDel="00000000" w:rsidR="00000000" w:rsidRPr="00000000">
        <w:rPr>
          <w:rtl w:val="0"/>
        </w:rPr>
        <w:t xml:space="preserve"> helps maintain a positive environment.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&amp; Blocking:</w:t>
      </w:r>
      <w:r w:rsidDel="00000000" w:rsidR="00000000" w:rsidRPr="00000000">
        <w:rPr>
          <w:rtl w:val="0"/>
        </w:rPr>
        <w:t xml:space="preserve"> Users can report inappropriate behavior or block others.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mcqct5gjs2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💡 Future Plans: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Premium Features – Unlock additional perks like </w:t>
      </w:r>
      <w:r w:rsidDel="00000000" w:rsidR="00000000" w:rsidRPr="00000000">
        <w:rPr>
          <w:b w:val="1"/>
          <w:rtl w:val="0"/>
        </w:rPr>
        <w:t xml:space="preserve">seeing profile visitors, increasing message quotas, and posting public letters or news.</w:t>
        <w:br w:type="textWrapping"/>
      </w:r>
      <w:r w:rsidDel="00000000" w:rsidR="00000000" w:rsidRPr="00000000">
        <w:rPr>
          <w:rtl w:val="0"/>
        </w:rPr>
        <w:t xml:space="preserve">🔹 Monetization – Future updates may include </w:t>
      </w:r>
      <w:r w:rsidDel="00000000" w:rsidR="00000000" w:rsidRPr="00000000">
        <w:rPr>
          <w:b w:val="1"/>
          <w:rtl w:val="0"/>
        </w:rPr>
        <w:t xml:space="preserve">ads and small in-app purchases</w:t>
      </w:r>
      <w:r w:rsidDel="00000000" w:rsidR="00000000" w:rsidRPr="00000000">
        <w:rPr>
          <w:rtl w:val="0"/>
        </w:rPr>
        <w:t xml:space="preserve"> for premium features.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fdiip6gxru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⚠️ Important Notes: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🚨 </w:t>
      </w:r>
      <w:r w:rsidDel="00000000" w:rsidR="00000000" w:rsidRPr="00000000">
        <w:rPr>
          <w:b w:val="1"/>
          <w:rtl w:val="0"/>
        </w:rPr>
        <w:t xml:space="preserve">Flink is NOT officially affiliated with any organization.</w:t>
      </w:r>
      <w:r w:rsidDel="00000000" w:rsidR="00000000" w:rsidRPr="00000000">
        <w:rPr>
          <w:rtl w:val="0"/>
        </w:rPr>
        <w:t xml:space="preserve"> While we use organization email IDs for verification, we have not obtained explicit permissions from organizations.</w:t>
        <w:br w:type="textWrapping"/>
        <w:t xml:space="preserve">🚨 </w:t>
      </w:r>
      <w:r w:rsidDel="00000000" w:rsidR="00000000" w:rsidRPr="00000000">
        <w:rPr>
          <w:b w:val="1"/>
          <w:rtl w:val="0"/>
        </w:rPr>
        <w:t xml:space="preserve">Message Encryption:</w:t>
      </w:r>
      <w:r w:rsidDel="00000000" w:rsidR="00000000" w:rsidRPr="00000000">
        <w:rPr>
          <w:rtl w:val="0"/>
        </w:rPr>
        <w:t xml:space="preserve"> Currently, private chats are </w:t>
      </w:r>
      <w:r w:rsidDel="00000000" w:rsidR="00000000" w:rsidRPr="00000000">
        <w:rPr>
          <w:b w:val="1"/>
          <w:rtl w:val="0"/>
        </w:rPr>
        <w:t xml:space="preserve">not end-to-end encrypted</w:t>
      </w:r>
      <w:r w:rsidDel="00000000" w:rsidR="00000000" w:rsidRPr="00000000">
        <w:rPr>
          <w:rtl w:val="0"/>
        </w:rPr>
        <w:t xml:space="preserve">. Users should report inappropriate messages as necessary.</w:t>
        <w:br w:type="textWrapping"/>
        <w:t xml:space="preserve">🚨 </w:t>
      </w:r>
      <w:r w:rsidDel="00000000" w:rsidR="00000000" w:rsidRPr="00000000">
        <w:rPr>
          <w:b w:val="1"/>
          <w:rtl w:val="0"/>
        </w:rPr>
        <w:t xml:space="preserve">Content Control:</w:t>
      </w:r>
      <w:r w:rsidDel="00000000" w:rsidR="00000000" w:rsidRPr="00000000">
        <w:rPr>
          <w:rtl w:val="0"/>
        </w:rPr>
        <w:t xml:space="preserve"> While we filter inappropriate words, we </w:t>
      </w:r>
      <w:r w:rsidDel="00000000" w:rsidR="00000000" w:rsidRPr="00000000">
        <w:rPr>
          <w:b w:val="1"/>
          <w:rtl w:val="0"/>
        </w:rPr>
        <w:t xml:space="preserve">do not actively monitor all conversations</w:t>
      </w:r>
      <w:r w:rsidDel="00000000" w:rsidR="00000000" w:rsidRPr="00000000">
        <w:rPr>
          <w:rtl w:val="0"/>
        </w:rPr>
        <w:t xml:space="preserve">. Users are responsible for their interactions.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j51na5ge5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📲 Join Flink Today!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Flink and be part of an exclusive </w:t>
      </w:r>
      <w:r w:rsidDel="00000000" w:rsidR="00000000" w:rsidRPr="00000000">
        <w:rPr>
          <w:b w:val="1"/>
          <w:rtl w:val="0"/>
        </w:rPr>
        <w:t xml:space="preserve">organization-based community</w:t>
      </w:r>
      <w:r w:rsidDel="00000000" w:rsidR="00000000" w:rsidRPr="00000000">
        <w:rPr>
          <w:rtl w:val="0"/>
        </w:rPr>
        <w:t xml:space="preserve"> where you can </w:t>
      </w:r>
      <w:r w:rsidDel="00000000" w:rsidR="00000000" w:rsidRPr="00000000">
        <w:rPr>
          <w:b w:val="1"/>
          <w:rtl w:val="0"/>
        </w:rPr>
        <w:t xml:space="preserve">connect, engage, and stay informed</w:t>
      </w:r>
      <w:r w:rsidDel="00000000" w:rsidR="00000000" w:rsidRPr="00000000">
        <w:rPr>
          <w:rtl w:val="0"/>
        </w:rPr>
        <w:t xml:space="preserve">—all in one place!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