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jc w:val="center"/>
        <w:rPr>
          <w:color w:val="cc4125"/>
        </w:rPr>
      </w:pPr>
      <w:bookmarkStart w:colFirst="0" w:colLast="0" w:name="_alplnul6e4kw" w:id="0"/>
      <w:bookmarkEnd w:id="0"/>
      <w:r w:rsidDel="00000000" w:rsidR="00000000" w:rsidRPr="00000000">
        <w:rPr>
          <w:color w:val="cc4125"/>
          <w:rtl w:val="0"/>
        </w:rPr>
        <w:t xml:space="preserve">Scrum Wiki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0" w:lineRule="auto"/>
        <w:rPr>
          <w:b w:val="1"/>
          <w:color w:val="dd7e6b"/>
        </w:rPr>
      </w:pPr>
      <w:bookmarkStart w:colFirst="0" w:colLast="0" w:name="_9c45a3v27e2j" w:id="1"/>
      <w:bookmarkEnd w:id="1"/>
      <w:r w:rsidDel="00000000" w:rsidR="00000000" w:rsidRPr="00000000">
        <w:rPr>
          <w:color w:val="dd7e6b"/>
          <w:rtl w:val="0"/>
        </w:rPr>
        <w:tab/>
        <w:tab/>
        <w:tab/>
        <w:tab/>
      </w:r>
      <w:r w:rsidDel="00000000" w:rsidR="00000000" w:rsidRPr="00000000">
        <w:rPr>
          <w:b w:val="1"/>
          <w:color w:val="dd7e6b"/>
          <w:rtl w:val="0"/>
        </w:rPr>
        <w:tab/>
        <w:t xml:space="preserve">      </w:t>
      </w:r>
      <w:r w:rsidDel="00000000" w:rsidR="00000000" w:rsidRPr="00000000">
        <w:rPr>
          <w:color w:val="dd7e6b"/>
          <w:rtl w:val="0"/>
        </w:rPr>
        <w:t xml:space="preserve">Scrum FAQ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9okwu5bc143" w:id="2"/>
      <w:bookmarkEnd w:id="2"/>
      <w:r w:rsidDel="00000000" w:rsidR="00000000" w:rsidRPr="00000000">
        <w:rPr>
          <w:rtl w:val="0"/>
        </w:rPr>
        <w:t xml:space="preserve">Title: User Stories</w:t>
      </w:r>
    </w:p>
    <w:p w:rsidR="00000000" w:rsidDel="00000000" w:rsidP="00000000" w:rsidRDefault="00000000" w:rsidRPr="00000000" w14:paraId="00000005">
      <w:pPr>
        <w:pStyle w:val="Heading2"/>
        <w:pageBreakBefore w:val="0"/>
        <w:spacing w:after="200" w:lineRule="auto"/>
        <w:rPr/>
      </w:pPr>
      <w:bookmarkStart w:colFirst="0" w:colLast="0" w:name="_5vbt6dlnhksc" w:id="3"/>
      <w:bookmarkEnd w:id="3"/>
      <w:r w:rsidDel="00000000" w:rsidR="00000000" w:rsidRPr="00000000">
        <w:rPr>
          <w:rtl w:val="0"/>
        </w:rPr>
        <w:t xml:space="preserve">Question: What are User Stories in Scrum?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As a user, I want to see the availability of bikes for each station displayed on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j2czcbs514ij" w:id="4"/>
      <w:bookmarkEnd w:id="4"/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user story is an informal, general explanation of a software feature written from the perspective of the end user. Its purpose is to articulate how a software feature will provide value to the customer.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rjnuczx4lgfy" w:id="5"/>
      <w:bookmarkEnd w:id="5"/>
      <w:r w:rsidDel="00000000" w:rsidR="00000000" w:rsidRPr="00000000">
        <w:rPr>
          <w:rtl w:val="0"/>
        </w:rPr>
        <w:t xml:space="preserve">Useful Links 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https://www.atlassian.com/agile/project-management/user-stories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ghupbpfhmb3e" w:id="6"/>
      <w:bookmarkEnd w:id="6"/>
      <w:r w:rsidDel="00000000" w:rsidR="00000000" w:rsidRPr="00000000">
        <w:rPr>
          <w:rtl w:val="0"/>
        </w:rPr>
        <w:t xml:space="preserve">Title: Epics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qz43os1wi5mf" w:id="7"/>
      <w:bookmarkEnd w:id="7"/>
      <w:r w:rsidDel="00000000" w:rsidR="00000000" w:rsidRPr="00000000">
        <w:rPr>
          <w:rtl w:val="0"/>
        </w:rPr>
        <w:t xml:space="preserve">Question: What are Epics in Scrum?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As a customer, I want to find the best station with available bikes to start the journey.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32jhym9pg26h" w:id="8"/>
      <w:bookmarkEnd w:id="8"/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agile epic is a body of work that can be broken down into specific tasks (called user stories) based on the needs/requests of customers or end-users.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other words, a series of related and interdependent stories makes up an epic, also known as a high-level user story.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1624" cy="22566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1624" cy="225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ffq4i3hd4se" w:id="9"/>
      <w:bookmarkEnd w:id="9"/>
      <w:r w:rsidDel="00000000" w:rsidR="00000000" w:rsidRPr="00000000">
        <w:rPr>
          <w:rtl w:val="0"/>
        </w:rPr>
        <w:t xml:space="preserve">Useful Links 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https://www.knowledgehut.com/blog/agile/what-is-an-epic-agile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https://www.atlassian.com/agile/project-management/epics-stories-themes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https://scrumandkanban.co.uk/theme-epic-story-task/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wmhwxc13bs30" w:id="10"/>
      <w:bookmarkEnd w:id="10"/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hkj6jp6y7808" w:id="11"/>
      <w:bookmarkEnd w:id="11"/>
      <w:r w:rsidDel="00000000" w:rsidR="00000000" w:rsidRPr="00000000">
        <w:rPr>
          <w:rtl w:val="0"/>
        </w:rPr>
        <w:t xml:space="preserve">Question: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Example….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jjdtx3a5whro" w:id="12"/>
      <w:bookmarkEnd w:id="12"/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Example….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4bb8a5jv7fmi" w:id="13"/>
      <w:bookmarkEnd w:id="13"/>
      <w:r w:rsidDel="00000000" w:rsidR="00000000" w:rsidRPr="00000000">
        <w:rPr>
          <w:rtl w:val="0"/>
        </w:rPr>
        <w:t xml:space="preserve">Useful Links 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j57ommii9ka5" w:id="14"/>
      <w:bookmarkEnd w:id="14"/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n4khr1rlgl8r" w:id="15"/>
      <w:bookmarkEnd w:id="15"/>
      <w:r w:rsidDel="00000000" w:rsidR="00000000" w:rsidRPr="00000000">
        <w:rPr>
          <w:rtl w:val="0"/>
        </w:rPr>
        <w:t xml:space="preserve">Question: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Example….</w:t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poqxm6xwdwpx" w:id="16"/>
      <w:bookmarkEnd w:id="16"/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Example….</w:t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8fom4mmxve2r" w:id="17"/>
      <w:bookmarkEnd w:id="17"/>
      <w:r w:rsidDel="00000000" w:rsidR="00000000" w:rsidRPr="00000000">
        <w:rPr>
          <w:rtl w:val="0"/>
        </w:rPr>
        <w:t xml:space="preserve">Useful Links 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Subtitle"/>
      <w:pageBreakBefore w:val="0"/>
      <w:rPr>
        <w:color w:val="a61c00"/>
        <w:sz w:val="16"/>
        <w:szCs w:val="16"/>
      </w:rPr>
    </w:pPr>
    <w:bookmarkStart w:colFirst="0" w:colLast="0" w:name="_wkn9q9903dq2" w:id="18"/>
    <w:bookmarkEnd w:id="18"/>
    <w:r w:rsidDel="00000000" w:rsidR="00000000" w:rsidRPr="00000000">
      <w:rPr>
        <w:color w:val="a61c00"/>
        <w:sz w:val="16"/>
        <w:szCs w:val="16"/>
        <w:rtl w:val="0"/>
      </w:rPr>
      <w:t xml:space="preserve">Software Engineering Group Project</w:t>
    </w:r>
    <w:r w:rsidDel="00000000" w:rsidR="00000000" w:rsidRPr="00000000">
      <w:rPr>
        <w:color w:val="a61c00"/>
        <w:sz w:val="16"/>
        <w:szCs w:val="16"/>
        <w:rtl w:val="0"/>
      </w:rPr>
      <w:tab/>
      <w:tab/>
      <w:tab/>
      <w:tab/>
      <w:tab/>
      <w:tab/>
      <w:t xml:space="preserve">          </w:t>
      <w:tab/>
      <w:tab/>
    </w:r>
  </w:p>
  <w:p w:rsidR="00000000" w:rsidDel="00000000" w:rsidP="00000000" w:rsidRDefault="00000000" w:rsidRPr="00000000" w14:paraId="0000002A">
    <w:pPr>
      <w:pStyle w:val="Subtitle"/>
      <w:pageBreakBefore w:val="0"/>
      <w:rPr>
        <w:color w:val="a61c00"/>
        <w:sz w:val="16"/>
        <w:szCs w:val="16"/>
      </w:rPr>
    </w:pPr>
    <w:bookmarkStart w:colFirst="0" w:colLast="0" w:name="_wkn9q9903dq2" w:id="18"/>
    <w:bookmarkEnd w:id="18"/>
    <w:r w:rsidDel="00000000" w:rsidR="00000000" w:rsidRPr="00000000">
      <w:rPr>
        <w:color w:val="a61c00"/>
        <w:sz w:val="16"/>
        <w:szCs w:val="16"/>
        <w:rtl w:val="0"/>
      </w:rPr>
      <w:t xml:space="preserve">COMP30830</w:t>
    </w:r>
  </w:p>
  <w:p w:rsidR="00000000" w:rsidDel="00000000" w:rsidP="00000000" w:rsidRDefault="00000000" w:rsidRPr="00000000" w14:paraId="0000002B">
    <w:pPr>
      <w:pageBreakBefore w:val="0"/>
      <w:spacing w:before="200" w:lineRule="auto"/>
      <w:rPr>
        <w:color w:val="cc4125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2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rumandkanban.co.uk/theme-epic-story-task/" TargetMode="External"/><Relationship Id="rId10" Type="http://schemas.openxmlformats.org/officeDocument/2006/relationships/hyperlink" Target="https://www.atlassian.com/agile/project-management/epics-stories-themes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nowledgehut.com/blog/agile/what-is-an-epic-agile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atlassian.com/agile/project-management/user-storie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