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3478D">
      <w:pPr>
        <w:jc w:val="center"/>
        <w:rPr>
          <w:rFonts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ascii="仿宋_GB2312" w:hAnsi="宋体" w:eastAsia="仿宋_GB2312" w:cs="宋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-365760</wp:posOffset>
                </wp:positionH>
                <wp:positionV relativeFrom="paragraph">
                  <wp:posOffset>255905</wp:posOffset>
                </wp:positionV>
                <wp:extent cx="0" cy="3368040"/>
                <wp:effectExtent l="9525" t="9525" r="15875" b="13335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368040"/>
                        </a:xfrm>
                        <a:prstGeom prst="line">
                          <a:avLst/>
                        </a:pr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8.8pt;margin-top:20.15pt;height:265.2pt;width:0pt;z-index:251659264;mso-width-relative:page;mso-height-relative:page;" filled="f" stroked="t" coordsize="21600,21600" o:gfxdata="UEsDBAoAAAAAAIdO4kAAAAAAAAAAAAAAAAAEAAAAZHJzL1BLAwQUAAAACACHTuJA/gAIMdkAAAAK&#10;AQAADwAAAGRycy9kb3ducmV2LnhtbE2PwU7DMAyG70i8Q2QkblsyoCsqdXcAMSQkkNjozlmTtRWJ&#10;UyXpVnh6gjjA0fan399friZr2FH70DtCWMwFME2NUz21CO/bx9ktsBAlKWkcaYRPHWBVnZ+VslDu&#10;RG/6uIktSyEUConQxTgUnIem01aGuRs0pdvBeStjGn3LlZenFG4NvxJiya3sKX3o5KDvO918bEaL&#10;sM18/Xx42k2v48O6fvla18LvDOLlxULcAYt6in8w/OgndaiS096NpAIzCLMsXyYU4UZcA0vA72KP&#10;kOUiB16V/H+F6htQSwMEFAAAAAgAh07iQHwIr7r9AQAA3QMAAA4AAABkcnMvZTJvRG9jLnhtbK1T&#10;zW4TMRC+I/EOlu9kNy1EZZVND4nKpUCklgdwvN6she2xPE42eQleAIkbnDhy79tQHoOxNwmlXHpg&#10;D5Z/Zr75vm9mp5c7a9hWBdTgaj4elZwpJ6HRbl3zD7dXLy44wyhcIww4VfO9Qn45e/5s2vtKnUEH&#10;plGBEYjDqvc172L0VVGg7JQVOAKvHD22EKyIdAzrogmiJ3RrirOynBQ9hMYHkAqRbhfDIz8ghqcA&#10;QttqqRYgN1a5OKAGZUQkSdhpj3yW2batkvF926KKzNSclMa8UhHar9JazKaiWgfhOy0PFMRTKDzS&#10;ZIV2VPQEtRBRsE3Q/0BZLQMgtHEkwRaDkOwIqRiXj7y56YRXWQtZjf5kOv4/WPluuwxMNzWfcOaE&#10;pYbff/7x89PXX3dfaL3//o1Nkkm9x4pi524Zkky5czf+GuRHZA7mnXBrlcne7j0hjFNG8VdKOqCn&#10;Uqv+LTQUIzYRsmO7NtgESV6wXW7M/tQYtYtMDpeSbs/PJxfly9y0QlTHRB8wvlFgWdrU3GiXPBOV&#10;2F5jTEREdQxJ1w6utDG578axnti+Ll/ROEhBwxxck3MRjG5SXMrAsF7NTWBbkYYof1kgvTwMS0UW&#10;ArshDve4gDjMV4CNawYmxiVElSfzQO9ozWDyCpr9Mhz9o65nAYcJTWP18Jxd/vNXzn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/gAIMdkAAAAKAQAADwAAAAAAAAABACAAAAAiAAAAZHJzL2Rvd25y&#10;ZXYueG1sUEsBAhQAFAAAAAgAh07iQHwIr7r9AQAA3QMAAA4AAAAAAAAAAQAgAAAAKAEAAGRycy9l&#10;Mm9Eb2MueG1sUEsFBgAAAAAGAAYAWQEAAJcFAAAAAA==&#10;">
                <v:fill on="f" focussize="0,0"/>
                <v:stroke weight="1.5pt" color="#000000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w:rPr>
          <w:kern w:val="0"/>
          <w:position w:val="6"/>
        </w:rPr>
        <w:drawing>
          <wp:inline distT="0" distB="0" distL="114300" distR="114300">
            <wp:extent cx="1600200" cy="434340"/>
            <wp:effectExtent l="0" t="0" r="0" b="1016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114F834A">
      <w:pPr>
        <w:rPr>
          <w:rFonts w:ascii="仿宋_GB2312" w:hAnsi="宋体" w:eastAsia="仿宋_GB2312" w:cs="宋体"/>
          <w:sz w:val="28"/>
          <w:szCs w:val="28"/>
          <w:u w:val="single"/>
        </w:rPr>
      </w:pPr>
      <w:r>
        <w:rPr>
          <w:rFonts w:hint="eastAsia" w:ascii="仿宋_GB2312" w:hAnsi="宋体" w:eastAsia="仿宋_GB2312" w:cs="宋体"/>
          <w:sz w:val="28"/>
          <w:szCs w:val="28"/>
        </w:rPr>
        <w:t>课程名称：</w:t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 xml:space="preserve">电工电子学实验 </w:t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</w:rPr>
        <w:t>实验类型：</w:t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>验证型</w:t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</w:p>
    <w:p w14:paraId="546098D3">
      <w:pPr>
        <w:rPr>
          <w:rFonts w:ascii="仿宋_GB2312" w:hAnsi="宋体" w:eastAsia="仿宋_GB2312" w:cs="宋体"/>
          <w:sz w:val="28"/>
          <w:szCs w:val="28"/>
        </w:rPr>
      </w:pPr>
      <w:r>
        <w:rPr>
          <w:rFonts w:hint="eastAsia" w:ascii="仿宋_GB2312" w:hAnsi="宋体" w:eastAsia="仿宋_GB2312" w:cs="宋体"/>
          <w:sz w:val="28"/>
          <w:szCs w:val="28"/>
        </w:rPr>
        <w:t>实验项目名称：</w:t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/>
          <w:snapToGrid w:val="0"/>
          <w:kern w:val="0"/>
          <w:position w:val="6"/>
          <w:sz w:val="28"/>
          <w:szCs w:val="28"/>
          <w:u w:val="single"/>
        </w:rPr>
        <w:t>基本电量测量及常用仪器仪表的使用</w:t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</w:p>
    <w:p w14:paraId="0EA840D7">
      <w:pPr>
        <w:rPr>
          <w:rFonts w:ascii="仿宋_GB2312" w:hAnsi="宋体" w:eastAsia="仿宋_GB2312" w:cs="宋体"/>
          <w:sz w:val="28"/>
          <w:szCs w:val="28"/>
          <w:u w:val="single"/>
        </w:rPr>
      </w:pPr>
      <w:r>
        <w:rPr>
          <w:rFonts w:hint="eastAsia" w:ascii="仿宋_GB2312" w:hAnsi="宋体" w:eastAsia="仿宋_GB2312" w:cs="宋体"/>
          <w:sz w:val="28"/>
          <w:szCs w:val="28"/>
        </w:rPr>
        <w:t>学生姓名：</w:t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</w:rPr>
        <w:t>专业：</w:t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  <w:u w:val="single"/>
          <w:lang w:val="en-US" w:eastAsia="zh-CN"/>
        </w:rPr>
        <w:t>机械工程</w:t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</w:rPr>
        <w:t>学号：</w:t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</w:p>
    <w:p w14:paraId="28540981">
      <w:pPr>
        <w:rPr>
          <w:rFonts w:ascii="仿宋_GB2312" w:hAnsi="宋体" w:eastAsia="仿宋_GB2312" w:cs="宋体"/>
          <w:sz w:val="28"/>
          <w:szCs w:val="28"/>
          <w:u w:val="single"/>
        </w:rPr>
      </w:pPr>
      <w:r>
        <w:rPr>
          <w:rFonts w:hint="eastAsia" w:ascii="仿宋_GB2312" w:hAnsi="宋体" w:eastAsia="仿宋_GB2312" w:cs="宋体"/>
          <w:sz w:val="28"/>
          <w:szCs w:val="28"/>
        </w:rPr>
        <w:t>同组学生姓名：</w:t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</w:p>
    <w:p w14:paraId="1BFF2AA5">
      <w:pPr>
        <w:rPr>
          <w:rFonts w:ascii="仿宋_GB2312" w:hAnsi="宋体" w:eastAsia="仿宋_GB2312" w:cs="宋体"/>
          <w:sz w:val="28"/>
          <w:szCs w:val="28"/>
          <w:u w:val="single"/>
        </w:rPr>
      </w:pPr>
      <w:r>
        <w:rPr>
          <w:rFonts w:hint="eastAsia" w:ascii="仿宋_GB2312" w:hAnsi="宋体" w:eastAsia="仿宋_GB2312" w:cs="宋体"/>
          <w:sz w:val="28"/>
          <w:szCs w:val="28"/>
        </w:rPr>
        <w:t>指导老师：</w:t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>季瑞松</w:t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</w:p>
    <w:p w14:paraId="54397D46">
      <w:pPr>
        <w:rPr>
          <w:rFonts w:ascii="仿宋_GB2312" w:hAnsi="宋体" w:eastAsia="仿宋_GB2312" w:cs="宋体"/>
          <w:sz w:val="28"/>
          <w:szCs w:val="28"/>
        </w:rPr>
      </w:pPr>
      <w:r>
        <w:rPr>
          <w:rFonts w:hint="eastAsia" w:ascii="仿宋_GB2312" w:hAnsi="宋体" w:eastAsia="仿宋_GB2312" w:cs="宋体"/>
          <w:sz w:val="28"/>
          <w:szCs w:val="28"/>
        </w:rPr>
        <w:t>实验地点：</w:t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  <w:u w:val="single"/>
          <w:lang w:val="en-US" w:eastAsia="zh-CN"/>
        </w:rPr>
        <w:t>东3-208</w:t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</w:rPr>
        <w:t>实验日期：</w:t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  <w:u w:val="single"/>
          <w:lang w:val="en-US" w:eastAsia="zh-CN"/>
        </w:rPr>
        <w:t>2026</w:t>
      </w:r>
      <w:r>
        <w:rPr>
          <w:rFonts w:hint="eastAsia" w:ascii="仿宋_GB2312" w:hAnsi="宋体" w:eastAsia="仿宋_GB2312" w:cs="宋体"/>
          <w:sz w:val="28"/>
          <w:szCs w:val="28"/>
          <w:u w:val="single"/>
        </w:rPr>
        <w:tab/>
      </w:r>
      <w:r>
        <w:rPr>
          <w:rFonts w:hint="eastAsia" w:ascii="仿宋_GB2312" w:hAnsi="宋体" w:eastAsia="仿宋_GB2312" w:cs="宋体"/>
          <w:sz w:val="28"/>
          <w:szCs w:val="28"/>
        </w:rPr>
        <w:t xml:space="preserve">年 </w:t>
      </w:r>
      <w:r>
        <w:rPr>
          <w:rFonts w:hint="eastAsia" w:ascii="仿宋_GB2312" w:hAnsi="宋体" w:eastAsia="仿宋_GB2312" w:cs="宋体"/>
          <w:sz w:val="28"/>
          <w:szCs w:val="28"/>
          <w:lang w:val="en-US" w:eastAsia="zh-CN"/>
        </w:rPr>
        <w:t>3</w:t>
      </w:r>
      <w:r>
        <w:rPr>
          <w:rFonts w:hint="eastAsia" w:ascii="仿宋_GB2312" w:hAnsi="宋体" w:eastAsia="仿宋_GB2312" w:cs="宋体"/>
          <w:sz w:val="28"/>
          <w:szCs w:val="28"/>
        </w:rPr>
        <w:t>月</w:t>
      </w:r>
      <w:r>
        <w:rPr>
          <w:rFonts w:hint="eastAsia" w:ascii="仿宋_GB2312" w:hAnsi="宋体" w:eastAsia="仿宋_GB2312" w:cs="宋体"/>
          <w:sz w:val="28"/>
          <w:szCs w:val="28"/>
          <w:lang w:val="en-US" w:eastAsia="zh-CN"/>
        </w:rPr>
        <w:t>5</w:t>
      </w:r>
      <w:r>
        <w:rPr>
          <w:rFonts w:hint="eastAsia" w:ascii="仿宋_GB2312" w:hAnsi="宋体" w:eastAsia="仿宋_GB2312" w:cs="宋体"/>
          <w:sz w:val="28"/>
          <w:szCs w:val="28"/>
        </w:rPr>
        <w:tab/>
      </w:r>
      <w:r>
        <w:rPr>
          <w:rFonts w:hint="eastAsia" w:ascii="仿宋_GB2312" w:hAnsi="宋体" w:eastAsia="仿宋_GB2312" w:cs="宋体"/>
          <w:sz w:val="28"/>
          <w:szCs w:val="28"/>
        </w:rPr>
        <w:t>日</w:t>
      </w:r>
    </w:p>
    <w:p w14:paraId="658EC19E">
      <w:pPr>
        <w:rPr>
          <w:rFonts w:ascii="仿宋_GB2312" w:hAnsi="宋体" w:eastAsia="仿宋_GB2312" w:cs="宋体"/>
          <w:sz w:val="28"/>
          <w:szCs w:val="28"/>
        </w:rPr>
      </w:pPr>
      <w:r>
        <w:rPr>
          <w:rFonts w:ascii="仿宋_GB2312" w:hAnsi="宋体" w:eastAsia="仿宋_GB2312" w:cs="宋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-531495</wp:posOffset>
                </wp:positionH>
                <wp:positionV relativeFrom="paragraph">
                  <wp:posOffset>278765</wp:posOffset>
                </wp:positionV>
                <wp:extent cx="342900" cy="1207135"/>
                <wp:effectExtent l="0" t="0" r="0" b="1206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207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4C65A8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85pt;margin-top:21.95pt;height:95.05pt;width:27pt;z-index:251660288;mso-width-relative:page;mso-height-relative:page;" fillcolor="#FFFFFF" filled="t" stroked="f" coordsize="21600,21600" o:gfxdata="UEsDBAoAAAAAAIdO4kAAAAAAAAAAAAAAAAAEAAAAZHJzL1BLAwQUAAAACACHTuJAqwKMndoAAAAK&#10;AQAADwAAAGRycy9kb3ducmV2LnhtbE2PwU7DMAyG70i8Q2QkLlOXtJnoVppOaIIDqhDagHvWmLai&#10;caom28rbE05wtP3p9/eX29kO7IyT7x0pSJcCGFLjTE+tgve3p2QNzAdNRg+OUME3ethW11elLoy7&#10;0B7Ph9CyGEK+0Aq6EMaCc990aLVfuhEp3j7dZHWI49RyM+lLDLcDz4S441b3FD90esRdh83X4WQV&#10;LGTtH9J8zj/ky+71uX5c7EONSt3epOIeWMA5/MHwqx/VoYpOR3ci49mgIFnLPKIKVnIDLAJJtomL&#10;o4JMrgTwquT/K1Q/UEsDBBQAAAAIAIdO4kDudfU7MQIAAE4EAAAOAAAAZHJzL2Uyb0RvYy54bWyt&#10;VM2O0zAQviPxDpbvNE23S9mo6WppVYS0/EgL3B3HSSwcj7HdJn0BeANOXLjzXH0Oxk62lOWyB3pI&#10;bc/4m/m++ZLldd8qshfWSdA5TSdTSoTmUEpd5/Tjh+2zF5Q4z3TJFGiR04Nw9Hr19MmyM5mYQQOq&#10;FJYgiHZZZ3LaeG+yJHG8ES1zEzBCY7AC2zKPW1snpWUdorcqmU2nz5MObGkscOEcnm6GIB0R7WMA&#10;oaokFxvgu1ZoP6BaoZhHSq6RxtFV7LaqBPfvqsoJT1ROkamPTyyC6yI8k9WSZbVlppF8bIE9poUH&#10;nFomNRY9QW2YZ2Rn5T9QreQWHFR+wqFNBiJREWSRTh9oc9cwIyIXlNqZk+ju/8Hyt/v3lsgypwtK&#10;NGtx4Mfv344/fh1/fiWLIE9nXIZZdwbzfP8SejRNpOrMLfDPjmhYN0zX4sZa6BrBSmwvDTeTs6sD&#10;jgsgRfcGSqzDdh4iUF/ZNmiHahBEx9EcTqMRvSccDy/ms6spRjiG0tl0kV5cxhIsu79trPOvBLQk&#10;LHJqcfQRne1vnQ/dsOw+JRRzoGS5lUrFja2LtbJkz9Am2/gb0f9KUzokawjXBsThRESjjWUC6cBz&#10;YOz7oh9FLKA8IH0LgwnxFcSFYJ/wn5IOLZhT92XHrKBEvdYo4lU6nwfPxs38cjHDjT2PFOcRpnkD&#10;6GwEG5ZrP/h8Z6ysG6w1jE3DDQpfyahJaHboaxwX2ixKNb4Swcfn+5j15zOw+g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rAoyd2gAAAAoBAAAPAAAAAAAAAAEAIAAAACIAAABkcnMvZG93bnJldi54&#10;bWxQSwECFAAUAAAACACHTuJA7nX1OzECAABOBAAADgAAAAAAAAABACAAAAApAQAAZHJzL2Uyb0Rv&#10;Yy54bWxQSwUGAAAAAAYABgBZAQAAzAUAAAAA&#10;">
                <v:fill on="t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44C65A8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装订线</w:t>
                      </w:r>
                    </w:p>
                  </w:txbxContent>
                </v:textbox>
              </v:shape>
            </w:pict>
          </mc:Fallback>
        </mc:AlternateContent>
      </w:r>
    </w:p>
    <w:p w14:paraId="04B0B2A5">
      <w:pPr>
        <w:spacing w:line="400" w:lineRule="exact"/>
        <w:rPr>
          <w:rFonts w:ascii="仿宋_GB2312" w:hAnsi="宋体" w:eastAsia="仿宋_GB2312" w:cs="宋体"/>
          <w:sz w:val="28"/>
          <w:szCs w:val="28"/>
        </w:rPr>
      </w:pPr>
      <w:r>
        <w:rPr>
          <w:rFonts w:hint="eastAsia" w:ascii="仿宋_GB2312" w:hAnsi="宋体" w:eastAsia="仿宋_GB2312" w:cs="宋体"/>
          <w:sz w:val="28"/>
          <w:szCs w:val="28"/>
        </w:rPr>
        <w:t>一、实验目的和要求（必填）</w:t>
      </w:r>
    </w:p>
    <w:p w14:paraId="5DD25942">
      <w:pPr>
        <w:spacing w:line="300" w:lineRule="auto"/>
        <w:ind w:firstLine="420" w:firstLineChars="200"/>
        <w:rPr>
          <w:rFonts w:ascii="宋体" w:hAnsi="宋体"/>
          <w:snapToGrid w:val="0"/>
          <w:kern w:val="0"/>
          <w:position w:val="6"/>
          <w:szCs w:val="21"/>
        </w:rPr>
      </w:pPr>
    </w:p>
    <w:p w14:paraId="38D5F296">
      <w:pPr>
        <w:spacing w:line="300" w:lineRule="auto"/>
        <w:ind w:firstLine="420" w:firstLineChars="200"/>
        <w:rPr>
          <w:rFonts w:ascii="宋体" w:hAnsi="宋体"/>
          <w:snapToGrid w:val="0"/>
          <w:kern w:val="0"/>
          <w:position w:val="6"/>
          <w:szCs w:val="21"/>
        </w:rPr>
      </w:pPr>
      <w:r>
        <w:rPr>
          <w:rFonts w:ascii="宋体" w:hAnsi="宋体"/>
          <w:snapToGrid w:val="0"/>
          <w:kern w:val="0"/>
          <w:position w:val="6"/>
          <w:szCs w:val="21"/>
        </w:rPr>
        <w:t>1.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了解电工电子综合实验台上仪器仪表的布局，掌握电压源和电流源的使用。</w:t>
      </w:r>
    </w:p>
    <w:p w14:paraId="02C8314C">
      <w:pPr>
        <w:spacing w:line="300" w:lineRule="auto"/>
        <w:ind w:firstLine="420" w:firstLineChars="200"/>
        <w:rPr>
          <w:rFonts w:ascii="宋体" w:hAnsi="宋体"/>
          <w:snapToGrid w:val="0"/>
          <w:kern w:val="0"/>
          <w:position w:val="6"/>
          <w:szCs w:val="21"/>
        </w:rPr>
      </w:pPr>
      <w:r>
        <w:rPr>
          <w:rFonts w:ascii="宋体" w:hAnsi="宋体"/>
          <w:snapToGrid w:val="0"/>
          <w:kern w:val="0"/>
          <w:position w:val="6"/>
          <w:szCs w:val="21"/>
        </w:rPr>
        <w:t>2.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掌握综合实验台上电压表、电流表以及数字式万用表的使用方法。</w:t>
      </w:r>
    </w:p>
    <w:p w14:paraId="37AB9E38">
      <w:pPr>
        <w:spacing w:line="300" w:lineRule="auto"/>
        <w:ind w:firstLine="420" w:firstLineChars="200"/>
        <w:rPr>
          <w:rFonts w:ascii="宋体" w:hAnsi="宋体"/>
          <w:snapToGrid w:val="0"/>
          <w:kern w:val="0"/>
          <w:position w:val="6"/>
          <w:szCs w:val="21"/>
        </w:rPr>
      </w:pPr>
      <w:r>
        <w:rPr>
          <w:rFonts w:ascii="宋体" w:hAnsi="宋体"/>
          <w:snapToGrid w:val="0"/>
          <w:kern w:val="0"/>
          <w:position w:val="6"/>
          <w:szCs w:val="21"/>
        </w:rPr>
        <w:t>3.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掌握对所测量数据的误差分析。</w:t>
      </w:r>
    </w:p>
    <w:p w14:paraId="02066D5E">
      <w:pPr>
        <w:spacing w:line="400" w:lineRule="exact"/>
        <w:rPr>
          <w:rFonts w:ascii="仿宋_GB2312" w:hAnsi="宋体" w:eastAsia="仿宋_GB2312" w:cs="宋体"/>
          <w:sz w:val="28"/>
          <w:szCs w:val="28"/>
        </w:rPr>
      </w:pPr>
    </w:p>
    <w:p w14:paraId="222F316E">
      <w:pPr>
        <w:spacing w:line="400" w:lineRule="exact"/>
        <w:rPr>
          <w:rFonts w:ascii="仿宋_GB2312" w:hAnsi="宋体" w:eastAsia="仿宋_GB2312" w:cs="宋体"/>
          <w:sz w:val="28"/>
          <w:szCs w:val="28"/>
        </w:rPr>
      </w:pPr>
      <w:r>
        <w:rPr>
          <w:rFonts w:hint="eastAsia" w:ascii="仿宋_GB2312" w:hAnsi="宋体" w:eastAsia="仿宋_GB2312" w:cs="宋体"/>
          <w:sz w:val="28"/>
          <w:szCs w:val="28"/>
        </w:rPr>
        <w:t>二、实验内容和原理（必填）</w:t>
      </w:r>
    </w:p>
    <w:p w14:paraId="3E7BC8C3">
      <w:pPr>
        <w:spacing w:line="300" w:lineRule="auto"/>
        <w:rPr>
          <w:rFonts w:ascii="宋体" w:hAnsi="宋体"/>
          <w:b/>
          <w:bCs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Cs w:val="21"/>
        </w:rPr>
        <w:t>实验原理：</w:t>
      </w:r>
    </w:p>
    <w:p w14:paraId="1C2577E5">
      <w:pPr>
        <w:spacing w:line="300" w:lineRule="auto"/>
        <w:ind w:firstLine="210" w:firstLineChars="100"/>
        <w:rPr>
          <w:rFonts w:ascii="宋体" w:hAnsi="宋体"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snapToGrid w:val="0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4319905</wp:posOffset>
            </wp:positionH>
            <wp:positionV relativeFrom="paragraph">
              <wp:posOffset>42545</wp:posOffset>
            </wp:positionV>
            <wp:extent cx="2097405" cy="1713230"/>
            <wp:effectExtent l="0" t="0" r="10795" b="1270"/>
            <wp:wrapSquare wrapText="bothSides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napToGrid w:val="0"/>
          <w:kern w:val="0"/>
          <w:position w:val="6"/>
          <w:szCs w:val="21"/>
        </w:rPr>
        <w:t>1.测量电压表的内阻通常用“分压法”：</w:t>
      </w:r>
    </w:p>
    <w:p w14:paraId="0C2B5913">
      <w:pPr>
        <w:spacing w:line="300" w:lineRule="auto"/>
        <w:ind w:left="420" w:leftChars="200"/>
        <w:rPr>
          <w:rFonts w:ascii="宋体" w:hAnsi="宋体"/>
          <w:snapToGrid w:val="0"/>
        </w:rPr>
      </w:pPr>
      <w:r>
        <w:rPr>
          <w:rFonts w:hint="eastAsia" w:ascii="宋体" w:hAnsi="宋体"/>
          <w:snapToGrid w:val="0"/>
        </w:rPr>
        <w:t>将一个阻值与电压表内阻相近的已知电阻R与电压表串联后接到电压源上，</w:t>
      </w:r>
      <w:r>
        <w:rPr>
          <w:rFonts w:ascii="宋体" w:hAnsi="宋体"/>
          <w:snapToGrid w:val="0"/>
        </w:rPr>
        <w:t>如图5.1-</w:t>
      </w:r>
      <w:r>
        <w:rPr>
          <w:rFonts w:hint="eastAsia" w:ascii="宋体" w:hAnsi="宋体"/>
          <w:snapToGrid w:val="0"/>
        </w:rPr>
        <w:t>1</w:t>
      </w:r>
      <w:r>
        <w:rPr>
          <w:rFonts w:ascii="宋体" w:hAnsi="宋体"/>
          <w:snapToGrid w:val="0"/>
        </w:rPr>
        <w:t>所示</w:t>
      </w:r>
      <w:r>
        <w:rPr>
          <w:rFonts w:hint="eastAsia" w:ascii="宋体" w:hAnsi="宋体"/>
          <w:snapToGrid w:val="0"/>
        </w:rPr>
        <w:t>。测量时，先闭合开关S，调节电压源输出到接近电压表满量程，记为</w:t>
      </w:r>
      <m:oMath>
        <m:sSub>
          <m:sSubPr>
            <m:ctrlPr>
              <w:rPr>
                <w:rFonts w:hint="default" w:ascii="Cambria Math" w:hAnsi="Cambria Math"/>
                <w:i/>
                <w:snapToGrid w:val="0"/>
              </w:rPr>
            </m:ctrlPr>
          </m:sSubPr>
          <m:e>
            <m:r>
              <m:rPr/>
              <w:rPr>
                <w:rFonts w:hint="eastAsia" w:ascii="Cambria Math" w:hAnsi="Cambria Math"/>
                <w:snapToGrid w:val="0"/>
              </w:rPr>
              <m:t>U</m:t>
            </m:r>
            <m:ctrlPr>
              <w:rPr>
                <w:rFonts w:hint="default" w:ascii="Cambria Math" w:hAnsi="Cambria Math"/>
                <w:i/>
                <w:snapToGrid w:val="0"/>
              </w:rPr>
            </m:ctrlPr>
          </m:e>
          <m:sub>
            <m:r>
              <m:rPr/>
              <w:rPr>
                <w:rFonts w:hint="eastAsia" w:ascii="Cambria Math" w:hAnsi="Cambria Math"/>
                <w:snapToGrid w:val="0"/>
              </w:rPr>
              <m:t>S</m:t>
            </m:r>
            <m:ctrlPr>
              <w:rPr>
                <w:rFonts w:hint="default" w:ascii="Cambria Math" w:hAnsi="Cambria Math"/>
                <w:i/>
                <w:snapToGrid w:val="0"/>
              </w:rPr>
            </m:ctrlPr>
          </m:sub>
        </m:sSub>
      </m:oMath>
      <w:r>
        <w:rPr>
          <w:rFonts w:hint="eastAsia" w:ascii="宋体" w:hAnsi="宋体"/>
          <w:snapToGrid w:val="0"/>
        </w:rPr>
        <w:t>；然后断开S，此时电压表读数为</w:t>
      </w:r>
      <m:oMath>
        <m:sSub>
          <m:sSubPr>
            <m:ctrlPr>
              <w:rPr>
                <w:rFonts w:hint="default" w:ascii="Cambria Math" w:hAnsi="Cambria Math"/>
                <w:i/>
                <w:snapToGrid w:val="0"/>
              </w:rPr>
            </m:ctrlPr>
          </m:sSubPr>
          <m:e>
            <m:r>
              <m:rPr/>
              <w:rPr>
                <w:rFonts w:hint="eastAsia" w:ascii="Cambria Math" w:hAnsi="Cambria Math"/>
                <w:snapToGrid w:val="0"/>
              </w:rPr>
              <m:t>U</m:t>
            </m:r>
            <m:ctrlPr>
              <w:rPr>
                <w:rFonts w:hint="default" w:ascii="Cambria Math" w:hAnsi="Cambria Math"/>
                <w:i/>
                <w:snapToGrid w:val="0"/>
              </w:rPr>
            </m:ctrlPr>
          </m:e>
          <m:sub>
            <m:r>
              <m:rPr/>
              <w:rPr>
                <w:rFonts w:hint="eastAsia" w:ascii="Cambria Math" w:hAnsi="Cambria Math"/>
                <w:snapToGrid w:val="0"/>
              </w:rPr>
              <m:t>V</m:t>
            </m:r>
            <m:ctrlPr>
              <w:rPr>
                <w:rFonts w:hint="default" w:ascii="Cambria Math" w:hAnsi="Cambria Math"/>
                <w:i/>
                <w:snapToGrid w:val="0"/>
              </w:rPr>
            </m:ctrlPr>
          </m:sub>
        </m:sSub>
      </m:oMath>
      <w:r>
        <w:rPr>
          <w:rFonts w:hint="eastAsia" w:ascii="宋体" w:hAnsi="宋体"/>
          <w:snapToGrid w:val="0"/>
        </w:rPr>
        <w:t>。</w:t>
      </w:r>
    </w:p>
    <w:p w14:paraId="356F2A97">
      <w:pPr>
        <w:ind w:left="420" w:leftChars="200"/>
        <w:rPr>
          <w:rFonts w:ascii="宋体" w:hAnsi="宋体"/>
          <w:snapToGrid w:val="0"/>
        </w:rPr>
      </w:pPr>
      <w:r>
        <w:rPr>
          <w:rFonts w:hint="eastAsia" w:ascii="宋体" w:hAnsi="宋体"/>
          <w:snapToGrid w:val="0"/>
        </w:rPr>
        <w:t xml:space="preserve">由分压关系，有   </w:t>
      </w:r>
      <m:oMath>
        <m:sSub>
          <m:sSubPr>
            <m:ctrlPr>
              <w:rPr>
                <w:rFonts w:hint="default" w:ascii="Cambria Math" w:hAnsi="Cambria Math"/>
                <w:i/>
                <w:snapToGrid w:val="0"/>
              </w:rPr>
            </m:ctrlPr>
          </m:sSubPr>
          <m:e>
            <m:r>
              <m:rPr/>
              <w:rPr>
                <w:rFonts w:hint="eastAsia" w:ascii="Cambria Math" w:hAnsi="Cambria Math"/>
                <w:snapToGrid w:val="0"/>
              </w:rPr>
              <m:t>U</m:t>
            </m:r>
            <m:ctrlPr>
              <w:rPr>
                <w:rFonts w:hint="default" w:ascii="Cambria Math" w:hAnsi="Cambria Math"/>
                <w:i/>
                <w:snapToGrid w:val="0"/>
              </w:rPr>
            </m:ctrlPr>
          </m:e>
          <m:sub>
            <m:r>
              <m:rPr/>
              <w:rPr>
                <w:rFonts w:hint="eastAsia" w:ascii="Cambria Math" w:hAnsi="Cambria Math"/>
                <w:snapToGrid w:val="0"/>
              </w:rPr>
              <m:t>V</m:t>
            </m:r>
            <m:ctrlPr>
              <w:rPr>
                <w:rFonts w:hint="default" w:ascii="Cambria Math" w:hAnsi="Cambria Math"/>
                <w:i/>
                <w:snapToGrid w:val="0"/>
              </w:rPr>
            </m:ctrlPr>
          </m:sub>
        </m:sSub>
        <m:r>
          <m:rPr/>
          <w:rPr>
            <w:rFonts w:hint="default" w:ascii="Cambria Math" w:hAnsi="Cambria Math"/>
            <w:snapToGrid w:val="0"/>
          </w:rPr>
          <m:t xml:space="preserve">=  </m:t>
        </m:r>
        <m:f>
          <m:fPr>
            <m:ctrlPr>
              <w:rPr>
                <w:rFonts w:hint="default" w:ascii="Cambria Math" w:hAnsi="Cambria Math"/>
                <w:i/>
                <w:snapToGrid w:val="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  <w:snapToGrid w:val="0"/>
                  </w:rPr>
                  <m:t>R</m:t>
                </m: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e>
              <m:sub>
                <m:r>
                  <m:rPr/>
                  <w:rPr>
                    <w:rFonts w:hint="eastAsia" w:ascii="Cambria Math" w:hAnsi="Cambria Math"/>
                    <w:snapToGrid w:val="0"/>
                  </w:rPr>
                  <m:t>V</m:t>
                </m: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snapToGrid w:val="0"/>
              </w:rPr>
            </m:ctrlPr>
          </m:num>
          <m:den>
            <m:r>
              <m:rPr/>
              <w:rPr>
                <w:rFonts w:hint="eastAsia" w:ascii="Cambria Math" w:hAnsi="Cambria Math"/>
                <w:snapToGrid w:val="0"/>
              </w:rPr>
              <m:t>R+</m:t>
            </m:r>
            <m:sSub>
              <m:sSubP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  <w:snapToGrid w:val="0"/>
                  </w:rPr>
                  <m:t>R</m:t>
                </m: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e>
              <m:sub>
                <m:r>
                  <m:rPr/>
                  <w:rPr>
                    <w:rFonts w:hint="eastAsia" w:ascii="Cambria Math" w:hAnsi="Cambria Math"/>
                    <w:snapToGrid w:val="0"/>
                  </w:rPr>
                  <m:t>V</m:t>
                </m: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snapToGrid w:val="0"/>
              </w:rPr>
            </m:ctrlPr>
          </m:den>
        </m:f>
        <m:sSub>
          <m:sSubPr>
            <m:ctrlPr>
              <w:rPr>
                <w:rFonts w:hint="default" w:ascii="Cambria Math" w:hAnsi="Cambria Math"/>
                <w:i/>
                <w:snapToGrid w:val="0"/>
              </w:rPr>
            </m:ctrlPr>
          </m:sSubPr>
          <m:e>
            <m:r>
              <m:rPr/>
              <w:rPr>
                <w:rFonts w:hint="eastAsia" w:ascii="Cambria Math" w:hAnsi="Cambria Math"/>
                <w:snapToGrid w:val="0"/>
              </w:rPr>
              <m:t>U</m:t>
            </m:r>
            <m:ctrlPr>
              <w:rPr>
                <w:rFonts w:hint="default" w:ascii="Cambria Math" w:hAnsi="Cambria Math"/>
                <w:i/>
                <w:snapToGrid w:val="0"/>
              </w:rPr>
            </m:ctrlPr>
          </m:e>
          <m:sub>
            <m:r>
              <m:rPr/>
              <w:rPr>
                <w:rFonts w:hint="eastAsia" w:ascii="Cambria Math" w:hAnsi="Cambria Math"/>
                <w:snapToGrid w:val="0"/>
              </w:rPr>
              <m:t>S</m:t>
            </m:r>
            <m:ctrlPr>
              <w:rPr>
                <w:rFonts w:hint="default" w:ascii="Cambria Math" w:hAnsi="Cambria Math"/>
                <w:i/>
                <w:snapToGrid w:val="0"/>
              </w:rPr>
            </m:ctrlPr>
          </m:sub>
        </m:sSub>
        <m:r>
          <m:rPr/>
          <w:rPr>
            <w:rFonts w:hint="default" w:ascii="Cambria Math" w:hAnsi="Cambria Math"/>
            <w:snapToGrid w:val="0"/>
          </w:rPr>
          <m:t xml:space="preserve">  </m:t>
        </m:r>
      </m:oMath>
      <w:r>
        <w:rPr>
          <w:rFonts w:hint="eastAsia" w:ascii="宋体" w:hAnsi="宋体"/>
          <w:snapToGrid w:val="0"/>
        </w:rPr>
        <w:t xml:space="preserve">   </w:t>
      </w:r>
    </w:p>
    <w:p w14:paraId="2112E56A">
      <w:pPr>
        <w:ind w:left="420" w:leftChars="200"/>
        <w:rPr>
          <w:rFonts w:ascii="宋体" w:hAnsi="宋体"/>
          <w:snapToGrid w:val="0"/>
        </w:rPr>
      </w:pPr>
      <w:r>
        <w:rPr>
          <w:rFonts w:hint="eastAsia" w:ascii="宋体" w:hAnsi="宋体"/>
          <w:snapToGrid w:val="0"/>
        </w:rPr>
        <w:t xml:space="preserve">故电压表内阻为   </w:t>
      </w:r>
      <m:oMath>
        <m:sSub>
          <m:sSubPr>
            <m:ctrlPr>
              <w:rPr>
                <w:rFonts w:hint="default" w:ascii="Cambria Math" w:hAnsi="Cambria Math"/>
                <w:i/>
                <w:snapToGrid w:val="0"/>
              </w:rPr>
            </m:ctrlPr>
          </m:sSubPr>
          <m:e>
            <m:r>
              <m:rPr/>
              <w:rPr>
                <w:rFonts w:hint="eastAsia" w:ascii="Cambria Math" w:hAnsi="Cambria Math"/>
                <w:snapToGrid w:val="0"/>
              </w:rPr>
              <m:t>R</m:t>
            </m:r>
            <m:ctrlPr>
              <w:rPr>
                <w:rFonts w:hint="default" w:ascii="Cambria Math" w:hAnsi="Cambria Math"/>
                <w:i/>
                <w:snapToGrid w:val="0"/>
              </w:rPr>
            </m:ctrlPr>
          </m:e>
          <m:sub>
            <m:r>
              <m:rPr/>
              <w:rPr>
                <w:rFonts w:hint="eastAsia" w:ascii="Cambria Math" w:hAnsi="Cambria Math"/>
                <w:snapToGrid w:val="0"/>
              </w:rPr>
              <m:t>V</m:t>
            </m:r>
            <m:ctrlPr>
              <w:rPr>
                <w:rFonts w:hint="default" w:ascii="Cambria Math" w:hAnsi="Cambria Math"/>
                <w:i/>
                <w:snapToGrid w:val="0"/>
              </w:rPr>
            </m:ctrlPr>
          </m:sub>
        </m:sSub>
        <m:r>
          <m:rPr/>
          <w:rPr>
            <w:rFonts w:hint="default" w:ascii="Cambria Math" w:hAnsi="Cambria Math"/>
            <w:snapToGrid w:val="0"/>
          </w:rPr>
          <m:t>=</m:t>
        </m:r>
        <m:f>
          <m:fPr>
            <m:ctrlPr>
              <w:rPr>
                <w:rFonts w:hint="default" w:ascii="Cambria Math" w:hAnsi="Cambria Math"/>
                <w:i/>
                <w:snapToGrid w:val="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  <w:snapToGrid w:val="0"/>
                  </w:rPr>
                  <m:t>U</m:t>
                </m: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e>
              <m:sub>
                <m:r>
                  <m:rPr/>
                  <w:rPr>
                    <w:rFonts w:hint="eastAsia" w:ascii="Cambria Math" w:hAnsi="Cambria Math"/>
                    <w:snapToGrid w:val="0"/>
                  </w:rPr>
                  <m:t>V</m:t>
                </m: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snapToGrid w:val="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sSubPr>
              <m:e>
                <m:sSub>
                  <m:sSubPr>
                    <m:ctrlPr>
                      <w:rPr>
                        <w:rFonts w:hint="default" w:ascii="Cambria Math" w:hAnsi="Cambria Math"/>
                        <w:i/>
                        <w:snapToGrid w:val="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/>
                        <w:snapToGrid w:val="0"/>
                      </w:rPr>
                      <m:t>U</m:t>
                    </m:r>
                    <m:ctrlPr>
                      <w:rPr>
                        <w:rFonts w:hint="default" w:ascii="Cambria Math" w:hAnsi="Cambria Math"/>
                        <w:i/>
                        <w:snapToGrid w:val="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/>
                        <w:snapToGrid w:val="0"/>
                      </w:rPr>
                      <m:t>S</m:t>
                    </m:r>
                    <m:ctrlPr>
                      <w:rPr>
                        <w:rFonts w:hint="default" w:ascii="Cambria Math" w:hAnsi="Cambria Math"/>
                        <w:i/>
                        <w:snapToGrid w:val="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napToGrid w:val="0"/>
                  </w:rPr>
                  <m:t>−</m:t>
                </m:r>
                <m:r>
                  <m:rPr/>
                  <w:rPr>
                    <w:rFonts w:hint="eastAsia" w:ascii="Cambria Math" w:hAnsi="Cambria Math"/>
                    <w:snapToGrid w:val="0"/>
                  </w:rPr>
                  <m:t>U</m:t>
                </m: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e>
              <m:sub>
                <m:r>
                  <m:rPr/>
                  <w:rPr>
                    <w:rFonts w:hint="eastAsia" w:ascii="Cambria Math" w:hAnsi="Cambria Math"/>
                    <w:snapToGrid w:val="0"/>
                  </w:rPr>
                  <m:t>V</m:t>
                </m: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snapToGrid w:val="0"/>
              </w:rPr>
            </m:ctrlPr>
          </m:den>
        </m:f>
      </m:oMath>
      <w:r>
        <w:rPr>
          <w:rFonts w:hint="eastAsia" w:ascii="宋体" w:hAnsi="宋体"/>
          <w:snapToGrid w:val="0"/>
        </w:rPr>
        <w:t xml:space="preserve">R    </w:t>
      </w:r>
      <w:r>
        <w:rPr>
          <w:rFonts w:hint="eastAsia" w:ascii="宋体" w:hAnsi="宋体"/>
          <w:snapToGrid w:val="0"/>
        </w:rPr>
        <w:fldChar w:fldCharType="begin"/>
      </w:r>
      <w:r>
        <w:rPr>
          <w:rFonts w:hint="eastAsia" w:ascii="宋体" w:hAnsi="宋体"/>
          <w:snapToGrid w:val="0"/>
        </w:rPr>
        <w:instrText xml:space="preserve"> eq \o\ac(</w:instrText>
      </w:r>
      <w:r>
        <w:rPr>
          <w:rFonts w:hint="eastAsia" w:ascii="宋体" w:hAnsi="宋体"/>
          <w:snapToGrid w:val="0"/>
          <w:position w:val="-4"/>
          <w:sz w:val="31"/>
        </w:rPr>
        <w:instrText xml:space="preserve">○</w:instrText>
      </w:r>
      <w:r>
        <w:rPr>
          <w:rFonts w:hint="eastAsia" w:ascii="宋体" w:hAnsi="宋体"/>
          <w:snapToGrid w:val="0"/>
        </w:rPr>
        <w:instrText xml:space="preserve">,1)</w:instrText>
      </w:r>
      <w:r>
        <w:rPr>
          <w:rFonts w:hint="eastAsia" w:ascii="宋体" w:hAnsi="宋体"/>
          <w:snapToGrid w:val="0"/>
        </w:rPr>
        <w:fldChar w:fldCharType="end"/>
      </w:r>
    </w:p>
    <w:p w14:paraId="7E213BFC">
      <w:pPr>
        <w:ind w:firstLine="420" w:firstLineChars="200"/>
        <w:rPr>
          <w:snapToGrid w:val="0"/>
          <w:kern w:val="0"/>
          <w:position w:val="6"/>
          <w:szCs w:val="21"/>
        </w:rPr>
      </w:pPr>
    </w:p>
    <w:p w14:paraId="279DD4A3">
      <w:pPr>
        <w:spacing w:line="300" w:lineRule="auto"/>
        <w:ind w:firstLine="210" w:firstLineChars="100"/>
        <w:rPr>
          <w:rFonts w:ascii="宋体" w:hAnsi="宋体"/>
          <w:snapToGrid w:val="0"/>
          <w:kern w:val="0"/>
          <w:position w:val="6"/>
          <w:szCs w:val="21"/>
        </w:rPr>
      </w:pPr>
      <w:r>
        <w:rPr>
          <w:rFonts w:ascii="宋体" w:hAnsi="宋体"/>
          <w:snapToGrid w:val="0"/>
          <w:kern w:val="0"/>
          <w:position w:val="6"/>
          <w:szCs w:val="21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posOffset>4225290</wp:posOffset>
            </wp:positionH>
            <wp:positionV relativeFrom="paragraph">
              <wp:posOffset>-363220</wp:posOffset>
            </wp:positionV>
            <wp:extent cx="2114550" cy="1701800"/>
            <wp:effectExtent l="0" t="0" r="6350" b="0"/>
            <wp:wrapSquare wrapText="bothSides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napToGrid w:val="0"/>
          <w:kern w:val="0"/>
          <w:position w:val="6"/>
          <w:szCs w:val="21"/>
        </w:rPr>
        <w:t>2.测量电流表的内阻通常用“分流法”：</w:t>
      </w:r>
    </w:p>
    <w:p w14:paraId="5277179B">
      <w:pPr>
        <w:spacing w:line="300" w:lineRule="auto"/>
        <w:ind w:firstLine="420" w:firstLineChars="200"/>
        <w:rPr>
          <w:rFonts w:ascii="宋体" w:hAnsi="宋体"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将一个阻值与电流表内阻</w:t>
      </w:r>
      <m:oMath>
        <m:sSub>
          <m:sSubPr>
            <m:ctrlPr>
              <w:rPr>
                <w:rFonts w:hint="default" w:ascii="Cambria Math" w:hAnsi="Cambria Math"/>
                <w:snapToGrid w:val="0"/>
                <w:kern w:val="0"/>
                <w:position w:val="6"/>
                <w:szCs w:val="21"/>
              </w:rPr>
            </m:ctrlPr>
          </m:sSubPr>
          <m:e>
            <m:r>
              <m:rPr/>
              <w:rPr>
                <w:rFonts w:hint="eastAsia" w:ascii="Cambria Math" w:hAnsi="Cambria Math"/>
                <w:snapToGrid w:val="0"/>
                <w:kern w:val="0"/>
                <w:position w:val="6"/>
                <w:szCs w:val="21"/>
              </w:rPr>
              <m:t>R</m:t>
            </m:r>
            <m:ctrlPr>
              <w:rPr>
                <w:rFonts w:hint="default" w:ascii="Cambria Math" w:hAnsi="Cambria Math"/>
                <w:snapToGrid w:val="0"/>
                <w:kern w:val="0"/>
                <w:position w:val="6"/>
                <w:szCs w:val="21"/>
              </w:rPr>
            </m:ctrlPr>
          </m:e>
          <m:sub>
            <m:r>
              <m:rPr/>
              <w:rPr>
                <w:rFonts w:hint="eastAsia" w:ascii="Cambria Math" w:hAnsi="Cambria Math"/>
                <w:snapToGrid w:val="0"/>
                <w:kern w:val="0"/>
                <w:position w:val="6"/>
                <w:szCs w:val="21"/>
              </w:rPr>
              <m:t>A</m:t>
            </m:r>
            <m:ctrlPr>
              <w:rPr>
                <w:rFonts w:hint="default" w:ascii="Cambria Math" w:hAnsi="Cambria Math"/>
                <w:snapToGrid w:val="0"/>
                <w:kern w:val="0"/>
                <w:position w:val="6"/>
                <w:szCs w:val="21"/>
              </w:rPr>
            </m:ctrlPr>
          </m:sub>
        </m:sSub>
      </m:oMath>
      <w:r>
        <w:rPr>
          <w:rFonts w:hint="eastAsia" w:ascii="宋体" w:hAnsi="宋体"/>
          <w:snapToGrid w:val="0"/>
          <w:kern w:val="0"/>
          <w:position w:val="6"/>
          <w:szCs w:val="21"/>
        </w:rPr>
        <w:t>相近的已知电阻R及串联开关S与电流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ab/>
      </w:r>
      <w:r>
        <w:rPr>
          <w:rFonts w:hint="eastAsia" w:ascii="宋体" w:hAnsi="宋体"/>
          <w:snapToGrid w:val="0"/>
          <w:kern w:val="0"/>
          <w:position w:val="6"/>
          <w:szCs w:val="21"/>
        </w:rPr>
        <w:t>表并联后接到电流源上，</w:t>
      </w:r>
      <w:r>
        <w:rPr>
          <w:rFonts w:ascii="宋体" w:hAnsi="宋体"/>
          <w:snapToGrid w:val="0"/>
          <w:kern w:val="0"/>
          <w:position w:val="6"/>
          <w:szCs w:val="21"/>
        </w:rPr>
        <w:t>如图5.1-2所示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。测量时，先断开开关S，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   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ab/>
      </w:r>
      <w:r>
        <w:rPr>
          <w:rFonts w:hint="eastAsia" w:ascii="宋体" w:hAnsi="宋体"/>
          <w:snapToGrid w:val="0"/>
          <w:kern w:val="0"/>
          <w:position w:val="6"/>
          <w:szCs w:val="21"/>
        </w:rPr>
        <w:t>调节电流源输出接近电流表满量程，记为</w:t>
      </w:r>
      <m:oMath>
        <m:sSub>
          <m:sSubPr>
            <m:ctrlPr>
              <w:rPr>
                <w:rFonts w:hint="default" w:ascii="Cambria Math" w:hAnsi="Cambria Math"/>
                <w:snapToGrid w:val="0"/>
                <w:kern w:val="0"/>
                <w:position w:val="6"/>
                <w:szCs w:val="21"/>
              </w:rPr>
            </m:ctrlPr>
          </m:sSubPr>
          <m:e>
            <m:r>
              <m:rPr/>
              <w:rPr>
                <w:rFonts w:hint="eastAsia" w:ascii="Cambria Math" w:hAnsi="Cambria Math"/>
                <w:snapToGrid w:val="0"/>
                <w:kern w:val="0"/>
                <w:position w:val="6"/>
                <w:szCs w:val="21"/>
              </w:rPr>
              <m:t>I</m:t>
            </m:r>
            <m:ctrlPr>
              <w:rPr>
                <w:rFonts w:hint="default" w:ascii="Cambria Math" w:hAnsi="Cambria Math"/>
                <w:snapToGrid w:val="0"/>
                <w:kern w:val="0"/>
                <w:position w:val="6"/>
                <w:szCs w:val="21"/>
              </w:rPr>
            </m:ctrlPr>
          </m:e>
          <m:sub>
            <m:r>
              <m:rPr/>
              <w:rPr>
                <w:rFonts w:hint="eastAsia" w:ascii="Cambria Math" w:hAnsi="Cambria Math"/>
                <w:snapToGrid w:val="0"/>
                <w:kern w:val="0"/>
                <w:position w:val="6"/>
                <w:szCs w:val="21"/>
              </w:rPr>
              <m:t>S</m:t>
            </m:r>
            <m:ctrlPr>
              <w:rPr>
                <w:rFonts w:hint="default" w:ascii="Cambria Math" w:hAnsi="Cambria Math"/>
                <w:snapToGrid w:val="0"/>
                <w:kern w:val="0"/>
                <w:position w:val="6"/>
                <w:szCs w:val="21"/>
              </w:rPr>
            </m:ctrlPr>
          </m:sub>
        </m:sSub>
      </m:oMath>
      <w:r>
        <w:rPr>
          <w:rFonts w:hint="eastAsia" w:ascii="宋体" w:hAnsi="宋体"/>
          <w:snapToGrid w:val="0"/>
          <w:kern w:val="0"/>
          <w:position w:val="6"/>
          <w:szCs w:val="21"/>
        </w:rPr>
        <w:t>。然后闭合S，此时电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ab/>
      </w:r>
      <w:r>
        <w:rPr>
          <w:rFonts w:hint="eastAsia" w:ascii="宋体" w:hAnsi="宋体"/>
          <w:snapToGrid w:val="0"/>
          <w:kern w:val="0"/>
          <w:position w:val="6"/>
          <w:szCs w:val="21"/>
        </w:rPr>
        <w:t>流表读数为</w:t>
      </w:r>
      <m:oMath>
        <m:sSub>
          <m:sSubPr>
            <m:ctrlPr>
              <w:rPr>
                <w:rFonts w:hint="default" w:ascii="Cambria Math" w:hAnsi="Cambria Math"/>
                <w:snapToGrid w:val="0"/>
                <w:kern w:val="0"/>
                <w:position w:val="6"/>
                <w:szCs w:val="21"/>
              </w:rPr>
            </m:ctrlPr>
          </m:sSubPr>
          <m:e>
            <m:r>
              <m:rPr/>
              <w:rPr>
                <w:rFonts w:hint="eastAsia" w:ascii="Cambria Math" w:hAnsi="Cambria Math"/>
                <w:snapToGrid w:val="0"/>
                <w:kern w:val="0"/>
                <w:position w:val="6"/>
                <w:szCs w:val="21"/>
              </w:rPr>
              <m:t>I</m:t>
            </m:r>
            <m:ctrlPr>
              <w:rPr>
                <w:rFonts w:hint="default" w:ascii="Cambria Math" w:hAnsi="Cambria Math"/>
                <w:snapToGrid w:val="0"/>
                <w:kern w:val="0"/>
                <w:position w:val="6"/>
                <w:szCs w:val="21"/>
              </w:rPr>
            </m:ctrlPr>
          </m:e>
          <m:sub>
            <m:r>
              <m:rPr/>
              <w:rPr>
                <w:rFonts w:hint="eastAsia" w:ascii="Cambria Math" w:hAnsi="Cambria Math"/>
                <w:snapToGrid w:val="0"/>
                <w:kern w:val="0"/>
                <w:position w:val="6"/>
                <w:szCs w:val="21"/>
              </w:rPr>
              <m:t>A</m:t>
            </m:r>
            <m:ctrlPr>
              <w:rPr>
                <w:rFonts w:hint="default" w:ascii="Cambria Math" w:hAnsi="Cambria Math"/>
                <w:snapToGrid w:val="0"/>
                <w:kern w:val="0"/>
                <w:position w:val="6"/>
                <w:szCs w:val="21"/>
              </w:rPr>
            </m:ctrlPr>
          </m:sub>
        </m:sSub>
      </m:oMath>
      <w:r>
        <w:rPr>
          <w:rFonts w:hint="eastAsia" w:ascii="宋体" w:hAnsi="宋体"/>
          <w:snapToGrid w:val="0"/>
          <w:kern w:val="0"/>
          <w:position w:val="6"/>
          <w:szCs w:val="21"/>
        </w:rPr>
        <w:t>。</w:t>
      </w:r>
    </w:p>
    <w:p w14:paraId="4D36A660">
      <w:pPr>
        <w:ind w:firstLine="420" w:firstLineChars="200"/>
        <w:rPr>
          <w:rFonts w:ascii="宋体" w:hAnsi="宋体"/>
          <w:snapToGrid w:val="0"/>
        </w:rPr>
      </w:pPr>
      <w:r>
        <w:rPr>
          <w:rFonts w:hint="eastAsia" w:ascii="宋体" w:hAnsi="宋体"/>
          <w:snapToGrid w:val="0"/>
        </w:rPr>
        <w:t xml:space="preserve">由分流关系，有  </w:t>
      </w:r>
      <m:oMath>
        <m:sSub>
          <m:sSubPr>
            <m:ctrlPr>
              <w:rPr>
                <w:rFonts w:hint="default" w:ascii="Cambria Math" w:hAnsi="Cambria Math"/>
                <w:i/>
                <w:snapToGrid w:val="0"/>
              </w:rPr>
            </m:ctrlPr>
          </m:sSubPr>
          <m:e>
            <m:r>
              <m:rPr/>
              <w:rPr>
                <w:rFonts w:hint="eastAsia" w:ascii="Cambria Math" w:hAnsi="Cambria Math"/>
                <w:snapToGrid w:val="0"/>
              </w:rPr>
              <m:t>I</m:t>
            </m:r>
            <m:ctrlPr>
              <w:rPr>
                <w:rFonts w:hint="default" w:ascii="Cambria Math" w:hAnsi="Cambria Math"/>
                <w:i/>
                <w:snapToGrid w:val="0"/>
              </w:rPr>
            </m:ctrlPr>
          </m:e>
          <m:sub>
            <m:r>
              <m:rPr/>
              <w:rPr>
                <w:rFonts w:hint="eastAsia" w:ascii="Cambria Math" w:hAnsi="Cambria Math"/>
                <w:snapToGrid w:val="0"/>
              </w:rPr>
              <m:t>A</m:t>
            </m:r>
            <m:ctrlPr>
              <w:rPr>
                <w:rFonts w:hint="default" w:ascii="Cambria Math" w:hAnsi="Cambria Math"/>
                <w:i/>
                <w:snapToGrid w:val="0"/>
              </w:rPr>
            </m:ctrlPr>
          </m:sub>
        </m:sSub>
        <m:r>
          <m:rPr/>
          <w:rPr>
            <w:rFonts w:hint="default" w:ascii="Cambria Math" w:hAnsi="Cambria Math"/>
            <w:snapToGrid w:val="0"/>
          </w:rPr>
          <m:t>=</m:t>
        </m:r>
        <m:f>
          <m:fPr>
            <m:ctrlPr>
              <w:rPr>
                <w:rFonts w:hint="default" w:ascii="Cambria Math" w:hAnsi="Cambria Math"/>
                <w:i/>
                <w:snapToGrid w:val="0"/>
              </w:rPr>
            </m:ctrlPr>
          </m:fPr>
          <m:num>
            <m:r>
              <m:rPr/>
              <w:rPr>
                <w:rFonts w:hint="eastAsia" w:ascii="Cambria Math" w:hAnsi="Cambria Math"/>
                <w:snapToGrid w:val="0"/>
              </w:rPr>
              <m:t>R</m:t>
            </m:r>
            <m:ctrlPr>
              <w:rPr>
                <w:rFonts w:hint="default" w:ascii="Cambria Math" w:hAnsi="Cambria Math"/>
                <w:i/>
                <w:snapToGrid w:val="0"/>
              </w:rPr>
            </m:ctrlPr>
          </m:num>
          <m:den>
            <m:r>
              <m:rPr/>
              <w:rPr>
                <w:rFonts w:hint="eastAsia" w:ascii="Cambria Math" w:hAnsi="Cambria Math"/>
                <w:snapToGrid w:val="0"/>
              </w:rPr>
              <m:t>R+</m:t>
            </m:r>
            <m:sSub>
              <m:sSubP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  <w:snapToGrid w:val="0"/>
                  </w:rPr>
                  <m:t>R</m:t>
                </m: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e>
              <m:sub>
                <m:r>
                  <m:rPr/>
                  <w:rPr>
                    <w:rFonts w:hint="eastAsia" w:ascii="Cambria Math" w:hAnsi="Cambria Math"/>
                    <w:snapToGrid w:val="0"/>
                  </w:rPr>
                  <m:t>A</m:t>
                </m: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snapToGrid w:val="0"/>
              </w:rPr>
            </m:ctrlPr>
          </m:den>
        </m:f>
        <m:sSub>
          <m:sSubPr>
            <m:ctrlPr>
              <w:rPr>
                <w:rFonts w:hint="default" w:ascii="Cambria Math" w:hAnsi="Cambria Math"/>
                <w:i/>
                <w:snapToGrid w:val="0"/>
              </w:rPr>
            </m:ctrlPr>
          </m:sSubPr>
          <m:e>
            <m:r>
              <m:rPr/>
              <w:rPr>
                <w:rFonts w:hint="eastAsia" w:ascii="Cambria Math" w:hAnsi="Cambria Math"/>
                <w:snapToGrid w:val="0"/>
              </w:rPr>
              <m:t>I</m:t>
            </m:r>
            <m:ctrlPr>
              <w:rPr>
                <w:rFonts w:hint="default" w:ascii="Cambria Math" w:hAnsi="Cambria Math"/>
                <w:i/>
                <w:snapToGrid w:val="0"/>
              </w:rPr>
            </m:ctrlPr>
          </m:e>
          <m:sub>
            <m:r>
              <m:rPr/>
              <w:rPr>
                <w:rFonts w:hint="eastAsia" w:ascii="Cambria Math" w:hAnsi="Cambria Math"/>
                <w:snapToGrid w:val="0"/>
              </w:rPr>
              <m:t>S</m:t>
            </m:r>
            <m:ctrlPr>
              <w:rPr>
                <w:rFonts w:hint="default" w:ascii="Cambria Math" w:hAnsi="Cambria Math"/>
                <w:i/>
                <w:snapToGrid w:val="0"/>
              </w:rPr>
            </m:ctrlPr>
          </m:sub>
        </m:sSub>
      </m:oMath>
    </w:p>
    <w:p w14:paraId="4A6862B8">
      <w:pPr>
        <w:ind w:firstLine="420" w:firstLineChars="200"/>
        <w:rPr>
          <w:rFonts w:ascii="宋体" w:hAnsi="宋体"/>
          <w:i/>
          <w:snapToGrid w:val="0"/>
        </w:rPr>
      </w:pPr>
      <w:r>
        <w:rPr>
          <w:rFonts w:hint="eastAsia" w:ascii="宋体" w:hAnsi="宋体"/>
          <w:snapToGrid w:val="0"/>
        </w:rPr>
        <w:t xml:space="preserve">故电流表内阻为  </w:t>
      </w:r>
      <m:oMath>
        <m:sSub>
          <m:sSubPr>
            <m:ctrlPr>
              <w:rPr>
                <w:rFonts w:hint="default" w:ascii="Cambria Math" w:hAnsi="Cambria Math"/>
                <w:snapToGrid w:val="0"/>
              </w:rPr>
            </m:ctrlPr>
          </m:sSubPr>
          <m:e>
            <m:r>
              <m:rPr/>
              <w:rPr>
                <w:rFonts w:hint="eastAsia" w:ascii="Cambria Math" w:hAnsi="Cambria Math"/>
                <w:snapToGrid w:val="0"/>
              </w:rPr>
              <m:t>R</m:t>
            </m:r>
            <m:ctrlPr>
              <w:rPr>
                <w:rFonts w:hint="default" w:ascii="Cambria Math" w:hAnsi="Cambria Math"/>
                <w:snapToGrid w:val="0"/>
              </w:rPr>
            </m:ctrlPr>
          </m:e>
          <m:sub>
            <m:r>
              <m:rPr/>
              <w:rPr>
                <w:rFonts w:hint="eastAsia" w:ascii="Cambria Math" w:hAnsi="Cambria Math"/>
                <w:snapToGrid w:val="0"/>
              </w:rPr>
              <m:t>A</m:t>
            </m:r>
            <m:ctrlPr>
              <w:rPr>
                <w:rFonts w:hint="default" w:ascii="Cambria Math" w:hAnsi="Cambria Math"/>
                <w:snapToGrid w:val="0"/>
              </w:rPr>
            </m:ctrlPr>
          </m:sub>
        </m:sSub>
        <m:r>
          <m:rPr/>
          <w:rPr>
            <w:rFonts w:hint="default" w:ascii="Cambria Math" w:hAnsi="Cambria Math"/>
            <w:snapToGrid w:val="0"/>
          </w:rPr>
          <m:t>=</m:t>
        </m:r>
        <m:f>
          <m:fPr>
            <m:ctrlPr>
              <w:rPr>
                <w:rFonts w:hint="default" w:ascii="Cambria Math" w:hAnsi="Cambria Math"/>
                <w:i/>
                <w:snapToGrid w:val="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  <w:snapToGrid w:val="0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e>
              <m:sub>
                <m:r>
                  <m:rPr/>
                  <w:rPr>
                    <w:rFonts w:hint="eastAsia" w:ascii="Cambria Math" w:hAnsi="Cambria Math"/>
                    <w:snapToGrid w:val="0"/>
                  </w:rPr>
                  <m:t>S</m:t>
                </m: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sub>
            </m:sSub>
            <m:r>
              <m:rPr/>
              <w:rPr>
                <w:rFonts w:hint="default" w:ascii="Cambria Math" w:hAnsi="Cambria Math"/>
                <w:snapToGrid w:val="0"/>
              </w:rPr>
              <m:t>−</m:t>
            </m:r>
            <m:sSub>
              <m:sSubP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  <w:snapToGrid w:val="0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e>
              <m:sub>
                <m:r>
                  <m:rPr/>
                  <w:rPr>
                    <w:rFonts w:hint="eastAsia" w:ascii="Cambria Math" w:hAnsi="Cambria Math"/>
                    <w:snapToGrid w:val="0"/>
                  </w:rPr>
                  <m:t>A</m:t>
                </m: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snapToGrid w:val="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  <w:snapToGrid w:val="0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e>
              <m:sub>
                <m:r>
                  <m:rPr/>
                  <w:rPr>
                    <w:rFonts w:hint="eastAsia" w:ascii="Cambria Math" w:hAnsi="Cambria Math"/>
                    <w:snapToGrid w:val="0"/>
                  </w:rPr>
                  <m:t>A</m:t>
                </m:r>
                <m:ctrlPr>
                  <w:rPr>
                    <w:rFonts w:hint="default" w:ascii="Cambria Math" w:hAnsi="Cambria Math"/>
                    <w:i/>
                    <w:snapToGrid w:val="0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snapToGrid w:val="0"/>
              </w:rPr>
            </m:ctrlPr>
          </m:den>
        </m:f>
        <m:r>
          <m:rPr/>
          <w:rPr>
            <w:rFonts w:hint="eastAsia" w:ascii="Cambria Math" w:hAnsi="Cambria Math"/>
            <w:snapToGrid w:val="0"/>
          </w:rPr>
          <m:t>R</m:t>
        </m:r>
      </m:oMath>
      <w:r>
        <w:rPr>
          <w:rFonts w:hint="eastAsia" w:ascii="宋体" w:hAnsi="宋体"/>
          <w:snapToGrid w:val="0"/>
        </w:rPr>
        <w:t xml:space="preserve">     </w:t>
      </w:r>
      <w:r>
        <w:rPr>
          <w:rFonts w:hint="eastAsia" w:ascii="宋体" w:hAnsi="宋体"/>
          <w:snapToGrid w:val="0"/>
        </w:rPr>
        <w:fldChar w:fldCharType="begin"/>
      </w:r>
      <w:r>
        <w:rPr>
          <w:rFonts w:hint="eastAsia" w:ascii="宋体" w:hAnsi="宋体"/>
          <w:snapToGrid w:val="0"/>
        </w:rPr>
        <w:instrText xml:space="preserve"> eq \o\ac(</w:instrText>
      </w:r>
      <w:r>
        <w:rPr>
          <w:rFonts w:hint="eastAsia" w:ascii="宋体" w:hAnsi="宋体"/>
          <w:snapToGrid w:val="0"/>
          <w:position w:val="-4"/>
          <w:sz w:val="31"/>
        </w:rPr>
        <w:instrText xml:space="preserve">○</w:instrText>
      </w:r>
      <w:r>
        <w:rPr>
          <w:rFonts w:hint="eastAsia" w:ascii="宋体" w:hAnsi="宋体"/>
          <w:snapToGrid w:val="0"/>
        </w:rPr>
        <w:instrText xml:space="preserve">,2)</w:instrText>
      </w:r>
      <w:r>
        <w:rPr>
          <w:rFonts w:hint="eastAsia" w:ascii="宋体" w:hAnsi="宋体"/>
          <w:snapToGrid w:val="0"/>
        </w:rPr>
        <w:fldChar w:fldCharType="end"/>
      </w:r>
    </w:p>
    <w:p w14:paraId="019F2834">
      <w:pPr>
        <w:spacing w:line="300" w:lineRule="auto"/>
        <w:ind w:firstLine="210" w:firstLineChars="100"/>
        <w:rPr>
          <w:rFonts w:ascii="宋体" w:hAnsi="宋体"/>
          <w:iCs/>
          <w:snapToGrid w:val="0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3.</w:t>
      </w:r>
      <w:r>
        <w:rPr>
          <w:rFonts w:ascii="宋体" w:hAnsi="宋体"/>
          <w:snapToGrid w:val="0"/>
          <w:kern w:val="0"/>
          <w:position w:val="6"/>
          <w:szCs w:val="21"/>
        </w:rPr>
        <w:t xml:space="preserve"> 即便是合格的测量仪表本身也存在着一定的误差(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仪器误差</w:t>
      </w:r>
      <w:r>
        <w:rPr>
          <w:rFonts w:ascii="宋体" w:hAnsi="宋体"/>
          <w:snapToGrid w:val="0"/>
          <w:kern w:val="0"/>
          <w:position w:val="6"/>
          <w:szCs w:val="21"/>
        </w:rPr>
        <w:t>)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。为了减小这种仪器误差，通常用同一只电压表来测量电路中的多处电压；用同一只电流表来测量电路中的多处电流。</w:t>
      </w:r>
    </w:p>
    <w:p w14:paraId="09095752">
      <w:pPr>
        <w:spacing w:line="300" w:lineRule="auto"/>
        <w:ind w:firstLine="422" w:firstLineChars="200"/>
        <w:rPr>
          <w:rFonts w:ascii="宋体" w:hAnsi="宋体"/>
          <w:iCs/>
          <w:snapToGrid w:val="0"/>
        </w:rPr>
      </w:pPr>
      <w:r>
        <w:rPr>
          <w:rFonts w:hint="eastAsia" w:ascii="宋体" w:hAnsi="宋体"/>
          <w:b/>
          <w:bCs/>
          <w:iCs/>
          <w:snapToGrid w:val="0"/>
        </w:rPr>
        <w:t>实验内容</w:t>
      </w:r>
      <w:r>
        <w:rPr>
          <w:rFonts w:hint="eastAsia" w:ascii="宋体" w:hAnsi="宋体"/>
          <w:iCs/>
          <w:snapToGrid w:val="0"/>
        </w:rPr>
        <w:t>：</w:t>
      </w:r>
    </w:p>
    <w:p w14:paraId="272BEE7D">
      <w:pPr>
        <w:pStyle w:val="14"/>
        <w:numPr>
          <w:ilvl w:val="0"/>
          <w:numId w:val="0"/>
        </w:numPr>
        <w:spacing w:line="300" w:lineRule="auto"/>
        <w:ind w:left="782" w:leftChars="0" w:hanging="360" w:firstLineChars="0"/>
        <w:rPr>
          <w:rFonts w:ascii="宋体" w:hAnsi="宋体"/>
          <w:iCs/>
          <w:snapToGrid w:val="0"/>
        </w:rPr>
      </w:pPr>
      <w:r>
        <w:rPr>
          <w:rFonts w:hint="default" w:ascii="宋体" w:hAnsi="宋体" w:eastAsia="宋体" w:cs="Times New Roman"/>
          <w:iCs/>
          <w:snapToGrid w:val="0"/>
          <w:kern w:val="2"/>
          <w:sz w:val="21"/>
          <w:szCs w:val="24"/>
          <w:lang w:val="en-US" w:eastAsia="zh-CN" w:bidi="ar-SA"/>
        </w:rPr>
        <w:t>1.</w:t>
      </w:r>
      <w: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4369435</wp:posOffset>
                </wp:positionH>
                <wp:positionV relativeFrom="paragraph">
                  <wp:posOffset>38735</wp:posOffset>
                </wp:positionV>
                <wp:extent cx="523875" cy="282575"/>
                <wp:effectExtent l="4445" t="4445" r="5080" b="508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6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01823276">
                            <w:r>
                              <w:rPr>
                                <w:rFonts w:hint="eastAsia"/>
                              </w:rPr>
                              <w:t>图一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4.05pt;margin-top:3.05pt;height:22.25pt;width:41.25pt;mso-wrap-distance-bottom:3.6pt;mso-wrap-distance-left:9pt;mso-wrap-distance-right:9pt;mso-wrap-distance-top:3.6pt;z-index:251668480;mso-width-relative:page;mso-height-relative:page;" fillcolor="#FFFFFF" filled="t" stroked="t" coordsize="21600,21600" o:gfxdata="UEsDBAoAAAAAAIdO4kAAAAAAAAAAAAAAAAAEAAAAZHJzL1BLAwQUAAAACACHTuJAXp9FWtYAAAAI&#10;AQAADwAAAGRycy9kb3ducmV2LnhtbE2PQU/DMAyF70j7D5EncUEsaSW6qjSd0ATivLELt6zx2orG&#10;aZts3fj1mBOcnq339Py53FxdLy44hc6ThmSlQCDV3nbUaDh8vD3mIEI0ZE3vCTXcMMCmWtyVprB+&#10;ph1e9rERXEKhMBraGIdCylC36ExY+QGJvZOfnIm8To20k5m53PUyVSqTznTEF1oz4LbF+mt/dhr8&#10;/HpzHkeVPnx+u/fty7g7paPW98tEPYOIeI1/YfjFZ3SomOnoz2SD6DVkeZ5wlAcW9tdrlYE4anhi&#10;lVUp/z9Q/QBQSwMEFAAAAAgAh07iQDjSBkFAAgAAigQAAA4AAABkcnMvZTJvRG9jLnhtbK1UzY7T&#10;MBC+I/EOlu80bdjsdqNNV8tWRUjLj7TwAK7jNBa2x9huk/IA8AacuHDnufocjJ3sUpbLCpFD5MmM&#10;v/nmm5lcXPZakZ1wXoKp6GwypUQYDrU0m4p+eL96NqfEB2ZqpsCIiu6Fp5eLp08uOluKHFpQtXAE&#10;QYwvO1vRNgRbZpnnrdDMT8AKg84GnGYBTbfJasc6RNcqy6fT06wDV1sHXHiPX5eDk46I7jGA0DSS&#10;iyXwrRYmDKhOKBawJN9K6+kisW0awcPbpvEiEFVRrDSkNybB8zq+s8UFKzeO2VbykQJ7DIUHNWkm&#10;DSa9h1qywMjWyb+gtOQOPDRhwkFnQyFJEaxiNn2gzW3LrEi1oNTe3ovu/x8sf7N754isK5rPzigx&#10;TGPLD9++Hr7/PPz4QvIoUGd9iXG3FiND/wJ6HJtUrLc3wD96YuC6ZWYjrpyDrhWsRoKzeDM7ujrg&#10;+Aiy7l5DjXnYNkAC6huno3qoB0F0bM7+vjmiD4TjxyJ/Pj8tKOHoyud5cVakDKy8u2ydDy8FaBIP&#10;FXXY+wTOdjc+RDKsvAuJuTwoWa+kUslwm/W1cmTHcE5W6RnR/whThnQVPS/yYqj/HyC0DLg+SuqK&#10;zqfxGfMoE3mINLIj3yhe1GtQLvTrfmzGGuo9yuhgGGdcZjy04D5T0uEoV9R/2jInKFGvDLbifHZy&#10;Emc/GSfFWY6GO/asjz3McISqaKBkOF6HtC+RnoErbFkjk5yR3sBkbDSOaFJ5XKe4A8d2ivr9C1n8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6fRVrWAAAACAEAAA8AAAAAAAAAAQAgAAAAIgAAAGRy&#10;cy9kb3ducmV2LnhtbFBLAQIUABQAAAAIAIdO4kA40gZBQAIAAIoEAAAOAAAAAAAAAAEAIAAAACUB&#10;AABkcnMvZTJvRG9jLnhtbFBLBQYAAAAABgAGAFkBAADXBQAAAAA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01823276">
                      <w:r>
                        <w:rPr>
                          <w:rFonts w:hint="eastAsia"/>
                        </w:rPr>
                        <w:t>图一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hAnsi="宋体"/>
          <w:iCs/>
          <w:snapToGrid w:val="0"/>
        </w:rPr>
        <w:t>直流电压、电流和电阻的测量</w:t>
      </w:r>
    </w:p>
    <w:p w14:paraId="609F7D48">
      <w:pPr>
        <w:pStyle w:val="14"/>
        <w:numPr>
          <w:ilvl w:val="0"/>
          <w:numId w:val="1"/>
        </w:numPr>
        <w:spacing w:line="300" w:lineRule="auto"/>
        <w:ind w:firstLineChars="0"/>
      </w:pPr>
      <w:r>
        <w:drawing>
          <wp:anchor distT="0" distB="0" distL="114300" distR="114300" simplePos="0" relativeHeight="251673600" behindDoc="1" locked="0" layoutInCell="1" allowOverlap="1">
            <wp:simplePos x="0" y="0"/>
            <wp:positionH relativeFrom="margin">
              <wp:posOffset>4472305</wp:posOffset>
            </wp:positionH>
            <wp:positionV relativeFrom="page">
              <wp:posOffset>2267585</wp:posOffset>
            </wp:positionV>
            <wp:extent cx="1701800" cy="1487805"/>
            <wp:effectExtent l="0" t="0" r="0" b="10795"/>
            <wp:wrapTight wrapText="bothSides">
              <wp:wrapPolygon>
                <wp:start x="21591" y="-2"/>
                <wp:lineTo x="0" y="0"/>
                <wp:lineTo x="0" y="21600"/>
                <wp:lineTo x="21591" y="21602"/>
                <wp:lineTo x="8" y="21602"/>
                <wp:lineTo x="21599" y="21600"/>
                <wp:lineTo x="21599" y="0"/>
                <wp:lineTo x="8" y="-2"/>
                <wp:lineTo x="21591" y="-2"/>
              </wp:wrapPolygon>
            </wp:wrapTight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用数字式万用表电阻档测量R</w:t>
      </w:r>
      <w:r>
        <w:rPr>
          <w:rFonts w:hint="eastAsia"/>
          <w:vertAlign w:val="subscript"/>
        </w:rPr>
        <w:t>1</w:t>
      </w:r>
      <w:r>
        <w:t>、R</w:t>
      </w:r>
      <w:r>
        <w:rPr>
          <w:rFonts w:hint="eastAsia"/>
          <w:vertAlign w:val="subscript"/>
        </w:rPr>
        <w:t>2</w:t>
      </w:r>
      <w:r>
        <w:t>的电阻值</w:t>
      </w:r>
      <w:r>
        <w:rPr>
          <w:rFonts w:hint="eastAsia"/>
        </w:rPr>
        <w:t>，</w:t>
      </w:r>
      <w:r>
        <w:t xml:space="preserve">记入表5.1-1; </w:t>
      </w:r>
    </w:p>
    <w:p w14:paraId="4784F163">
      <w:pPr>
        <w:pStyle w:val="14"/>
        <w:numPr>
          <w:ilvl w:val="0"/>
          <w:numId w:val="1"/>
        </w:numPr>
        <w:spacing w:line="300" w:lineRule="auto"/>
        <w:ind w:firstLineChars="0"/>
      </w:pPr>
      <w:r>
        <w:rPr>
          <w:rFonts w:ascii="宋体" w:hAnsi="宋体"/>
          <w:iCs/>
          <w:snapToGrid w:val="0"/>
        </w:rPr>
        <w:t>按图</w:t>
      </w:r>
      <w:r>
        <w:rPr>
          <w:rFonts w:hint="eastAsia" w:ascii="宋体" w:hAnsi="宋体"/>
          <w:iCs/>
          <w:snapToGrid w:val="0"/>
        </w:rPr>
        <w:t>一</w:t>
      </w:r>
      <w:r>
        <w:rPr>
          <w:rFonts w:ascii="宋体" w:hAnsi="宋体"/>
          <w:iCs/>
          <w:snapToGrid w:val="0"/>
        </w:rPr>
        <w:t>接线</w:t>
      </w:r>
      <w:r>
        <w:rPr>
          <w:rFonts w:hint="eastAsia" w:ascii="宋体" w:hAnsi="宋体"/>
          <w:iCs/>
          <w:snapToGrid w:val="0"/>
        </w:rPr>
        <w:t>，</w:t>
      </w:r>
      <w:r>
        <w:rPr>
          <w:rFonts w:ascii="宋体" w:hAnsi="宋体"/>
          <w:iCs/>
          <w:snapToGrid w:val="0"/>
        </w:rPr>
        <w:t>用数字式万用表的直流电压档测量电源电压U和电阻电压U1</w:t>
      </w:r>
      <w:r>
        <w:rPr>
          <w:rFonts w:hint="eastAsia" w:ascii="宋体" w:hAnsi="宋体"/>
          <w:iCs/>
          <w:snapToGrid w:val="0"/>
        </w:rPr>
        <w:t>、</w:t>
      </w:r>
      <w:r>
        <w:rPr>
          <w:rFonts w:ascii="宋体" w:hAnsi="宋体"/>
          <w:iCs/>
          <w:snapToGrid w:val="0"/>
        </w:rPr>
        <w:t>U2,记入表5.1-1;</w:t>
      </w:r>
    </w:p>
    <w:p w14:paraId="20743587">
      <w:pPr>
        <w:pStyle w:val="14"/>
        <w:numPr>
          <w:ilvl w:val="0"/>
          <w:numId w:val="1"/>
        </w:numPr>
        <w:spacing w:line="300" w:lineRule="auto"/>
        <w:ind w:firstLineChars="0"/>
      </w:pPr>
      <w:r>
        <w:t>用直流毫安表测量电流I，将测量结果记入表5.1-1</w:t>
      </w:r>
      <w:r>
        <w:rPr>
          <w:rFonts w:hint="eastAsia"/>
        </w:rPr>
        <w:t>。</w:t>
      </w:r>
    </w:p>
    <w:p w14:paraId="3713B1B0">
      <w:pPr>
        <w:pStyle w:val="14"/>
        <w:ind w:left="780" w:firstLine="0" w:firstLineChars="0"/>
        <w:rPr>
          <w:rFonts w:ascii="宋体" w:hAnsi="宋体"/>
          <w:iCs/>
          <w:snapToGrid w:val="0"/>
        </w:rPr>
      </w:pPr>
    </w:p>
    <w:p w14:paraId="5E84024C">
      <w:pPr>
        <w:pStyle w:val="14"/>
        <w:numPr>
          <w:ilvl w:val="0"/>
          <w:numId w:val="0"/>
        </w:numPr>
        <w:spacing w:line="300" w:lineRule="auto"/>
        <w:ind w:left="780" w:leftChars="0" w:hanging="360" w:firstLineChars="0"/>
        <w:rPr>
          <w:rFonts w:ascii="宋体" w:hAnsi="宋体"/>
          <w:iCs/>
          <w:snapToGrid w:val="0"/>
        </w:rPr>
      </w:pPr>
      <w:r>
        <w:rPr>
          <w:rFonts w:hint="default" w:ascii="宋体" w:hAnsi="宋体" w:eastAsia="宋体" w:cs="Times New Roman"/>
          <w:iCs/>
          <w:snapToGrid w:val="0"/>
          <w:kern w:val="2"/>
          <w:sz w:val="21"/>
          <w:szCs w:val="24"/>
          <w:lang w:val="en-US" w:eastAsia="zh-CN" w:bidi="ar-SA"/>
        </w:rPr>
        <w:t>2.</w:t>
      </w:r>
      <w:r>
        <w:rPr>
          <w:snapToGrid w:val="0"/>
          <w:kern w:val="0"/>
          <w:position w:val="6"/>
          <w:szCs w:val="21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4480560</wp:posOffset>
                </wp:positionH>
                <wp:positionV relativeFrom="paragraph">
                  <wp:posOffset>52070</wp:posOffset>
                </wp:positionV>
                <wp:extent cx="496570" cy="1404620"/>
                <wp:effectExtent l="5080" t="4445" r="6350" b="13335"/>
                <wp:wrapSquare wrapText="bothSides"/>
                <wp:docPr id="7336896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5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79F52000">
                            <w:r>
                              <w:rPr>
                                <w:rFonts w:hint="eastAsia"/>
                              </w:rPr>
                              <w:t>图二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352.8pt;margin-top:4.1pt;height:110.6pt;width:39.1pt;mso-wrap-distance-bottom:3.6pt;mso-wrap-distance-left:9pt;mso-wrap-distance-right:9pt;mso-wrap-distance-top:3.6pt;z-index:251670528;mso-width-relative:page;mso-height-relative:margin;mso-height-percent:200;" fillcolor="#FFFFFF" filled="t" stroked="t" coordsize="21600,21600" o:gfxdata="UEsDBAoAAAAAAIdO4kAAAAAAAAAAAAAAAAAEAAAAZHJzL1BLAwQUAAAACACHTuJAjwNvS9oAAAAJ&#10;AQAADwAAAGRycy9kb3ducmV2LnhtbE2PzU7DMBCE70i8g7VI3KjdAGkasukBgQSHqqK0Qtxc2yQp&#10;/olipy1v3+UEx9GMZr6pFidn2cEMsQseYToRwIxXQXe+Qdi8P98UwGKSXksbvEH4MREW9eVFJUsd&#10;jv7NHNapYVTiYykR2pT6kvOoWuNknITeePK+wuBkIjk0XA/ySOXO8kyInDvZeVpoZW8eW6O+16ND&#10;eFL9y3z1afcfK7UV+SiWr/uwRLy+mooHYMmc0l8YfvEJHWpi2oXR68gswkzc5xRFKDJg5M+KW7qy&#10;Q8iy+R3wuuL/H9RnUEsDBBQAAAAIAIdO4kA296ouRQIAAJAEAAAOAAAAZHJzL2Uyb0RvYy54bWyt&#10;VM2O0zAQviPxDpbvNG237bZR09XSqghp+ZEWHsB1nMbC9hjbbbI8ALwBJy7cea59DsZOdqnKZYXI&#10;wbI942+++WYmy6tWK3IUzkswBR0NhpQIw6GUZl/Qjx+2L+aU+MBMyRQYUdA74enV6vmzZWNzMYYa&#10;VCkcQRDj88YWtA7B5lnmeS008wOwwqCxAqdZwKPbZ6VjDaJrlY2Hw1nWgCutAy68x9tNZ6Q9onsK&#10;IFSV5GID/KCFCR2qE4oFTMnX0nq6SmyrSvDwrqq8CEQVFDMNacUguN/FNVstWb53zNaS9xTYUyic&#10;5aSZNBj0EWrDAiMHJ/+C0pI78FCFAQeddYkkRTCL0fBMm9uaWZFyQam9fRTd/z9Y/vb43hFZFvTy&#10;4mI2X8wWlBimse7337/d//h1//MrGUeVGutzdL616B7al9Bi76SMvb0B/skTA+uamb24dg6aWrAS&#10;WY7iy+zkaYfjI8iueQMlxmGHAAmorZyOEqIoBNGxQnePFRJtIBwvJ4vZ9BItHE2jyXAyG6cSZix/&#10;eG2dD68EaBI3BXXYAQmdHW98iGxY/uASg3lQstxKpdLB7Xdr5ciRYbds05cSOHNThjQFXUzH006A&#10;f4DQMuAQKakLOh/Gr4+jTOQhUuP2fKN6UbBOutDu2r4aOyjvUEcHXVPjSOOmBveFkgYbuqD+84E5&#10;QYl6bbAWi9FkEicgHSbTS1SOuFPL7tTCDEeoggZKuu06pKlJMtlrrNlWJjkjvY5JX2ls1KRyP1Rx&#10;Ek7PyevPj2T1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I8Db0vaAAAACQEAAA8AAAAAAAAAAQAg&#10;AAAAIgAAAGRycy9kb3ducmV2LnhtbFBLAQIUABQAAAAIAIdO4kA296ouRQIAAJAEAAAOAAAAAAAA&#10;AAEAIAAAACkBAABkcnMvZTJvRG9jLnhtbFBLBQYAAAAABgAGAFkBAADgBQAAAAA=&#10;">
                <v:fill on="t" focussize="0,0"/>
                <v:stroke color="#FFFFFF" miterlimit="8" joinstyle="miter"/>
                <v:imagedata o:title=""/>
                <o:lock v:ext="edit" aspectratio="f"/>
                <v:textbox style="mso-fit-shape-to-text:t;">
                  <w:txbxContent>
                    <w:p w14:paraId="79F52000">
                      <w:r>
                        <w:rPr>
                          <w:rFonts w:hint="eastAsia"/>
                        </w:rPr>
                        <w:t>图二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电压表电流表内阻的测量</w:t>
      </w:r>
    </w:p>
    <w:p w14:paraId="4059F225">
      <w:pPr>
        <w:pStyle w:val="14"/>
        <w:numPr>
          <w:ilvl w:val="0"/>
          <w:numId w:val="2"/>
        </w:numPr>
        <w:spacing w:line="300" w:lineRule="auto"/>
        <w:ind w:firstLineChars="0"/>
        <w:rPr>
          <w:rFonts w:ascii="宋体" w:hAnsi="宋体"/>
          <w:iCs/>
          <w:snapToGrid w:val="0"/>
        </w:rPr>
      </w:pPr>
      <w:r>
        <w:rPr>
          <w:rFonts w:hint="eastAsia" w:ascii="宋体" w:hAnsi="宋体"/>
          <w:iCs/>
          <w14:ligatures w14:val="standardContextual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5434330</wp:posOffset>
            </wp:positionH>
            <wp:positionV relativeFrom="paragraph">
              <wp:posOffset>183515</wp:posOffset>
            </wp:positionV>
            <wp:extent cx="1637665" cy="1192530"/>
            <wp:effectExtent l="0" t="0" r="635" b="1270"/>
            <wp:wrapSquare wrapText="bothSides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7665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iCs/>
          <w:snapToGrid w:val="0"/>
        </w:rPr>
        <w:t>万用表内阻测量</w:t>
      </w:r>
    </w:p>
    <w:p w14:paraId="1B2BAC1C">
      <w:pPr>
        <w:pStyle w:val="14"/>
        <w:spacing w:line="300" w:lineRule="auto"/>
        <w:ind w:left="1500" w:firstLine="0" w:firstLineChars="0"/>
        <w:rPr>
          <w:rFonts w:ascii="宋体" w:hAnsi="宋体"/>
          <w:iCs/>
          <w:snapToGrid w:val="0"/>
        </w:rPr>
      </w:pPr>
      <w:r>
        <w:rPr>
          <w:rFonts w:hint="eastAsia" w:ascii="宋体" w:hAnsi="宋体"/>
          <w:iCs/>
          <w:snapToGrid w:val="0"/>
        </w:rPr>
        <w:t>按图二接线，R=5.1MΩ，</w:t>
      </w:r>
      <m:oMath>
        <m:sSub>
          <m:sSubPr>
            <m:ctrlPr>
              <w:rPr>
                <w:rFonts w:hint="default" w:ascii="Cambria Math" w:hAnsi="Cambria Math"/>
                <w:i/>
                <w:snapToGrid w:val="0"/>
              </w:rPr>
            </m:ctrlPr>
          </m:sSubPr>
          <m:e>
            <m:r>
              <m:rPr/>
              <w:rPr>
                <w:rFonts w:hint="eastAsia" w:ascii="Cambria Math" w:hAnsi="Cambria Math"/>
                <w:snapToGrid w:val="0"/>
              </w:rPr>
              <m:t>U</m:t>
            </m:r>
            <m:ctrlPr>
              <w:rPr>
                <w:rFonts w:hint="default" w:ascii="Cambria Math" w:hAnsi="Cambria Math"/>
                <w:i/>
                <w:snapToGrid w:val="0"/>
              </w:rPr>
            </m:ctrlPr>
          </m:e>
          <m:sub>
            <m:r>
              <m:rPr/>
              <w:rPr>
                <w:rFonts w:hint="eastAsia" w:ascii="Cambria Math" w:hAnsi="Cambria Math"/>
                <w:snapToGrid w:val="0"/>
              </w:rPr>
              <m:t>S</m:t>
            </m:r>
            <m:ctrlPr>
              <w:rPr>
                <w:rFonts w:hint="default" w:ascii="Cambria Math" w:hAnsi="Cambria Math"/>
                <w:i/>
                <w:snapToGrid w:val="0"/>
              </w:rPr>
            </m:ctrlPr>
          </m:sub>
        </m:sSub>
      </m:oMath>
      <w:r>
        <w:rPr>
          <w:rFonts w:hint="eastAsia" w:ascii="宋体" w:hAnsi="宋体"/>
          <w:snapToGrid w:val="0"/>
        </w:rPr>
        <w:t>约1</w:t>
      </w:r>
      <w:r>
        <w:rPr>
          <w:rFonts w:hint="eastAsia" w:ascii="宋体" w:hAnsi="宋体"/>
          <w:snapToGrid w:val="0"/>
          <w:lang w:val="en-US" w:eastAsia="zh-CN"/>
        </w:rPr>
        <w:t>2</w:t>
      </w:r>
      <w:r>
        <w:rPr>
          <w:rFonts w:hint="eastAsia" w:ascii="宋体" w:hAnsi="宋体"/>
          <w:snapToGrid w:val="0"/>
        </w:rPr>
        <w:t>V，测量万用表直流60V档内阻，将测量结果计入表5.1-2</w:t>
      </w:r>
    </w:p>
    <w:p w14:paraId="49DD3BAC">
      <w:pPr>
        <w:pStyle w:val="14"/>
        <w:numPr>
          <w:ilvl w:val="0"/>
          <w:numId w:val="2"/>
        </w:numPr>
        <w:spacing w:line="300" w:lineRule="auto"/>
        <w:ind w:firstLineChars="0"/>
        <w:rPr>
          <w:rFonts w:ascii="宋体" w:hAnsi="宋体"/>
          <w:iCs/>
          <w:snapToGrid w:val="0"/>
        </w:rPr>
      </w:pPr>
      <w:r>
        <w:rPr>
          <w:rFonts w:ascii="宋体" w:hAnsi="宋体"/>
          <w:iCs/>
          <w:snapToGrid w:val="0"/>
        </w:rPr>
        <w:t>直流电压表内阻测量</w:t>
      </w:r>
    </w:p>
    <w:p w14:paraId="6D4C6B61">
      <w:pPr>
        <w:pStyle w:val="14"/>
        <w:spacing w:line="300" w:lineRule="auto"/>
        <w:ind w:left="1500" w:firstLine="0" w:firstLineChars="0"/>
        <w:rPr>
          <w:rFonts w:ascii="宋体" w:hAnsi="宋体"/>
          <w:iCs/>
          <w:snapToGrid w:val="0"/>
        </w:rPr>
      </w:pPr>
      <w:r>
        <w:rPr>
          <w:rFonts w:hint="eastAsia" w:ascii="宋体" w:hAnsi="宋体"/>
          <w:iCs/>
          <w:snapToGrid w:val="0"/>
        </w:rPr>
        <w:t>按图二接线，R=500KΩ，</w:t>
      </w:r>
      <m:oMath>
        <m:sSub>
          <m:sSubPr>
            <m:ctrlPr>
              <w:rPr>
                <w:rFonts w:hint="default" w:ascii="Cambria Math" w:hAnsi="Cambria Math"/>
                <w:i/>
                <w:snapToGrid w:val="0"/>
              </w:rPr>
            </m:ctrlPr>
          </m:sSubPr>
          <m:e>
            <m:r>
              <m:rPr/>
              <w:rPr>
                <w:rFonts w:hint="eastAsia" w:ascii="Cambria Math" w:hAnsi="Cambria Math"/>
                <w:snapToGrid w:val="0"/>
              </w:rPr>
              <m:t>U</m:t>
            </m:r>
            <m:ctrlPr>
              <w:rPr>
                <w:rFonts w:hint="default" w:ascii="Cambria Math" w:hAnsi="Cambria Math"/>
                <w:i/>
                <w:snapToGrid w:val="0"/>
              </w:rPr>
            </m:ctrlPr>
          </m:e>
          <m:sub>
            <m:r>
              <m:rPr/>
              <w:rPr>
                <w:rFonts w:hint="eastAsia" w:ascii="Cambria Math" w:hAnsi="Cambria Math"/>
                <w:snapToGrid w:val="0"/>
              </w:rPr>
              <m:t>S</m:t>
            </m:r>
            <m:ctrlPr>
              <w:rPr>
                <w:rFonts w:hint="default" w:ascii="Cambria Math" w:hAnsi="Cambria Math"/>
                <w:i/>
                <w:snapToGrid w:val="0"/>
              </w:rPr>
            </m:ctrlPr>
          </m:sub>
        </m:sSub>
      </m:oMath>
      <w:r>
        <w:rPr>
          <w:rFonts w:hint="eastAsia" w:ascii="宋体" w:hAnsi="宋体"/>
          <w:snapToGrid w:val="0"/>
        </w:rPr>
        <w:t>约1</w:t>
      </w:r>
      <w:r>
        <w:rPr>
          <w:rFonts w:hint="eastAsia" w:ascii="宋体" w:hAnsi="宋体"/>
          <w:snapToGrid w:val="0"/>
          <w:lang w:val="en-US" w:eastAsia="zh-CN"/>
        </w:rPr>
        <w:t>2</w:t>
      </w:r>
      <w:r>
        <w:rPr>
          <w:rFonts w:hint="eastAsia" w:ascii="宋体" w:hAnsi="宋体"/>
          <w:snapToGrid w:val="0"/>
        </w:rPr>
        <w:t>V，测量直流电压表2</w:t>
      </w:r>
      <w:r>
        <w:rPr>
          <w:rFonts w:ascii="宋体" w:hAnsi="宋体"/>
          <w:snapToGrid w:val="0"/>
        </w:rPr>
        <w:t>0V</w:t>
      </w:r>
      <w:r>
        <w:rPr>
          <w:rFonts w:hint="eastAsia" w:ascii="宋体" w:hAnsi="宋体"/>
          <w:snapToGrid w:val="0"/>
        </w:rPr>
        <w:t>档内阻，将测量结果计入表5.1-2</w:t>
      </w:r>
      <w:r>
        <w:rPr>
          <w:rFonts w:ascii="宋体" w:hAnsi="宋体"/>
          <w:iCs/>
          <w:snapToGrid w:val="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4635500</wp:posOffset>
                </wp:positionH>
                <wp:positionV relativeFrom="paragraph">
                  <wp:posOffset>168275</wp:posOffset>
                </wp:positionV>
                <wp:extent cx="474345" cy="1404620"/>
                <wp:effectExtent l="4445" t="4445" r="16510" b="13335"/>
                <wp:wrapSquare wrapText="bothSides"/>
                <wp:docPr id="42891105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3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1BC67929">
                            <w:r>
                              <w:rPr>
                                <w:rFonts w:hint="eastAsia"/>
                              </w:rPr>
                              <w:t>图三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365pt;margin-top:13.25pt;height:110.6pt;width:37.35pt;mso-wrap-distance-bottom:3.6pt;mso-wrap-distance-left:9pt;mso-wrap-distance-right:9pt;mso-wrap-distance-top:3.6pt;z-index:251672576;mso-width-relative:page;mso-height-relative:margin;mso-height-percent:200;" fillcolor="#FFFFFF" filled="t" stroked="t" coordsize="21600,21600" o:gfxdata="UEsDBAoAAAAAAIdO4kAAAAAAAAAAAAAAAAAEAAAAZHJzL1BLAwQUAAAACACHTuJAnTsbL9sAAAAK&#10;AQAADwAAAGRycy9kb3ducmV2LnhtbE2PwU7DMBBE70j8g7VI3KjdUpIS4vSAQIJDVVFAiJtrL0lK&#10;vI5ipy1/3+UEx9kZzb4pl0ffiT0OsQ2kYTpRIJBscC3VGt5eH68WIGIy5EwXCDX8YIRldX5WmsKF&#10;A73gfpNqwSUUC6OhSakvpIy2QW/iJPRI7H2FwZvEcqilG8yBy30nZ0pl0puW+ENjerxv0H5vRq/h&#10;wfZPt+vPbvextu8qG9XqeRdWWl9eTNUdiITH9BeGX3xGh4qZtmEkF0WnIb9WvCVpmGU3IDiwUPMc&#10;xJYP8zwHWZXy/4TqBFBLAwQUAAAACACHTuJAjeGZTUYCAACRBAAADgAAAGRycy9lMm9Eb2MueG1s&#10;rVTNbtQwEL4j8Q6W7zTJku1PtNmqtFqEVH6kwgN4HWdjYXuM7d2kPAB9A05cuPNcfQ7GTlpWy6VC&#10;5GDZnvE333wzk8X5oBXZCeclmJoWRzklwnBopNnU9NPH1YtTSnxgpmEKjKjprfD0fPn82aK3lZhB&#10;B6oRjiCI8VVva9qFYKss87wTmvkjsMKgsQWnWcCj22SNYz2ia5XN8vw468E11gEX3uPt1WikE6J7&#10;CiC0reTiCvhWCxNGVCcUC5iS76T1dJnYtq3g4X3behGIqilmGtKKQXC/jmu2XLBq45jtJJ8osKdQ&#10;OMhJM2kw6CPUFQuMbJ38C0pL7sBDG4446GxMJCmCWRT5gTY3HbMi5YJSe/souv9/sPzd7oMjsqlp&#10;OTs9K4p8fkKJYRoLf//97v7Hr/uf38gsytRbX6H3jUX/MLyCAZsnpeztNfDPnhi47JjZiAvnoO8E&#10;a5BmEV9me09HHB9B1v1baDAO2wZIQEPrdNQQVSGIjiW6fSyRGALheFmelC/LOSUcTUWZl8ezVMOM&#10;VQ+vrfPhtQBN4qamDlsgobPdtQ+RDaseXGIwD0o2K6lUOrjN+lI5smPYLqv0pQQO3JQhfU3P5rP5&#10;KMA/QGgZcIqU1DU9zeM3xVEm8hCpcye+Ub0o2ChdGNbDVI01NLeoo4Oxq3GmcdOB+0pJjx1dU/9l&#10;y5ygRL0xWIuzoizjCKRDOT9B5Yjbt6z3LcxwhKppoGTcXoY0Nkkme4E1W8kkZ6Q3MpkqjZ2aVJ6m&#10;Ko7C/jl5/fmTLH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nTsbL9sAAAAKAQAADwAAAAAAAAAB&#10;ACAAAAAiAAAAZHJzL2Rvd25yZXYueG1sUEsBAhQAFAAAAAgAh07iQI3hmU1GAgAAkQQAAA4AAAAA&#10;AAAAAQAgAAAAKgEAAGRycy9lMm9Eb2MueG1sUEsFBgAAAAAGAAYAWQEAAOIFAAAAAA==&#10;">
                <v:fill on="t" focussize="0,0"/>
                <v:stroke color="#FFFFFF" miterlimit="8" joinstyle="miter"/>
                <v:imagedata o:title=""/>
                <o:lock v:ext="edit" aspectratio="f"/>
                <v:textbox style="mso-fit-shape-to-text:t;">
                  <w:txbxContent>
                    <w:p w14:paraId="1BC67929">
                      <w:r>
                        <w:rPr>
                          <w:rFonts w:hint="eastAsia"/>
                        </w:rPr>
                        <w:t>图三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ED3AD1">
      <w:pPr>
        <w:pStyle w:val="14"/>
        <w:numPr>
          <w:ilvl w:val="0"/>
          <w:numId w:val="2"/>
        </w:numPr>
        <w:spacing w:line="300" w:lineRule="auto"/>
        <w:ind w:firstLineChars="0"/>
        <w:rPr>
          <w:rFonts w:ascii="宋体" w:hAnsi="宋体"/>
          <w:iCs/>
          <w:snapToGrid w:val="0"/>
        </w:rPr>
      </w:pPr>
      <w:r>
        <w:rPr>
          <w:rFonts w:ascii="宋体" w:hAnsi="宋体"/>
          <w:iCs/>
          <w:snapToGrid w:val="0"/>
        </w:rPr>
        <w:t>直流电流表内阻测量</w:t>
      </w:r>
    </w:p>
    <w:p w14:paraId="5D061BD1">
      <w:pPr>
        <w:pStyle w:val="14"/>
        <w:spacing w:line="300" w:lineRule="auto"/>
        <w:ind w:left="1503" w:firstLine="0" w:firstLineChars="0"/>
        <w:rPr>
          <w:rFonts w:ascii="宋体" w:hAnsi="宋体"/>
          <w:iCs/>
          <w:snapToGrid w:val="0"/>
        </w:rPr>
      </w:pPr>
      <w:r>
        <w:rPr>
          <w:rFonts w:hint="eastAsia" w:ascii="宋体" w:hAnsi="宋体"/>
          <w:iCs/>
          <w14:ligatures w14:val="standardContextual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5629275</wp:posOffset>
            </wp:positionH>
            <wp:positionV relativeFrom="paragraph">
              <wp:posOffset>45720</wp:posOffset>
            </wp:positionV>
            <wp:extent cx="1501775" cy="1144905"/>
            <wp:effectExtent l="0" t="0" r="9525" b="10795"/>
            <wp:wrapSquare wrapText="bothSides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1775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iCs/>
          <w:snapToGrid w:val="0"/>
        </w:rPr>
        <w:t>按图</w:t>
      </w:r>
      <w:r>
        <w:rPr>
          <w:rFonts w:hint="eastAsia" w:ascii="宋体" w:hAnsi="宋体"/>
          <w:iCs/>
          <w:snapToGrid w:val="0"/>
        </w:rPr>
        <w:t>三</w:t>
      </w:r>
      <w:r>
        <w:rPr>
          <w:rFonts w:ascii="宋体" w:hAnsi="宋体"/>
          <w:iCs/>
          <w:snapToGrid w:val="0"/>
        </w:rPr>
        <w:t>接线，分别测量直流电流表2mA</w:t>
      </w:r>
      <w:r>
        <w:rPr>
          <w:rFonts w:hint="eastAsia" w:ascii="宋体" w:hAnsi="宋体"/>
          <w:iCs/>
          <w:snapToGrid w:val="0"/>
        </w:rPr>
        <w:t>档和20mA档内阻，</w:t>
      </w:r>
      <w:r>
        <w:rPr>
          <w:rFonts w:hint="eastAsia" w:ascii="宋体" w:hAnsi="宋体"/>
          <w:iCs/>
          <w:snapToGrid w:val="0"/>
          <w:lang w:val="en-US" w:eastAsia="zh-CN"/>
        </w:rPr>
        <w:t>标称电阻分别为50Ω和5Ω，</w:t>
      </w:r>
      <w:r>
        <w:rPr>
          <w:rFonts w:hint="eastAsia" w:ascii="宋体" w:hAnsi="宋体"/>
          <w:iCs/>
          <w:snapToGrid w:val="0"/>
        </w:rPr>
        <w:t>并联电阻采用电阻箱，将测量结果计入表5.1-3。</w:t>
      </w:r>
    </w:p>
    <w:p w14:paraId="364197AC">
      <w:pPr>
        <w:rPr>
          <w:rFonts w:ascii="宋体" w:hAnsi="宋体"/>
          <w:iCs/>
          <w:snapToGrid w:val="0"/>
        </w:rPr>
      </w:pPr>
    </w:p>
    <w:p w14:paraId="338C9963">
      <w:pPr>
        <w:spacing w:line="400" w:lineRule="exact"/>
        <w:rPr>
          <w:rFonts w:ascii="仿宋_GB2312" w:hAnsi="宋体" w:eastAsia="仿宋_GB2312" w:cs="宋体"/>
          <w:sz w:val="28"/>
          <w:szCs w:val="28"/>
        </w:rPr>
      </w:pPr>
    </w:p>
    <w:p w14:paraId="470154B3">
      <w:pPr>
        <w:spacing w:line="400" w:lineRule="exact"/>
        <w:rPr>
          <w:rFonts w:ascii="仿宋_GB2312" w:hAnsi="宋体" w:eastAsia="仿宋_GB2312" w:cs="宋体"/>
          <w:sz w:val="28"/>
          <w:szCs w:val="28"/>
        </w:rPr>
      </w:pPr>
      <w:r>
        <w:rPr>
          <w:rFonts w:ascii="仿宋_GB2312" w:hAnsi="宋体" w:eastAsia="仿宋_GB2312" w:cs="宋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-358140</wp:posOffset>
                </wp:positionH>
                <wp:positionV relativeFrom="paragraph">
                  <wp:posOffset>132080</wp:posOffset>
                </wp:positionV>
                <wp:extent cx="0" cy="3368040"/>
                <wp:effectExtent l="9525" t="9525" r="15875" b="1333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368040"/>
                        </a:xfrm>
                        <a:prstGeom prst="line">
                          <a:avLst/>
                        </a:pr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8.2pt;margin-top:10.4pt;height:265.2pt;width:0pt;z-index:251661312;mso-width-relative:page;mso-height-relative:page;" filled="f" stroked="t" coordsize="21600,21600" o:gfxdata="UEsDBAoAAAAAAIdO4kAAAAAAAAAAAAAAAAAEAAAAZHJzL1BLAwQUAAAACACHTuJAgvRZ99gAAAAK&#10;AQAADwAAAGRycy9kb3ducmV2LnhtbE2PTUvDQBCG74L/YRnBW7ubYIrETHpQrCAo2Jqet9ltEtyP&#10;sLtpo7/eEQ96nJmHd563Ws/WsJMOcfAOIVsKYNq1Xg2uQ3jfPS5ugcUknZLGO43wqSOs68uLSpbK&#10;n92bPm1TxyjExVIi9CmNJeex7bWVcelH7eh29MHKRGPouAryTOHW8FyIFbdycPShl6O+73X7sZ0s&#10;wq4IzfPxaT+/Tg+b5uVr04iwN4jXV5m4A5b0nP5g+NEndajJ6eAnpyIzCItidUMoQi6oAgG/iwNC&#10;UWQ58Lri/yvU31BLAwQUAAAACACHTuJAIhISqvwBAADdAwAADgAAAGRycy9lMm9Eb2MueG1srVPN&#10;bhMxEL4j8Q6W72Q3LVRhlU0PicqlQKSWB3C83qyF7bE8TjZ5CV4AiRucOHLv21Aeg7E3CaVcemAP&#10;ln9mvvm+b2anlztr2FYF1OBqPh6VnCknodFuXfMPt1cvJpxhFK4RBpyq+V4hv5w9fzbtfaXOoAPT&#10;qMAIxGHV+5p3MfqqKFB2ygocgVeOHlsIVkQ6hnXRBNETujXFWVleFD2ExgeQCpFuF8MjPyCGpwBC&#10;22qpFiA3Vrk4oAZlRCRJ2GmPfJbZtq2S8X3boorM1JyUxrxSEdqv0lrMpqJaB+E7LQ8UxFMoPNJk&#10;hXZU9AS1EFGwTdD/QFktAyC0cSTBFoOQ7AipGJePvLnphFdZC1mN/mQ6/j9Y+W67DEw3Nae2O2Gp&#10;4feff/z89PXX3Rda779/Y5NkUu+xoti5W4YkU+7cjb8G+RGZg3kn3Fplsrd7TwjjlFH8lZIO6KnU&#10;qn8LDcWITYTs2K4NNkGSF2yXG7M/NUbtIpPDpaTb8/OLSfkyN60Q1THRB4xvFFiWNjU32iXPRCW2&#10;1xgTEVEdQ9K1gyttTO67cawntq/LVzQOUtAwB9fkXASjmxSXMjCsV3MT2FakIcpfFkgvD8NSkYXA&#10;bojDPS4gDvMVYOOagYlxCVHlyTzQO1ozmLyCZr8MR/+o61nAYULTWD08Z5f//JWz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L0WffYAAAACgEAAA8AAAAAAAAAAQAgAAAAIgAAAGRycy9kb3ducmV2&#10;LnhtbFBLAQIUABQAAAAIAIdO4kAiEhKq/AEAAN0DAAAOAAAAAAAAAAEAIAAAACcBAABkcnMvZTJv&#10;RG9jLnhtbFBLBQYAAAAABgAGAFkBAACVBQAAAAA=&#10;">
                <v:fill on="f" focussize="0,0"/>
                <v:stroke weight="1.5pt" color="#000000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_GB2312" w:hAnsi="宋体" w:eastAsia="仿宋_GB2312" w:cs="宋体"/>
          <w:sz w:val="28"/>
          <w:szCs w:val="28"/>
        </w:rPr>
        <w:t>三、主要仪器设备</w:t>
      </w:r>
    </w:p>
    <w:p w14:paraId="02040A31">
      <w:pPr>
        <w:ind w:firstLine="420" w:firstLineChars="200"/>
        <w:rPr>
          <w:snapToGrid w:val="0"/>
          <w:kern w:val="0"/>
          <w:position w:val="6"/>
          <w:szCs w:val="21"/>
        </w:rPr>
      </w:pPr>
    </w:p>
    <w:p w14:paraId="6CEFBED5">
      <w:pPr>
        <w:pStyle w:val="14"/>
        <w:numPr>
          <w:ilvl w:val="0"/>
          <w:numId w:val="3"/>
        </w:numPr>
        <w:spacing w:line="300" w:lineRule="auto"/>
        <w:ind w:left="777" w:hanging="357" w:firstLineChars="0"/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>电工电子综合实验台</w:t>
      </w:r>
    </w:p>
    <w:p w14:paraId="6D4F4A58">
      <w:pPr>
        <w:pStyle w:val="14"/>
        <w:numPr>
          <w:ilvl w:val="0"/>
          <w:numId w:val="3"/>
        </w:numPr>
        <w:spacing w:line="300" w:lineRule="auto"/>
        <w:ind w:left="777" w:hanging="357" w:firstLineChars="0"/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>数字式万用表</w:t>
      </w:r>
    </w:p>
    <w:p w14:paraId="68CAFD0A">
      <w:pPr>
        <w:pStyle w:val="14"/>
        <w:numPr>
          <w:ilvl w:val="0"/>
          <w:numId w:val="3"/>
        </w:numPr>
        <w:spacing w:line="300" w:lineRule="auto"/>
        <w:ind w:left="777" w:hanging="357" w:firstLineChars="0"/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>稳压电源</w:t>
      </w:r>
    </w:p>
    <w:p w14:paraId="60D6881A">
      <w:pPr>
        <w:pStyle w:val="14"/>
        <w:numPr>
          <w:ilvl w:val="0"/>
          <w:numId w:val="3"/>
        </w:numPr>
        <w:spacing w:line="300" w:lineRule="auto"/>
        <w:ind w:left="777" w:hanging="357" w:firstLineChars="0"/>
        <w:rPr>
          <w:snapToGrid w:val="0"/>
          <w:kern w:val="0"/>
          <w:position w:val="6"/>
          <w:szCs w:val="21"/>
        </w:rPr>
      </w:pPr>
      <w:r>
        <w:rPr>
          <w:snapToGrid w:val="0"/>
          <w:kern w:val="0"/>
          <w:position w:val="6"/>
          <w:szCs w:val="21"/>
        </w:rPr>
        <w:t>实验元器件</w:t>
      </w:r>
    </w:p>
    <w:p w14:paraId="635BFACB">
      <w:pPr>
        <w:pStyle w:val="14"/>
        <w:numPr>
          <w:ilvl w:val="0"/>
          <w:numId w:val="3"/>
        </w:numPr>
        <w:spacing w:line="300" w:lineRule="auto"/>
        <w:ind w:left="777" w:hanging="357" w:firstLineChars="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实验板</w:t>
      </w:r>
    </w:p>
    <w:p w14:paraId="5C5A22FE">
      <w:pPr>
        <w:pStyle w:val="14"/>
        <w:numPr>
          <w:ilvl w:val="0"/>
          <w:numId w:val="3"/>
        </w:numPr>
        <w:spacing w:line="300" w:lineRule="auto"/>
        <w:ind w:left="777" w:hanging="357" w:firstLineChars="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十进制电阻箱</w:t>
      </w:r>
    </w:p>
    <w:p w14:paraId="291ED97F">
      <w:pPr>
        <w:spacing w:line="400" w:lineRule="exact"/>
        <w:rPr>
          <w:rFonts w:hint="eastAsia" w:ascii="仿宋_GB2312" w:hAnsi="宋体" w:eastAsia="仿宋_GB2312" w:cs="宋体"/>
          <w:sz w:val="28"/>
          <w:szCs w:val="28"/>
        </w:rPr>
      </w:pPr>
    </w:p>
    <w:p w14:paraId="4AEE902A">
      <w:pPr>
        <w:spacing w:line="400" w:lineRule="exact"/>
        <w:rPr>
          <w:rFonts w:ascii="仿宋_GB2312" w:hAnsi="宋体" w:eastAsia="仿宋_GB2312" w:cs="宋体"/>
          <w:sz w:val="28"/>
          <w:szCs w:val="28"/>
        </w:rPr>
      </w:pPr>
      <w:r>
        <w:rPr>
          <w:rFonts w:hint="eastAsia" w:ascii="仿宋_GB2312" w:hAnsi="宋体" w:eastAsia="仿宋_GB2312" w:cs="宋体"/>
          <w:sz w:val="28"/>
          <w:szCs w:val="28"/>
          <w:lang w:val="en-US" w:eastAsia="zh-CN"/>
        </w:rPr>
        <w:t>四</w:t>
      </w:r>
      <w:r>
        <w:rPr>
          <w:rFonts w:hint="eastAsia" w:ascii="仿宋_GB2312" w:hAnsi="宋体" w:eastAsia="仿宋_GB2312" w:cs="宋体"/>
          <w:sz w:val="28"/>
          <w:szCs w:val="28"/>
        </w:rPr>
        <w:t>、操作方法与实验步骤</w:t>
      </w:r>
    </w:p>
    <w:p w14:paraId="14654A23">
      <w:pPr>
        <w:spacing w:line="400" w:lineRule="exact"/>
        <w:ind w:firstLine="420" w:firstLineChars="0"/>
        <w:rPr>
          <w:rFonts w:ascii="仿宋_GB2312" w:hAnsi="宋体" w:eastAsia="仿宋_GB2312" w:cs="宋体"/>
          <w:sz w:val="28"/>
          <w:szCs w:val="28"/>
        </w:rPr>
      </w:pPr>
      <w:r>
        <w:rPr>
          <w:rFonts w:hint="eastAsia"/>
          <w:b/>
          <w:snapToGrid w:val="0"/>
          <w:kern w:val="0"/>
          <w:position w:val="6"/>
          <w:sz w:val="24"/>
        </w:rPr>
        <w:t>同实验内容</w:t>
      </w:r>
    </w:p>
    <w:p w14:paraId="75C8B423">
      <w:pPr>
        <w:spacing w:line="400" w:lineRule="exact"/>
        <w:rPr>
          <w:rFonts w:ascii="仿宋_GB2312" w:hAnsi="宋体" w:eastAsia="仿宋_GB2312" w:cs="宋体"/>
          <w:sz w:val="28"/>
          <w:szCs w:val="28"/>
        </w:rPr>
      </w:pPr>
      <w:r>
        <w:rPr>
          <w:rFonts w:hint="eastAsia" w:ascii="仿宋_GB2312" w:hAnsi="宋体" w:eastAsia="仿宋_GB2312" w:cs="宋体"/>
          <w:sz w:val="28"/>
          <w:szCs w:val="28"/>
          <w:lang w:val="en-US" w:eastAsia="zh-CN"/>
        </w:rPr>
        <w:t>五</w:t>
      </w:r>
      <w:r>
        <w:rPr>
          <w:rFonts w:hint="eastAsia" w:ascii="仿宋_GB2312" w:hAnsi="宋体" w:eastAsia="仿宋_GB2312" w:cs="宋体"/>
          <w:sz w:val="28"/>
          <w:szCs w:val="28"/>
        </w:rPr>
        <w:t>、实验数据记录和处理</w:t>
      </w:r>
    </w:p>
    <w:p w14:paraId="417B06BF">
      <w:pPr>
        <w:jc w:val="center"/>
        <w:rPr>
          <w:rFonts w:ascii="宋体" w:hAnsi="宋体"/>
          <w:bCs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bCs/>
          <w:snapToGrid w:val="0"/>
          <w:kern w:val="0"/>
          <w:position w:val="6"/>
          <w:szCs w:val="21"/>
        </w:rPr>
        <w:t>表5</w:t>
      </w:r>
      <w:r>
        <w:rPr>
          <w:rFonts w:ascii="宋体" w:hAnsi="宋体"/>
          <w:bCs/>
          <w:snapToGrid w:val="0"/>
          <w:kern w:val="0"/>
          <w:position w:val="6"/>
          <w:szCs w:val="21"/>
        </w:rPr>
        <w:t xml:space="preserve">.1-1 </w:t>
      </w:r>
      <w:r>
        <w:rPr>
          <w:rFonts w:hint="eastAsia" w:ascii="宋体" w:hAnsi="宋体"/>
          <w:bCs/>
          <w:snapToGrid w:val="0"/>
          <w:kern w:val="0"/>
          <w:position w:val="6"/>
          <w:szCs w:val="21"/>
        </w:rPr>
        <w:t>直流电压、电流和电阻的测量</w:t>
      </w:r>
    </w:p>
    <w:tbl>
      <w:tblPr>
        <w:tblStyle w:val="7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1421"/>
        <w:gridCol w:w="1421"/>
        <w:gridCol w:w="1435"/>
        <w:gridCol w:w="1406"/>
        <w:gridCol w:w="1406"/>
      </w:tblGrid>
      <w:tr w14:paraId="38288C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</w:tblPrEx>
        <w:tc>
          <w:tcPr>
            <w:tcW w:w="1600" w:type="dxa"/>
          </w:tcPr>
          <w:p w14:paraId="3FE9FDFD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U/V</w:t>
            </w:r>
          </w:p>
        </w:tc>
        <w:tc>
          <w:tcPr>
            <w:tcW w:w="1601" w:type="dxa"/>
          </w:tcPr>
          <w:p w14:paraId="0EC19A05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/V</w:t>
            </w:r>
          </w:p>
        </w:tc>
        <w:tc>
          <w:tcPr>
            <w:tcW w:w="1601" w:type="dxa"/>
          </w:tcPr>
          <w:p w14:paraId="343E73C1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</w:rPr>
              <w:t>U</w:t>
            </w:r>
            <w:r>
              <w:rPr>
                <w:rFonts w:hint="eastAsia"/>
                <w:snapToGrid w:val="0"/>
                <w:kern w:val="0"/>
                <w:position w:val="6"/>
                <w:vertAlign w:val="subscript"/>
              </w:rPr>
              <w:t>2</w:t>
            </w:r>
            <w:r>
              <w:rPr>
                <w:rFonts w:hint="eastAsia"/>
                <w:snapToGrid w:val="0"/>
                <w:kern w:val="0"/>
                <w:position w:val="6"/>
              </w:rPr>
              <w:t>/V</w:t>
            </w:r>
          </w:p>
        </w:tc>
        <w:tc>
          <w:tcPr>
            <w:tcW w:w="1601" w:type="dxa"/>
          </w:tcPr>
          <w:p w14:paraId="5AEB86F5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 xml:space="preserve">I/mA </w:t>
            </w:r>
          </w:p>
        </w:tc>
        <w:tc>
          <w:tcPr>
            <w:tcW w:w="1601" w:type="dxa"/>
          </w:tcPr>
          <w:p w14:paraId="18A548A9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R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  <w:vertAlign w:val="subscript"/>
              </w:rPr>
              <w:t>1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/Ω</w:t>
            </w:r>
          </w:p>
        </w:tc>
        <w:tc>
          <w:tcPr>
            <w:tcW w:w="1601" w:type="dxa"/>
          </w:tcPr>
          <w:p w14:paraId="17E14534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R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  <w:vertAlign w:val="subscript"/>
              </w:rPr>
              <w:t>2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/Ω</w:t>
            </w:r>
          </w:p>
        </w:tc>
      </w:tr>
      <w:tr w14:paraId="1ADFE6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06954063">
            <w:pPr>
              <w:rPr>
                <w:rFonts w:hint="default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  <w:lang w:val="en-US" w:eastAsia="zh-CN"/>
              </w:rPr>
              <w:t>2.00</w:t>
            </w:r>
          </w:p>
        </w:tc>
        <w:tc>
          <w:tcPr>
            <w:tcW w:w="1601" w:type="dxa"/>
          </w:tcPr>
          <w:p w14:paraId="26D3BA62">
            <w:pPr>
              <w:rPr>
                <w:rFonts w:hint="default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  <w:lang w:val="en-US" w:eastAsia="zh-CN"/>
              </w:rPr>
              <w:t>4.13</w:t>
            </w:r>
          </w:p>
        </w:tc>
        <w:tc>
          <w:tcPr>
            <w:tcW w:w="1601" w:type="dxa"/>
          </w:tcPr>
          <w:p w14:paraId="23A1FFB8">
            <w:pPr>
              <w:rPr>
                <w:rFonts w:hint="default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  <w:lang w:val="en-US" w:eastAsia="zh-CN"/>
              </w:rPr>
              <w:t>7.82</w:t>
            </w:r>
          </w:p>
        </w:tc>
        <w:tc>
          <w:tcPr>
            <w:tcW w:w="1601" w:type="dxa"/>
          </w:tcPr>
          <w:p w14:paraId="18DBFF93">
            <w:pPr>
              <w:rPr>
                <w:rFonts w:hint="default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  <w:lang w:val="en-US" w:eastAsia="zh-CN"/>
              </w:rPr>
              <w:t>12.56</w:t>
            </w:r>
          </w:p>
        </w:tc>
        <w:tc>
          <w:tcPr>
            <w:tcW w:w="1601" w:type="dxa"/>
          </w:tcPr>
          <w:p w14:paraId="4AE87A0D">
            <w:pPr>
              <w:rPr>
                <w:rFonts w:hint="default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  <w:lang w:val="en-US" w:eastAsia="zh-CN"/>
              </w:rPr>
              <w:t>326</w:t>
            </w:r>
          </w:p>
        </w:tc>
        <w:tc>
          <w:tcPr>
            <w:tcW w:w="1601" w:type="dxa"/>
          </w:tcPr>
          <w:p w14:paraId="539F21C8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618</w:t>
            </w:r>
          </w:p>
        </w:tc>
      </w:tr>
    </w:tbl>
    <w:p w14:paraId="1DD6786D">
      <w:pPr>
        <w:rPr>
          <w:snapToGrid w:val="0"/>
          <w:kern w:val="0"/>
          <w:position w:val="6"/>
          <w:szCs w:val="21"/>
        </w:rPr>
      </w:pPr>
    </w:p>
    <w:p w14:paraId="6AB5834F">
      <w:pPr>
        <w:ind w:left="1680" w:firstLine="840" w:firstLineChars="400"/>
        <w:rPr>
          <w:snapToGrid w:val="0"/>
          <w:kern w:val="0"/>
          <w:position w:val="6"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napToGrid w:val="0"/>
              </w:rPr>
            </m:ctrlPr>
          </m:sSubPr>
          <m:e>
            <m:r>
              <m:rPr/>
              <w:rPr>
                <w:rFonts w:hint="eastAsia" w:ascii="Cambria Math" w:hAnsi="Cambria Math"/>
                <w:snapToGrid w:val="0"/>
              </w:rPr>
              <m:t>R</m:t>
            </m:r>
            <m:ctrlPr>
              <w:rPr>
                <w:rFonts w:ascii="Cambria Math" w:hAnsi="Cambria Math"/>
                <w:i/>
                <w:snapToGrid w:val="0"/>
              </w:rPr>
            </m:ctrlPr>
          </m:e>
          <m:sub>
            <m:r>
              <m:rPr/>
              <w:rPr>
                <w:rFonts w:ascii="Cambria Math" w:hAnsi="Cambria Math"/>
                <w:snapToGrid w:val="0"/>
              </w:rPr>
              <m:t>1</m:t>
            </m:r>
            <m:ctrlPr>
              <w:rPr>
                <w:rFonts w:ascii="Cambria Math" w:hAnsi="Cambria Math"/>
                <w:i/>
                <w:snapToGrid w:val="0"/>
              </w:rPr>
            </m:ctrlPr>
          </m:sub>
        </m:sSub>
        <m:r>
          <m:rPr/>
          <w:rPr>
            <w:rFonts w:ascii="Cambria Math" w:hAnsi="Cambria Math"/>
            <w:snapToGrid w:val="0"/>
          </w:rPr>
          <m:t>=</m:t>
        </m:r>
        <m:f>
          <m:fPr>
            <m:ctrlPr>
              <w:rPr>
                <w:rFonts w:ascii="Cambria Math" w:hAnsi="Cambria Math"/>
                <w:i/>
                <w:snapToGrid w:val="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napToGrid w:val="0"/>
                  </w:rPr>
                  <m:t>U</m:t>
                </m: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e>
              <m:sub>
                <m:r>
                  <m:rPr/>
                  <w:rPr>
                    <w:rFonts w:ascii="Cambria Math" w:hAnsi="Cambria Math"/>
                    <w:snapToGrid w:val="0"/>
                  </w:rPr>
                  <m:t>1</m:t>
                </m: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sub>
            </m:sSub>
            <m:ctrlPr>
              <w:rPr>
                <w:rFonts w:ascii="Cambria Math" w:hAnsi="Cambria Math"/>
                <w:i/>
                <w:snapToGrid w:val="0"/>
              </w:rPr>
            </m:ctrlPr>
          </m:num>
          <m:den>
            <m:r>
              <m:rPr/>
              <w:rPr>
                <w:rFonts w:ascii="Cambria Math" w:hAnsi="Cambria Math"/>
                <w:snapToGrid w:val="0"/>
              </w:rPr>
              <m:t>I</m:t>
            </m:r>
            <m:ctrlPr>
              <w:rPr>
                <w:rFonts w:ascii="Cambria Math" w:hAnsi="Cambria Math"/>
                <w:i/>
                <w:snapToGrid w:val="0"/>
              </w:rPr>
            </m:ctrlPr>
          </m:den>
        </m:f>
        <m:r>
          <m:rPr/>
          <w:rPr>
            <w:rFonts w:ascii="Cambria Math" w:hAnsi="Cambria Math"/>
            <w:snapToGrid w:val="0"/>
          </w:rPr>
          <m:t>=</m:t>
        </m:r>
        <m:r>
          <m:rPr/>
          <w:rPr>
            <w:rFonts w:hint="default" w:ascii="Cambria Math" w:hAnsi="Cambria Math"/>
            <w:snapToGrid w:val="0"/>
            <w:lang w:val="en-US" w:eastAsia="zh-CN"/>
          </w:rPr>
          <m:t>328.8</m:t>
        </m:r>
        <m:r>
          <m:rPr/>
          <w:rPr>
            <w:rFonts w:hint="eastAsia" w:ascii="Cambria Math" w:hAnsi="Cambria Math"/>
            <w:snapToGrid w:val="0"/>
          </w:rPr>
          <m:t>Ω</m:t>
        </m:r>
        <m:r>
          <m:rPr/>
          <w:rPr>
            <w:rFonts w:ascii="Cambria Math" w:hAnsi="Cambria Math"/>
            <w:snapToGrid w:val="0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napToGrid w:val="0"/>
              </w:rPr>
            </m:ctrlPr>
          </m:sSubPr>
          <m:e>
            <m:r>
              <m:rPr/>
              <w:rPr>
                <w:rFonts w:ascii="Cambria Math" w:hAnsi="Cambria Math"/>
                <w:snapToGrid w:val="0"/>
              </w:rPr>
              <m:t>R</m:t>
            </m:r>
            <m:ctrlPr>
              <w:rPr>
                <w:rFonts w:ascii="Cambria Math" w:hAnsi="Cambria Math"/>
                <w:i/>
                <w:snapToGrid w:val="0"/>
              </w:rPr>
            </m:ctrlPr>
          </m:e>
          <m:sub>
            <m:r>
              <m:rPr/>
              <w:rPr>
                <w:rFonts w:ascii="Cambria Math" w:hAnsi="Cambria Math"/>
                <w:snapToGrid w:val="0"/>
              </w:rPr>
              <m:t>2</m:t>
            </m:r>
            <m:ctrlPr>
              <w:rPr>
                <w:rFonts w:ascii="Cambria Math" w:hAnsi="Cambria Math"/>
                <w:i/>
                <w:snapToGrid w:val="0"/>
              </w:rPr>
            </m:ctrlPr>
          </m:sub>
        </m:sSub>
        <m:r>
          <m:rPr/>
          <w:rPr>
            <w:rFonts w:ascii="Cambria Math" w:hAnsi="Cambria Math"/>
            <w:snapToGrid w:val="0"/>
          </w:rPr>
          <m:t>=</m:t>
        </m:r>
        <m:f>
          <m:fPr>
            <m:ctrlPr>
              <w:rPr>
                <w:rFonts w:ascii="Cambria Math" w:hAnsi="Cambria Math"/>
                <w:i/>
                <w:snapToGrid w:val="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napToGrid w:val="0"/>
                  </w:rPr>
                  <m:t>U</m:t>
                </m: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e>
              <m:sub>
                <m:r>
                  <m:rPr/>
                  <w:rPr>
                    <w:rFonts w:ascii="Cambria Math" w:hAnsi="Cambria Math"/>
                    <w:snapToGrid w:val="0"/>
                  </w:rPr>
                  <m:t>2</m:t>
                </m: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sub>
            </m:sSub>
            <m:ctrlPr>
              <w:rPr>
                <w:rFonts w:ascii="Cambria Math" w:hAnsi="Cambria Math"/>
                <w:i/>
                <w:snapToGrid w:val="0"/>
              </w:rPr>
            </m:ctrlPr>
          </m:num>
          <m:den>
            <m:r>
              <m:rPr/>
              <w:rPr>
                <w:rFonts w:ascii="Cambria Math" w:hAnsi="Cambria Math"/>
                <w:snapToGrid w:val="0"/>
              </w:rPr>
              <m:t>I</m:t>
            </m:r>
            <m:ctrlPr>
              <w:rPr>
                <w:rFonts w:ascii="Cambria Math" w:hAnsi="Cambria Math"/>
                <w:i/>
                <w:snapToGrid w:val="0"/>
              </w:rPr>
            </m:ctrlPr>
          </m:den>
        </m:f>
        <m:r>
          <m:rPr/>
          <w:rPr>
            <w:rFonts w:ascii="Cambria Math" w:hAnsi="Cambria Math"/>
            <w:snapToGrid w:val="0"/>
          </w:rPr>
          <m:t>=</m:t>
        </m:r>
      </m:oMath>
      <w:r>
        <w:rPr>
          <w:rFonts w:hint="eastAsia"/>
          <w:snapToGrid w:val="0"/>
        </w:rPr>
        <w:t>6</w:t>
      </w:r>
      <w:r>
        <w:rPr>
          <w:snapToGrid w:val="0"/>
        </w:rPr>
        <w:t>2</w:t>
      </w:r>
      <w:r>
        <w:rPr>
          <w:rFonts w:hint="eastAsia"/>
          <w:snapToGrid w:val="0"/>
          <w:lang w:val="en-US" w:eastAsia="zh-CN"/>
        </w:rPr>
        <w:t>2.6</w:t>
      </w:r>
      <w:r>
        <w:rPr>
          <w:rFonts w:hint="eastAsia"/>
          <w:snapToGrid w:val="0"/>
        </w:rPr>
        <w:t>Ω</w:t>
      </w:r>
    </w:p>
    <w:p w14:paraId="5A546439">
      <w:pPr>
        <w:jc w:val="center"/>
        <w:rPr>
          <w:rFonts w:ascii="宋体" w:hAnsi="宋体"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表</w:t>
      </w:r>
      <w:r>
        <w:rPr>
          <w:rFonts w:ascii="宋体" w:hAnsi="宋体"/>
          <w:snapToGrid w:val="0"/>
          <w:kern w:val="0"/>
          <w:position w:val="6"/>
          <w:szCs w:val="21"/>
        </w:rPr>
        <w:t>5.1-2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电压表内阻测量</w:t>
      </w:r>
    </w:p>
    <w:tbl>
      <w:tblPr>
        <w:tblStyle w:val="7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1700"/>
        <w:gridCol w:w="1689"/>
        <w:gridCol w:w="1694"/>
        <w:gridCol w:w="1767"/>
      </w:tblGrid>
      <w:tr w14:paraId="13EA62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</w:tblPrEx>
        <w:tc>
          <w:tcPr>
            <w:tcW w:w="1921" w:type="dxa"/>
          </w:tcPr>
          <w:p w14:paraId="631F003C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被测电压表</w:t>
            </w:r>
          </w:p>
        </w:tc>
        <w:tc>
          <w:tcPr>
            <w:tcW w:w="1921" w:type="dxa"/>
          </w:tcPr>
          <w:p w14:paraId="6E02F829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U</w:t>
            </w:r>
            <w:r>
              <w:rPr>
                <w:snapToGrid w:val="0"/>
                <w:kern w:val="0"/>
                <w:position w:val="6"/>
                <w:szCs w:val="21"/>
                <w:vertAlign w:val="subscript"/>
              </w:rPr>
              <w:t>S</w:t>
            </w:r>
            <w:r>
              <w:rPr>
                <w:snapToGrid w:val="0"/>
                <w:kern w:val="0"/>
                <w:position w:val="6"/>
                <w:szCs w:val="21"/>
              </w:rPr>
              <w:t>/V（S闭合）</w:t>
            </w:r>
          </w:p>
        </w:tc>
        <w:tc>
          <w:tcPr>
            <w:tcW w:w="1921" w:type="dxa"/>
          </w:tcPr>
          <w:p w14:paraId="23506F13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U</w:t>
            </w:r>
            <w:r>
              <w:rPr>
                <w:snapToGrid w:val="0"/>
                <w:kern w:val="0"/>
                <w:position w:val="6"/>
                <w:szCs w:val="21"/>
                <w:vertAlign w:val="subscript"/>
              </w:rPr>
              <w:t>V</w:t>
            </w:r>
            <w:r>
              <w:rPr>
                <w:snapToGrid w:val="0"/>
                <w:kern w:val="0"/>
                <w:position w:val="6"/>
                <w:szCs w:val="21"/>
              </w:rPr>
              <w:t>/V（S断开）</w:t>
            </w:r>
          </w:p>
        </w:tc>
        <w:tc>
          <w:tcPr>
            <w:tcW w:w="1921" w:type="dxa"/>
          </w:tcPr>
          <w:p w14:paraId="2BE1B3E0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R/Ω</w:t>
            </w:r>
          </w:p>
        </w:tc>
        <w:tc>
          <w:tcPr>
            <w:tcW w:w="1921" w:type="dxa"/>
          </w:tcPr>
          <w:p w14:paraId="7A3ECCF1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R</w:t>
            </w:r>
            <w:r>
              <w:rPr>
                <w:snapToGrid w:val="0"/>
                <w:kern w:val="0"/>
                <w:position w:val="6"/>
                <w:szCs w:val="21"/>
                <w:vertAlign w:val="subscript"/>
              </w:rPr>
              <w:t>V</w:t>
            </w:r>
            <w:r>
              <w:rPr>
                <w:snapToGrid w:val="0"/>
                <w:kern w:val="0"/>
                <w:position w:val="6"/>
                <w:szCs w:val="21"/>
              </w:rPr>
              <w:t>/Ω</w:t>
            </w:r>
          </w:p>
        </w:tc>
      </w:tr>
      <w:tr w14:paraId="61F316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46B86C81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万用表60V DC</w:t>
            </w:r>
          </w:p>
        </w:tc>
        <w:tc>
          <w:tcPr>
            <w:tcW w:w="1921" w:type="dxa"/>
          </w:tcPr>
          <w:p w14:paraId="0514DF1A">
            <w:pPr>
              <w:rPr>
                <w:rFonts w:hint="default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  <w:lang w:val="en-US" w:eastAsia="zh-CN"/>
              </w:rPr>
              <w:t>2.03</w:t>
            </w:r>
          </w:p>
        </w:tc>
        <w:tc>
          <w:tcPr>
            <w:tcW w:w="1921" w:type="dxa"/>
          </w:tcPr>
          <w:p w14:paraId="4DA168B9">
            <w:pPr>
              <w:rPr>
                <w:rFonts w:hint="default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  <w:lang w:val="en-US" w:eastAsia="zh-CN"/>
              </w:rPr>
              <w:t>8.02</w:t>
            </w:r>
          </w:p>
        </w:tc>
        <w:tc>
          <w:tcPr>
            <w:tcW w:w="1921" w:type="dxa"/>
          </w:tcPr>
          <w:p w14:paraId="119008DA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5</w:t>
            </w:r>
            <w:r>
              <w:rPr>
                <w:snapToGrid w:val="0"/>
                <w:kern w:val="0"/>
                <w:position w:val="6"/>
                <w:szCs w:val="21"/>
              </w:rPr>
              <w:t>.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1</w:t>
            </w:r>
            <w:r>
              <w:rPr>
                <w:snapToGrid w:val="0"/>
                <w:kern w:val="0"/>
                <w:position w:val="6"/>
                <w:szCs w:val="21"/>
              </w:rPr>
              <w:t>M</w:t>
            </w:r>
          </w:p>
        </w:tc>
        <w:tc>
          <w:tcPr>
            <w:tcW w:w="1921" w:type="dxa"/>
          </w:tcPr>
          <w:p w14:paraId="7F39DDA1">
            <w:pPr>
              <w:rPr>
                <w:rFonts w:hint="default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1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  <w:lang w:val="en-US" w:eastAsia="zh-CN"/>
              </w:rPr>
              <w:t>5300000</w:t>
            </w:r>
          </w:p>
        </w:tc>
      </w:tr>
      <w:tr w14:paraId="3C23BC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3C183938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直流电压表20V</w:t>
            </w:r>
          </w:p>
        </w:tc>
        <w:tc>
          <w:tcPr>
            <w:tcW w:w="1921" w:type="dxa"/>
          </w:tcPr>
          <w:p w14:paraId="64614580">
            <w:pPr>
              <w:rPr>
                <w:rFonts w:hint="default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  <w:lang w:val="en-US" w:eastAsia="zh-CN"/>
              </w:rPr>
              <w:t>12.00</w:t>
            </w:r>
          </w:p>
        </w:tc>
        <w:tc>
          <w:tcPr>
            <w:tcW w:w="1921" w:type="dxa"/>
          </w:tcPr>
          <w:p w14:paraId="43D0E13E">
            <w:pPr>
              <w:rPr>
                <w:rFonts w:hint="default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  <w:lang w:val="en-US" w:eastAsia="zh-CN"/>
              </w:rPr>
              <w:t>6.03</w:t>
            </w:r>
          </w:p>
        </w:tc>
        <w:tc>
          <w:tcPr>
            <w:tcW w:w="1921" w:type="dxa"/>
          </w:tcPr>
          <w:p w14:paraId="2001FBC1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500</w:t>
            </w:r>
            <w:r>
              <w:rPr>
                <w:snapToGrid w:val="0"/>
                <w:kern w:val="0"/>
                <w:position w:val="6"/>
                <w:szCs w:val="21"/>
              </w:rPr>
              <w:t>K</w:t>
            </w:r>
          </w:p>
        </w:tc>
        <w:tc>
          <w:tcPr>
            <w:tcW w:w="1921" w:type="dxa"/>
          </w:tcPr>
          <w:p w14:paraId="3BFFAEEF">
            <w:pPr>
              <w:rPr>
                <w:rFonts w:hint="default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  <w:lang w:val="en-US" w:eastAsia="zh-CN"/>
              </w:rPr>
              <w:t>505025</w:t>
            </w:r>
          </w:p>
        </w:tc>
      </w:tr>
    </w:tbl>
    <w:p w14:paraId="56641716">
      <w:pPr>
        <w:ind w:firstLine="420" w:firstLineChars="20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由</w:t>
      </w:r>
      <w:r>
        <w:rPr>
          <w:snapToGrid w:val="0"/>
          <w:kern w:val="0"/>
          <w:position w:val="6"/>
          <w:szCs w:val="21"/>
        </w:rPr>
        <w:fldChar w:fldCharType="begin"/>
      </w:r>
      <w:r>
        <w:rPr>
          <w:snapToGrid w:val="0"/>
          <w:kern w:val="0"/>
          <w:position w:val="6"/>
          <w:szCs w:val="21"/>
        </w:rPr>
        <w:instrText xml:space="preserve"> </w:instrText>
      </w:r>
      <w:r>
        <w:rPr>
          <w:rFonts w:hint="eastAsia"/>
          <w:snapToGrid w:val="0"/>
          <w:kern w:val="0"/>
          <w:position w:val="6"/>
          <w:szCs w:val="21"/>
        </w:rPr>
        <w:instrText xml:space="preserve">eq \o\ac(</w:instrText>
      </w:r>
      <w:r>
        <w:rPr>
          <w:rFonts w:hint="eastAsia" w:ascii="宋体"/>
          <w:snapToGrid w:val="0"/>
          <w:kern w:val="0"/>
          <w:position w:val="2"/>
          <w:sz w:val="31"/>
          <w:szCs w:val="21"/>
        </w:rPr>
        <w:instrText xml:space="preserve">○</w:instrText>
      </w:r>
      <w:r>
        <w:rPr>
          <w:rFonts w:hint="eastAsia"/>
          <w:snapToGrid w:val="0"/>
          <w:kern w:val="0"/>
          <w:position w:val="6"/>
          <w:szCs w:val="21"/>
        </w:rPr>
        <w:instrText xml:space="preserve">,1)</w:instrText>
      </w:r>
      <w:r>
        <w:rPr>
          <w:snapToGrid w:val="0"/>
          <w:kern w:val="0"/>
          <w:position w:val="6"/>
          <w:szCs w:val="21"/>
        </w:rPr>
        <w:fldChar w:fldCharType="end"/>
      </w:r>
      <w:r>
        <w:rPr>
          <w:rFonts w:hint="eastAsia"/>
          <w:snapToGrid w:val="0"/>
          <w:kern w:val="0"/>
          <w:position w:val="6"/>
          <w:szCs w:val="21"/>
        </w:rPr>
        <w:t>式可知</w:t>
      </w:r>
      <w:r>
        <w:rPr>
          <w:snapToGrid w:val="0"/>
          <w:kern w:val="0"/>
          <w:position w:val="6"/>
          <w:szCs w:val="21"/>
        </w:rPr>
        <w:t>万用表60V DC</w:t>
      </w:r>
      <w:r>
        <w:rPr>
          <w:rFonts w:hint="eastAsia"/>
          <w:snapToGrid w:val="0"/>
          <w:kern w:val="0"/>
          <w:position w:val="6"/>
          <w:szCs w:val="21"/>
        </w:rPr>
        <w:t>内阻</w:t>
      </w:r>
      <m:oMath>
        <m:sSub>
          <w:bookmarkStart w:id="0" w:name="_Hlk191332537"/>
          <m:sSubPr>
            <m:ctrlPr>
              <w:rPr>
                <w:rFonts w:ascii="Cambria Math" w:hAnsi="Cambria Math"/>
                <w:i/>
                <w:snapToGrid w:val="0"/>
              </w:rPr>
            </m:ctrlPr>
          </m:sSubPr>
          <m:e>
            <m:r>
              <m:rPr/>
              <w:rPr>
                <w:rFonts w:hint="eastAsia" w:ascii="Cambria Math" w:hAnsi="Cambria Math"/>
                <w:snapToGrid w:val="0"/>
              </w:rPr>
              <m:t>R</m:t>
            </m:r>
            <m:ctrlPr>
              <w:rPr>
                <w:rFonts w:ascii="Cambria Math" w:hAnsi="Cambria Math"/>
                <w:i/>
                <w:snapToGrid w:val="0"/>
              </w:rPr>
            </m:ctrlPr>
          </m:e>
          <m:sub>
            <m:r>
              <m:rPr/>
              <w:rPr>
                <w:rFonts w:hint="eastAsia" w:ascii="Cambria Math" w:hAnsi="Cambria Math"/>
                <w:snapToGrid w:val="0"/>
              </w:rPr>
              <m:t>V</m:t>
            </m:r>
            <m:ctrlPr>
              <w:rPr>
                <w:rFonts w:ascii="Cambria Math" w:hAnsi="Cambria Math"/>
                <w:i/>
                <w:snapToGrid w:val="0"/>
              </w:rPr>
            </m:ctrlPr>
          </m:sub>
        </m:sSub>
        <m:r>
          <m:rPr/>
          <w:rPr>
            <w:rFonts w:ascii="Cambria Math" w:hAnsi="Cambria Math"/>
            <w:snapToGrid w:val="0"/>
          </w:rPr>
          <m:t>=</m:t>
        </m:r>
        <m:f>
          <m:fPr>
            <m:ctrlPr>
              <w:rPr>
                <w:rFonts w:ascii="Cambria Math" w:hAnsi="Cambria Math"/>
                <w:i/>
                <w:snapToGrid w:val="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  <w:snapToGrid w:val="0"/>
                  </w:rPr>
                  <m:t>U</m:t>
                </m: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e>
              <m:sub>
                <m:r>
                  <m:rPr/>
                  <w:rPr>
                    <w:rFonts w:hint="eastAsia" w:ascii="Cambria Math" w:hAnsi="Cambria Math"/>
                    <w:snapToGrid w:val="0"/>
                  </w:rPr>
                  <m:t>V</m:t>
                </m: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sub>
            </m:sSub>
            <m:ctrlPr>
              <w:rPr>
                <w:rFonts w:ascii="Cambria Math" w:hAnsi="Cambria Math"/>
                <w:i/>
                <w:snapToGrid w:val="0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napToGrid w:val="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/>
                        <w:snapToGrid w:val="0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snapToGrid w:val="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/>
                        <w:snapToGrid w:val="0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napToGrid w:val="0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napToGrid w:val="0"/>
                  </w:rPr>
                  <m:t>−</m:t>
                </m:r>
                <m:r>
                  <m:rPr/>
                  <w:rPr>
                    <w:rFonts w:hint="eastAsia" w:ascii="Cambria Math" w:hAnsi="Cambria Math"/>
                    <w:snapToGrid w:val="0"/>
                  </w:rPr>
                  <m:t>U</m:t>
                </m: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e>
              <m:sub>
                <m:r>
                  <m:rPr/>
                  <w:rPr>
                    <w:rFonts w:hint="eastAsia" w:ascii="Cambria Math" w:hAnsi="Cambria Math"/>
                    <w:snapToGrid w:val="0"/>
                  </w:rPr>
                  <m:t>V</m:t>
                </m: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sub>
            </m:sSub>
            <m:ctrlPr>
              <w:rPr>
                <w:rFonts w:ascii="Cambria Math" w:hAnsi="Cambria Math"/>
                <w:i/>
                <w:snapToGrid w:val="0"/>
              </w:rPr>
            </m:ctrlPr>
          </m:den>
        </m:f>
        <m:r>
          <m:rPr/>
          <w:rPr>
            <w:rFonts w:hint="eastAsia" w:ascii="Cambria Math" w:hAnsi="Cambria Math"/>
            <w:snapToGrid w:val="0"/>
          </w:rPr>
          <m:t>R</m:t>
        </m:r>
        <m:r>
          <m:rPr/>
          <w:rPr>
            <w:rFonts w:ascii="Cambria Math" w:hAnsi="Cambria Math"/>
            <w:snapToGrid w:val="0"/>
          </w:rPr>
          <m:t>=</m:t>
        </m:r>
        <m:f>
          <m:fPr>
            <m:ctrlPr>
              <w:rPr>
                <w:rFonts w:ascii="Cambria Math" w:hAnsi="Cambria Math"/>
                <w:i/>
                <w:snapToGrid w:val="0"/>
              </w:rPr>
            </m:ctrlPr>
          </m:fPr>
          <m:num>
            <m:r>
              <m:rPr/>
              <w:rPr>
                <w:rFonts w:ascii="Cambria Math" w:hAnsi="Cambria Math"/>
                <w:snapToGrid w:val="0"/>
              </w:rPr>
              <m:t>12.0</m:t>
            </m:r>
            <m:r>
              <m:rPr/>
              <w:rPr>
                <w:rFonts w:hint="default" w:ascii="Cambria Math" w:hAnsi="Cambria Math"/>
                <w:snapToGrid w:val="0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snapToGrid w:val="0"/>
              </w:rPr>
            </m:ctrlPr>
          </m:num>
          <m:den>
            <m:r>
              <m:rPr/>
              <w:rPr>
                <w:rFonts w:ascii="Cambria Math" w:hAnsi="Cambria Math"/>
                <w:snapToGrid w:val="0"/>
              </w:rPr>
              <m:t>1</m:t>
            </m:r>
            <m:r>
              <m:rPr/>
              <w:rPr>
                <w:rFonts w:hint="default" w:ascii="Cambria Math" w:hAnsi="Cambria Math"/>
                <w:snapToGrid w:val="0"/>
                <w:lang w:val="en-US" w:eastAsia="zh-CN"/>
              </w:rPr>
              <m:t>2.03</m:t>
            </m:r>
            <m:r>
              <m:rPr/>
              <w:rPr>
                <w:rFonts w:ascii="Cambria Math" w:hAnsi="Cambria Math"/>
                <w:snapToGrid w:val="0"/>
              </w:rPr>
              <m:t>−</m:t>
            </m:r>
            <m:r>
              <m:rPr/>
              <w:rPr>
                <w:rFonts w:hint="default" w:ascii="Cambria Math" w:hAnsi="Cambria Math"/>
                <w:snapToGrid w:val="0"/>
                <w:lang w:val="en-US" w:eastAsia="zh-CN"/>
              </w:rPr>
              <m:t>8</m:t>
            </m:r>
            <m:r>
              <m:rPr/>
              <w:rPr>
                <w:rFonts w:ascii="Cambria Math" w:hAnsi="Cambria Math"/>
                <w:snapToGrid w:val="0"/>
              </w:rPr>
              <m:t>.02</m:t>
            </m:r>
            <m:ctrlPr>
              <w:rPr>
                <w:rFonts w:ascii="Cambria Math" w:hAnsi="Cambria Math"/>
                <w:i/>
                <w:snapToGrid w:val="0"/>
              </w:rPr>
            </m:ctrlPr>
          </m:den>
        </m:f>
        <m:r>
          <m:rPr/>
          <w:rPr>
            <w:rFonts w:hint="eastAsia" w:ascii="Cambria Math" w:hAnsi="Cambria Math"/>
            <w:snapToGrid w:val="0"/>
          </w:rPr>
          <m:t>×</m:t>
        </m:r>
        <m:r>
          <m:rPr/>
          <w:rPr>
            <w:rFonts w:ascii="Cambria Math" w:hAnsi="Cambria Math"/>
            <w:snapToGrid w:val="0"/>
          </w:rPr>
          <m:t>5100000=</m:t>
        </m:r>
        <m:r>
          <m:rPr/>
          <w:rPr>
            <w:rFonts w:hint="default" w:ascii="Cambria Math" w:hAnsi="Cambria Math"/>
            <w:snapToGrid w:val="0"/>
            <w:lang w:val="en-US" w:eastAsia="zh-CN"/>
          </w:rPr>
          <m:t>15300000</m:t>
        </m:r>
        <m:r>
          <m:rPr/>
          <w:rPr>
            <w:rFonts w:hint="eastAsia" w:ascii="Cambria Math" w:hAnsi="Cambria Math"/>
            <w:snapToGrid w:val="0"/>
          </w:rPr>
          <m:t>Ω</m:t>
        </m:r>
      </m:oMath>
      <w:bookmarkEnd w:id="0"/>
    </w:p>
    <w:p w14:paraId="374FC49F">
      <w:pPr>
        <w:ind w:firstLine="420" w:firstLineChars="20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由</w:t>
      </w:r>
      <w:r>
        <w:rPr>
          <w:snapToGrid w:val="0"/>
          <w:kern w:val="0"/>
          <w:position w:val="6"/>
          <w:szCs w:val="21"/>
        </w:rPr>
        <w:fldChar w:fldCharType="begin"/>
      </w:r>
      <w:r>
        <w:rPr>
          <w:snapToGrid w:val="0"/>
          <w:kern w:val="0"/>
          <w:position w:val="6"/>
          <w:szCs w:val="21"/>
        </w:rPr>
        <w:instrText xml:space="preserve"> </w:instrText>
      </w:r>
      <w:r>
        <w:rPr>
          <w:rFonts w:hint="eastAsia"/>
          <w:snapToGrid w:val="0"/>
          <w:kern w:val="0"/>
          <w:position w:val="6"/>
          <w:szCs w:val="21"/>
        </w:rPr>
        <w:instrText xml:space="preserve">eq \o\ac(</w:instrText>
      </w:r>
      <w:r>
        <w:rPr>
          <w:rFonts w:hint="eastAsia" w:ascii="宋体"/>
          <w:snapToGrid w:val="0"/>
          <w:kern w:val="0"/>
          <w:position w:val="2"/>
          <w:sz w:val="31"/>
          <w:szCs w:val="21"/>
        </w:rPr>
        <w:instrText xml:space="preserve">○</w:instrText>
      </w:r>
      <w:r>
        <w:rPr>
          <w:rFonts w:hint="eastAsia"/>
          <w:snapToGrid w:val="0"/>
          <w:kern w:val="0"/>
          <w:position w:val="6"/>
          <w:szCs w:val="21"/>
        </w:rPr>
        <w:instrText xml:space="preserve">,1)</w:instrText>
      </w:r>
      <w:r>
        <w:rPr>
          <w:snapToGrid w:val="0"/>
          <w:kern w:val="0"/>
          <w:position w:val="6"/>
          <w:szCs w:val="21"/>
        </w:rPr>
        <w:fldChar w:fldCharType="end"/>
      </w:r>
      <w:r>
        <w:rPr>
          <w:rFonts w:hint="eastAsia"/>
          <w:snapToGrid w:val="0"/>
          <w:kern w:val="0"/>
          <w:position w:val="6"/>
          <w:szCs w:val="21"/>
        </w:rPr>
        <w:t>式可知</w:t>
      </w:r>
      <w:r>
        <w:rPr>
          <w:snapToGrid w:val="0"/>
          <w:kern w:val="0"/>
          <w:position w:val="6"/>
          <w:szCs w:val="21"/>
        </w:rPr>
        <w:t>直流电压表20V</w:t>
      </w:r>
      <w:r>
        <w:rPr>
          <w:rFonts w:hint="eastAsia"/>
          <w:snapToGrid w:val="0"/>
          <w:kern w:val="0"/>
          <w:position w:val="6"/>
          <w:szCs w:val="21"/>
        </w:rPr>
        <w:t>内阻</w:t>
      </w:r>
      <m:oMath>
        <m:sSub>
          <m:sSubPr>
            <m:ctrlPr>
              <w:rPr>
                <w:rFonts w:ascii="Cambria Math" w:hAnsi="Cambria Math"/>
                <w:i/>
                <w:snapToGrid w:val="0"/>
              </w:rPr>
            </m:ctrlPr>
          </m:sSubPr>
          <m:e>
            <m:r>
              <m:rPr/>
              <w:rPr>
                <w:rFonts w:hint="eastAsia" w:ascii="Cambria Math" w:hAnsi="Cambria Math"/>
                <w:snapToGrid w:val="0"/>
              </w:rPr>
              <m:t>R</m:t>
            </m:r>
            <m:ctrlPr>
              <w:rPr>
                <w:rFonts w:ascii="Cambria Math" w:hAnsi="Cambria Math"/>
                <w:i/>
                <w:snapToGrid w:val="0"/>
              </w:rPr>
            </m:ctrlPr>
          </m:e>
          <m:sub>
            <m:r>
              <m:rPr/>
              <w:rPr>
                <w:rFonts w:hint="eastAsia" w:ascii="Cambria Math" w:hAnsi="Cambria Math"/>
                <w:snapToGrid w:val="0"/>
              </w:rPr>
              <m:t>V</m:t>
            </m:r>
            <m:ctrlPr>
              <w:rPr>
                <w:rFonts w:ascii="Cambria Math" w:hAnsi="Cambria Math"/>
                <w:i/>
                <w:snapToGrid w:val="0"/>
              </w:rPr>
            </m:ctrlPr>
          </m:sub>
        </m:sSub>
        <m:r>
          <m:rPr/>
          <w:rPr>
            <w:rFonts w:ascii="Cambria Math" w:hAnsi="Cambria Math"/>
            <w:snapToGrid w:val="0"/>
          </w:rPr>
          <m:t>=</m:t>
        </m:r>
        <m:f>
          <m:fPr>
            <m:ctrlPr>
              <w:rPr>
                <w:rFonts w:ascii="Cambria Math" w:hAnsi="Cambria Math"/>
                <w:i/>
                <w:snapToGrid w:val="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  <w:snapToGrid w:val="0"/>
                  </w:rPr>
                  <m:t>U</m:t>
                </m: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e>
              <m:sub>
                <m:r>
                  <m:rPr/>
                  <w:rPr>
                    <w:rFonts w:hint="eastAsia" w:ascii="Cambria Math" w:hAnsi="Cambria Math"/>
                    <w:snapToGrid w:val="0"/>
                  </w:rPr>
                  <m:t>V</m:t>
                </m: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sub>
            </m:sSub>
            <m:ctrlPr>
              <w:rPr>
                <w:rFonts w:ascii="Cambria Math" w:hAnsi="Cambria Math"/>
                <w:i/>
                <w:snapToGrid w:val="0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napToGrid w:val="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/>
                        <w:snapToGrid w:val="0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snapToGrid w:val="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/>
                        <w:snapToGrid w:val="0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napToGrid w:val="0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napToGrid w:val="0"/>
                  </w:rPr>
                  <m:t>−</m:t>
                </m:r>
                <m:r>
                  <m:rPr/>
                  <w:rPr>
                    <w:rFonts w:hint="eastAsia" w:ascii="Cambria Math" w:hAnsi="Cambria Math"/>
                    <w:snapToGrid w:val="0"/>
                  </w:rPr>
                  <m:t>U</m:t>
                </m: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e>
              <m:sub>
                <m:r>
                  <m:rPr/>
                  <w:rPr>
                    <w:rFonts w:hint="eastAsia" w:ascii="Cambria Math" w:hAnsi="Cambria Math"/>
                    <w:snapToGrid w:val="0"/>
                  </w:rPr>
                  <m:t>V</m:t>
                </m: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sub>
            </m:sSub>
            <m:ctrlPr>
              <w:rPr>
                <w:rFonts w:ascii="Cambria Math" w:hAnsi="Cambria Math"/>
                <w:i/>
                <w:snapToGrid w:val="0"/>
              </w:rPr>
            </m:ctrlPr>
          </m:den>
        </m:f>
        <m:r>
          <m:rPr/>
          <w:rPr>
            <w:rFonts w:hint="eastAsia" w:ascii="Cambria Math" w:hAnsi="Cambria Math"/>
            <w:snapToGrid w:val="0"/>
          </w:rPr>
          <m:t>R</m:t>
        </m:r>
        <m:r>
          <m:rPr/>
          <w:rPr>
            <w:rFonts w:ascii="Cambria Math" w:hAnsi="Cambria Math"/>
            <w:snapToGrid w:val="0"/>
          </w:rPr>
          <m:t>=</m:t>
        </m:r>
        <m:f>
          <m:fPr>
            <m:ctrlPr>
              <w:rPr>
                <w:rFonts w:ascii="Cambria Math" w:hAnsi="Cambria Math"/>
                <w:i/>
                <w:snapToGrid w:val="0"/>
              </w:rPr>
            </m:ctrlPr>
          </m:fPr>
          <m:num>
            <m:r>
              <m:rPr/>
              <w:rPr>
                <w:rFonts w:hint="default" w:ascii="Cambria Math" w:hAnsi="Cambria Math"/>
                <w:snapToGrid w:val="0"/>
                <w:lang w:val="en-US" w:eastAsia="zh-CN"/>
              </w:rPr>
              <m:t>6.03</m:t>
            </m:r>
            <m:ctrlPr>
              <w:rPr>
                <w:rFonts w:ascii="Cambria Math" w:hAnsi="Cambria Math"/>
                <w:i/>
                <w:snapToGrid w:val="0"/>
              </w:rPr>
            </m:ctrlPr>
          </m:num>
          <m:den>
            <m:r>
              <m:rPr/>
              <w:rPr>
                <w:rFonts w:ascii="Cambria Math" w:hAnsi="Cambria Math"/>
                <w:snapToGrid w:val="0"/>
              </w:rPr>
              <m:t>1</m:t>
            </m:r>
            <m:r>
              <m:rPr/>
              <w:rPr>
                <w:rFonts w:hint="default" w:ascii="Cambria Math" w:hAnsi="Cambria Math"/>
                <w:snapToGrid w:val="0"/>
                <w:lang w:val="en-US" w:eastAsia="zh-CN"/>
              </w:rPr>
              <m:t>2.</m:t>
            </m:r>
            <m:r>
              <m:rPr/>
              <w:rPr>
                <w:rFonts w:ascii="Cambria Math" w:hAnsi="Cambria Math"/>
                <w:snapToGrid w:val="0"/>
              </w:rPr>
              <m:t>0</m:t>
            </m:r>
            <m:r>
              <m:rPr/>
              <w:rPr>
                <w:rFonts w:hint="default" w:ascii="Cambria Math" w:hAnsi="Cambria Math"/>
                <w:snapToGrid w:val="0"/>
                <w:lang w:val="en-US" w:eastAsia="zh-CN"/>
              </w:rPr>
              <m:t>0</m:t>
            </m:r>
            <m:r>
              <m:rPr/>
              <w:rPr>
                <w:rFonts w:ascii="Cambria Math" w:hAnsi="Cambria Math"/>
                <w:snapToGrid w:val="0"/>
              </w:rPr>
              <m:t>−</m:t>
            </m:r>
            <m:r>
              <m:rPr/>
              <w:rPr>
                <w:rFonts w:hint="default" w:ascii="Cambria Math" w:hAnsi="Cambria Math"/>
                <w:snapToGrid w:val="0"/>
                <w:lang w:val="en-US" w:eastAsia="zh-CN"/>
              </w:rPr>
              <m:t>6.03</m:t>
            </m:r>
            <m:ctrlPr>
              <w:rPr>
                <w:rFonts w:ascii="Cambria Math" w:hAnsi="Cambria Math"/>
                <w:i/>
                <w:snapToGrid w:val="0"/>
              </w:rPr>
            </m:ctrlPr>
          </m:den>
        </m:f>
        <m:r>
          <m:rPr/>
          <w:rPr>
            <w:rFonts w:hint="eastAsia" w:ascii="Cambria Math" w:hAnsi="Cambria Math"/>
            <w:snapToGrid w:val="0"/>
          </w:rPr>
          <m:t>×</m:t>
        </m:r>
        <m:r>
          <m:rPr/>
          <w:rPr>
            <w:rFonts w:ascii="Cambria Math" w:hAnsi="Cambria Math"/>
            <w:snapToGrid w:val="0"/>
          </w:rPr>
          <m:t>500000=50</m:t>
        </m:r>
        <m:r>
          <m:rPr/>
          <w:rPr>
            <w:rFonts w:hint="default" w:ascii="Cambria Math" w:hAnsi="Cambria Math"/>
            <w:snapToGrid w:val="0"/>
            <w:lang w:val="en-US" w:eastAsia="zh-CN"/>
          </w:rPr>
          <m:t>5025</m:t>
        </m:r>
        <m:r>
          <m:rPr/>
          <w:rPr>
            <w:rFonts w:hint="eastAsia" w:ascii="Cambria Math" w:hAnsi="Cambria Math"/>
            <w:snapToGrid w:val="0"/>
          </w:rPr>
          <m:t>Ω</m:t>
        </m:r>
      </m:oMath>
    </w:p>
    <w:p w14:paraId="0F8FE8A2">
      <w:pPr>
        <w:ind w:firstLine="420" w:firstLineChars="200"/>
        <w:rPr>
          <w:snapToGrid w:val="0"/>
          <w:kern w:val="0"/>
          <w:position w:val="6"/>
          <w:szCs w:val="21"/>
        </w:rPr>
      </w:pPr>
    </w:p>
    <w:p w14:paraId="4DD12FC9">
      <w:pPr>
        <w:jc w:val="center"/>
        <w:rPr>
          <w:rFonts w:ascii="宋体" w:hAnsi="宋体"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表5</w:t>
      </w:r>
      <w:r>
        <w:rPr>
          <w:rFonts w:ascii="宋体" w:hAnsi="宋体"/>
          <w:snapToGrid w:val="0"/>
          <w:kern w:val="0"/>
          <w:position w:val="6"/>
          <w:szCs w:val="21"/>
        </w:rPr>
        <w:t xml:space="preserve">.1-3 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电流表内阻测量</w:t>
      </w:r>
    </w:p>
    <w:tbl>
      <w:tblPr>
        <w:tblStyle w:val="7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4"/>
        <w:gridCol w:w="1713"/>
        <w:gridCol w:w="1716"/>
        <w:gridCol w:w="1687"/>
        <w:gridCol w:w="1712"/>
      </w:tblGrid>
      <w:tr w14:paraId="202A4E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4B7F9251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被测表量程/mA</w:t>
            </w:r>
          </w:p>
        </w:tc>
        <w:tc>
          <w:tcPr>
            <w:tcW w:w="1921" w:type="dxa"/>
          </w:tcPr>
          <w:p w14:paraId="28A203E3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I</w:t>
            </w:r>
            <w:r>
              <w:rPr>
                <w:snapToGrid w:val="0"/>
                <w:kern w:val="0"/>
                <w:position w:val="6"/>
                <w:szCs w:val="21"/>
                <w:vertAlign w:val="subscript"/>
              </w:rPr>
              <w:t>S</w:t>
            </w:r>
            <w:r>
              <w:rPr>
                <w:snapToGrid w:val="0"/>
                <w:kern w:val="0"/>
                <w:position w:val="6"/>
                <w:szCs w:val="21"/>
              </w:rPr>
              <w:t>/mA（S断开）</w:t>
            </w:r>
          </w:p>
        </w:tc>
        <w:tc>
          <w:tcPr>
            <w:tcW w:w="1921" w:type="dxa"/>
          </w:tcPr>
          <w:p w14:paraId="3351BDC6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I</w:t>
            </w:r>
            <w:r>
              <w:rPr>
                <w:snapToGrid w:val="0"/>
                <w:kern w:val="0"/>
                <w:position w:val="6"/>
                <w:szCs w:val="21"/>
                <w:vertAlign w:val="subscript"/>
              </w:rPr>
              <w:t>A</w:t>
            </w:r>
            <w:r>
              <w:rPr>
                <w:snapToGrid w:val="0"/>
                <w:kern w:val="0"/>
                <w:position w:val="6"/>
                <w:szCs w:val="21"/>
              </w:rPr>
              <w:t>/mA（S闭合）</w:t>
            </w:r>
          </w:p>
        </w:tc>
        <w:tc>
          <w:tcPr>
            <w:tcW w:w="1921" w:type="dxa"/>
          </w:tcPr>
          <w:p w14:paraId="159637D0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R/Ω</w:t>
            </w:r>
          </w:p>
        </w:tc>
        <w:tc>
          <w:tcPr>
            <w:tcW w:w="1921" w:type="dxa"/>
          </w:tcPr>
          <w:p w14:paraId="1667ECE0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snapToGrid w:val="0"/>
                <w:kern w:val="0"/>
                <w:position w:val="6"/>
                <w:szCs w:val="21"/>
              </w:rPr>
              <w:t>R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  <w:vertAlign w:val="subscript"/>
              </w:rPr>
              <w:t>A</w:t>
            </w:r>
            <w:r>
              <w:rPr>
                <w:snapToGrid w:val="0"/>
                <w:kern w:val="0"/>
                <w:position w:val="6"/>
                <w:szCs w:val="21"/>
              </w:rPr>
              <w:t>/Ω</w:t>
            </w:r>
          </w:p>
        </w:tc>
      </w:tr>
      <w:tr w14:paraId="51824D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7EF87138">
            <w:pPr>
              <w:rPr>
                <w:rFonts w:hint="eastAsia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2</w:t>
            </w:r>
            <w:r>
              <w:rPr>
                <w:rFonts w:hint="eastAsia"/>
                <w:snapToGrid w:val="0"/>
                <w:kern w:val="0"/>
                <w:position w:val="6"/>
                <w:szCs w:val="21"/>
                <w:lang w:val="en-US" w:eastAsia="zh-CN"/>
              </w:rPr>
              <w:t>0</w:t>
            </w:r>
          </w:p>
        </w:tc>
        <w:tc>
          <w:tcPr>
            <w:tcW w:w="1921" w:type="dxa"/>
          </w:tcPr>
          <w:p w14:paraId="63B6664B">
            <w:pPr>
              <w:rPr>
                <w:rFonts w:hint="default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  <w:lang w:val="en-US" w:eastAsia="zh-CN"/>
              </w:rPr>
              <w:t>8.02</w:t>
            </w:r>
          </w:p>
        </w:tc>
        <w:tc>
          <w:tcPr>
            <w:tcW w:w="1921" w:type="dxa"/>
          </w:tcPr>
          <w:p w14:paraId="0384D393">
            <w:pPr>
              <w:rPr>
                <w:rFonts w:hint="default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  <w:lang w:val="en-US" w:eastAsia="zh-CN"/>
              </w:rPr>
              <w:t>4.03</w:t>
            </w:r>
          </w:p>
        </w:tc>
        <w:tc>
          <w:tcPr>
            <w:tcW w:w="1921" w:type="dxa"/>
          </w:tcPr>
          <w:p w14:paraId="3A59FE5B">
            <w:pPr>
              <w:rPr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</w:rPr>
              <w:t>5</w:t>
            </w:r>
          </w:p>
        </w:tc>
        <w:tc>
          <w:tcPr>
            <w:tcW w:w="1921" w:type="dxa"/>
          </w:tcPr>
          <w:p w14:paraId="782FB02A">
            <w:pPr>
              <w:rPr>
                <w:rFonts w:hint="default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  <w:lang w:val="en-US" w:eastAsia="zh-CN"/>
              </w:rPr>
              <w:t>4.98</w:t>
            </w:r>
          </w:p>
        </w:tc>
      </w:tr>
      <w:tr w14:paraId="1F5CC1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412428DE">
            <w:pPr>
              <w:rPr>
                <w:rFonts w:hint="eastAsia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  <w:lang w:val="en-US" w:eastAsia="zh-CN"/>
              </w:rPr>
              <w:t>2</w:t>
            </w:r>
          </w:p>
        </w:tc>
        <w:tc>
          <w:tcPr>
            <w:tcW w:w="1921" w:type="dxa"/>
          </w:tcPr>
          <w:p w14:paraId="4BE45DCF">
            <w:pPr>
              <w:rPr>
                <w:rFonts w:hint="default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  <w:lang w:val="en-US" w:eastAsia="zh-CN"/>
              </w:rPr>
              <w:t>1.047</w:t>
            </w:r>
          </w:p>
        </w:tc>
        <w:tc>
          <w:tcPr>
            <w:tcW w:w="1921" w:type="dxa"/>
          </w:tcPr>
          <w:p w14:paraId="21549D5F">
            <w:pPr>
              <w:rPr>
                <w:rFonts w:hint="default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  <w:lang w:val="en-US" w:eastAsia="zh-CN"/>
              </w:rPr>
              <w:t>0.522</w:t>
            </w:r>
          </w:p>
        </w:tc>
        <w:tc>
          <w:tcPr>
            <w:tcW w:w="1921" w:type="dxa"/>
          </w:tcPr>
          <w:p w14:paraId="1836DD77">
            <w:pPr>
              <w:rPr>
                <w:rFonts w:hint="default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  <w:lang w:val="en-US" w:eastAsia="zh-CN"/>
              </w:rPr>
              <w:t>50</w:t>
            </w:r>
          </w:p>
        </w:tc>
        <w:tc>
          <w:tcPr>
            <w:tcW w:w="1921" w:type="dxa"/>
          </w:tcPr>
          <w:p w14:paraId="4F20ABAE">
            <w:pPr>
              <w:rPr>
                <w:rFonts w:hint="default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/>
                <w:snapToGrid w:val="0"/>
                <w:kern w:val="0"/>
                <w:position w:val="6"/>
                <w:szCs w:val="21"/>
                <w:lang w:val="en-US" w:eastAsia="zh-CN"/>
              </w:rPr>
              <w:t>50.29</w:t>
            </w:r>
          </w:p>
        </w:tc>
      </w:tr>
    </w:tbl>
    <w:p w14:paraId="1E96F52F">
      <w:pPr>
        <w:rPr>
          <w:rFonts w:hint="eastAsia"/>
          <w:snapToGrid w:val="0"/>
          <w:kern w:val="0"/>
          <w:position w:val="6"/>
          <w:szCs w:val="21"/>
        </w:rPr>
      </w:pPr>
    </w:p>
    <w:p w14:paraId="02C1000B">
      <w:pPr>
        <w:ind w:firstLine="420" w:firstLineChars="200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由</w:t>
      </w:r>
      <w:r>
        <w:rPr>
          <w:snapToGrid w:val="0"/>
          <w:kern w:val="0"/>
          <w:position w:val="6"/>
          <w:szCs w:val="21"/>
        </w:rPr>
        <w:fldChar w:fldCharType="begin"/>
      </w:r>
      <w:r>
        <w:rPr>
          <w:snapToGrid w:val="0"/>
          <w:kern w:val="0"/>
          <w:position w:val="6"/>
          <w:szCs w:val="21"/>
        </w:rPr>
        <w:instrText xml:space="preserve"> </w:instrText>
      </w:r>
      <w:r>
        <w:rPr>
          <w:rFonts w:hint="eastAsia"/>
          <w:snapToGrid w:val="0"/>
          <w:kern w:val="0"/>
          <w:position w:val="6"/>
          <w:szCs w:val="21"/>
        </w:rPr>
        <w:instrText xml:space="preserve">eq \o\ac(</w:instrText>
      </w:r>
      <w:r>
        <w:rPr>
          <w:rFonts w:hint="eastAsia" w:ascii="宋体"/>
          <w:snapToGrid w:val="0"/>
          <w:kern w:val="0"/>
          <w:position w:val="2"/>
          <w:sz w:val="31"/>
          <w:szCs w:val="21"/>
        </w:rPr>
        <w:instrText xml:space="preserve">○</w:instrText>
      </w:r>
      <w:r>
        <w:rPr>
          <w:rFonts w:hint="eastAsia"/>
          <w:snapToGrid w:val="0"/>
          <w:kern w:val="0"/>
          <w:position w:val="6"/>
          <w:szCs w:val="21"/>
        </w:rPr>
        <w:instrText xml:space="preserve">,2)</w:instrText>
      </w:r>
      <w:r>
        <w:rPr>
          <w:snapToGrid w:val="0"/>
          <w:kern w:val="0"/>
          <w:position w:val="6"/>
          <w:szCs w:val="21"/>
        </w:rPr>
        <w:fldChar w:fldCharType="end"/>
      </w:r>
      <w:r>
        <w:rPr>
          <w:rFonts w:hint="eastAsia"/>
          <w:snapToGrid w:val="0"/>
          <w:kern w:val="0"/>
          <w:position w:val="6"/>
          <w:szCs w:val="21"/>
        </w:rPr>
        <w:t>式可知</w:t>
      </w:r>
      <w:r>
        <w:rPr>
          <w:snapToGrid w:val="0"/>
          <w:kern w:val="0"/>
          <w:position w:val="6"/>
          <w:szCs w:val="21"/>
        </w:rPr>
        <w:t>直流电</w:t>
      </w:r>
      <w:r>
        <w:rPr>
          <w:rFonts w:hint="eastAsia"/>
          <w:snapToGrid w:val="0"/>
          <w:kern w:val="0"/>
          <w:position w:val="6"/>
          <w:szCs w:val="21"/>
        </w:rPr>
        <w:t>流</w:t>
      </w:r>
      <w:r>
        <w:rPr>
          <w:snapToGrid w:val="0"/>
          <w:kern w:val="0"/>
          <w:position w:val="6"/>
          <w:szCs w:val="21"/>
        </w:rPr>
        <w:t>表2</w:t>
      </w: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>0</w:t>
      </w:r>
      <w:r>
        <w:rPr>
          <w:rFonts w:hint="eastAsia"/>
          <w:snapToGrid w:val="0"/>
          <w:kern w:val="0"/>
          <w:position w:val="6"/>
          <w:szCs w:val="21"/>
        </w:rPr>
        <w:t>mA内阻</w:t>
      </w:r>
      <m:oMath>
        <m:sSub>
          <m:sSubPr>
            <m:ctrlPr>
              <w:rPr>
                <w:rFonts w:ascii="Cambria Math" w:hAnsi="Cambria Math"/>
                <w:snapToGrid w:val="0"/>
              </w:rPr>
            </m:ctrlPr>
          </m:sSubPr>
          <m:e>
            <m:r>
              <m:rPr/>
              <w:rPr>
                <w:rFonts w:hint="eastAsia" w:ascii="Cambria Math" w:hAnsi="Cambria Math"/>
                <w:snapToGrid w:val="0"/>
              </w:rPr>
              <m:t>R</m:t>
            </m:r>
            <m:ctrlPr>
              <w:rPr>
                <w:rFonts w:ascii="Cambria Math" w:hAnsi="Cambria Math"/>
                <w:snapToGrid w:val="0"/>
              </w:rPr>
            </m:ctrlPr>
          </m:e>
          <m:sub>
            <m:r>
              <m:rPr/>
              <w:rPr>
                <w:rFonts w:hint="eastAsia" w:ascii="Cambria Math" w:hAnsi="Cambria Math"/>
                <w:snapToGrid w:val="0"/>
              </w:rPr>
              <m:t>A</m:t>
            </m:r>
            <m:ctrlPr>
              <w:rPr>
                <w:rFonts w:ascii="Cambria Math" w:hAnsi="Cambria Math"/>
                <w:snapToGrid w:val="0"/>
              </w:rPr>
            </m:ctrlPr>
          </m:sub>
        </m:sSub>
        <m:r>
          <m:rPr/>
          <w:rPr>
            <w:rFonts w:ascii="Cambria Math" w:hAnsi="Cambria Math"/>
            <w:snapToGrid w:val="0"/>
          </w:rPr>
          <m:t>=</m:t>
        </m:r>
        <m:f>
          <m:fPr>
            <m:ctrlPr>
              <w:rPr>
                <w:rFonts w:ascii="Cambria Math" w:hAnsi="Cambria Math"/>
                <w:i/>
                <w:snapToGrid w:val="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  <w:snapToGrid w:val="0"/>
                  </w:rPr>
                  <m:t>I</m:t>
                </m: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e>
              <m:sub>
                <m:r>
                  <m:rPr/>
                  <w:rPr>
                    <w:rFonts w:hint="eastAsia" w:ascii="Cambria Math" w:hAnsi="Cambria Math"/>
                    <w:snapToGrid w:val="0"/>
                  </w:rPr>
                  <m:t>S</m:t>
                </m: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sub>
            </m:sSub>
            <m:r>
              <m:rPr/>
              <w:rPr>
                <w:rFonts w:ascii="Cambria Math" w:hAnsi="Cambria Math"/>
                <w:snapToGrid w:val="0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  <w:snapToGrid w:val="0"/>
                  </w:rPr>
                  <m:t>I</m:t>
                </m: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e>
              <m:sub>
                <m:r>
                  <m:rPr/>
                  <w:rPr>
                    <w:rFonts w:hint="eastAsia" w:ascii="Cambria Math" w:hAnsi="Cambria Math"/>
                    <w:snapToGrid w:val="0"/>
                  </w:rPr>
                  <m:t>A</m:t>
                </m: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sub>
            </m:sSub>
            <m:ctrlPr>
              <w:rPr>
                <w:rFonts w:ascii="Cambria Math" w:hAnsi="Cambria Math"/>
                <w:i/>
                <w:snapToGrid w:val="0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sSubPr>
              <m:e>
                <m:r>
                  <m:rPr/>
                  <w:rPr>
                    <w:rFonts w:hint="eastAsia" w:ascii="Cambria Math" w:hAnsi="Cambria Math"/>
                    <w:snapToGrid w:val="0"/>
                  </w:rPr>
                  <m:t>I</m:t>
                </m: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e>
              <m:sub>
                <m:r>
                  <m:rPr/>
                  <w:rPr>
                    <w:rFonts w:hint="eastAsia" w:ascii="Cambria Math" w:hAnsi="Cambria Math"/>
                    <w:snapToGrid w:val="0"/>
                  </w:rPr>
                  <m:t>A</m:t>
                </m:r>
                <m:ctrlPr>
                  <w:rPr>
                    <w:rFonts w:ascii="Cambria Math" w:hAnsi="Cambria Math"/>
                    <w:i/>
                    <w:snapToGrid w:val="0"/>
                  </w:rPr>
                </m:ctrlPr>
              </m:sub>
            </m:sSub>
            <m:ctrlPr>
              <w:rPr>
                <w:rFonts w:ascii="Cambria Math" w:hAnsi="Cambria Math"/>
                <w:i/>
                <w:snapToGrid w:val="0"/>
              </w:rPr>
            </m:ctrlPr>
          </m:den>
        </m:f>
        <m:r>
          <m:rPr/>
          <w:rPr>
            <w:rFonts w:hint="eastAsia" w:ascii="Cambria Math" w:hAnsi="Cambria Math"/>
            <w:snapToGrid w:val="0"/>
          </w:rPr>
          <m:t>R</m:t>
        </m:r>
        <m:r>
          <m:rPr/>
          <w:rPr>
            <w:rFonts w:ascii="Cambria Math" w:hAnsi="Cambria Math"/>
            <w:snapToGrid w:val="0"/>
          </w:rPr>
          <m:t>=</m:t>
        </m:r>
        <m:f>
          <m:fPr>
            <m:ctrlPr>
              <w:rPr>
                <w:rFonts w:ascii="Cambria Math" w:hAnsi="Cambria Math"/>
                <w:i/>
                <w:snapToGrid w:val="0"/>
              </w:rPr>
            </m:ctrlPr>
          </m:fPr>
          <m:num>
            <m:r>
              <m:rPr/>
              <w:rPr>
                <w:rFonts w:hint="default" w:ascii="Cambria Math" w:hAnsi="Cambria Math"/>
                <w:snapToGrid w:val="0"/>
                <w:lang w:val="en-US" w:eastAsia="zh-CN"/>
              </w:rPr>
              <m:t>8.02</m:t>
            </m:r>
            <m:r>
              <m:rPr/>
              <w:rPr>
                <w:rFonts w:ascii="Cambria Math" w:hAnsi="Cambria Math"/>
                <w:snapToGrid w:val="0"/>
              </w:rPr>
              <m:t>−</m:t>
            </m:r>
            <m:r>
              <m:rPr/>
              <w:rPr>
                <w:rFonts w:hint="default" w:ascii="Cambria Math" w:hAnsi="Cambria Math"/>
                <w:snapToGrid w:val="0"/>
                <w:lang w:val="en-US" w:eastAsia="zh-CN"/>
              </w:rPr>
              <m:t>4.03</m:t>
            </m:r>
            <m:ctrlPr>
              <w:rPr>
                <w:rFonts w:ascii="Cambria Math" w:hAnsi="Cambria Math"/>
                <w:i/>
                <w:snapToGrid w:val="0"/>
              </w:rPr>
            </m:ctrlPr>
          </m:num>
          <m:den>
            <m:r>
              <m:rPr/>
              <w:rPr>
                <w:rFonts w:hint="default" w:ascii="Cambria Math" w:hAnsi="Cambria Math"/>
                <w:snapToGrid w:val="0"/>
                <w:lang w:val="en-US" w:eastAsia="zh-CN"/>
              </w:rPr>
              <m:t>4.03</m:t>
            </m:r>
            <m:ctrlPr>
              <w:rPr>
                <w:rFonts w:ascii="Cambria Math" w:hAnsi="Cambria Math"/>
                <w:i/>
                <w:snapToGrid w:val="0"/>
              </w:rPr>
            </m:ctrlPr>
          </m:den>
        </m:f>
        <m:r>
          <m:rPr/>
          <w:rPr>
            <w:rFonts w:hint="eastAsia" w:ascii="Cambria Math" w:hAnsi="Cambria Math"/>
            <w:snapToGrid w:val="0"/>
          </w:rPr>
          <m:t>×</m:t>
        </m:r>
        <m:r>
          <m:rPr/>
          <w:rPr>
            <w:rFonts w:ascii="Cambria Math" w:hAnsi="Cambria Math"/>
            <w:snapToGrid w:val="0"/>
          </w:rPr>
          <m:t>5=</m:t>
        </m:r>
        <m:r>
          <m:rPr/>
          <w:rPr>
            <w:rFonts w:hint="default" w:ascii="Cambria Math" w:hAnsi="Cambria Math"/>
            <w:snapToGrid w:val="0"/>
            <w:lang w:val="en-US" w:eastAsia="zh-CN"/>
          </w:rPr>
          <m:t>4.98</m:t>
        </m:r>
        <m:r>
          <m:rPr/>
          <w:rPr>
            <w:rFonts w:hint="eastAsia" w:ascii="Cambria Math" w:hAnsi="Cambria Math"/>
            <w:snapToGrid w:val="0"/>
          </w:rPr>
          <m:t>Ω</m:t>
        </m:r>
      </m:oMath>
      <w:r>
        <w:rPr>
          <w:rFonts w:hint="eastAsia" w:ascii="宋体" w:hAnsi="宋体"/>
          <w:snapToGrid w:val="0"/>
        </w:rPr>
        <w:t xml:space="preserve">    </w:t>
      </w:r>
    </w:p>
    <w:p w14:paraId="6DA75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_GB2312" w:hAnsi="宋体" w:eastAsia="仿宋_GB2312" w:cs="宋体"/>
          <w:sz w:val="28"/>
          <w:szCs w:val="28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</w:rPr>
        <w:t>由</w:t>
      </w:r>
      <w:r>
        <w:rPr>
          <w:snapToGrid w:val="0"/>
          <w:kern w:val="0"/>
          <w:position w:val="6"/>
          <w:szCs w:val="21"/>
        </w:rPr>
        <w:fldChar w:fldCharType="begin"/>
      </w:r>
      <w:r>
        <w:rPr>
          <w:snapToGrid w:val="0"/>
          <w:kern w:val="0"/>
          <w:position w:val="6"/>
          <w:szCs w:val="21"/>
        </w:rPr>
        <w:instrText xml:space="preserve"> </w:instrText>
      </w:r>
      <w:r>
        <w:rPr>
          <w:rFonts w:hint="eastAsia"/>
          <w:snapToGrid w:val="0"/>
          <w:kern w:val="0"/>
          <w:position w:val="6"/>
          <w:szCs w:val="21"/>
        </w:rPr>
        <w:instrText xml:space="preserve">eq \o\ac(</w:instrText>
      </w:r>
      <w:r>
        <w:rPr>
          <w:rFonts w:hint="eastAsia" w:ascii="宋体"/>
          <w:snapToGrid w:val="0"/>
          <w:kern w:val="0"/>
          <w:position w:val="2"/>
          <w:sz w:val="31"/>
          <w:szCs w:val="21"/>
        </w:rPr>
        <w:instrText xml:space="preserve">○</w:instrText>
      </w:r>
      <w:r>
        <w:rPr>
          <w:rFonts w:hint="eastAsia"/>
          <w:snapToGrid w:val="0"/>
          <w:kern w:val="0"/>
          <w:position w:val="6"/>
          <w:szCs w:val="21"/>
        </w:rPr>
        <w:instrText xml:space="preserve">,2)</w:instrText>
      </w:r>
      <w:r>
        <w:rPr>
          <w:snapToGrid w:val="0"/>
          <w:kern w:val="0"/>
          <w:position w:val="6"/>
          <w:szCs w:val="21"/>
        </w:rPr>
        <w:fldChar w:fldCharType="end"/>
      </w:r>
      <w:r>
        <w:rPr>
          <w:rFonts w:hint="eastAsia"/>
          <w:snapToGrid w:val="0"/>
          <w:kern w:val="0"/>
          <w:position w:val="6"/>
          <w:szCs w:val="21"/>
        </w:rPr>
        <w:t>式可知</w:t>
      </w:r>
      <w:r>
        <w:rPr>
          <w:snapToGrid w:val="0"/>
          <w:kern w:val="0"/>
          <w:position w:val="6"/>
          <w:szCs w:val="21"/>
        </w:rPr>
        <w:t>直流电</w:t>
      </w:r>
      <w:r>
        <w:rPr>
          <w:rFonts w:hint="eastAsia"/>
          <w:snapToGrid w:val="0"/>
          <w:kern w:val="0"/>
          <w:position w:val="6"/>
          <w:szCs w:val="21"/>
        </w:rPr>
        <w:t>流</w:t>
      </w:r>
      <w:r>
        <w:rPr>
          <w:snapToGrid w:val="0"/>
          <w:kern w:val="0"/>
          <w:position w:val="6"/>
          <w:szCs w:val="21"/>
        </w:rPr>
        <w:t>表2</w:t>
      </w:r>
      <w:r>
        <w:rPr>
          <w:rFonts w:hint="eastAsia"/>
          <w:snapToGrid w:val="0"/>
          <w:kern w:val="0"/>
          <w:position w:val="6"/>
          <w:szCs w:val="21"/>
        </w:rPr>
        <w:t>mA内阻</w:t>
      </w:r>
      <w:r>
        <w:rPr>
          <w:rFonts w:hint="eastAsia" w:ascii="宋体" w:hAnsi="宋体"/>
          <w:snapToGrid w:val="0"/>
        </w:rPr>
        <w:t xml:space="preserve"> </w:t>
      </w:r>
      <m:oMath>
        <m:sSub>
          <m:sSubPr>
            <m:ctrlPr>
              <w:rPr>
                <w:rFonts w:hint="default" w:ascii="Cambria Math" w:hAnsi="Cambria Math" w:cs="Cambria Math"/>
                <w:snapToGrid w:val="0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snapToGrid w:val="0"/>
              </w:rPr>
              <m:t>R</m:t>
            </m:r>
            <m:ctrlPr>
              <w:rPr>
                <w:rFonts w:hint="default" w:ascii="Cambria Math" w:hAnsi="Cambria Math" w:cs="Cambria Math"/>
                <w:snapToGrid w:val="0"/>
              </w:rPr>
            </m:ctrlPr>
          </m:e>
          <m:sub>
            <m:r>
              <m:rPr/>
              <w:rPr>
                <w:rFonts w:hint="default" w:ascii="Cambria Math" w:hAnsi="Cambria Math" w:cs="Cambria Math"/>
                <w:snapToGrid w:val="0"/>
              </w:rPr>
              <m:t>A</m:t>
            </m:r>
            <m:ctrlPr>
              <w:rPr>
                <w:rFonts w:hint="default" w:ascii="Cambria Math" w:hAnsi="Cambria Math" w:cs="Cambria Math"/>
                <w:snapToGrid w:val="0"/>
              </w:rPr>
            </m:ctrlPr>
          </m:sub>
        </m:sSub>
        <m:r>
          <m:rPr/>
          <w:rPr>
            <w:rFonts w:hint="default" w:ascii="Cambria Math" w:hAnsi="Cambria Math" w:cs="Cambria Math"/>
            <w:snapToGrid w:val="0"/>
          </w:rPr>
          <m:t>=</m:t>
        </m:r>
        <m:f>
          <m:fPr>
            <m:ctrlPr>
              <w:rPr>
                <w:rFonts w:hint="default" w:ascii="Cambria Math" w:hAnsi="Cambria Math" w:cs="Cambria Math"/>
                <w:i/>
                <w:snapToGrid w:val="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Cambria Math"/>
                    <w:i/>
                    <w:snapToGrid w:val="0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snapToGrid w:val="0"/>
                  </w:rPr>
                  <m:t>I</m:t>
                </m:r>
                <m:ctrlPr>
                  <w:rPr>
                    <w:rFonts w:hint="default" w:ascii="Cambria Math" w:hAnsi="Cambria Math" w:cs="Cambria Math"/>
                    <w:i/>
                    <w:snapToGrid w:val="0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snapToGrid w:val="0"/>
                  </w:rPr>
                  <m:t>S</m:t>
                </m:r>
                <m:ctrlPr>
                  <w:rPr>
                    <w:rFonts w:hint="default" w:ascii="Cambria Math" w:hAnsi="Cambria Math" w:cs="Cambria Math"/>
                    <w:i/>
                    <w:snapToGrid w:val="0"/>
                  </w:rPr>
                </m:ctrlPr>
              </m:sub>
            </m:sSub>
            <m:r>
              <m:rPr/>
              <w:rPr>
                <w:rFonts w:hint="default" w:ascii="Cambria Math" w:hAnsi="Cambria Math" w:cs="Cambria Math"/>
                <w:snapToGrid w:val="0"/>
              </w:rPr>
              <m:t>−</m:t>
            </m:r>
            <m:sSub>
              <m:sSubPr>
                <m:ctrlPr>
                  <w:rPr>
                    <w:rFonts w:hint="default" w:ascii="Cambria Math" w:hAnsi="Cambria Math" w:cs="Cambria Math"/>
                    <w:i/>
                    <w:snapToGrid w:val="0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snapToGrid w:val="0"/>
                  </w:rPr>
                  <m:t>I</m:t>
                </m:r>
                <m:ctrlPr>
                  <w:rPr>
                    <w:rFonts w:hint="default" w:ascii="Cambria Math" w:hAnsi="Cambria Math" w:cs="Cambria Math"/>
                    <w:i/>
                    <w:snapToGrid w:val="0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snapToGrid w:val="0"/>
                  </w:rPr>
                  <m:t>A</m:t>
                </m:r>
                <m:ctrlPr>
                  <w:rPr>
                    <w:rFonts w:hint="default" w:ascii="Cambria Math" w:hAnsi="Cambria Math" w:cs="Cambria Math"/>
                    <w:i/>
                    <w:snapToGrid w:val="0"/>
                  </w:rPr>
                </m:ctrlPr>
              </m:sub>
            </m:sSub>
            <m:ctrlPr>
              <w:rPr>
                <w:rFonts w:hint="default" w:ascii="Cambria Math" w:hAnsi="Cambria Math" w:cs="Cambria Math"/>
                <w:i/>
                <w:snapToGrid w:val="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Cambria Math"/>
                    <w:i/>
                    <w:snapToGrid w:val="0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snapToGrid w:val="0"/>
                  </w:rPr>
                  <m:t>I</m:t>
                </m:r>
                <m:ctrlPr>
                  <w:rPr>
                    <w:rFonts w:hint="default" w:ascii="Cambria Math" w:hAnsi="Cambria Math" w:cs="Cambria Math"/>
                    <w:i/>
                    <w:snapToGrid w:val="0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snapToGrid w:val="0"/>
                  </w:rPr>
                  <m:t>A</m:t>
                </m:r>
                <m:ctrlPr>
                  <w:rPr>
                    <w:rFonts w:hint="default" w:ascii="Cambria Math" w:hAnsi="Cambria Math" w:cs="Cambria Math"/>
                    <w:i/>
                    <w:snapToGrid w:val="0"/>
                  </w:rPr>
                </m:ctrlPr>
              </m:sub>
            </m:sSub>
            <m:ctrlPr>
              <w:rPr>
                <w:rFonts w:hint="default" w:ascii="Cambria Math" w:hAnsi="Cambria Math" w:cs="Cambria Math"/>
                <w:i/>
                <w:snapToGrid w:val="0"/>
              </w:rPr>
            </m:ctrlPr>
          </m:den>
        </m:f>
        <m:r>
          <m:rPr/>
          <w:rPr>
            <w:rFonts w:hint="default" w:ascii="Cambria Math" w:hAnsi="Cambria Math" w:cs="Cambria Math"/>
            <w:snapToGrid w:val="0"/>
          </w:rPr>
          <m:t>R=</m:t>
        </m:r>
        <m:f>
          <m:fPr>
            <m:ctrlPr>
              <w:rPr>
                <w:rFonts w:hint="default" w:ascii="Cambria Math" w:hAnsi="Cambria Math" w:cs="Cambria Math"/>
                <w:i/>
                <w:snapToGrid w:val="0"/>
              </w:rPr>
            </m:ctrlPr>
          </m:fPr>
          <m:num>
            <m:r>
              <m:rPr/>
              <w:rPr>
                <w:rFonts w:hint="default" w:ascii="Cambria Math" w:hAnsi="Cambria Math" w:cs="Cambria Math"/>
                <w:snapToGrid w:val="0"/>
              </w:rPr>
              <m:t>1.</m:t>
            </m:r>
            <m:r>
              <m:rPr/>
              <w:rPr>
                <w:rFonts w:hint="default" w:ascii="Cambria Math" w:hAnsi="Cambria Math" w:cs="Cambria Math"/>
                <w:snapToGrid w:val="0"/>
                <w:lang w:val="en-US" w:eastAsia="zh-CN"/>
              </w:rPr>
              <m:t>047</m:t>
            </m:r>
            <m:r>
              <m:rPr/>
              <w:rPr>
                <w:rFonts w:hint="default" w:ascii="Cambria Math" w:hAnsi="Cambria Math" w:cs="Cambria Math"/>
                <w:snapToGrid w:val="0"/>
              </w:rPr>
              <m:t>−0.</m:t>
            </m:r>
            <m:r>
              <m:rPr/>
              <w:rPr>
                <w:rFonts w:hint="default" w:ascii="Cambria Math" w:hAnsi="Cambria Math" w:cs="Cambria Math"/>
                <w:snapToGrid w:val="0"/>
                <w:lang w:val="en-US" w:eastAsia="zh-CN"/>
              </w:rPr>
              <m:t>522</m:t>
            </m:r>
            <m:ctrlPr>
              <w:rPr>
                <w:rFonts w:hint="default" w:ascii="Cambria Math" w:hAnsi="Cambria Math" w:cs="Cambria Math"/>
                <w:i/>
                <w:snapToGrid w:val="0"/>
              </w:rPr>
            </m:ctrlPr>
          </m:num>
          <m:den>
            <m:r>
              <m:rPr/>
              <w:rPr>
                <w:rFonts w:hint="default" w:ascii="Cambria Math" w:hAnsi="Cambria Math" w:cs="Cambria Math"/>
                <w:snapToGrid w:val="0"/>
              </w:rPr>
              <m:t>0</m:t>
            </m:r>
            <m:r>
              <m:rPr/>
              <w:rPr>
                <w:rFonts w:hint="default" w:ascii="Cambria Math" w:hAnsi="Cambria Math" w:cs="Cambria Math"/>
                <w:snapToGrid w:val="0"/>
                <w:lang w:val="en-US" w:eastAsia="zh-CN"/>
              </w:rPr>
              <m:t>.522</m:t>
            </m:r>
            <m:ctrlPr>
              <w:rPr>
                <w:rFonts w:hint="default" w:ascii="Cambria Math" w:hAnsi="Cambria Math" w:cs="Cambria Math"/>
                <w:i/>
                <w:snapToGrid w:val="0"/>
              </w:rPr>
            </m:ctrlPr>
          </m:den>
        </m:f>
        <m:r>
          <m:rPr/>
          <w:rPr>
            <w:rFonts w:hint="default" w:ascii="Cambria Math" w:hAnsi="Cambria Math" w:cs="Cambria Math"/>
            <w:snapToGrid w:val="0"/>
          </w:rPr>
          <m:t>×5</m:t>
        </m:r>
        <m:r>
          <m:rPr/>
          <w:rPr>
            <w:rFonts w:hint="default" w:ascii="Cambria Math" w:hAnsi="Cambria Math" w:cs="Cambria Math"/>
            <w:snapToGrid w:val="0"/>
            <w:lang w:val="en-US" w:eastAsia="zh-CN"/>
          </w:rPr>
          <m:t>0</m:t>
        </m:r>
        <m:r>
          <m:rPr/>
          <w:rPr>
            <w:rFonts w:hint="default" w:ascii="Cambria Math" w:hAnsi="Cambria Math" w:cs="Cambria Math"/>
            <w:snapToGrid w:val="0"/>
          </w:rPr>
          <m:t>=</m:t>
        </m:r>
        <m:r>
          <m:rPr/>
          <w:rPr>
            <w:rFonts w:hint="default" w:ascii="Cambria Math" w:hAnsi="Cambria Math" w:cs="Cambria Math"/>
            <w:snapToGrid w:val="0"/>
            <w:lang w:val="en-US" w:eastAsia="zh-CN"/>
          </w:rPr>
          <m:t>50.29</m:t>
        </m:r>
        <m:r>
          <m:rPr/>
          <w:rPr>
            <w:rFonts w:hint="default" w:ascii="Cambria Math" w:hAnsi="Cambria Math" w:cs="Cambria Math"/>
            <w:snapToGrid w:val="0"/>
          </w:rPr>
          <m:t>Ω</m:t>
        </m:r>
      </m:oMath>
      <w:r>
        <w:rPr>
          <w:rFonts w:hint="eastAsia" w:ascii="宋体" w:hAnsi="宋体"/>
          <w:snapToGrid w:val="0"/>
        </w:rPr>
        <w:t xml:space="preserve">  </w:t>
      </w:r>
    </w:p>
    <w:p w14:paraId="443DDF08">
      <w:pPr>
        <w:spacing w:line="400" w:lineRule="exact"/>
        <w:rPr>
          <w:rFonts w:ascii="仿宋_GB2312" w:hAnsi="宋体" w:eastAsia="仿宋_GB2312" w:cs="宋体"/>
          <w:sz w:val="28"/>
          <w:szCs w:val="28"/>
        </w:rPr>
      </w:pPr>
      <w:r>
        <w:rPr>
          <w:rFonts w:hint="eastAsia" w:ascii="仿宋_GB2312" w:hAnsi="宋体" w:eastAsia="仿宋_GB2312" w:cs="宋体"/>
          <w:sz w:val="28"/>
          <w:szCs w:val="28"/>
          <w:lang w:val="en-US" w:eastAsia="zh-CN"/>
        </w:rPr>
        <w:t>六</w:t>
      </w:r>
      <w:r>
        <w:rPr>
          <w:rFonts w:hint="eastAsia" w:ascii="仿宋_GB2312" w:hAnsi="宋体" w:eastAsia="仿宋_GB2312" w:cs="宋体"/>
          <w:sz w:val="28"/>
          <w:szCs w:val="28"/>
        </w:rPr>
        <w:t>、实验结果与分析（必填）</w:t>
      </w:r>
    </w:p>
    <w:p w14:paraId="45C23EA0">
      <w:pPr>
        <w:spacing w:line="300" w:lineRule="auto"/>
        <w:ind w:left="420"/>
        <w:rPr>
          <w:rFonts w:ascii="宋体" w:hAnsi="宋体"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实验总结：</w:t>
      </w:r>
      <w:r>
        <w:rPr>
          <w:rFonts w:ascii="宋体" w:hAnsi="宋体"/>
          <w:snapToGrid w:val="0"/>
          <w:kern w:val="0"/>
          <w:position w:val="6"/>
          <w:szCs w:val="21"/>
        </w:rPr>
        <w:br w:type="textWrapping"/>
      </w:r>
      <w:r>
        <w:rPr>
          <w:rFonts w:ascii="宋体" w:hAnsi="宋体"/>
          <w:snapToGrid w:val="0"/>
          <w:kern w:val="0"/>
          <w:position w:val="6"/>
          <w:szCs w:val="21"/>
        </w:rPr>
        <w:t>1.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</w:t>
      </w:r>
      <w:r>
        <w:rPr>
          <w:rFonts w:ascii="宋体" w:hAnsi="宋体"/>
          <w:snapToGrid w:val="0"/>
          <w:kern w:val="0"/>
          <w:position w:val="6"/>
          <w:szCs w:val="21"/>
        </w:rPr>
        <w:t>根据表5.1-1中电压、电流测量值分别计算</w:t>
      </w:r>
      <w:bookmarkStart w:id="1" w:name="OLE_LINK1"/>
      <w:r>
        <w:rPr>
          <w:rFonts w:ascii="宋体" w:hAnsi="宋体"/>
          <w:snapToGrid w:val="0"/>
          <w:kern w:val="0"/>
          <w:position w:val="6"/>
          <w:szCs w:val="21"/>
        </w:rPr>
        <w:t>R</w:t>
      </w:r>
      <w:r>
        <w:rPr>
          <w:rFonts w:ascii="宋体" w:hAnsi="宋体"/>
          <w:snapToGrid w:val="0"/>
          <w:kern w:val="0"/>
          <w:position w:val="6"/>
          <w:szCs w:val="21"/>
          <w:vertAlign w:val="subscript"/>
        </w:rPr>
        <w:t>1</w:t>
      </w:r>
      <w:bookmarkEnd w:id="1"/>
      <w:r>
        <w:rPr>
          <w:rFonts w:ascii="宋体" w:hAnsi="宋体"/>
          <w:snapToGrid w:val="0"/>
          <w:kern w:val="0"/>
          <w:position w:val="6"/>
          <w:szCs w:val="21"/>
        </w:rPr>
        <w:t>、R</w:t>
      </w:r>
      <w:r>
        <w:rPr>
          <w:rFonts w:ascii="宋体" w:hAnsi="宋体"/>
          <w:snapToGrid w:val="0"/>
          <w:kern w:val="0"/>
          <w:position w:val="6"/>
          <w:szCs w:val="21"/>
          <w:vertAlign w:val="subscript"/>
        </w:rPr>
        <w:t>2</w:t>
      </w:r>
      <w:r>
        <w:rPr>
          <w:rFonts w:ascii="宋体" w:hAnsi="宋体"/>
          <w:snapToGrid w:val="0"/>
          <w:kern w:val="0"/>
          <w:position w:val="6"/>
          <w:szCs w:val="21"/>
        </w:rPr>
        <w:t>值，与标称值、万用表电阻档所测值进行比较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，直接计算得</w:t>
      </w:r>
      <w:bookmarkStart w:id="2" w:name="_Hlk191333183"/>
      <w:bookmarkStart w:id="3" w:name="_Hlk191333231"/>
      <w:r>
        <w:rPr>
          <w:rFonts w:hint="eastAsia" w:ascii="宋体" w:hAnsi="宋体"/>
          <w:snapToGrid w:val="0"/>
          <w:kern w:val="0"/>
          <w:position w:val="6"/>
          <w:szCs w:val="21"/>
        </w:rPr>
        <w:t>R</w:t>
      </w:r>
      <w:r>
        <w:rPr>
          <w:rFonts w:hint="eastAsia" w:ascii="宋体" w:hAnsi="宋体"/>
          <w:snapToGrid w:val="0"/>
          <w:kern w:val="0"/>
          <w:position w:val="6"/>
          <w:szCs w:val="21"/>
          <w:vertAlign w:val="subscript"/>
        </w:rPr>
        <w:t>1</w:t>
      </w:r>
      <w:bookmarkEnd w:id="2"/>
      <w:r>
        <w:rPr>
          <w:rFonts w:hint="eastAsia" w:ascii="宋体" w:hAnsi="宋体"/>
          <w:snapToGrid w:val="0"/>
          <w:kern w:val="0"/>
          <w:position w:val="6"/>
          <w:szCs w:val="21"/>
        </w:rPr>
        <w:t>=</w:t>
      </w:r>
      <w:r>
        <w:rPr>
          <w:rFonts w:ascii="宋体" w:hAnsi="宋体"/>
          <w:snapToGrid w:val="0"/>
          <w:kern w:val="0"/>
          <w:position w:val="6"/>
          <w:szCs w:val="21"/>
        </w:rPr>
        <w:t>3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28.8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Ω，R</w:t>
      </w:r>
      <w:r>
        <w:rPr>
          <w:rFonts w:hint="eastAsia" w:ascii="宋体" w:hAnsi="宋体"/>
          <w:snapToGrid w:val="0"/>
          <w:kern w:val="0"/>
          <w:position w:val="6"/>
          <w:szCs w:val="21"/>
          <w:vertAlign w:val="subscript"/>
        </w:rPr>
        <w:t>2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=62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2.6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Ω</w:t>
      </w:r>
      <w:bookmarkEnd w:id="3"/>
      <w:r>
        <w:rPr>
          <w:rFonts w:hint="eastAsia" w:ascii="宋体" w:hAnsi="宋体"/>
          <w:snapToGrid w:val="0"/>
          <w:kern w:val="0"/>
          <w:position w:val="6"/>
          <w:szCs w:val="21"/>
        </w:rPr>
        <w:t>，与万用表电阻档测得的R</w:t>
      </w:r>
      <w:r>
        <w:rPr>
          <w:rFonts w:hint="eastAsia" w:ascii="宋体" w:hAnsi="宋体"/>
          <w:snapToGrid w:val="0"/>
          <w:kern w:val="0"/>
          <w:position w:val="6"/>
          <w:szCs w:val="21"/>
          <w:vertAlign w:val="subscript"/>
        </w:rPr>
        <w:t>1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=3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26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Ω，R2=6</w:t>
      </w:r>
      <w:r>
        <w:rPr>
          <w:rFonts w:ascii="宋体" w:hAnsi="宋体"/>
          <w:snapToGrid w:val="0"/>
          <w:kern w:val="0"/>
          <w:position w:val="6"/>
          <w:szCs w:val="21"/>
        </w:rPr>
        <w:t>18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Ω接近，也与标称值R</w:t>
      </w:r>
      <w:r>
        <w:rPr>
          <w:rFonts w:hint="eastAsia" w:ascii="宋体" w:hAnsi="宋体"/>
          <w:snapToGrid w:val="0"/>
          <w:kern w:val="0"/>
          <w:position w:val="6"/>
          <w:szCs w:val="21"/>
          <w:vertAlign w:val="subscript"/>
        </w:rPr>
        <w:t>1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=</w:t>
      </w:r>
      <w:r>
        <w:rPr>
          <w:rFonts w:ascii="宋体" w:hAnsi="宋体"/>
          <w:snapToGrid w:val="0"/>
          <w:kern w:val="0"/>
          <w:position w:val="6"/>
          <w:szCs w:val="21"/>
        </w:rPr>
        <w:t>3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30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Ω，R</w:t>
      </w:r>
      <w:r>
        <w:rPr>
          <w:rFonts w:hint="eastAsia" w:ascii="宋体" w:hAnsi="宋体"/>
          <w:snapToGrid w:val="0"/>
          <w:kern w:val="0"/>
          <w:position w:val="6"/>
          <w:szCs w:val="21"/>
          <w:vertAlign w:val="subscript"/>
        </w:rPr>
        <w:t>2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=62</w:t>
      </w:r>
      <w:r>
        <w:rPr>
          <w:rFonts w:ascii="宋体" w:hAnsi="宋体"/>
          <w:snapToGrid w:val="0"/>
          <w:kern w:val="0"/>
          <w:position w:val="6"/>
          <w:szCs w:val="21"/>
        </w:rPr>
        <w:t>0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Ω接近</w:t>
      </w:r>
      <w:r>
        <w:rPr>
          <w:rFonts w:ascii="宋体" w:hAnsi="宋体"/>
          <w:snapToGrid w:val="0"/>
          <w:kern w:val="0"/>
          <w:position w:val="6"/>
          <w:szCs w:val="21"/>
        </w:rPr>
        <w:t>。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可得出直接用电压与电流关系求得的阻值较为准确。</w:t>
      </w:r>
    </w:p>
    <w:p w14:paraId="2A77452B">
      <w:pPr>
        <w:spacing w:line="300" w:lineRule="auto"/>
        <w:ind w:left="420"/>
        <w:rPr>
          <w:rFonts w:ascii="宋体" w:hAnsi="宋体"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2.</w:t>
      </w:r>
      <w:r>
        <w:rPr>
          <w:rFonts w:ascii="宋体" w:hAnsi="宋体"/>
          <w:snapToGrid w:val="0"/>
          <w:kern w:val="0"/>
          <w:position w:val="6"/>
          <w:szCs w:val="21"/>
        </w:rPr>
        <w:t xml:space="preserve"> 万用表60V DC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内阻</w:t>
      </w:r>
      <m:oMath>
        <m:sSub>
          <m:sSubPr>
            <m:ctrlPr>
              <w:rPr>
                <w:rFonts w:ascii="Cambria Math" w:hAnsi="Cambria Math"/>
                <w:i/>
                <w:snapToGrid w:val="0"/>
              </w:rPr>
            </m:ctrlPr>
          </m:sSubPr>
          <m:e>
            <m:r>
              <m:rPr/>
              <w:rPr>
                <w:rFonts w:hint="eastAsia" w:ascii="Cambria Math" w:hAnsi="Cambria Math"/>
                <w:snapToGrid w:val="0"/>
              </w:rPr>
              <m:t>R</m:t>
            </m:r>
            <m:ctrlPr>
              <w:rPr>
                <w:rFonts w:ascii="Cambria Math" w:hAnsi="Cambria Math"/>
                <w:i/>
                <w:snapToGrid w:val="0"/>
              </w:rPr>
            </m:ctrlPr>
          </m:e>
          <m:sub>
            <m:r>
              <m:rPr/>
              <w:rPr>
                <w:rFonts w:hint="eastAsia" w:ascii="Cambria Math" w:hAnsi="Cambria Math"/>
                <w:snapToGrid w:val="0"/>
              </w:rPr>
              <m:t>V</m:t>
            </m:r>
            <m:ctrlPr>
              <w:rPr>
                <w:rFonts w:ascii="Cambria Math" w:hAnsi="Cambria Math"/>
                <w:i/>
                <w:snapToGrid w:val="0"/>
              </w:rPr>
            </m:ctrlPr>
          </m:sub>
        </m:sSub>
        <m:r>
          <m:rPr/>
          <w:rPr>
            <w:rFonts w:ascii="Cambria Math" w:hAnsi="Cambria Math"/>
            <w:snapToGrid w:val="0"/>
          </w:rPr>
          <m:t>=1</m:t>
        </m:r>
        <m:r>
          <m:rPr/>
          <w:rPr>
            <w:rFonts w:hint="default" w:ascii="Cambria Math" w:hAnsi="Cambria Math"/>
            <w:snapToGrid w:val="0"/>
            <w:lang w:val="en-US" w:eastAsia="zh-CN"/>
          </w:rPr>
          <m:t>5300000</m:t>
        </m:r>
        <m:r>
          <m:rPr/>
          <w:rPr>
            <w:rFonts w:hint="eastAsia" w:ascii="Cambria Math" w:hAnsi="Cambria Math"/>
            <w:snapToGrid w:val="0"/>
          </w:rPr>
          <m:t>Ω</m:t>
        </m:r>
      </m:oMath>
      <w:r>
        <w:rPr>
          <w:rFonts w:hint="eastAsia" w:ascii="宋体" w:hAnsi="宋体"/>
          <w:snapToGrid w:val="0"/>
          <w:kern w:val="0"/>
          <w:position w:val="6"/>
          <w:szCs w:val="21"/>
        </w:rPr>
        <w:t>，</w:t>
      </w:r>
      <w:r>
        <w:rPr>
          <w:rFonts w:ascii="宋体" w:hAnsi="宋体"/>
          <w:snapToGrid w:val="0"/>
          <w:kern w:val="0"/>
          <w:position w:val="6"/>
          <w:szCs w:val="21"/>
        </w:rPr>
        <w:t>直流电压表20V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内阻R</w:t>
      </w:r>
      <w:r>
        <w:rPr>
          <w:rFonts w:hint="eastAsia" w:ascii="宋体" w:hAnsi="宋体"/>
          <w:snapToGrid w:val="0"/>
          <w:kern w:val="0"/>
          <w:position w:val="6"/>
          <w:szCs w:val="21"/>
          <w:vertAlign w:val="subscript"/>
        </w:rPr>
        <w:t>V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=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505025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Ω，</w:t>
      </w:r>
      <w:r>
        <w:rPr>
          <w:rFonts w:ascii="宋体" w:hAnsi="宋体"/>
          <w:snapToGrid w:val="0"/>
          <w:kern w:val="0"/>
          <w:position w:val="6"/>
          <w:szCs w:val="21"/>
        </w:rPr>
        <w:t>直流电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流</w:t>
      </w:r>
      <w:r>
        <w:rPr>
          <w:rFonts w:ascii="宋体" w:hAnsi="宋体"/>
          <w:snapToGrid w:val="0"/>
          <w:kern w:val="0"/>
          <w:position w:val="6"/>
          <w:szCs w:val="21"/>
        </w:rPr>
        <w:t>表2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0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mA内阻R</w:t>
      </w:r>
      <w:r>
        <w:rPr>
          <w:rFonts w:hint="eastAsia" w:ascii="宋体" w:hAnsi="宋体"/>
          <w:snapToGrid w:val="0"/>
          <w:kern w:val="0"/>
          <w:position w:val="6"/>
          <w:szCs w:val="21"/>
          <w:vertAlign w:val="subscript"/>
        </w:rPr>
        <w:t>A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=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4.98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Ω，</w:t>
      </w:r>
      <w:r>
        <w:rPr>
          <w:rFonts w:ascii="宋体" w:hAnsi="宋体"/>
          <w:snapToGrid w:val="0"/>
          <w:kern w:val="0"/>
          <w:position w:val="6"/>
          <w:szCs w:val="21"/>
        </w:rPr>
        <w:t>直流电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流</w:t>
      </w:r>
      <w:r>
        <w:rPr>
          <w:rFonts w:ascii="宋体" w:hAnsi="宋体"/>
          <w:snapToGrid w:val="0"/>
          <w:kern w:val="0"/>
          <w:position w:val="6"/>
          <w:szCs w:val="21"/>
        </w:rPr>
        <w:t>表2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mA内阻R</w:t>
      </w:r>
      <w:r>
        <w:rPr>
          <w:rFonts w:hint="eastAsia" w:ascii="宋体" w:hAnsi="宋体"/>
          <w:snapToGrid w:val="0"/>
          <w:kern w:val="0"/>
          <w:position w:val="6"/>
          <w:szCs w:val="21"/>
          <w:vertAlign w:val="subscript"/>
        </w:rPr>
        <w:t>A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=50</w:t>
      </w:r>
      <w:r>
        <w:rPr>
          <w:rFonts w:ascii="宋体" w:hAnsi="宋体"/>
          <w:snapToGrid w:val="0"/>
          <w:kern w:val="0"/>
          <w:position w:val="6"/>
          <w:szCs w:val="21"/>
        </w:rPr>
        <w:t>.2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9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Ω基本符合标称值。</w:t>
      </w:r>
    </w:p>
    <w:p w14:paraId="7252DAF3">
      <w:pPr>
        <w:spacing w:line="300" w:lineRule="auto"/>
        <w:ind w:left="420"/>
        <w:rPr>
          <w:rFonts w:ascii="宋体" w:hAnsi="宋体"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3</w:t>
      </w:r>
      <w:r>
        <w:rPr>
          <w:rFonts w:ascii="宋体" w:hAnsi="宋体"/>
          <w:snapToGrid w:val="0"/>
          <w:kern w:val="0"/>
          <w:position w:val="6"/>
          <w:szCs w:val="21"/>
        </w:rPr>
        <w:t>.</w:t>
      </w:r>
      <w:r>
        <w:rPr>
          <w:rFonts w:hint="eastAsia"/>
        </w:rPr>
        <w:t xml:space="preserve"> 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如何在不改变测量仪表的情况下，减小测量仪表的影响所造成的误差，提高测</w:t>
      </w:r>
    </w:p>
    <w:p w14:paraId="2BE52F95">
      <w:pPr>
        <w:spacing w:line="300" w:lineRule="auto"/>
        <w:ind w:left="420"/>
        <w:rPr>
          <w:rFonts w:ascii="仿宋_GB2312" w:hAnsi="宋体" w:eastAsia="仿宋_GB2312" w:cs="宋体"/>
          <w:sz w:val="28"/>
          <w:szCs w:val="28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量准确度？答：为了减小这种仪器误差，通常用同一只电压表来测量电路中的多处电压；用同一只电流表来测量电路中的多处电流。</w:t>
      </w:r>
    </w:p>
    <w:p w14:paraId="25B2AE73">
      <w:pPr>
        <w:numPr>
          <w:ilvl w:val="0"/>
          <w:numId w:val="0"/>
        </w:numPr>
        <w:spacing w:line="400" w:lineRule="exact"/>
        <w:ind w:left="0" w:leftChars="0" w:firstLine="0" w:firstLineChars="0"/>
        <w:rPr>
          <w:rFonts w:hint="eastAsia" w:ascii="仿宋_GB2312" w:hAnsi="宋体" w:eastAsia="仿宋_GB2312" w:cs="宋体"/>
          <w:sz w:val="28"/>
          <w:szCs w:val="28"/>
        </w:rPr>
      </w:pPr>
      <w:r>
        <w:rPr>
          <w:rFonts w:hint="eastAsia" w:ascii="仿宋_GB2312" w:hAnsi="宋体" w:eastAsia="仿宋_GB2312" w:cs="宋体"/>
          <w:kern w:val="2"/>
          <w:sz w:val="28"/>
          <w:szCs w:val="28"/>
          <w:lang w:val="en-US" w:eastAsia="zh-CN" w:bidi="ar-SA"/>
        </w:rPr>
        <w:t>七、</w:t>
      </w:r>
      <w:r>
        <w:rPr>
          <w:rFonts w:hint="eastAsia" w:ascii="仿宋_GB2312" w:hAnsi="宋体" w:eastAsia="仿宋_GB2312" w:cs="宋体"/>
          <w:sz w:val="28"/>
          <w:szCs w:val="28"/>
        </w:rPr>
        <w:t>讨论、心得</w:t>
      </w:r>
    </w:p>
    <w:p w14:paraId="7A84ED4F">
      <w:pPr>
        <w:spacing w:line="300" w:lineRule="auto"/>
        <w:ind w:left="420" w:leftChars="200"/>
        <w:rPr>
          <w:rFonts w:ascii="宋体" w:hAnsi="宋体"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心得：本次实验是本学期的第一次电工电子学实验，也是我第一次做电类实验，老师讲解了课程的安排和实验室安全规范。理论讲解时，老师也给我们介绍了常用的仪器仪表，如万用表，电压源电流源，实验板，电子元器件等。本次实验总体上操作较为简单，电路也不复杂，跟着老师的演示走基本没有啥问题，接线时候需要小心谨慎，沿着回路接线，虽然很基础，但是这些都是日后实验的基础，本次课程为日后的实验课打下坚实基础。此外，本次课后我进行了实验报告的撰写，逐渐熟悉实验报告的格式和要求以及掌握word自带的公式编辑器对公式进行编辑。</w:t>
      </w:r>
      <w:bookmarkStart w:id="4" w:name="_GoBack"/>
      <w:bookmarkEnd w:id="4"/>
    </w:p>
    <w:p w14:paraId="1C33B10C"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 w:ascii="仿宋_GB2312" w:hAnsi="宋体" w:eastAsia="仿宋_GB2312" w:cs="宋体"/>
          <w:sz w:val="28"/>
          <w:szCs w:val="28"/>
        </w:rPr>
      </w:pPr>
    </w:p>
    <w:p w14:paraId="39E5E42E"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26670</wp:posOffset>
                </wp:positionH>
                <wp:positionV relativeFrom="paragraph">
                  <wp:posOffset>135890</wp:posOffset>
                </wp:positionV>
                <wp:extent cx="5486400" cy="889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889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.1pt;margin-top:10.7pt;height:0.7pt;width:432pt;z-index:251662336;mso-width-relative:page;mso-height-relative:page;" filled="f" stroked="t" coordsize="21600,21600" o:gfxdata="UEsDBAoAAAAAAIdO4kAAAAAAAAAAAAAAAAAEAAAAZHJzL1BLAwQUAAAACACHTuJAkAJoeNQAAAAH&#10;AQAADwAAAGRycy9kb3ducmV2LnhtbE2OMU/DMBCFdyT+g3VIbNRJVLVWiNMBiQEJCQgMjG58jQPx&#10;OcRuEv49xwTjvff03VcdVj+IGafYB9KQbzIQSG2wPXUa3l7vbxSImAxZMwRCDd8Y4VBfXlSmtGGh&#10;F5yb1AmGUCyNBpfSWEoZW4fexE0Ykbg7hcmbxOfUSTuZheF+kEWW7aQ3PfEHZ0a8c9h+NmfPFNp/&#10;ndZhen9+enSqWT7wYd6j1tdXeXYLIuGa/sbwq8/qULPTMZzJRjFo2BY81FDkWxBcq53i4MhBoUDW&#10;lfzvX/8AUEsDBBQAAAAIAIdO4kCqGXES/QEAAPEDAAAOAAAAZHJzL2Uyb0RvYy54bWytU82O0zAQ&#10;viPxDpbvNOmyW5Wo6R62LBcElYAHmDpOYsl/8rhN+xK8ABI3OHHkztvs8hiMndKF5dIDOThjz/ib&#10;+b4ZL673RrOdDKicrfl0UnImrXCNsl3NP7y/fTbnDCPYBrSzsuYHifx6+fTJYvCVvHC9040MjEAs&#10;VoOveR+jr4oCRS8N4MR5acnZumAg0jZ0RRNgIHSji4uynBWDC40PTkhEOl2NTn5EDOcAurZVQq6c&#10;2Bpp44gapIZIlLBXHvkyV9u2UsS3bYsyMl1zYhrzSknI3qS1WC6g6gL4XoljCXBOCY84GVCWkp6g&#10;VhCBbYP6B8ooERy6Nk6EM8VIJCtCLKblI23e9eBl5kJSoz+Jjv8PVrzZrQNTDU0CZxYMNfz+0/e7&#10;j19+/vhM6/23r2yaRBo8VhR7Y9fhuEO/Donxvg0m/YkL22dhDydh5T4yQYdXl/PZZUmaC/LN5y+y&#10;7sXDXR8wvpLOsGTUXCubaEMFu9cYKR+F/g5Jx9qyoeaz51cJEWgGW+o9mcYTD7RdvotOq+ZWaZ1u&#10;YOg2NzqwHaQ5yF9iRbh/haUkK8B+jMuucUKMijIRh6qX0Ly0DYsHT1pZeiI8FWNkw5mW9KKSlSMj&#10;KH1OJBWhLdWSJB5FTdbGNQfqzNYH1fWkSe5CjqFJyJUfpzaN2p/7jPTwUp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JACaHjUAAAABwEAAA8AAAAAAAAAAQAgAAAAIgAAAGRycy9kb3ducmV2Lnht&#10;bFBLAQIUABQAAAAIAIdO4kCqGXES/QEAAPEDAAAOAAAAAAAAAAEAIAAAACMBAABkcnMvZTJvRG9j&#10;LnhtbFBLBQYAAAAABgAGAFkBAACSBQAAAAA=&#10;">
                <v:fill on="f" focussize="0,0"/>
                <v:stroke weight="0.5pt" color="#000000" joinstyle="miter"/>
                <v:imagedata o:title=""/>
                <o:lock v:ext="edit" aspectratio="f"/>
              </v:line>
            </w:pict>
          </mc:Fallback>
        </mc:AlternateContent>
      </w:r>
    </w:p>
    <w:p w14:paraId="108EBD65">
      <w:pPr>
        <w:rPr>
          <w:snapToGrid w:val="0"/>
          <w:kern w:val="0"/>
          <w:position w:val="6"/>
          <w:szCs w:val="21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0</wp:posOffset>
                </wp:positionV>
                <wp:extent cx="0" cy="3169920"/>
                <wp:effectExtent l="9525" t="9525" r="15875" b="2095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69920"/>
                        </a:xfrm>
                        <a:prstGeom prst="line">
                          <a:avLst/>
                        </a:pr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7pt;margin-top:0pt;height:249.6pt;width:0pt;z-index:251663360;mso-width-relative:page;mso-height-relative:page;" filled="f" stroked="t" coordsize="21600,21600" o:gfxdata="UEsDBAoAAAAAAIdO4kAAAAAAAAAAAAAAAAAEAAAAZHJzL1BLAwQUAAAACACHTuJAkucrTdgAAAAI&#10;AQAADwAAAGRycy9kb3ducmV2LnhtbE2PQUvDQBCF74L/YRnBW7vb0oqNmfSgWEFQsDU9b7PTJJid&#10;DbubNvrrXfGgl4HHe7z5Xr4ebSdO5EPrGGE2VSCIK2darhHed4+TWxAhaja6c0wInxRgXVxe5Doz&#10;7sxvdNrGWqQSDplGaGLsMylD1ZDVYep64uQdnbc6Julrabw+p3LbyblSN9LqltOHRvd031D1sR0s&#10;wm7py+fj0358HR425cvXplR+3yFeX83UHYhIY/wLww9+QociMR3cwCaIDmGyXKQtESHdZP/KA8Ji&#10;tZqDLHL5f0DxDVBLAwQUAAAACACHTuJAIt8AGP0BAADdAwAADgAAAGRycy9lMm9Eb2MueG1srVPN&#10;bhMxEL4j8Q6W73SToFR0lU0PicqlQKWWB5h4vVkLr8fyONnkJXgBJG5w4sidt6E8BmNvEkq59MAe&#10;LP/MfPN938zOLnedFVsdyKCr5PhsJIV2Cmvj1pV8f3f14pUUFMHVYNHpSu41ycv582ez3pd6gi3a&#10;WgfBII7K3leyjdGXRUGq1R3QGXrt+LHB0EHkY1gXdYCe0TtbTEaj86LHUPuAShPx7XJ4lAfE8BRA&#10;bBqj9BLVptMuDqhBW4gsiVrjSc4z26bRKr5rGtJR2Eqy0phXLsL7VVqL+QzKdQDfGnWgAE+h8EhT&#10;B8Zx0RPUEiKITTD/QHVGBSRs4pnCrhiEZEdYxXj0yJvbFrzOWthq8ifT6f/BqrfbmyBMXcmpFA46&#10;bvj9p+8/P3759eMzr/ffvoppMqn3VHLswt2EJFPt3K2/RvWBhMNFC26tM9m7vWeEccoo/kpJB/Jc&#10;atW/wZpjYBMxO7ZrQpcg2Quxy43Znxqjd1Go4VLx7cvx+cXFJDetgPKY6APF1xo7kTaVtMYlz6CE&#10;7TXFRATKY0i6dnhlrM19t070zPZiNOVxUMDDHFydcwmtqVNcyqCwXi1sEFtIQ5S/LJBfHoalIkug&#10;doijPS0xDvMVcOPqgYl1CVHnyTzQO1ozmLzCen8Tjv5x17OAw4SmsXp4zi7/+Svn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S5ytN2AAAAAgBAAAPAAAAAAAAAAEAIAAAACIAAABkcnMvZG93bnJl&#10;di54bWxQSwECFAAUAAAACACHTuJAIt8AGP0BAADdAwAADgAAAAAAAAABACAAAAAnAQAAZHJzL2Uy&#10;b0RvYy54bWxQSwUGAAAAAAYABgBZAQAAlgUAAAAA&#10;">
                <v:fill on="f" focussize="0,0"/>
                <v:stroke weight="1.5pt" color="#000000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3250565</wp:posOffset>
                </wp:positionV>
                <wp:extent cx="342900" cy="1207135"/>
                <wp:effectExtent l="0" t="0" r="0" b="1206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207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76388F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25pt;margin-top:255.95pt;height:95.05pt;width:27pt;z-index:251665408;mso-width-relative:page;mso-height-relative:page;" fillcolor="#FFFFFF" filled="t" stroked="f" coordsize="21600,21600" o:gfxdata="UEsDBAoAAAAAAIdO4kAAAAAAAAAAAAAAAAAEAAAAZHJzL1BLAwQUAAAACACHTuJA+rAKQtsAAAAL&#10;AQAADwAAAGRycy9kb3ducmV2LnhtbE2PwU7DMAyG70i8Q2QkLlOXpNPWUZpOaIIDqia0we5ZY9qK&#10;xqmabCtvTzjB0fan399fbCbbswuOvnOkQM4FMKTamY4aBR/vL8kamA+ajO4doYJv9LApb28KnRt3&#10;pT1eDqFhMYR8rhW0IQw5575u0Wo/dwNSvH260eoQx7HhZtTXGG57ngqx4lZ3FD+0esBti/XX4WwV&#10;zBaVf5LZlB0Xu+3ba/U824cKlbq/k+IRWMAp/MHwqx/VoYxOJ3cm41mvIMlWy4gqWEr5ACwSSZrG&#10;zUlBJlIBvCz4/w7lD1BLAwQUAAAACACHTuJAqT/v4TECAABOBAAADgAAAGRycy9lMm9Eb2MueG1s&#10;rVTNjtMwEL4j8Q6W7zRN22XZqOlqaVWEtPxIC9wdx0ksHI+x3SZ9AXgDTly481x9DsZOtpTlsgd6&#10;SG3P+Jv5vvmS5XXfKrIX1knQOU0nU0qE5lBKXef044ftsxeUOM90yRRokdODcPR69fTJsjOZmEED&#10;qhSWIIh2WWdy2nhvsiRxvBEtcxMwQmOwAtsyj1tbJ6VlHaK3KplNp8+TDmxpLHDhHJ5uhiAdEe1j&#10;AKGqJBcb4LtWaD+gWqGYR0qukcbRVey2qgT376rKCU9UTpGpj08sgusiPJPVkmW1ZaaRfGyBPaaF&#10;B5xaJjUWPUFtmGdkZ+U/UK3kFhxUfsKhTQYiURFkkU4faHPXMCMiF5TamZPo7v/B8rf795bIMqdz&#10;SjRrceDH79+OP34df34l8yBPZ1yGWXcG83z/Eno0TaTqzC3wz45oWDdM1+LGWugawUpsLw03k7Or&#10;A44LIEX3Bkqsw3YeIlBf2TZoh2oQRMfRHE6jEb0nHA/ni9nVFCMcQ+lsepnOL2IJlt3fNtb5VwJa&#10;EhY5tTj6iM72t86Hblh2nxKKOVCy3Eql4sbWxVpZsmdok238jeh/pSkdkjWEawPicCKi0cYygXTg&#10;OTD2fdGPIhZQHpC+hcGE+AriQrBP+E9JhxbMqfuyY1ZQol5rFPEqXSyCZ+NmcXE5w409jxTnEaZ5&#10;A+hsBBuWaz/4fGesrBusNYxNww0KX8moSWh26GscF9osSjW+EsHH5/uY9eczsP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+rAKQtsAAAALAQAADwAAAAAAAAABACAAAAAiAAAAZHJzL2Rvd25yZXYu&#10;eG1sUEsBAhQAFAAAAAgAh07iQKk/7+ExAgAATgQAAA4AAAAAAAAAAQAgAAAAKgEAAGRycy9lMm9E&#10;b2MueG1sUEsFBgAAAAAGAAYAWQEAAM0FAAAAAA==&#10;">
                <v:fill on="t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376388F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装订线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4556760</wp:posOffset>
                </wp:positionV>
                <wp:extent cx="0" cy="3764280"/>
                <wp:effectExtent l="9525" t="9525" r="15875" b="1079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64280"/>
                        </a:xfrm>
                        <a:prstGeom prst="line">
                          <a:avLst/>
                        </a:pr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7pt;margin-top:358.8pt;height:296.4pt;width:0pt;z-index:251664384;mso-width-relative:page;mso-height-relative:page;" filled="f" stroked="t" coordsize="21600,21600" o:gfxdata="UEsDBAoAAAAAAIdO4kAAAAAAAAAAAAAAAAAEAAAAZHJzL1BLAwQUAAAACACHTuJAqPieXtsAAAAM&#10;AQAADwAAAGRycy9kb3ducmV2LnhtbE2Py07DMBBF90j8gzVI7Fo70AcKcboAUSQkKtGSrt14mkTY&#10;48h22sDXY8QCljNzdOfcYjVaw07oQ+dIQjYVwJBqpztqJLzvniZ3wEJUpJVxhBI+McCqvLwoVK7d&#10;md7wtI0NSyEUciWhjbHPOQ91i1aFqeuR0u3ovFUxjb7h2qtzCreG3wix4FZ1lD60qseHFuuP7WAl&#10;7Oa+ejk+78fN8LiuXr/WlfB7I+X1VSbugUUc4x8MP/pJHcrkdHAD6cCMhMl8lrpECctsuQCWiN/N&#10;IaG3mZgBLwv+v0T5DVBLAwQUAAAACACHTuJAcNYZgP0BAADdAwAADgAAAGRycy9lMm9Eb2MueG1s&#10;rVPNbhMxEL4j8Q6W72TTAKWsuukhUbkUiNTyABOvN2vh9VgeJ5u8BC+AxA1OHHvnbSiPwdibhFIu&#10;PbAHyz8z33zfN7PnF9vOio0OZNBV8mQ0lkI7hbVxq0p+uLl8diYFRXA1WHS6kjtN8mL69Ml570s9&#10;wRZtrYNgEEdl7yvZxujLoiDV6g5ohF47fmwwdBD5GFZFHaBn9M4Wk/H4tOgx1D6g0kR8Ox8e5R4x&#10;PAYQm8YoPUe17rSLA2rQFiJLotZ4ktPMtmm0iu+bhnQUtpKsNOaVi/B+mdZieg7lKoBvjdpTgMdQ&#10;eKCpA+O46BFqDhHEOph/oDqjAhI2caSwKwYh2RFWcTJ+4M11C15nLWw1+aPp9P9g1bvNIghTV3Ii&#10;hYOOG373+fbnp6+/fnzh9e77NzFJJvWeSo6duUVIMtXWXfsrVB9JOJy14FY6k73ZeUY4SRnFXynp&#10;QJ5LLfu3WHMMrCNmx7ZN6BIkeyG2uTG7Y2P0Ngo1XCq+ff7q9MXkLDetgPKQ6APFNxo7kTaVtMYl&#10;z6CEzRXFRATKQ0i6dnhprM19t070zPb1+CWPgwIe5uDqnEtoTZ3iUgaF1XJmg9hAGqL8ZYH8cj8s&#10;FZkDtUMc7WiOcZivgGtXD0ysS4g6T+ae3sGaweQl1rtFOPjHXc8C9hOaxur+Obv856+c/g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o+J5e2wAAAAwBAAAPAAAAAAAAAAEAIAAAACIAAABkcnMvZG93&#10;bnJldi54bWxQSwECFAAUAAAACACHTuJAcNYZgP0BAADdAwAADgAAAAAAAAABACAAAAAqAQAAZHJz&#10;L2Uyb0RvYy54bWxQSwUGAAAAAAYABgBZAQAAmQUAAAAA&#10;">
                <v:fill on="f" focussize="0,0"/>
                <v:stroke weight="1.5pt" color="#000000" joinstyle="round" dashstyle="1 1" endcap="round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F90EF2"/>
    <w:multiLevelType w:val="multilevel"/>
    <w:tmpl w:val="37F90EF2"/>
    <w:lvl w:ilvl="0" w:tentative="0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60" w:hanging="440"/>
      </w:pPr>
    </w:lvl>
    <w:lvl w:ilvl="2" w:tentative="0">
      <w:start w:val="1"/>
      <w:numFmt w:val="lowerRoman"/>
      <w:lvlText w:val="%3."/>
      <w:lvlJc w:val="right"/>
      <w:pPr>
        <w:ind w:left="2100" w:hanging="440"/>
      </w:pPr>
    </w:lvl>
    <w:lvl w:ilvl="3" w:tentative="0">
      <w:start w:val="1"/>
      <w:numFmt w:val="decimal"/>
      <w:lvlText w:val="%4."/>
      <w:lvlJc w:val="left"/>
      <w:pPr>
        <w:ind w:left="2540" w:hanging="440"/>
      </w:pPr>
    </w:lvl>
    <w:lvl w:ilvl="4" w:tentative="0">
      <w:start w:val="1"/>
      <w:numFmt w:val="lowerLetter"/>
      <w:lvlText w:val="%5)"/>
      <w:lvlJc w:val="left"/>
      <w:pPr>
        <w:ind w:left="2980" w:hanging="440"/>
      </w:pPr>
    </w:lvl>
    <w:lvl w:ilvl="5" w:tentative="0">
      <w:start w:val="1"/>
      <w:numFmt w:val="lowerRoman"/>
      <w:lvlText w:val="%6."/>
      <w:lvlJc w:val="right"/>
      <w:pPr>
        <w:ind w:left="3420" w:hanging="440"/>
      </w:pPr>
    </w:lvl>
    <w:lvl w:ilvl="6" w:tentative="0">
      <w:start w:val="1"/>
      <w:numFmt w:val="decimal"/>
      <w:lvlText w:val="%7."/>
      <w:lvlJc w:val="left"/>
      <w:pPr>
        <w:ind w:left="3860" w:hanging="440"/>
      </w:pPr>
    </w:lvl>
    <w:lvl w:ilvl="7" w:tentative="0">
      <w:start w:val="1"/>
      <w:numFmt w:val="lowerLetter"/>
      <w:lvlText w:val="%8)"/>
      <w:lvlJc w:val="left"/>
      <w:pPr>
        <w:ind w:left="4300" w:hanging="440"/>
      </w:pPr>
    </w:lvl>
    <w:lvl w:ilvl="8" w:tentative="0">
      <w:start w:val="1"/>
      <w:numFmt w:val="lowerRoman"/>
      <w:lvlText w:val="%9."/>
      <w:lvlJc w:val="right"/>
      <w:pPr>
        <w:ind w:left="4740" w:hanging="440"/>
      </w:pPr>
    </w:lvl>
  </w:abstractNum>
  <w:abstractNum w:abstractNumId="1">
    <w:nsid w:val="590E3B6F"/>
    <w:multiLevelType w:val="multilevel"/>
    <w:tmpl w:val="590E3B6F"/>
    <w:lvl w:ilvl="0" w:tentative="0">
      <w:start w:val="1"/>
      <w:numFmt w:val="decimal"/>
      <w:lvlText w:val="(%1)"/>
      <w:lvlJc w:val="left"/>
      <w:pPr>
        <w:ind w:left="114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2" w:hanging="420"/>
      </w:pPr>
    </w:lvl>
    <w:lvl w:ilvl="2" w:tentative="0">
      <w:start w:val="1"/>
      <w:numFmt w:val="lowerRoman"/>
      <w:lvlText w:val="%3."/>
      <w:lvlJc w:val="right"/>
      <w:pPr>
        <w:ind w:left="2042" w:hanging="420"/>
      </w:pPr>
    </w:lvl>
    <w:lvl w:ilvl="3" w:tentative="0">
      <w:start w:val="1"/>
      <w:numFmt w:val="decimal"/>
      <w:lvlText w:val="%4."/>
      <w:lvlJc w:val="left"/>
      <w:pPr>
        <w:ind w:left="2462" w:hanging="420"/>
      </w:pPr>
    </w:lvl>
    <w:lvl w:ilvl="4" w:tentative="0">
      <w:start w:val="1"/>
      <w:numFmt w:val="lowerLetter"/>
      <w:lvlText w:val="%5)"/>
      <w:lvlJc w:val="left"/>
      <w:pPr>
        <w:ind w:left="2882" w:hanging="420"/>
      </w:pPr>
    </w:lvl>
    <w:lvl w:ilvl="5" w:tentative="0">
      <w:start w:val="1"/>
      <w:numFmt w:val="lowerRoman"/>
      <w:lvlText w:val="%6."/>
      <w:lvlJc w:val="right"/>
      <w:pPr>
        <w:ind w:left="3302" w:hanging="420"/>
      </w:pPr>
    </w:lvl>
    <w:lvl w:ilvl="6" w:tentative="0">
      <w:start w:val="1"/>
      <w:numFmt w:val="decimal"/>
      <w:lvlText w:val="%7."/>
      <w:lvlJc w:val="left"/>
      <w:pPr>
        <w:ind w:left="3722" w:hanging="420"/>
      </w:pPr>
    </w:lvl>
    <w:lvl w:ilvl="7" w:tentative="0">
      <w:start w:val="1"/>
      <w:numFmt w:val="lowerLetter"/>
      <w:lvlText w:val="%8)"/>
      <w:lvlJc w:val="left"/>
      <w:pPr>
        <w:ind w:left="4142" w:hanging="420"/>
      </w:pPr>
    </w:lvl>
    <w:lvl w:ilvl="8" w:tentative="0">
      <w:start w:val="1"/>
      <w:numFmt w:val="lowerRoman"/>
      <w:lvlText w:val="%9."/>
      <w:lvlJc w:val="right"/>
      <w:pPr>
        <w:ind w:left="4562" w:hanging="420"/>
      </w:pPr>
    </w:lvl>
  </w:abstractNum>
  <w:abstractNum w:abstractNumId="2">
    <w:nsid w:val="7A1F473E"/>
    <w:multiLevelType w:val="multilevel"/>
    <w:tmpl w:val="7A1F473E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362"/>
    <w:rsid w:val="00023EDF"/>
    <w:rsid w:val="0003268A"/>
    <w:rsid w:val="00034DDA"/>
    <w:rsid w:val="00044376"/>
    <w:rsid w:val="00055454"/>
    <w:rsid w:val="00131DDD"/>
    <w:rsid w:val="001664E5"/>
    <w:rsid w:val="001B4362"/>
    <w:rsid w:val="00204696"/>
    <w:rsid w:val="002A7D95"/>
    <w:rsid w:val="00335C2B"/>
    <w:rsid w:val="00344C34"/>
    <w:rsid w:val="00361701"/>
    <w:rsid w:val="003A202D"/>
    <w:rsid w:val="003C78A3"/>
    <w:rsid w:val="004E2F04"/>
    <w:rsid w:val="0059252A"/>
    <w:rsid w:val="005A6E69"/>
    <w:rsid w:val="005E0911"/>
    <w:rsid w:val="006774FD"/>
    <w:rsid w:val="006D11D6"/>
    <w:rsid w:val="00754CF0"/>
    <w:rsid w:val="007912B8"/>
    <w:rsid w:val="00793B7B"/>
    <w:rsid w:val="007D0DE6"/>
    <w:rsid w:val="008559B3"/>
    <w:rsid w:val="00866A21"/>
    <w:rsid w:val="00870613"/>
    <w:rsid w:val="008F7497"/>
    <w:rsid w:val="00963ADB"/>
    <w:rsid w:val="00965D84"/>
    <w:rsid w:val="009F3428"/>
    <w:rsid w:val="00AD1427"/>
    <w:rsid w:val="00AE0F41"/>
    <w:rsid w:val="00B62E94"/>
    <w:rsid w:val="00BF5E8D"/>
    <w:rsid w:val="00C00573"/>
    <w:rsid w:val="00C87D3B"/>
    <w:rsid w:val="00CF72B4"/>
    <w:rsid w:val="00D2231C"/>
    <w:rsid w:val="00D83744"/>
    <w:rsid w:val="00DC17B7"/>
    <w:rsid w:val="00E27C6D"/>
    <w:rsid w:val="00EC78DB"/>
    <w:rsid w:val="00F44050"/>
    <w:rsid w:val="00FF1131"/>
    <w:rsid w:val="145A62A4"/>
    <w:rsid w:val="1AB45BD7"/>
    <w:rsid w:val="22546658"/>
    <w:rsid w:val="337611BA"/>
    <w:rsid w:val="63A64AB9"/>
    <w:rsid w:val="6589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semiHidden="0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3"/>
    <w:unhideWhenUsed/>
    <w:uiPriority w:val="99"/>
    <w:pPr>
      <w:snapToGrid w:val="0"/>
      <w:jc w:val="left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otnote reference"/>
    <w:unhideWhenUsed/>
    <w:uiPriority w:val="99"/>
    <w:rPr>
      <w:vertAlign w:val="superscript"/>
    </w:rPr>
  </w:style>
  <w:style w:type="character" w:customStyle="1" w:styleId="10">
    <w:name w:val="批注框文本 Char"/>
    <w:link w:val="2"/>
    <w:semiHidden/>
    <w:qFormat/>
    <w:uiPriority w:val="99"/>
    <w:rPr>
      <w:sz w:val="18"/>
      <w:szCs w:val="18"/>
    </w:rPr>
  </w:style>
  <w:style w:type="character" w:customStyle="1" w:styleId="11">
    <w:name w:val="页脚 Char"/>
    <w:link w:val="3"/>
    <w:uiPriority w:val="99"/>
    <w:rPr>
      <w:sz w:val="18"/>
      <w:szCs w:val="18"/>
    </w:rPr>
  </w:style>
  <w:style w:type="character" w:customStyle="1" w:styleId="12">
    <w:name w:val="页眉 Char"/>
    <w:link w:val="4"/>
    <w:qFormat/>
    <w:uiPriority w:val="99"/>
    <w:rPr>
      <w:sz w:val="18"/>
      <w:szCs w:val="18"/>
    </w:rPr>
  </w:style>
  <w:style w:type="character" w:customStyle="1" w:styleId="13">
    <w:name w:val="脚注文本 Char"/>
    <w:link w:val="5"/>
    <w:semiHidden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942</Words>
  <Characters>1072</Characters>
  <Lines>1</Lines>
  <Paragraphs>1</Paragraphs>
  <TotalTime>14</TotalTime>
  <ScaleCrop>false</ScaleCrop>
  <LinksUpToDate>false</LinksUpToDate>
  <CharactersWithSpaces>1140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2026-03-04T06:27:00Z</dcterms:created>
  <dc:creator>TL3050</dc:creator>
  <cp:lastModifiedBy>凡人修仙</cp:lastModifiedBy>
  <cp:lastPrinted>2018-01-02T02:28:00Z</cp:lastPrinted>
  <dcterms:modified xsi:type="dcterms:W3CDTF">2026-03-14T08:45:08Z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6ECAE8F3279A4F3FB2F17C3BA9764383_13</vt:lpwstr>
  </property>
  <property fmtid="{D5CDD505-2E9C-101B-9397-08002B2CF9AE}" pid="4" name="KSOTemplateDocerSaveRecord">
    <vt:lpwstr>eyJoZGlkIjoiZGM1MmRiYWRkY2Q1ODRhMWU4YTU4ZjBjYTUyMzY4ZTUiLCJ1c2VySWQiOiI4NzQ4MzgxNTgifQ==</vt:lpwstr>
  </property>
</Properties>
</file>