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946"/>
        <w:gridCol w:w="2916"/>
        <w:gridCol w:w="1836"/>
      </w:tblGrid>
      <w:tr w:rsidR="00046E40" w:rsidRPr="00111AEE" w14:paraId="476519FB" w14:textId="77777777" w:rsidTr="00046E40">
        <w:trPr>
          <w:jc w:val="right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0295A08D" w14:textId="77777777" w:rsidR="00046E40" w:rsidRPr="00111AEE" w:rsidRDefault="00046E40">
            <w:pPr>
              <w:pStyle w:val="ab"/>
              <w:rPr>
                <w:rFonts w:cs="Times New Roman"/>
                <w:sz w:val="21"/>
                <w:szCs w:val="21"/>
              </w:rPr>
            </w:pPr>
            <w:r w:rsidRPr="00111AEE">
              <w:rPr>
                <w:rFonts w:cs="Times New Roman"/>
                <w:sz w:val="21"/>
                <w:szCs w:val="21"/>
              </w:rPr>
              <w:t>浙江大学</w:t>
            </w:r>
            <w:r w:rsidRPr="00111AEE">
              <w:rPr>
                <w:rFonts w:cs="Times New Roman"/>
                <w:noProof/>
                <w:szCs w:val="32"/>
              </w:rPr>
              <w:drawing>
                <wp:anchor distT="0" distB="0" distL="114300" distR="114300" simplePos="0" relativeHeight="251661312" behindDoc="1" locked="0" layoutInCell="1" allowOverlap="1" wp14:anchorId="1FB572FC" wp14:editId="0F08FC4D">
                  <wp:simplePos x="0" y="0"/>
                  <wp:positionH relativeFrom="column">
                    <wp:posOffset>-808990</wp:posOffset>
                  </wp:positionH>
                  <wp:positionV relativeFrom="paragraph">
                    <wp:posOffset>-191135</wp:posOffset>
                  </wp:positionV>
                  <wp:extent cx="643890" cy="643890"/>
                  <wp:effectExtent l="0" t="0" r="3810" b="3810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11AEE">
              <w:rPr>
                <w:rFonts w:cs="Times New Roman"/>
                <w:sz w:val="21"/>
                <w:szCs w:val="21"/>
              </w:rPr>
              <w:t>信息与电子工程学院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CF034" w14:textId="77777777" w:rsidR="00046E40" w:rsidRPr="00111AEE" w:rsidRDefault="00046E40">
            <w:pPr>
              <w:pStyle w:val="ab"/>
              <w:jc w:val="right"/>
              <w:rPr>
                <w:rFonts w:cs="Times New Roman"/>
                <w:sz w:val="30"/>
                <w:szCs w:val="30"/>
              </w:rPr>
            </w:pPr>
            <w:r w:rsidRPr="00111AEE">
              <w:rPr>
                <w:rFonts w:cs="Times New Roman"/>
                <w:sz w:val="30"/>
                <w:szCs w:val="30"/>
              </w:rPr>
              <w:t>集成电路原理与设计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59D7D076" w14:textId="2E1921B6" w:rsidR="00046E40" w:rsidRPr="00046E40" w:rsidRDefault="00046E40" w:rsidP="00046E40">
            <w:pPr>
              <w:pStyle w:val="ab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 xml:space="preserve">  </w:t>
            </w:r>
            <w:r w:rsidRPr="00046E40">
              <w:rPr>
                <w:rFonts w:cs="Times New Roman"/>
                <w:sz w:val="24"/>
                <w:szCs w:val="21"/>
              </w:rPr>
              <w:t>202</w:t>
            </w:r>
            <w:r w:rsidR="00991F79">
              <w:rPr>
                <w:rFonts w:cs="Times New Roman"/>
                <w:sz w:val="24"/>
                <w:szCs w:val="21"/>
              </w:rPr>
              <w:t>3</w:t>
            </w:r>
            <w:r w:rsidRPr="00046E40">
              <w:rPr>
                <w:rFonts w:cs="Times New Roman"/>
                <w:sz w:val="24"/>
                <w:szCs w:val="21"/>
              </w:rPr>
              <w:t>年</w:t>
            </w:r>
            <w:r w:rsidR="00991F79">
              <w:rPr>
                <w:rFonts w:cs="Times New Roman" w:hint="eastAsia"/>
                <w:sz w:val="24"/>
                <w:szCs w:val="21"/>
              </w:rPr>
              <w:t>1</w:t>
            </w:r>
            <w:r w:rsidR="00991F79">
              <w:rPr>
                <w:rFonts w:cs="Times New Roman"/>
                <w:sz w:val="24"/>
                <w:szCs w:val="21"/>
              </w:rPr>
              <w:t>0</w:t>
            </w:r>
            <w:r w:rsidRPr="00046E40">
              <w:rPr>
                <w:rFonts w:cs="Times New Roman"/>
                <w:sz w:val="24"/>
                <w:szCs w:val="21"/>
              </w:rPr>
              <w:t>月</w:t>
            </w:r>
          </w:p>
        </w:tc>
      </w:tr>
      <w:tr w:rsidR="00046E40" w:rsidRPr="00111AEE" w14:paraId="709C9ABD" w14:textId="77777777" w:rsidTr="00262941">
        <w:trPr>
          <w:trHeight w:val="297"/>
          <w:jc w:val="right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0CA2873B" w14:textId="679A15A8" w:rsidR="00046E40" w:rsidRPr="00111AEE" w:rsidRDefault="00046E40" w:rsidP="00111AEE">
            <w:pPr>
              <w:pStyle w:val="ab"/>
              <w:rPr>
                <w:rFonts w:cs="Times New Roman"/>
                <w:sz w:val="21"/>
                <w:szCs w:val="21"/>
              </w:rPr>
            </w:pPr>
            <w:r w:rsidRPr="00111AEE">
              <w:rPr>
                <w:rFonts w:cs="Times New Roman"/>
                <w:sz w:val="21"/>
                <w:szCs w:val="21"/>
              </w:rPr>
              <w:t>202</w:t>
            </w:r>
            <w:r w:rsidR="00991F79">
              <w:rPr>
                <w:rFonts w:cs="Times New Roman"/>
                <w:sz w:val="21"/>
                <w:szCs w:val="21"/>
              </w:rPr>
              <w:t>3</w:t>
            </w:r>
            <w:r w:rsidRPr="00111AEE">
              <w:rPr>
                <w:rFonts w:cs="Times New Roman"/>
                <w:sz w:val="21"/>
                <w:szCs w:val="21"/>
              </w:rPr>
              <w:t>-202</w:t>
            </w:r>
            <w:r w:rsidR="00991F79">
              <w:rPr>
                <w:rFonts w:cs="Times New Roman"/>
                <w:sz w:val="21"/>
                <w:szCs w:val="21"/>
              </w:rPr>
              <w:t>4</w:t>
            </w:r>
            <w:r w:rsidRPr="00111AEE">
              <w:rPr>
                <w:rFonts w:cs="Times New Roman"/>
                <w:sz w:val="21"/>
                <w:szCs w:val="21"/>
              </w:rPr>
              <w:t>学年春夏学期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2A9C21" w14:textId="77777777" w:rsidR="00046E40" w:rsidRPr="00111AEE" w:rsidRDefault="00046E40">
            <w:pPr>
              <w:pStyle w:val="ab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47B47295" w14:textId="5D505146" w:rsidR="00046E40" w:rsidRPr="00111AEE" w:rsidRDefault="00046E40" w:rsidP="00111AEE">
            <w:pPr>
              <w:pStyle w:val="ab"/>
              <w:jc w:val="right"/>
              <w:rPr>
                <w:rFonts w:cs="Times New Roman"/>
                <w:sz w:val="21"/>
                <w:szCs w:val="21"/>
              </w:rPr>
            </w:pPr>
          </w:p>
        </w:tc>
      </w:tr>
    </w:tbl>
    <w:p w14:paraId="42E931FB" w14:textId="77777777" w:rsidR="008C545B" w:rsidRPr="00111AEE" w:rsidRDefault="008C545B">
      <w:pPr>
        <w:rPr>
          <w:rFonts w:ascii="Times New Roman" w:hAnsi="Times New Roman" w:cs="Times New Roman"/>
        </w:rPr>
      </w:pPr>
    </w:p>
    <w:p w14:paraId="072F44A0" w14:textId="111CE9FE" w:rsidR="00FF4D2D" w:rsidRPr="00111AEE" w:rsidRDefault="00FF4D2D" w:rsidP="00FF4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11AEE">
        <w:rPr>
          <w:rFonts w:ascii="Times New Roman" w:hAnsi="Times New Roman" w:cs="Times New Roman"/>
          <w:sz w:val="28"/>
          <w:szCs w:val="28"/>
        </w:rPr>
        <w:t>Exercise</w:t>
      </w:r>
      <w:r w:rsidR="006E79F1">
        <w:rPr>
          <w:rFonts w:ascii="Times New Roman" w:hAnsi="Times New Roman" w:cs="Times New Roman"/>
          <w:sz w:val="28"/>
          <w:szCs w:val="28"/>
        </w:rPr>
        <w:t xml:space="preserve"> </w:t>
      </w:r>
      <w:r w:rsidR="00046E40">
        <w:rPr>
          <w:rFonts w:ascii="Times New Roman" w:hAnsi="Times New Roman" w:cs="Times New Roman"/>
          <w:sz w:val="28"/>
          <w:szCs w:val="28"/>
        </w:rPr>
        <w:t>1</w:t>
      </w:r>
    </w:p>
    <w:p w14:paraId="3B686AD1" w14:textId="0272901A" w:rsidR="009E47EB" w:rsidRPr="00111AEE" w:rsidRDefault="00111AEE" w:rsidP="009E47EB">
      <w:pPr>
        <w:pStyle w:val="af0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</w:rPr>
        <w:t>Consider the circuit of Fig.</w:t>
      </w:r>
      <w:r w:rsidR="00046E40">
        <w:rPr>
          <w:rFonts w:ascii="Times New Roman" w:hAnsi="Times New Roman" w:cs="Times New Roman"/>
          <w:sz w:val="24"/>
          <w:szCs w:val="24"/>
        </w:rPr>
        <w:t>1</w:t>
      </w:r>
      <w:r w:rsidRPr="00111A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2FD6B2B6" w14:textId="77777777" w:rsidR="008C545B" w:rsidRPr="00111AEE" w:rsidRDefault="009E47EB" w:rsidP="00E956D7">
      <w:pPr>
        <w:jc w:val="left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</w:rPr>
        <w:t>a</w:t>
      </w:r>
      <w:r w:rsidR="00111AEE" w:rsidRPr="00111AEE">
        <w:rPr>
          <w:rFonts w:ascii="Times New Roman" w:hAnsi="Times New Roman" w:cs="Times New Roman"/>
          <w:sz w:val="24"/>
          <w:szCs w:val="24"/>
        </w:rPr>
        <w:t>)</w:t>
      </w:r>
      <w:r w:rsidRPr="00111AEE">
        <w:rPr>
          <w:rFonts w:ascii="Times New Roman" w:hAnsi="Times New Roman" w:cs="Times New Roman"/>
          <w:sz w:val="24"/>
          <w:szCs w:val="24"/>
        </w:rPr>
        <w:t xml:space="preserve"> </w:t>
      </w:r>
      <w:r w:rsidR="00111AEE">
        <w:rPr>
          <w:rFonts w:ascii="Times New Roman" w:hAnsi="Times New Roman" w:cs="Times New Roman"/>
          <w:sz w:val="24"/>
          <w:szCs w:val="24"/>
        </w:rPr>
        <w:t>Using the simple model</w:t>
      </w:r>
      <w:r w:rsidR="00111AEE" w:rsidRPr="00111AEE">
        <w:rPr>
          <w:rFonts w:ascii="Times New Roman" w:hAnsi="Times New Roman" w:cs="Times New Roman"/>
          <w:sz w:val="24"/>
          <w:szCs w:val="24"/>
        </w:rPr>
        <w:t xml:space="preserve"> with </w:t>
      </w:r>
      <w:r w:rsidR="00111AEE" w:rsidRPr="00E956D7">
        <w:rPr>
          <w:rFonts w:ascii="Times New Roman" w:hAnsi="Times New Roman" w:cs="Times New Roman"/>
          <w:i/>
          <w:sz w:val="24"/>
          <w:szCs w:val="24"/>
        </w:rPr>
        <w:t>V</w:t>
      </w:r>
      <w:r w:rsidR="00111AEE" w:rsidRPr="00111AEE">
        <w:rPr>
          <w:rFonts w:ascii="Times New Roman" w:hAnsi="Times New Roman" w:cs="Times New Roman"/>
          <w:sz w:val="24"/>
          <w:szCs w:val="24"/>
          <w:vertAlign w:val="subscript"/>
        </w:rPr>
        <w:t>Don</w:t>
      </w:r>
      <w:r w:rsidR="00111AEE" w:rsidRPr="00111AEE">
        <w:rPr>
          <w:rFonts w:ascii="Times New Roman" w:hAnsi="Times New Roman" w:cs="Times New Roman"/>
          <w:sz w:val="24"/>
          <w:szCs w:val="24"/>
        </w:rPr>
        <w:t xml:space="preserve"> = 0.7V,</w:t>
      </w:r>
      <w:r w:rsidR="00111AEE">
        <w:rPr>
          <w:rFonts w:ascii="Times New Roman" w:hAnsi="Times New Roman" w:cs="Times New Roman"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sz w:val="24"/>
          <w:szCs w:val="24"/>
        </w:rPr>
        <w:t xml:space="preserve">solve for </w:t>
      </w:r>
      <w:r w:rsidRPr="00E956D7">
        <w:rPr>
          <w:rFonts w:ascii="Times New Roman" w:hAnsi="Times New Roman" w:cs="Times New Roman"/>
          <w:i/>
          <w:sz w:val="24"/>
          <w:szCs w:val="24"/>
        </w:rPr>
        <w:t>I</w:t>
      </w:r>
      <w:r w:rsidRPr="00111AEE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111AEE">
        <w:rPr>
          <w:rFonts w:ascii="Times New Roman" w:hAnsi="Times New Roman" w:cs="Times New Roman"/>
          <w:sz w:val="24"/>
          <w:szCs w:val="24"/>
        </w:rPr>
        <w:t>;</w:t>
      </w:r>
    </w:p>
    <w:p w14:paraId="5A92C157" w14:textId="77777777" w:rsidR="008C545B" w:rsidRPr="00111AEE" w:rsidRDefault="009E47EB" w:rsidP="00E956D7">
      <w:pPr>
        <w:jc w:val="left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</w:rPr>
        <w:t>b</w:t>
      </w:r>
      <w:r w:rsidR="00111AEE" w:rsidRPr="00111AEE">
        <w:rPr>
          <w:rFonts w:ascii="Times New Roman" w:hAnsi="Times New Roman" w:cs="Times New Roman"/>
          <w:sz w:val="24"/>
          <w:szCs w:val="24"/>
        </w:rPr>
        <w:t>)</w:t>
      </w:r>
      <w:r w:rsidRPr="00111AEE">
        <w:rPr>
          <w:rFonts w:ascii="Times New Roman" w:hAnsi="Times New Roman" w:cs="Times New Roman"/>
          <w:sz w:val="24"/>
          <w:szCs w:val="24"/>
        </w:rPr>
        <w:t xml:space="preserve"> </w:t>
      </w:r>
      <w:r w:rsidR="00111AEE">
        <w:rPr>
          <w:rFonts w:ascii="Times New Roman" w:hAnsi="Times New Roman" w:cs="Times New Roman"/>
          <w:sz w:val="24"/>
          <w:szCs w:val="24"/>
        </w:rPr>
        <w:t>F</w:t>
      </w:r>
      <w:r w:rsidRPr="00111AEE">
        <w:rPr>
          <w:rFonts w:ascii="Times New Roman" w:hAnsi="Times New Roman" w:cs="Times New Roman"/>
          <w:sz w:val="24"/>
          <w:szCs w:val="24"/>
        </w:rPr>
        <w:t xml:space="preserve">ind </w:t>
      </w:r>
      <w:r w:rsidR="00111AEE" w:rsidRPr="00E956D7">
        <w:rPr>
          <w:rFonts w:ascii="Times New Roman" w:hAnsi="Times New Roman" w:cs="Times New Roman"/>
          <w:i/>
          <w:sz w:val="24"/>
          <w:szCs w:val="24"/>
        </w:rPr>
        <w:t>I</w:t>
      </w:r>
      <w:r w:rsidR="00111AEE" w:rsidRPr="00111AEE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111AEE">
        <w:rPr>
          <w:rFonts w:ascii="Times New Roman" w:hAnsi="Times New Roman" w:cs="Times New Roman"/>
          <w:sz w:val="24"/>
          <w:szCs w:val="24"/>
        </w:rPr>
        <w:t xml:space="preserve"> and </w:t>
      </w:r>
      <w:r w:rsidR="00111AEE" w:rsidRPr="00E956D7">
        <w:rPr>
          <w:rFonts w:ascii="Times New Roman" w:hAnsi="Times New Roman" w:cs="Times New Roman"/>
          <w:i/>
          <w:sz w:val="24"/>
          <w:szCs w:val="24"/>
        </w:rPr>
        <w:t>V</w:t>
      </w:r>
      <w:r w:rsidR="00111AEE" w:rsidRPr="00111AEE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111AEE">
        <w:rPr>
          <w:rFonts w:ascii="Times New Roman" w:hAnsi="Times New Roman" w:cs="Times New Roman"/>
          <w:sz w:val="24"/>
          <w:szCs w:val="24"/>
        </w:rPr>
        <w:t xml:space="preserve"> using the ideal diode equation. Use</w:t>
      </w:r>
      <w:r w:rsidRPr="00E956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1AEE" w:rsidRPr="00E956D7">
        <w:rPr>
          <w:rFonts w:ascii="Times New Roman" w:hAnsi="Times New Roman" w:cs="Times New Roman"/>
          <w:i/>
          <w:sz w:val="24"/>
          <w:szCs w:val="24"/>
        </w:rPr>
        <w:t>I</w:t>
      </w:r>
      <w:r w:rsidR="00111AEE" w:rsidRPr="00111AE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111AEE" w:rsidRPr="00111AEE">
        <w:rPr>
          <w:rFonts w:ascii="Times New Roman" w:hAnsi="Times New Roman" w:cs="Times New Roman"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sz w:val="24"/>
          <w:szCs w:val="24"/>
        </w:rPr>
        <w:t>=10</w:t>
      </w:r>
      <w:r w:rsidRPr="00111AEE">
        <w:rPr>
          <w:rFonts w:ascii="Times New Roman" w:hAnsi="Times New Roman" w:cs="Times New Roman"/>
          <w:sz w:val="24"/>
          <w:szCs w:val="24"/>
          <w:vertAlign w:val="superscript"/>
        </w:rPr>
        <w:t xml:space="preserve">–14 </w:t>
      </w:r>
      <w:r w:rsidR="00111AEE">
        <w:rPr>
          <w:rFonts w:ascii="Times New Roman" w:hAnsi="Times New Roman" w:cs="Times New Roman"/>
          <w:sz w:val="24"/>
          <w:szCs w:val="24"/>
        </w:rPr>
        <w:t xml:space="preserve">A and </w:t>
      </w:r>
      <w:r w:rsidR="00111AEE" w:rsidRPr="00246526">
        <w:rPr>
          <w:rFonts w:ascii="Times New Roman" w:hAnsi="Times New Roman" w:cs="Times New Roman"/>
          <w:i/>
          <w:sz w:val="24"/>
          <w:szCs w:val="24"/>
        </w:rPr>
        <w:t>T</w:t>
      </w:r>
      <w:r w:rsidR="00111AEE">
        <w:rPr>
          <w:rFonts w:ascii="Times New Roman" w:hAnsi="Times New Roman" w:cs="Times New Roman"/>
          <w:sz w:val="24"/>
          <w:szCs w:val="24"/>
        </w:rPr>
        <w:t>=300 K.</w:t>
      </w:r>
    </w:p>
    <w:p w14:paraId="4B0FFC8C" w14:textId="77777777" w:rsidR="008C545B" w:rsidRPr="00111AEE" w:rsidRDefault="009E47E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3D7B276" wp14:editId="74E61C86">
            <wp:extent cx="2289600" cy="1260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9030" r="7359" b="8520"/>
                    <a:stretch/>
                  </pic:blipFill>
                  <pic:spPr bwMode="auto">
                    <a:xfrm>
                      <a:off x="0" y="0"/>
                      <a:ext cx="2289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86DD0" w14:textId="5777B27E" w:rsidR="008C545B" w:rsidRPr="00111AEE" w:rsidRDefault="009E47E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</w:rPr>
        <w:t>Fig.</w:t>
      </w:r>
      <w:r w:rsidR="00046E40">
        <w:rPr>
          <w:rFonts w:ascii="Times New Roman" w:hAnsi="Times New Roman" w:cs="Times New Roman"/>
          <w:sz w:val="24"/>
          <w:szCs w:val="24"/>
        </w:rPr>
        <w:t>1</w:t>
      </w:r>
      <w:r w:rsidRPr="00111AEE"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683222D7" w14:textId="77777777" w:rsidR="00BB0BD3" w:rsidRPr="00BB0BD3" w:rsidRDefault="00BB0BD3" w:rsidP="00BB0BD3">
      <w:pPr>
        <w:ind w:firstLineChars="100" w:firstLine="281"/>
        <w:rPr>
          <w:rFonts w:ascii="Times New Roman" w:hAnsi="Times New Roman" w:cs="Times New Roman"/>
          <w:b/>
          <w:sz w:val="28"/>
          <w:szCs w:val="28"/>
        </w:rPr>
      </w:pPr>
      <w:r w:rsidRPr="00BB0BD3">
        <w:rPr>
          <w:rFonts w:ascii="Times New Roman" w:hAnsi="Times New Roman" w:cs="Times New Roman"/>
          <w:b/>
          <w:color w:val="FF0000"/>
          <w:sz w:val="28"/>
          <w:szCs w:val="28"/>
        </w:rPr>
        <w:t>Answer:</w:t>
      </w:r>
      <w:r w:rsidRPr="00BB0B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6F7E00" w14:textId="77777777" w:rsidR="00BB0BD3" w:rsidRPr="00BB0BD3" w:rsidRDefault="002752C9" w:rsidP="00BB0BD3">
      <w:pPr>
        <w:numPr>
          <w:ilvl w:val="0"/>
          <w:numId w:val="1"/>
        </w:numPr>
        <w:ind w:leftChars="200" w:left="845"/>
        <w:jc w:val="left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</w:rPr>
              <m:t>-2*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Don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2.5-2*0.7</m:t>
            </m:r>
          </m:num>
          <m:den>
            <m:r>
              <w:rPr>
                <w:rFonts w:ascii="Cambria Math" w:hAnsi="Cambria Math" w:cs="Times New Roman"/>
              </w:rPr>
              <m:t>4KΩ</m:t>
            </m:r>
          </m:den>
        </m:f>
        <m:r>
          <w:rPr>
            <w:rFonts w:ascii="Cambria Math" w:hAnsi="Cambria Math" w:cs="Times New Roman"/>
          </w:rPr>
          <m:t>=275uA</m:t>
        </m:r>
      </m:oMath>
    </w:p>
    <w:p w14:paraId="5E41B56B" w14:textId="6476D702" w:rsidR="00BB0BD3" w:rsidRPr="00BB0BD3" w:rsidRDefault="002752C9" w:rsidP="00BB0BD3">
      <w:pPr>
        <w:numPr>
          <w:ilvl w:val="0"/>
          <w:numId w:val="1"/>
        </w:numPr>
        <w:ind w:leftChars="200" w:left="845"/>
        <w:jc w:val="left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-14</m:t>
            </m:r>
          </m:sup>
        </m:sSup>
        <m:r>
          <w:rPr>
            <w:rFonts w:ascii="Cambria Math" w:hAnsi="Cambria Math" w:cs="Times New Roman"/>
          </w:rPr>
          <m:t>A,T=300K,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Don</m:t>
            </m:r>
          </m:sub>
        </m:sSub>
        <m:r>
          <w:rPr>
            <w:rFonts w:ascii="Cambria Math" w:hAnsi="Cambria Math" w:cs="Times New Roman"/>
          </w:rPr>
          <m:t>=0.7V.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 w:hint="eastAsi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</w:rPr>
                  <m:t>KT</m:t>
                </m:r>
              </m:den>
            </m:f>
          </m:sup>
        </m:sSup>
        <m:r>
          <w:rPr>
            <w:rFonts w:ascii="Cambria Math" w:hAnsi="Cambria Math" w:cs="Times New Roman"/>
          </w:rPr>
          <m:t>-1)</m:t>
        </m:r>
      </m:oMath>
      <w:r w:rsidR="00BB0BD3" w:rsidRPr="00BB0BD3">
        <w:rPr>
          <w:rFonts w:ascii="Times New Roman" w:hAnsi="Times New Roman" w:cs="Times New Roman"/>
        </w:rPr>
        <w:t xml:space="preserve">  where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KT</m:t>
            </m:r>
          </m:num>
          <m:den>
            <m:r>
              <w:rPr>
                <w:rFonts w:ascii="Cambria Math" w:hAnsi="Cambria Math" w:cs="Times New Roman"/>
              </w:rPr>
              <m:t>q</m:t>
            </m:r>
          </m:den>
        </m:f>
        <m:r>
          <w:rPr>
            <w:rFonts w:ascii="Cambria Math" w:hAnsi="Cambria Math" w:cs="Times New Roman"/>
          </w:rPr>
          <m:t>=26mV@300K</m:t>
        </m:r>
      </m:oMath>
    </w:p>
    <w:p w14:paraId="584C0348" w14:textId="26077904" w:rsidR="008D70FA" w:rsidRDefault="002752C9">
      <w:pPr>
        <w:ind w:left="36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hAnsi="Cambria Math" w:cs="Times New Roman" w:hint="eastAsia"/>
              </w:rPr>
              <m:t>·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Don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 w:hint="eastAsi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</w:rPr>
                  <m:t>KT</m:t>
                </m:r>
              </m:den>
            </m:f>
          </m:sup>
        </m:sSup>
        <m:r>
          <w:rPr>
            <w:rFonts w:ascii="Cambria Math" w:hAnsi="Cambria Math" w:cs="Times New Roman"/>
          </w:rPr>
          <m:t>-1)</m:t>
        </m:r>
      </m:oMath>
      <w:r w:rsidR="00BB0BD3" w:rsidRPr="00BB0BD3">
        <w:rPr>
          <w:rFonts w:ascii="Times New Roman" w:hAnsi="Times New Roman" w:cs="Times New Roman"/>
          <w:i/>
        </w:rPr>
        <w:t xml:space="preserve"> </w:t>
      </w:r>
      <w:r w:rsidR="00BB0BD3" w:rsidRPr="00BB0BD3">
        <w:rPr>
          <w:rFonts w:ascii="Times New Roman" w:hAnsi="Times New Roman" w:cs="Times New Roman"/>
        </w:rPr>
        <w:t xml:space="preserve"> iterating on this expression we can obtain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0.628V</m:t>
            </m:r>
          </m:num>
          <m:den>
            <m:r>
              <w:rPr>
                <w:rFonts w:ascii="Cambria Math" w:hAnsi="Cambria Math" w:cs="Times New Roman"/>
              </w:rPr>
              <m:t>311uA</m:t>
            </m:r>
          </m:den>
        </m:f>
      </m:oMath>
      <w:r w:rsidR="00BB0BD3" w:rsidRPr="00BB0BD3">
        <w:rPr>
          <w:rFonts w:ascii="Times New Roman" w:hAnsi="Times New Roman" w:cs="Times New Roman"/>
        </w:rPr>
        <w:t xml:space="preserve"> </w:t>
      </w:r>
    </w:p>
    <w:p w14:paraId="07BA50EB" w14:textId="77777777" w:rsidR="00046E40" w:rsidRPr="00BB0BD3" w:rsidRDefault="00046E4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726CA94" w14:textId="6753C0DF" w:rsidR="008C545B" w:rsidRPr="00111AEE" w:rsidRDefault="009E47EB" w:rsidP="00111AEE">
      <w:pPr>
        <w:pStyle w:val="af0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>For the circuit in Fig</w:t>
      </w:r>
      <w:r w:rsidR="00802323" w:rsidRPr="00111AEE">
        <w:rPr>
          <w:rFonts w:ascii="Times New Roman" w:hAnsi="Times New Roman" w:cs="Times New Roman"/>
          <w:bCs/>
          <w:sz w:val="24"/>
          <w:szCs w:val="24"/>
        </w:rPr>
        <w:t>.</w:t>
      </w:r>
      <w:r w:rsidR="00046E40">
        <w:rPr>
          <w:rFonts w:ascii="Times New Roman" w:hAnsi="Times New Roman" w:cs="Times New Roman"/>
          <w:bCs/>
          <w:sz w:val="24"/>
          <w:szCs w:val="24"/>
        </w:rPr>
        <w:t>1</w:t>
      </w:r>
      <w:r w:rsidR="00802323" w:rsidRPr="00111AEE">
        <w:rPr>
          <w:rFonts w:ascii="Times New Roman" w:hAnsi="Times New Roman" w:cs="Times New Roman"/>
          <w:bCs/>
          <w:sz w:val="24"/>
          <w:szCs w:val="24"/>
        </w:rPr>
        <w:t>.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2,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s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=3.3 V. Assume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A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D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12 µm</w:t>
      </w:r>
      <w:r w:rsidRPr="00111AE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111AEE">
        <w:rPr>
          <w:rFonts w:ascii="Times New Roman" w:hAnsi="Times New Roman" w:cs="Times New Roman"/>
          <w:bCs/>
          <w:sz w:val="24"/>
          <w:szCs w:val="24"/>
        </w:rPr>
        <w:t>,</w:t>
      </w:r>
      <w:r w:rsidRPr="0024652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246526">
        <w:rPr>
          <w:rFonts w:ascii="Times New Roman" w:hAnsi="Times New Roman" w:cs="Times New Roman"/>
          <w:bCs/>
          <w:sz w:val="24"/>
          <w:szCs w:val="24"/>
        </w:rPr>
        <w:t>φ</w:t>
      </w:r>
      <w:r w:rsidRPr="00246526">
        <w:rPr>
          <w:rFonts w:ascii="Times New Roman" w:hAnsi="Times New Roman" w:cs="Times New Roman"/>
          <w:bCs/>
          <w:sz w:val="24"/>
          <w:szCs w:val="24"/>
          <w:vertAlign w:val="subscript"/>
        </w:rPr>
        <w:t>0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0.65 V,</w:t>
      </w:r>
      <w:r w:rsidR="0032643A" w:rsidRP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bCs/>
          <w:sz w:val="24"/>
          <w:szCs w:val="24"/>
        </w:rPr>
        <w:t>and</w:t>
      </w:r>
      <w:r w:rsid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bCs/>
          <w:sz w:val="24"/>
          <w:szCs w:val="24"/>
        </w:rPr>
        <w:t>m= 0.5</w:t>
      </w:r>
      <w:r w:rsidR="00111AEE">
        <w:rPr>
          <w:rFonts w:ascii="Times New Roman" w:hAnsi="Times New Roman" w:cs="Times New Roman"/>
          <w:bCs/>
          <w:sz w:val="24"/>
          <w:szCs w:val="24"/>
        </w:rPr>
        <w:t>,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A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</w:t>
      </w:r>
      <w:bookmarkStart w:id="0" w:name="OLE_LINK2"/>
      <w:r w:rsidRPr="00111AEE">
        <w:rPr>
          <w:rFonts w:ascii="Times New Roman" w:hAnsi="Times New Roman" w:cs="Times New Roman"/>
          <w:bCs/>
          <w:sz w:val="24"/>
          <w:szCs w:val="24"/>
        </w:rPr>
        <w:t>2.5</w:t>
      </w:r>
      <w:r w:rsidR="00111AEE" w:rsidRPr="00111AEE">
        <w:rPr>
          <w:rFonts w:ascii="Times New Roman" w:hAnsi="Times New Roman" w:cs="Times New Roman" w:hint="eastAsia"/>
          <w:bCs/>
          <w:sz w:val="24"/>
          <w:szCs w:val="24"/>
        </w:rPr>
        <w:t>×</w:t>
      </w:r>
      <w:r w:rsidRPr="00111AEE">
        <w:rPr>
          <w:rFonts w:ascii="Times New Roman" w:hAnsi="Times New Roman" w:cs="Times New Roman"/>
          <w:bCs/>
          <w:sz w:val="24"/>
          <w:szCs w:val="24"/>
        </w:rPr>
        <w:t>10</w:t>
      </w:r>
      <w:r w:rsidRPr="00111AEE"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bookmarkEnd w:id="0"/>
      <w:r w:rsidRPr="00111AE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D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5</w:t>
      </w:r>
      <w:r w:rsidR="00111AEE" w:rsidRPr="00111AEE">
        <w:rPr>
          <w:rFonts w:ascii="Times New Roman" w:hAnsi="Times New Roman" w:cs="Times New Roman" w:hint="eastAsia"/>
          <w:bCs/>
          <w:sz w:val="24"/>
          <w:szCs w:val="24"/>
        </w:rPr>
        <w:t>×</w:t>
      </w:r>
      <w:r w:rsidRPr="00111AEE">
        <w:rPr>
          <w:rFonts w:ascii="Times New Roman" w:hAnsi="Times New Roman" w:cs="Times New Roman"/>
          <w:bCs/>
          <w:sz w:val="24"/>
          <w:szCs w:val="24"/>
        </w:rPr>
        <w:t>10</w:t>
      </w:r>
      <w:r w:rsidRPr="00111AEE">
        <w:rPr>
          <w:rFonts w:ascii="Times New Roman" w:hAnsi="Times New Roman" w:cs="Times New Roman"/>
          <w:bCs/>
          <w:sz w:val="24"/>
          <w:szCs w:val="24"/>
          <w:vertAlign w:val="superscript"/>
        </w:rPr>
        <w:t>15</w:t>
      </w:r>
      <w:r w:rsidRPr="00111AE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E01A5A" w14:textId="7D0ADE74" w:rsidR="00E956D7" w:rsidRPr="00E956D7" w:rsidRDefault="00E956D7" w:rsidP="00E956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E956D7">
        <w:rPr>
          <w:rFonts w:ascii="Times New Roman" w:hAnsi="Times New Roman" w:cs="Times New Roman"/>
          <w:bCs/>
          <w:sz w:val="24"/>
          <w:szCs w:val="24"/>
        </w:rPr>
        <w:t>) Is the diode forward- or reverse-biased?</w:t>
      </w:r>
    </w:p>
    <w:p w14:paraId="26367F69" w14:textId="25050C77" w:rsidR="008C545B" w:rsidRPr="00111AEE" w:rsidRDefault="00E956D7" w:rsidP="00E956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111AEE">
        <w:rPr>
          <w:rFonts w:ascii="Times New Roman" w:hAnsi="Times New Roman" w:cs="Times New Roman" w:hint="eastAsia"/>
          <w:bCs/>
          <w:sz w:val="24"/>
          <w:szCs w:val="24"/>
        </w:rPr>
        <w:t>)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 Find </w:t>
      </w:r>
      <w:r w:rsidR="009E47EB" w:rsidRPr="00111AEE">
        <w:rPr>
          <w:rFonts w:ascii="Times New Roman" w:hAnsi="Times New Roman" w:cs="Times New Roman"/>
          <w:bCs/>
          <w:i/>
          <w:sz w:val="24"/>
          <w:szCs w:val="24"/>
        </w:rPr>
        <w:t>I</w:t>
      </w:r>
      <w:r w:rsidR="009E47EB"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D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9E47EB" w:rsidRPr="00111AEE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="009E47EB"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D</w:t>
      </w:r>
      <w:r w:rsidR="00111AE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3A0480" w14:textId="77777777" w:rsidR="008C545B" w:rsidRPr="00111AEE" w:rsidRDefault="009E47EB" w:rsidP="00E956D7">
      <w:pPr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>c</w:t>
      </w:r>
      <w:r w:rsidR="00111AEE">
        <w:rPr>
          <w:rFonts w:ascii="Times New Roman" w:hAnsi="Times New Roman" w:cs="Times New Roman"/>
          <w:bCs/>
          <w:sz w:val="24"/>
          <w:szCs w:val="24"/>
        </w:rPr>
        <w:t>)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Find the depletion region width,</w:t>
      </w:r>
      <w:r w:rsidRPr="00BD5531">
        <w:rPr>
          <w:rFonts w:ascii="Times New Roman" w:hAnsi="Times New Roman" w:cs="Times New Roman"/>
          <w:bCs/>
          <w:i/>
          <w:sz w:val="24"/>
          <w:szCs w:val="24"/>
        </w:rPr>
        <w:t xml:space="preserve"> W</w:t>
      </w:r>
      <w:r w:rsidRPr="00BD5531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j</w:t>
      </w:r>
      <w:r w:rsidR="00111AEE" w:rsidRPr="00BD5531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="00111AEE">
        <w:rPr>
          <w:rFonts w:ascii="Times New Roman" w:hAnsi="Times New Roman" w:cs="Times New Roman"/>
          <w:bCs/>
          <w:sz w:val="24"/>
          <w:szCs w:val="24"/>
        </w:rPr>
        <w:t xml:space="preserve"> of the diode;</w:t>
      </w:r>
    </w:p>
    <w:p w14:paraId="02CB626B" w14:textId="77777777" w:rsidR="008C545B" w:rsidRPr="00111AEE" w:rsidRDefault="00111AEE" w:rsidP="00E956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d)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 Use the parallel-plate model to find the junction capacitance,</w:t>
      </w:r>
      <w:r w:rsidR="009E47EB" w:rsidRPr="00BD5531">
        <w:rPr>
          <w:rFonts w:ascii="Times New Roman" w:hAnsi="Times New Roman" w:cs="Times New Roman"/>
          <w:bCs/>
          <w:i/>
          <w:sz w:val="24"/>
          <w:szCs w:val="24"/>
        </w:rPr>
        <w:t xml:space="preserve"> C</w:t>
      </w:r>
      <w:r w:rsidR="009E47EB" w:rsidRPr="00BD5531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4F8B5406" w14:textId="77777777" w:rsidR="008C545B" w:rsidRPr="00111AEE" w:rsidRDefault="009E47EB" w:rsidP="00E956D7">
      <w:pPr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>e</w:t>
      </w:r>
      <w:r w:rsidR="00111AEE">
        <w:rPr>
          <w:rFonts w:ascii="Times New Roman" w:hAnsi="Times New Roman" w:cs="Times New Roman"/>
          <w:bCs/>
          <w:sz w:val="24"/>
          <w:szCs w:val="24"/>
        </w:rPr>
        <w:t>)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Set </w:t>
      </w:r>
      <w:r w:rsidRPr="00246526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Pr="0024652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s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1.5 V. Again using the parallel-plate model, explain qualitatively why </w:t>
      </w:r>
      <w:r w:rsidRPr="00BD5531">
        <w:rPr>
          <w:rFonts w:ascii="Times New Roman" w:hAnsi="Times New Roman" w:cs="Times New Roman"/>
          <w:bCs/>
          <w:i/>
          <w:sz w:val="24"/>
          <w:szCs w:val="24"/>
        </w:rPr>
        <w:t>C</w:t>
      </w:r>
      <w:r w:rsidRPr="00BD5531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j</w:t>
      </w:r>
      <w:r w:rsidR="00FF4D2D" w:rsidRP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bCs/>
          <w:sz w:val="24"/>
          <w:szCs w:val="24"/>
        </w:rPr>
        <w:t>increases</w:t>
      </w:r>
      <w:r w:rsidRPr="00111AEE">
        <w:rPr>
          <w:rFonts w:ascii="Times New Roman" w:hAnsi="Times New Roman" w:cs="Times New Roman"/>
          <w:sz w:val="24"/>
          <w:szCs w:val="24"/>
        </w:rPr>
        <w:t>.</w:t>
      </w:r>
    </w:p>
    <w:p w14:paraId="2F234A04" w14:textId="77777777" w:rsidR="008467FE" w:rsidRPr="00111AEE" w:rsidRDefault="008467FE" w:rsidP="008467FE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141B5" wp14:editId="6EA28E80">
            <wp:extent cx="1742400" cy="93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15" t="10309" r="16908" b="11753"/>
                    <a:stretch/>
                  </pic:blipFill>
                  <pic:spPr bwMode="auto">
                    <a:xfrm>
                      <a:off x="0" y="0"/>
                      <a:ext cx="1742400" cy="9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B5224" w14:textId="125325CE" w:rsidR="008467FE" w:rsidRPr="00111AEE" w:rsidRDefault="008467FE" w:rsidP="008467F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</w:rPr>
        <w:t>Fig.</w:t>
      </w:r>
      <w:r w:rsidR="00046E40">
        <w:rPr>
          <w:rFonts w:ascii="Times New Roman" w:hAnsi="Times New Roman" w:cs="Times New Roman"/>
          <w:sz w:val="24"/>
          <w:szCs w:val="24"/>
        </w:rPr>
        <w:t>1</w:t>
      </w:r>
      <w:r w:rsidRPr="00111AEE">
        <w:rPr>
          <w:rFonts w:ascii="Times New Roman" w:hAnsi="Times New Roman" w:cs="Times New Roman"/>
          <w:sz w:val="24"/>
          <w:szCs w:val="24"/>
        </w:rPr>
        <w:t xml:space="preserve">.2 </w:t>
      </w:r>
    </w:p>
    <w:p w14:paraId="3A174C9F" w14:textId="77777777" w:rsidR="00BB0BD3" w:rsidRPr="00BB0BD3" w:rsidRDefault="00BB0BD3" w:rsidP="00BB0BD3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BB0BD3">
        <w:rPr>
          <w:rFonts w:ascii="Times New Roman" w:hAnsi="Times New Roman" w:cs="Times New Roman"/>
          <w:b/>
          <w:color w:val="FF0000"/>
          <w:sz w:val="28"/>
          <w:szCs w:val="28"/>
        </w:rPr>
        <w:t>Answer:</w:t>
      </w:r>
      <w:r w:rsidRPr="00BB0B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AE33466" w14:textId="0A8D13C8" w:rsidR="00BB0BD3" w:rsidRPr="00BB0BD3" w:rsidRDefault="00BB0BD3" w:rsidP="00BB0BD3">
      <w:pPr>
        <w:numPr>
          <w:ilvl w:val="0"/>
          <w:numId w:val="2"/>
        </w:numPr>
        <w:ind w:leftChars="200" w:left="420"/>
        <w:rPr>
          <w:rFonts w:ascii="Times New Roman" w:hAnsi="Times New Roman" w:cs="Times New Roman"/>
          <w:i/>
        </w:rPr>
      </w:pPr>
      <w:r w:rsidRPr="00BB0BD3">
        <w:rPr>
          <w:rFonts w:ascii="Times New Roman" w:hAnsi="Times New Roman" w:cs="Times New Roman"/>
        </w:rPr>
        <w:t xml:space="preserve">  </w:t>
      </w:r>
      <w:r w:rsidR="006B2C1E" w:rsidRPr="00BB0BD3">
        <w:rPr>
          <w:rFonts w:ascii="Times New Roman" w:hAnsi="Times New Roman" w:cs="Times New Roman"/>
        </w:rPr>
        <w:t>Reverse biased</w:t>
      </w:r>
    </w:p>
    <w:p w14:paraId="695DEF37" w14:textId="613C85DE" w:rsidR="00BB0BD3" w:rsidRPr="00BB0BD3" w:rsidRDefault="00BB0BD3" w:rsidP="00BB0BD3">
      <w:pPr>
        <w:numPr>
          <w:ilvl w:val="0"/>
          <w:numId w:val="2"/>
        </w:numPr>
        <w:ind w:leftChars="200" w:left="420"/>
        <w:rPr>
          <w:rFonts w:ascii="Times New Roman" w:hAnsi="Times New Roman" w:cs="Times New Roman"/>
        </w:rPr>
      </w:pPr>
      <w:r w:rsidRPr="00BB0BD3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REV</m:t>
            </m:r>
          </m:sub>
        </m:sSub>
        <m:r>
          <w:rPr>
            <w:rFonts w:ascii="Cambria Math" w:hAnsi="Cambria Math" w:cs="Times New Roman"/>
          </w:rPr>
          <m:t>=-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≈0,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w:bookmarkStart w:id="1" w:name="OLE_LINK1"/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</m:t>
            </m:r>
            <w:bookmarkEnd w:id="1"/>
          </m:sub>
        </m:sSub>
        <m:r>
          <w:rPr>
            <w:rFonts w:ascii="Cambria Math" w:hAnsi="Cambria Math" w:cs="Times New Roman"/>
          </w:rPr>
          <m:t>=-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=-3.3V</m:t>
        </m:r>
      </m:oMath>
    </w:p>
    <w:p w14:paraId="53AEF9BB" w14:textId="539ABC48" w:rsidR="00BB0BD3" w:rsidRPr="00BB0BD3" w:rsidRDefault="00BB0BD3" w:rsidP="00BB0BD3">
      <w:pPr>
        <w:numPr>
          <w:ilvl w:val="0"/>
          <w:numId w:val="2"/>
        </w:numPr>
        <w:ind w:leftChars="200" w:left="420"/>
        <w:rPr>
          <w:rFonts w:ascii="Times New Roman" w:hAnsi="Times New Roman" w:cs="Times New Roman"/>
          <w:i/>
        </w:rPr>
      </w:pPr>
      <w:r w:rsidRPr="00BB0BD3">
        <w:rPr>
          <w:rFonts w:ascii="Times New Roman" w:hAnsi="Times New Roman" w:cs="Times New Roman"/>
        </w:rPr>
        <w:lastRenderedPageBreak/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 w:hint="eastAsia"/>
              </w:rPr>
              <m:t>j</m:t>
            </m:r>
          </m:sub>
        </m:sSub>
        <m:r>
          <w:rPr>
            <w:rFonts w:ascii="Cambria Math" w:hAnsi="Cambria Math" w:cs="Times New Roman" w:hint="eastAsi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q</m:t>
                </m:r>
              </m:den>
            </m:f>
            <m:r>
              <w:rPr>
                <w:rFonts w:ascii="Cambria Math" w:hAnsi="Cambria Math" w:cs="Times New Roman" w:hint="eastAsia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 w:hint="eastAsia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e>
            </m:d>
          </m:e>
        </m:rad>
        <m:r>
          <w:rPr>
            <w:rFonts w:ascii="Cambria Math" w:hAnsi="Cambria Math" w:cs="Times New Roman"/>
          </w:rPr>
          <m:t>, q=1.6</m:t>
        </m:r>
        <m:r>
          <w:rPr>
            <w:rFonts w:ascii="Cambria Math" w:hAnsi="Cambria Math" w:cs="Times New Roman" w:hint="eastAsi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-19</m:t>
            </m:r>
          </m:sup>
        </m:sSup>
        <m:r>
          <w:rPr>
            <w:rFonts w:ascii="Cambria Math" w:hAnsi="Cambria Math" w:cs="Times New Roman"/>
          </w:rPr>
          <m:t>C,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=-3.3V</m:t>
        </m:r>
      </m:oMath>
      <w:r w:rsidR="00966952" w:rsidRPr="00966952">
        <w:rPr>
          <w:rFonts w:ascii="Cambria Math" w:hAnsi="Cambria Math" w:cs="Times New Roman"/>
        </w:rPr>
        <w:t>,</w:t>
      </w:r>
      <w:r w:rsidRPr="00BB0BD3">
        <w:rPr>
          <w:rFonts w:ascii="Times New Roman" w:hAnsi="Times New Roman" w:cs="Times New Roman"/>
          <w:i/>
        </w:rPr>
        <w:t xml:space="preserve"> </w:t>
      </w:r>
    </w:p>
    <w:p w14:paraId="7AAF5239" w14:textId="4450EC2C" w:rsidR="00BB0BD3" w:rsidRPr="00BB0BD3" w:rsidRDefault="002752C9" w:rsidP="00BB0BD3">
      <w:pPr>
        <w:ind w:leftChars="200" w:left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si</m:t>
            </m:r>
          </m:sub>
        </m:sSub>
        <m:r>
          <w:rPr>
            <w:rFonts w:ascii="Cambria Math" w:hAnsi="Cambria Math" w:cs="Times New Roman"/>
          </w:rPr>
          <m:t>=11.7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=1.035</m:t>
        </m:r>
        <m:r>
          <w:rPr>
            <w:rFonts w:ascii="Cambria Math" w:hAnsi="Cambria Math" w:cs="Times New Roman" w:hint="eastAsi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-10</m:t>
            </m:r>
          </m:sup>
        </m:sSup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2.5</m:t>
        </m:r>
        <m:r>
          <m:rPr>
            <m:sty m:val="p"/>
          </m:rPr>
          <w:rPr>
            <w:rFonts w:ascii="Cambria Math" w:hAnsi="Cambria Math" w:cs="Times New Roman" w:hint="eastAsia"/>
          </w:rPr>
          <m:t>×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 w:hint="eastAsia"/>
          </w:rPr>
          <m:t>×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  <w:r w:rsidR="00BB0BD3" w:rsidRPr="00BB0BD3">
        <w:rPr>
          <w:rFonts w:ascii="Times New Roman" w:hAnsi="Times New Roman" w:cs="Times New Roman"/>
        </w:rPr>
        <w:t>.</w:t>
      </w:r>
    </w:p>
    <w:p w14:paraId="32F24600" w14:textId="423D78C2" w:rsidR="00BB0BD3" w:rsidRPr="00BB0BD3" w:rsidRDefault="002752C9" w:rsidP="00BB0BD3">
      <w:pPr>
        <w:ind w:leftChars="200" w:left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1.107×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  <m:r>
          <w:rPr>
            <w:rFonts w:ascii="Cambria Math" w:hAnsi="Cambria Math" w:cs="Times New Roman" w:hint="eastAsia"/>
          </w:rPr>
          <m:t>cm</m:t>
        </m:r>
      </m:oMath>
      <w:r w:rsidR="00BB0BD3" w:rsidRPr="00BB0BD3">
        <w:rPr>
          <w:rFonts w:ascii="Times New Roman" w:hAnsi="Times New Roman" w:cs="Times New Roman"/>
        </w:rPr>
        <w:t>.</w:t>
      </w:r>
    </w:p>
    <w:bookmarkStart w:id="2" w:name="_Hlk97798973"/>
    <w:p w14:paraId="13743A0E" w14:textId="47C606C7" w:rsidR="00BB0BD3" w:rsidRPr="00BB0BD3" w:rsidRDefault="002752C9" w:rsidP="00BB0BD3">
      <w:pPr>
        <w:numPr>
          <w:ilvl w:val="0"/>
          <w:numId w:val="2"/>
        </w:numPr>
        <w:ind w:leftChars="200" w:left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=</m:t>
        </m:r>
        <w:bookmarkEnd w:id="2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si</m:t>
                </m:r>
              </m:sub>
            </m:sSub>
            <m:r>
              <w:rPr>
                <w:rFonts w:ascii="Cambria Math" w:hAnsi="Cambria Math" w:cs="Times New Roman" w:hint="eastAsia"/>
              </w:rPr>
              <m:t>·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12</m:t>
        </m:r>
        <m:r>
          <w:rPr>
            <w:rFonts w:ascii="Cambria Math" w:hAnsi="Cambria Math" w:cs="Times New Roman" w:hint="eastAsi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-8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cm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 w:hint="eastAsia"/>
              </w:rPr>
              <m:t>j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1.12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-15</m:t>
            </m:r>
          </m:sup>
        </m:sSup>
        <m:r>
          <w:rPr>
            <w:rFonts w:ascii="Cambria Math" w:hAnsi="Cambria Math" w:cs="Times New Roman" w:hint="eastAsia"/>
          </w:rPr>
          <m:t>F</m:t>
        </m:r>
      </m:oMath>
      <w:r w:rsidR="00966952" w:rsidRPr="00966952">
        <w:rPr>
          <w:rFonts w:ascii="Cambria Math" w:hAnsi="Cambria Math" w:cs="Times New Roman"/>
          <w:i/>
        </w:rPr>
        <w:t>.</w:t>
      </w:r>
      <w:r w:rsidR="00BB0BD3" w:rsidRPr="00BB0BD3">
        <w:rPr>
          <w:rFonts w:ascii="Times New Roman" w:hAnsi="Times New Roman" w:cs="Times New Roman"/>
        </w:rPr>
        <w:t xml:space="preserve"> </w:t>
      </w:r>
    </w:p>
    <w:p w14:paraId="6CE3EC92" w14:textId="77777777" w:rsidR="00BB0BD3" w:rsidRPr="00246526" w:rsidRDefault="00BB0BD3" w:rsidP="00BB0BD3">
      <w:pPr>
        <w:numPr>
          <w:ilvl w:val="0"/>
          <w:numId w:val="2"/>
        </w:numPr>
        <w:ind w:leftChars="200" w:left="420"/>
        <w:rPr>
          <w:rFonts w:ascii="Times New Roman" w:hAnsi="Times New Roman" w:cs="Times New Roman"/>
        </w:rPr>
      </w:pPr>
      <w:r w:rsidRPr="00246526">
        <w:rPr>
          <w:rFonts w:ascii="Times New Roman" w:hAnsi="Times New Roman" w:cs="Times New Roman"/>
          <w:i/>
        </w:rPr>
        <w:t>V</w:t>
      </w:r>
      <w:r w:rsidRPr="00246526">
        <w:rPr>
          <w:rFonts w:ascii="Times New Roman" w:hAnsi="Times New Roman" w:cs="Times New Roman"/>
          <w:i/>
          <w:vertAlign w:val="subscript"/>
        </w:rPr>
        <w:t xml:space="preserve">SNEW </w:t>
      </w:r>
      <w:r w:rsidRPr="00246526">
        <w:rPr>
          <w:rFonts w:ascii="Times New Roman" w:hAnsi="Times New Roman" w:cs="Times New Roman"/>
        </w:rPr>
        <w:t xml:space="preserve">= 1.5V </w:t>
      </w:r>
      <w:r w:rsidRPr="00246526">
        <w:rPr>
          <w:rFonts w:ascii="Times New Roman" w:eastAsia="微软雅黑" w:hAnsi="Times New Roman" w:cs="Times New Roman"/>
        </w:rPr>
        <w:t xml:space="preserve">&lt; </w:t>
      </w:r>
      <w:r w:rsidRPr="00246526">
        <w:rPr>
          <w:rFonts w:ascii="Times New Roman" w:hAnsi="Times New Roman" w:cs="Times New Roman"/>
          <w:i/>
        </w:rPr>
        <w:t>V</w:t>
      </w:r>
      <w:r w:rsidRPr="00246526">
        <w:rPr>
          <w:rFonts w:ascii="Times New Roman" w:hAnsi="Times New Roman" w:cs="Times New Roman"/>
          <w:i/>
          <w:vertAlign w:val="subscript"/>
        </w:rPr>
        <w:t>SOLD</w:t>
      </w:r>
      <w:r w:rsidRPr="00246526">
        <w:rPr>
          <w:rFonts w:ascii="Times New Roman" w:hAnsi="Times New Roman" w:cs="Times New Roman"/>
          <w:vertAlign w:val="subscript"/>
        </w:rPr>
        <w:t xml:space="preserve"> </w:t>
      </w:r>
      <w:r w:rsidRPr="00246526">
        <w:rPr>
          <w:rFonts w:ascii="Times New Roman" w:hAnsi="Times New Roman" w:cs="Times New Roman"/>
        </w:rPr>
        <w:t>= 3.3V. The new voltage reduces the reverse bias of the PN junction , hence the width of the depletion region ,</w:t>
      </w:r>
      <w:r w:rsidRPr="00246526">
        <w:rPr>
          <w:rFonts w:ascii="Times New Roman" w:hAnsi="Times New Roman" w:cs="Times New Roman"/>
          <w:i/>
        </w:rPr>
        <w:t>W</w:t>
      </w:r>
      <w:r w:rsidRPr="00246526">
        <w:rPr>
          <w:rFonts w:ascii="Times New Roman" w:hAnsi="Times New Roman" w:cs="Times New Roman"/>
          <w:i/>
          <w:vertAlign w:val="subscript"/>
        </w:rPr>
        <w:t>j</w:t>
      </w:r>
      <w:r w:rsidRPr="00246526">
        <w:rPr>
          <w:rFonts w:ascii="Times New Roman" w:hAnsi="Times New Roman" w:cs="Times New Roman"/>
        </w:rPr>
        <w:t>, decreases. As you bring the plates of capacitor together ,the capacitance increases.</w:t>
      </w:r>
    </w:p>
    <w:p w14:paraId="7EF793CC" w14:textId="77777777" w:rsidR="00BB0BD3" w:rsidRPr="00246526" w:rsidRDefault="00BB0BD3" w:rsidP="00BB0BD3">
      <w:pPr>
        <w:ind w:leftChars="200" w:left="420"/>
        <w:rPr>
          <w:rFonts w:ascii="Times New Roman" w:hAnsi="Times New Roman" w:cs="Times New Roman"/>
        </w:rPr>
      </w:pPr>
    </w:p>
    <w:p w14:paraId="33EB355A" w14:textId="77777777" w:rsidR="008C545B" w:rsidRPr="00BB0BD3" w:rsidRDefault="008C545B">
      <w:pPr>
        <w:rPr>
          <w:rFonts w:ascii="Times New Roman" w:hAnsi="Times New Roman" w:cs="Times New Roman"/>
          <w:sz w:val="24"/>
          <w:szCs w:val="24"/>
        </w:rPr>
      </w:pPr>
    </w:p>
    <w:p w14:paraId="616A845A" w14:textId="382092AC" w:rsidR="008C545B" w:rsidRPr="00111AEE" w:rsidRDefault="009E47EB" w:rsidP="00FF4D2D">
      <w:pPr>
        <w:pStyle w:val="af0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>Fig.</w:t>
      </w:r>
      <w:r w:rsidR="00046E40">
        <w:rPr>
          <w:rFonts w:ascii="Times New Roman" w:hAnsi="Times New Roman" w:cs="Times New Roman"/>
          <w:bCs/>
          <w:sz w:val="24"/>
          <w:szCs w:val="24"/>
        </w:rPr>
        <w:t>1</w:t>
      </w:r>
      <w:r w:rsidRPr="00111AEE">
        <w:rPr>
          <w:rFonts w:ascii="Times New Roman" w:hAnsi="Times New Roman" w:cs="Times New Roman"/>
          <w:bCs/>
          <w:sz w:val="24"/>
          <w:szCs w:val="24"/>
        </w:rPr>
        <w:t>.3 shows NMOS and PMOS devices with drains, source, and gate</w:t>
      </w:r>
      <w:r w:rsidR="00FF4D2D" w:rsidRP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bCs/>
          <w:sz w:val="24"/>
          <w:szCs w:val="24"/>
        </w:rPr>
        <w:t>ports annotated. Determine the</w:t>
      </w:r>
      <w:r w:rsidR="009B32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bCs/>
          <w:sz w:val="24"/>
          <w:szCs w:val="24"/>
        </w:rPr>
        <w:t>operation</w:t>
      </w:r>
      <w:r w:rsidR="00FA3EEB">
        <w:rPr>
          <w:rFonts w:ascii="Times New Roman" w:hAnsi="Times New Roman" w:cs="Times New Roman"/>
          <w:bCs/>
          <w:sz w:val="24"/>
          <w:szCs w:val="24"/>
        </w:rPr>
        <w:t xml:space="preserve"> region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(saturation, linear, or cut</w:t>
      </w:r>
      <w:r w:rsidR="00325007">
        <w:rPr>
          <w:rFonts w:ascii="Times New Roman" w:hAnsi="Times New Roman" w:cs="Times New Roman" w:hint="eastAsia"/>
          <w:bCs/>
          <w:sz w:val="24"/>
          <w:szCs w:val="24"/>
        </w:rPr>
        <w:t>-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off) and </w:t>
      </w:r>
      <w:r w:rsidR="00FA3EE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111AEE">
        <w:rPr>
          <w:rFonts w:ascii="Times New Roman" w:hAnsi="Times New Roman" w:cs="Times New Roman"/>
          <w:bCs/>
          <w:sz w:val="24"/>
          <w:szCs w:val="24"/>
        </w:rPr>
        <w:t>drain current</w:t>
      </w:r>
      <w:r w:rsidRPr="00246526">
        <w:rPr>
          <w:rFonts w:ascii="Times New Roman" w:hAnsi="Times New Roman" w:cs="Times New Roman"/>
          <w:bCs/>
          <w:i/>
          <w:sz w:val="24"/>
          <w:szCs w:val="24"/>
        </w:rPr>
        <w:t xml:space="preserve"> I</w:t>
      </w:r>
      <w:r w:rsidRPr="0024652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D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for each of the biasing configurations given </w:t>
      </w:r>
      <w:r w:rsidR="00FA3EEB">
        <w:rPr>
          <w:rFonts w:ascii="Times New Roman" w:hAnsi="Times New Roman" w:cs="Times New Roman"/>
          <w:bCs/>
          <w:sz w:val="24"/>
          <w:szCs w:val="24"/>
        </w:rPr>
        <w:t>in table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. Assume </w:t>
      </w:r>
      <w:r w:rsidR="007A4633" w:rsidRPr="00111AEE">
        <w:rPr>
          <w:rFonts w:ascii="Times New Roman" w:hAnsi="Times New Roman" w:cs="Times New Roman"/>
          <w:sz w:val="24"/>
          <w:szCs w:val="24"/>
          <w:lang w:bidi="ar"/>
        </w:rPr>
        <w:t>the model parameters from Table.</w:t>
      </w:r>
      <w:r w:rsidR="00046E40">
        <w:rPr>
          <w:rFonts w:ascii="Times New Roman" w:hAnsi="Times New Roman" w:cs="Times New Roman"/>
          <w:sz w:val="24"/>
          <w:szCs w:val="24"/>
          <w:lang w:bidi="ar"/>
        </w:rPr>
        <w:t>1</w:t>
      </w:r>
      <w:r w:rsidR="007A4633" w:rsidRPr="00111AEE">
        <w:rPr>
          <w:rFonts w:ascii="Times New Roman" w:hAnsi="Times New Roman" w:cs="Times New Roman"/>
          <w:sz w:val="24"/>
          <w:szCs w:val="24"/>
          <w:lang w:bidi="ar"/>
        </w:rPr>
        <w:t>.1</w:t>
      </w:r>
      <w:r w:rsidR="00D5710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B339B" w:rsidRPr="00246526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="004B339B" w:rsidRPr="0024652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BS</w:t>
      </w:r>
      <w:r w:rsidR="004B339B">
        <w:rPr>
          <w:rFonts w:ascii="Times New Roman" w:hAnsi="Times New Roman" w:cs="Times New Roman"/>
          <w:bCs/>
          <w:sz w:val="24"/>
          <w:szCs w:val="24"/>
        </w:rPr>
        <w:t xml:space="preserve">=0 and </w:t>
      </w:r>
      <w:r w:rsidRPr="00246526">
        <w:rPr>
          <w:rFonts w:ascii="Times New Roman" w:hAnsi="Times New Roman" w:cs="Times New Roman"/>
          <w:bCs/>
          <w:i/>
          <w:sz w:val="24"/>
          <w:szCs w:val="24"/>
        </w:rPr>
        <w:t xml:space="preserve">W/L </w:t>
      </w:r>
      <w:r w:rsidRPr="00111AEE">
        <w:rPr>
          <w:rFonts w:ascii="Times New Roman" w:hAnsi="Times New Roman" w:cs="Times New Roman"/>
          <w:bCs/>
          <w:sz w:val="24"/>
          <w:szCs w:val="24"/>
        </w:rPr>
        <w:t>= 1</w:t>
      </w:r>
      <w:r w:rsidR="00325007">
        <w:rPr>
          <w:rFonts w:ascii="Times New Roman" w:hAnsi="Times New Roman" w:cs="Times New Roman"/>
          <w:bCs/>
          <w:sz w:val="24"/>
          <w:szCs w:val="24"/>
        </w:rPr>
        <w:t>,</w:t>
      </w:r>
      <w:r w:rsidR="004F40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5007" w:rsidRPr="00246526">
        <w:rPr>
          <w:rFonts w:ascii="Times New Roman" w:hAnsi="Times New Roman" w:cs="Times New Roman"/>
          <w:bCs/>
          <w:i/>
          <w:sz w:val="24"/>
          <w:szCs w:val="24"/>
        </w:rPr>
        <w:t>L</w:t>
      </w:r>
      <w:r w:rsidR="00325007">
        <w:rPr>
          <w:rFonts w:ascii="Times New Roman" w:hAnsi="Times New Roman" w:cs="Times New Roman"/>
          <w:bCs/>
          <w:sz w:val="24"/>
          <w:szCs w:val="24"/>
        </w:rPr>
        <w:t>=1</w:t>
      </w:r>
      <w:r w:rsidR="00325007">
        <w:rPr>
          <w:rFonts w:ascii="Times New Roman" w:hAnsi="Times New Roman" w:cs="Times New Roman" w:hint="eastAsia"/>
          <w:bCs/>
          <w:sz w:val="24"/>
          <w:szCs w:val="24"/>
        </w:rPr>
        <w:t>um</w:t>
      </w:r>
      <w:r w:rsidR="00FA3EEB">
        <w:rPr>
          <w:rFonts w:ascii="Times New Roman" w:hAnsi="Times New Roman" w:cs="Times New Roman" w:hint="eastAsia"/>
          <w:bCs/>
          <w:sz w:val="24"/>
          <w:szCs w:val="24"/>
        </w:rPr>
        <w:t>, fill the table</w:t>
      </w:r>
    </w:p>
    <w:p w14:paraId="781AC614" w14:textId="4E7F0965" w:rsidR="008C545B" w:rsidRPr="00111AEE" w:rsidRDefault="000B23AA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3AA">
        <w:rPr>
          <w:noProof/>
        </w:rPr>
        <w:drawing>
          <wp:inline distT="0" distB="0" distL="0" distR="0" wp14:anchorId="7A984A98" wp14:editId="3F72A06E">
            <wp:extent cx="196215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F2CA" w14:textId="3C0AC8AF" w:rsidR="008C545B" w:rsidRDefault="009E47E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3" w:name="OLE_LINK5"/>
      <w:r w:rsidRPr="00111AEE">
        <w:rPr>
          <w:rFonts w:ascii="Times New Roman" w:hAnsi="Times New Roman" w:cs="Times New Roman"/>
          <w:bCs/>
          <w:sz w:val="24"/>
          <w:szCs w:val="24"/>
        </w:rPr>
        <w:t>Fig.</w:t>
      </w:r>
      <w:r w:rsidR="00046E40">
        <w:rPr>
          <w:rFonts w:ascii="Times New Roman" w:hAnsi="Times New Roman" w:cs="Times New Roman"/>
          <w:bCs/>
          <w:sz w:val="24"/>
          <w:szCs w:val="24"/>
        </w:rPr>
        <w:t>1</w:t>
      </w:r>
      <w:r w:rsidRPr="00111AEE">
        <w:rPr>
          <w:rFonts w:ascii="Times New Roman" w:hAnsi="Times New Roman" w:cs="Times New Roman"/>
          <w:bCs/>
          <w:sz w:val="24"/>
          <w:szCs w:val="24"/>
        </w:rPr>
        <w:t>.3</w:t>
      </w:r>
      <w:bookmarkEnd w:id="3"/>
      <w:r w:rsidRP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7F97BD9" w14:textId="77777777" w:rsidR="00966952" w:rsidRDefault="00966952" w:rsidP="006D6398">
      <w:pPr>
        <w:widowControl/>
        <w:jc w:val="center"/>
        <w:rPr>
          <w:rFonts w:ascii="Times New Roman" w:hAnsi="Times New Roman" w:cs="Times New Roman"/>
          <w:sz w:val="24"/>
          <w:szCs w:val="24"/>
          <w:lang w:bidi="ar"/>
        </w:rPr>
      </w:pPr>
    </w:p>
    <w:p w14:paraId="5EADC4AF" w14:textId="724CEDA3" w:rsidR="00630B26" w:rsidRPr="00D73699" w:rsidRDefault="00630B26" w:rsidP="00630B26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D73699">
        <w:rPr>
          <w:rFonts w:ascii="Times New Roman" w:hAnsi="Times New Roman" w:cs="Times New Roman"/>
          <w:b/>
          <w:color w:val="FF0000"/>
          <w:sz w:val="28"/>
          <w:szCs w:val="28"/>
        </w:rPr>
        <w:t>Answer:</w:t>
      </w:r>
      <w:r w:rsidRPr="00D736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81175A" w14:textId="77777777" w:rsidR="006D6398" w:rsidRDefault="006D639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892"/>
        <w:gridCol w:w="928"/>
        <w:gridCol w:w="2268"/>
        <w:gridCol w:w="1170"/>
      </w:tblGrid>
      <w:tr w:rsidR="00112E63" w14:paraId="278C3C76" w14:textId="74C70E64" w:rsidTr="00EF400E">
        <w:trPr>
          <w:jc w:val="center"/>
        </w:trPr>
        <w:tc>
          <w:tcPr>
            <w:tcW w:w="1111" w:type="dxa"/>
            <w:tcBorders>
              <w:bottom w:val="single" w:sz="4" w:space="0" w:color="auto"/>
            </w:tcBorders>
          </w:tcPr>
          <w:p w14:paraId="4603A187" w14:textId="77777777" w:rsidR="00112E63" w:rsidRDefault="00112E63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3C3BB5" w14:textId="06B206A0" w:rsidR="00112E63" w:rsidRDefault="00112E63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526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V</w:t>
            </w:r>
            <w:r w:rsidRPr="00246526">
              <w:rPr>
                <w:rFonts w:ascii="Times New Roman" w:hAnsi="Times New Roman" w:cs="Times New Roman" w:hint="eastAsia"/>
                <w:i/>
                <w:sz w:val="24"/>
                <w:szCs w:val="24"/>
                <w:vertAlign w:val="subscript"/>
              </w:rPr>
              <w:t>G</w:t>
            </w:r>
            <w:r w:rsidRPr="0024652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r w:rsidR="00BA5259" w:rsidRPr="00BA52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259">
              <w:rPr>
                <w:rFonts w:ascii="Times New Roman" w:hAnsi="Times New Roman" w:cs="Times New Roman"/>
                <w:sz w:val="24"/>
                <w:szCs w:val="24"/>
              </w:rPr>
              <w:t>V)</w:t>
            </w:r>
          </w:p>
        </w:tc>
        <w:tc>
          <w:tcPr>
            <w:tcW w:w="928" w:type="dxa"/>
          </w:tcPr>
          <w:p w14:paraId="38CB51D1" w14:textId="2EFA3C58" w:rsidR="00112E63" w:rsidRPr="00BA5259" w:rsidRDefault="00112E63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526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V</w:t>
            </w:r>
            <w:r w:rsidRPr="00246526">
              <w:rPr>
                <w:rFonts w:ascii="Times New Roman" w:hAnsi="Times New Roman" w:cs="Times New Roman" w:hint="eastAsia"/>
                <w:i/>
                <w:sz w:val="24"/>
                <w:szCs w:val="24"/>
                <w:vertAlign w:val="subscript"/>
              </w:rPr>
              <w:t>D</w:t>
            </w:r>
            <w:r w:rsidRPr="0024652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r w:rsidR="00BA5259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2268" w:type="dxa"/>
          </w:tcPr>
          <w:p w14:paraId="5F6A1F6F" w14:textId="3782A4B0" w:rsidR="00112E63" w:rsidRDefault="00112E63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region</w:t>
            </w:r>
          </w:p>
        </w:tc>
        <w:tc>
          <w:tcPr>
            <w:tcW w:w="1170" w:type="dxa"/>
          </w:tcPr>
          <w:p w14:paraId="13800E56" w14:textId="5C35EA64" w:rsidR="00112E63" w:rsidRPr="00246526" w:rsidRDefault="00F136C9" w:rsidP="00F136C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652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24652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</w:t>
            </w:r>
          </w:p>
        </w:tc>
      </w:tr>
      <w:tr w:rsidR="00112E63" w14:paraId="3DE1D66B" w14:textId="32B2C465" w:rsidTr="00EF400E">
        <w:trPr>
          <w:jc w:val="center"/>
        </w:trPr>
        <w:tc>
          <w:tcPr>
            <w:tcW w:w="1111" w:type="dxa"/>
            <w:tcBorders>
              <w:bottom w:val="nil"/>
            </w:tcBorders>
          </w:tcPr>
          <w:p w14:paraId="22FE7281" w14:textId="56C6D67E" w:rsidR="00112E63" w:rsidRDefault="00112E63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F84139" w14:textId="4217399A" w:rsidR="00112E63" w:rsidRDefault="00BA525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28" w:type="dxa"/>
          </w:tcPr>
          <w:p w14:paraId="53EB170D" w14:textId="2A974FA9" w:rsidR="00112E63" w:rsidRDefault="00BA525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268" w:type="dxa"/>
          </w:tcPr>
          <w:p w14:paraId="3C29A01E" w14:textId="14256C6E" w:rsidR="00112E63" w:rsidRDefault="00325007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AEE">
              <w:rPr>
                <w:rFonts w:ascii="Times New Roman" w:hAnsi="Times New Roman" w:cs="Times New Roman"/>
                <w:bCs/>
                <w:sz w:val="24"/>
                <w:szCs w:val="24"/>
              </w:rPr>
              <w:t>saturation</w:t>
            </w:r>
          </w:p>
        </w:tc>
        <w:tc>
          <w:tcPr>
            <w:tcW w:w="1170" w:type="dxa"/>
          </w:tcPr>
          <w:p w14:paraId="0F2537A7" w14:textId="09E3A896" w:rsidR="00112E63" w:rsidRDefault="00F13CF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392.04</w:t>
            </w:r>
            <w:r w:rsidR="00325007"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="003250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2E63" w14:paraId="29075B40" w14:textId="21D4B6CB" w:rsidTr="00EF400E">
        <w:trPr>
          <w:jc w:val="center"/>
        </w:trPr>
        <w:tc>
          <w:tcPr>
            <w:tcW w:w="1111" w:type="dxa"/>
            <w:tcBorders>
              <w:top w:val="nil"/>
              <w:bottom w:val="nil"/>
            </w:tcBorders>
          </w:tcPr>
          <w:p w14:paraId="191202F4" w14:textId="255F5EDC" w:rsidR="00112E63" w:rsidRDefault="00755290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</w:t>
            </w:r>
          </w:p>
        </w:tc>
        <w:tc>
          <w:tcPr>
            <w:tcW w:w="0" w:type="auto"/>
          </w:tcPr>
          <w:p w14:paraId="1BEB8D88" w14:textId="225179E8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928" w:type="dxa"/>
          </w:tcPr>
          <w:p w14:paraId="36A158E6" w14:textId="2EE42B24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268" w:type="dxa"/>
          </w:tcPr>
          <w:p w14:paraId="58D0D94D" w14:textId="5E90D6BA" w:rsidR="00112E63" w:rsidRDefault="00325007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AEE">
              <w:rPr>
                <w:rFonts w:ascii="Times New Roman" w:hAnsi="Times New Roman" w:cs="Times New Roman"/>
                <w:bCs/>
                <w:sz w:val="24"/>
                <w:szCs w:val="24"/>
              </w:rPr>
              <w:t>linear</w:t>
            </w:r>
          </w:p>
        </w:tc>
        <w:tc>
          <w:tcPr>
            <w:tcW w:w="1170" w:type="dxa"/>
          </w:tcPr>
          <w:p w14:paraId="78755B44" w14:textId="221BFC81" w:rsidR="00112E63" w:rsidRDefault="00F13CF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726</w:t>
            </w:r>
            <w:r w:rsidR="00630B26"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="00630B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2E63" w14:paraId="4C2F9A05" w14:textId="493B3185" w:rsidTr="00EF400E">
        <w:trPr>
          <w:jc w:val="center"/>
        </w:trPr>
        <w:tc>
          <w:tcPr>
            <w:tcW w:w="1111" w:type="dxa"/>
            <w:tcBorders>
              <w:top w:val="nil"/>
              <w:bottom w:val="single" w:sz="4" w:space="0" w:color="auto"/>
            </w:tcBorders>
          </w:tcPr>
          <w:p w14:paraId="44FD12F3" w14:textId="20AF7DB7" w:rsidR="00112E63" w:rsidRDefault="00112E63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445ED3" w14:textId="2D429C07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928" w:type="dxa"/>
          </w:tcPr>
          <w:p w14:paraId="4BF67D73" w14:textId="658FBC47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268" w:type="dxa"/>
          </w:tcPr>
          <w:p w14:paraId="653411DF" w14:textId="67F5E377" w:rsidR="00112E63" w:rsidRDefault="00325007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AEE">
              <w:rPr>
                <w:rFonts w:ascii="Times New Roman" w:hAnsi="Times New Roman" w:cs="Times New Roman"/>
                <w:bCs/>
                <w:sz w:val="24"/>
                <w:szCs w:val="24"/>
              </w:rPr>
              <w:t>cut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-</w:t>
            </w:r>
            <w:r w:rsidRPr="00111AEE">
              <w:rPr>
                <w:rFonts w:ascii="Times New Roman" w:hAnsi="Times New Roman" w:cs="Times New Roman"/>
                <w:bCs/>
                <w:sz w:val="24"/>
                <w:szCs w:val="24"/>
              </w:rPr>
              <w:t>off</w:t>
            </w:r>
          </w:p>
        </w:tc>
        <w:tc>
          <w:tcPr>
            <w:tcW w:w="1170" w:type="dxa"/>
          </w:tcPr>
          <w:p w14:paraId="7EE791DB" w14:textId="6C73AC3C" w:rsidR="00112E63" w:rsidRDefault="00630B26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112E63" w14:paraId="18725E83" w14:textId="77777777" w:rsidTr="00EF400E">
        <w:trPr>
          <w:jc w:val="center"/>
        </w:trPr>
        <w:tc>
          <w:tcPr>
            <w:tcW w:w="1111" w:type="dxa"/>
            <w:tcBorders>
              <w:bottom w:val="nil"/>
            </w:tcBorders>
          </w:tcPr>
          <w:p w14:paraId="67BDCA21" w14:textId="07769207" w:rsidR="00112E63" w:rsidRDefault="00112E63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003445" w14:textId="4F454E70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28" w:type="dxa"/>
          </w:tcPr>
          <w:p w14:paraId="5DE22490" w14:textId="67EC5A12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2268" w:type="dxa"/>
          </w:tcPr>
          <w:p w14:paraId="47A19EED" w14:textId="5F242F5C" w:rsidR="00112E63" w:rsidRDefault="00325007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AEE">
              <w:rPr>
                <w:rFonts w:ascii="Times New Roman" w:hAnsi="Times New Roman" w:cs="Times New Roman"/>
                <w:bCs/>
                <w:sz w:val="24"/>
                <w:szCs w:val="24"/>
              </w:rPr>
              <w:t>cut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-</w:t>
            </w:r>
            <w:r w:rsidRPr="00111AEE">
              <w:rPr>
                <w:rFonts w:ascii="Times New Roman" w:hAnsi="Times New Roman" w:cs="Times New Roman"/>
                <w:bCs/>
                <w:sz w:val="24"/>
                <w:szCs w:val="24"/>
              </w:rPr>
              <w:t>off</w:t>
            </w:r>
          </w:p>
        </w:tc>
        <w:tc>
          <w:tcPr>
            <w:tcW w:w="1170" w:type="dxa"/>
          </w:tcPr>
          <w:p w14:paraId="1E5AB22E" w14:textId="2CA36F5C" w:rsidR="00112E63" w:rsidRDefault="00630B26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112E63" w14:paraId="3BAA6C04" w14:textId="77777777" w:rsidTr="00EF400E">
        <w:trPr>
          <w:jc w:val="center"/>
        </w:trPr>
        <w:tc>
          <w:tcPr>
            <w:tcW w:w="1111" w:type="dxa"/>
            <w:tcBorders>
              <w:top w:val="nil"/>
              <w:bottom w:val="nil"/>
            </w:tcBorders>
          </w:tcPr>
          <w:p w14:paraId="47A28985" w14:textId="1A118B92" w:rsidR="00112E63" w:rsidRDefault="00755290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</w:t>
            </w:r>
          </w:p>
        </w:tc>
        <w:tc>
          <w:tcPr>
            <w:tcW w:w="0" w:type="auto"/>
          </w:tcPr>
          <w:p w14:paraId="418297A5" w14:textId="5542D84A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28" w:type="dxa"/>
          </w:tcPr>
          <w:p w14:paraId="4A007719" w14:textId="18D96209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268" w:type="dxa"/>
          </w:tcPr>
          <w:p w14:paraId="0EE5D1FA" w14:textId="416CE318" w:rsidR="00112E63" w:rsidRDefault="00325007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AEE">
              <w:rPr>
                <w:rFonts w:ascii="Times New Roman" w:hAnsi="Times New Roman" w:cs="Times New Roman"/>
                <w:bCs/>
                <w:sz w:val="24"/>
                <w:szCs w:val="24"/>
              </w:rPr>
              <w:t>saturation</w:t>
            </w:r>
          </w:p>
        </w:tc>
        <w:tc>
          <w:tcPr>
            <w:tcW w:w="1170" w:type="dxa"/>
          </w:tcPr>
          <w:p w14:paraId="21B519C5" w14:textId="67AF714B" w:rsidR="00112E63" w:rsidRDefault="00246526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176.58</w:t>
            </w:r>
            <w:r w:rsidR="00630B26"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="00630B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2E63" w14:paraId="5DDB4AD9" w14:textId="77777777" w:rsidTr="00EF400E">
        <w:trPr>
          <w:jc w:val="center"/>
        </w:trPr>
        <w:tc>
          <w:tcPr>
            <w:tcW w:w="1111" w:type="dxa"/>
            <w:tcBorders>
              <w:top w:val="nil"/>
            </w:tcBorders>
          </w:tcPr>
          <w:p w14:paraId="7F00D519" w14:textId="77777777" w:rsidR="00112E63" w:rsidRDefault="00112E63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FC2A8C" w14:textId="760A8A00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28" w:type="dxa"/>
          </w:tcPr>
          <w:p w14:paraId="2DF9307A" w14:textId="72195EB6" w:rsidR="00112E63" w:rsidRDefault="000969C9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268" w:type="dxa"/>
          </w:tcPr>
          <w:p w14:paraId="4BC57636" w14:textId="12B07329" w:rsidR="00112E63" w:rsidRDefault="00325007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AEE">
              <w:rPr>
                <w:rFonts w:ascii="Times New Roman" w:hAnsi="Times New Roman" w:cs="Times New Roman"/>
                <w:bCs/>
                <w:sz w:val="24"/>
                <w:szCs w:val="24"/>
              </w:rPr>
              <w:t>linear</w:t>
            </w:r>
          </w:p>
        </w:tc>
        <w:tc>
          <w:tcPr>
            <w:tcW w:w="1170" w:type="dxa"/>
          </w:tcPr>
          <w:p w14:paraId="7154D0CD" w14:textId="146401FC" w:rsidR="00112E63" w:rsidRDefault="00246526" w:rsidP="00F136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101.5</w:t>
            </w:r>
            <w:r w:rsidR="00630B26"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="00630B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10053155" w14:textId="44CB7467" w:rsidR="00EF400E" w:rsidRDefault="00EF400E" w:rsidP="00EF400E">
      <w:pPr>
        <w:rPr>
          <w:rFonts w:hAnsi="Cambria Math"/>
          <w:i/>
          <w:szCs w:val="21"/>
        </w:rPr>
      </w:pPr>
      <w:r>
        <w:rPr>
          <w:rFonts w:hAnsi="Cambria Math" w:hint="eastAsia"/>
        </w:rPr>
        <w:t>NMOS</w:t>
      </w:r>
      <w:r>
        <w:rPr>
          <w:rFonts w:hAnsi="Cambria Math"/>
        </w:rPr>
        <w:t xml:space="preserve"> </w:t>
      </w:r>
      <w:r>
        <w:rPr>
          <w:rFonts w:hAnsi="Cambria Math" w:hint="eastAsia"/>
        </w:rPr>
        <w:t>:</w:t>
      </w:r>
      <w:r w:rsidR="009B3226">
        <w:rPr>
          <w:rFonts w:hAnsi="Cambria Math"/>
        </w:rPr>
        <w:t xml:space="preserve">1. </w:t>
      </w:r>
      <w:r>
        <w:rPr>
          <w:rFonts w:hAnsi="Cambria Math" w:hint="eastAsia"/>
        </w:rPr>
        <w:t xml:space="preserve">Saturation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</m:t>
        </m:r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W</m:t>
            </m:r>
          </m:num>
          <m:den>
            <m:r>
              <w:rPr>
                <w:rFonts w:ascii="Cambria Math" w:hAnsi="Cambria Math"/>
                <w:szCs w:val="21"/>
              </w:rPr>
              <m:t>L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1+</m:t>
            </m:r>
            <m:r>
              <m:rPr>
                <m:sty m:val="bi"/>
              </m:rPr>
              <w:rPr>
                <w:rFonts w:ascii="Cambria Math" w:hAnsi="Cambria Math" w:cs="Arial" w:hint="eastAsia"/>
                <w:szCs w:val="21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DS</m:t>
                </m:r>
              </m:sub>
            </m:sSub>
          </m:e>
        </m:d>
        <m:r>
          <w:rPr>
            <w:rFonts w:ascii="Cambria Math" w:hAnsi="Cambria Math"/>
            <w:szCs w:val="21"/>
          </w:rPr>
          <m:t>=392.04</m:t>
        </m:r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A</m:t>
        </m:r>
      </m:oMath>
      <w:r w:rsidRPr="00B73648">
        <w:rPr>
          <w:rFonts w:hAnsi="Cambria Math" w:hint="eastAsia"/>
          <w:i/>
          <w:szCs w:val="21"/>
        </w:rPr>
        <w:t>;</w:t>
      </w:r>
    </w:p>
    <w:p w14:paraId="3E7B1BB9" w14:textId="0A51A719" w:rsidR="00EF400E" w:rsidRDefault="009B3226" w:rsidP="009B3226">
      <w:pPr>
        <w:ind w:firstLineChars="300" w:firstLine="630"/>
        <w:rPr>
          <w:rFonts w:hAnsi="Cambria Math"/>
          <w:i/>
          <w:szCs w:val="21"/>
        </w:rPr>
      </w:pPr>
      <w:r>
        <w:rPr>
          <w:rFonts w:hAnsi="Cambria Math"/>
        </w:rPr>
        <w:t xml:space="preserve">2. </w:t>
      </w:r>
      <w:r w:rsidR="00EF400E">
        <w:rPr>
          <w:rFonts w:hAnsi="Cambria Math" w:hint="eastAsia"/>
        </w:rPr>
        <w:t xml:space="preserve">linear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      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  I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w:bookmarkStart w:id="4" w:name="_Hlk97798534"/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 w:hint="eastAsia"/>
            <w:szCs w:val="21"/>
          </w:rPr>
          <m:t>×</m:t>
        </m:r>
        <w:bookmarkEnd w:id="4"/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W</m:t>
            </m:r>
          </m:num>
          <m:den>
            <m:r>
              <w:rPr>
                <w:rFonts w:ascii="Cambria Math" w:hAnsi="Cambria Math"/>
                <w:szCs w:val="21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TH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w:bookmarkStart w:id="5" w:name="OLE_LINK4"/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DS</m:t>
                </m:r>
                <w:bookmarkEnd w:id="5"/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1"/>
          </w:rPr>
          <m:t>=726uA</m:t>
        </m:r>
      </m:oMath>
      <w:r w:rsidR="00EF400E" w:rsidRPr="00B73648">
        <w:rPr>
          <w:rFonts w:hAnsi="Cambria Math" w:hint="eastAsia"/>
          <w:i/>
          <w:szCs w:val="21"/>
        </w:rPr>
        <w:t>;</w:t>
      </w:r>
    </w:p>
    <w:p w14:paraId="6306B284" w14:textId="303D582F" w:rsidR="003B6E8F" w:rsidRDefault="009B3226" w:rsidP="009B3226">
      <w:pPr>
        <w:ind w:firstLineChars="300" w:firstLine="630"/>
        <w:rPr>
          <w:rFonts w:hAnsi="Cambria Math"/>
          <w:szCs w:val="21"/>
        </w:rPr>
      </w:pPr>
      <w:r>
        <w:rPr>
          <w:rFonts w:hAnsi="Cambria Math"/>
        </w:rPr>
        <w:t xml:space="preserve">3. </w:t>
      </w:r>
      <w:r w:rsidR="003B6E8F">
        <w:rPr>
          <w:rFonts w:hAnsi="Cambria Math" w:hint="eastAsia"/>
        </w:rPr>
        <w:t>cut-off</w:t>
      </w:r>
      <w:r w:rsidR="003B6E8F">
        <w:rPr>
          <w:rFonts w:hAnsi="Cambria Math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3B6E8F">
        <w:rPr>
          <w:rFonts w:hAnsi="Cambria Math" w:hint="eastAsia"/>
          <w:szCs w:val="21"/>
        </w:rPr>
        <w:t>，</w:t>
      </w:r>
    </w:p>
    <w:p w14:paraId="3C6CBD85" w14:textId="77777777" w:rsidR="009B3226" w:rsidRPr="003B6E8F" w:rsidRDefault="009B3226" w:rsidP="009B3226">
      <w:pPr>
        <w:ind w:firstLineChars="300" w:firstLine="630"/>
        <w:rPr>
          <w:rFonts w:hAnsi="Cambria Math"/>
          <w:szCs w:val="21"/>
        </w:rPr>
      </w:pPr>
    </w:p>
    <w:p w14:paraId="0FA2B24D" w14:textId="0CEE03BD" w:rsidR="006669F4" w:rsidRPr="003B6E8F" w:rsidRDefault="006669F4" w:rsidP="006669F4">
      <w:pPr>
        <w:rPr>
          <w:rFonts w:hAnsi="Cambria Math"/>
          <w:szCs w:val="21"/>
        </w:rPr>
      </w:pPr>
      <w:r>
        <w:rPr>
          <w:rFonts w:hAnsi="Cambria Math"/>
        </w:rPr>
        <w:t>P</w:t>
      </w:r>
      <w:r>
        <w:rPr>
          <w:rFonts w:hAnsi="Cambria Math" w:hint="eastAsia"/>
        </w:rPr>
        <w:t>MOS</w:t>
      </w:r>
      <w:r>
        <w:rPr>
          <w:rFonts w:hAnsi="Cambria Math"/>
        </w:rPr>
        <w:t xml:space="preserve"> </w:t>
      </w:r>
      <w:r>
        <w:rPr>
          <w:rFonts w:hAnsi="Cambria Math" w:hint="eastAsia"/>
        </w:rPr>
        <w:t>:</w:t>
      </w:r>
      <w:r>
        <w:rPr>
          <w:rFonts w:hAnsi="Cambria Math"/>
        </w:rPr>
        <w:t xml:space="preserve"> 1. </w:t>
      </w:r>
      <w:r>
        <w:rPr>
          <w:rFonts w:hAnsi="Cambria Math" w:hint="eastAsia"/>
        </w:rPr>
        <w:t>cut-off</w:t>
      </w:r>
      <w:r>
        <w:rPr>
          <w:rFonts w:hAnsi="Cambria Math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rFonts w:hAnsi="Cambria Math" w:hint="eastAsia"/>
          <w:szCs w:val="21"/>
        </w:rPr>
        <w:t>，</w:t>
      </w:r>
    </w:p>
    <w:p w14:paraId="13E36C04" w14:textId="6000C616" w:rsidR="00EF400E" w:rsidRPr="003B6E8F" w:rsidRDefault="006669F4" w:rsidP="006669F4">
      <w:pPr>
        <w:ind w:firstLineChars="300" w:firstLine="630"/>
        <w:rPr>
          <w:rFonts w:hAnsi="Cambria Math"/>
          <w:b/>
          <w:bCs/>
          <w:szCs w:val="21"/>
        </w:rPr>
      </w:pPr>
      <w:r>
        <w:rPr>
          <w:rFonts w:hAnsi="Cambria Math"/>
        </w:rPr>
        <w:t xml:space="preserve">2. </w:t>
      </w:r>
      <w:r w:rsidR="00EF400E" w:rsidRPr="009E47EB">
        <w:rPr>
          <w:rFonts w:hAnsi="Cambria Math" w:hint="eastAsia"/>
        </w:rPr>
        <w:t>Saturation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    I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p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W</m:t>
            </m:r>
          </m:num>
          <m:den>
            <m:r>
              <w:rPr>
                <w:rFonts w:ascii="Cambria Math" w:hAnsi="Cambria Math"/>
                <w:szCs w:val="21"/>
              </w:rPr>
              <m:t>L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1+</m:t>
            </m:r>
            <m:r>
              <m:rPr>
                <m:sty m:val="bi"/>
              </m:rPr>
              <w:rPr>
                <w:rFonts w:ascii="Cambria Math" w:hAnsi="Cambria Math" w:cs="Arial" w:hint="eastAsia"/>
                <w:szCs w:val="21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DS</m:t>
                </m:r>
              </m:sub>
            </m:sSub>
          </m:e>
        </m:d>
        <m:r>
          <w:rPr>
            <w:rFonts w:ascii="Cambria Math" w:hAnsi="Cambria Math"/>
            <w:szCs w:val="21"/>
          </w:rPr>
          <m:t>=176.58uA</m:t>
        </m:r>
      </m:oMath>
    </w:p>
    <w:p w14:paraId="03BAE00E" w14:textId="18BC20CC" w:rsidR="00EF400E" w:rsidRPr="00B73648" w:rsidRDefault="006669F4" w:rsidP="006669F4">
      <w:pPr>
        <w:ind w:firstLineChars="300" w:firstLine="630"/>
        <w:rPr>
          <w:rFonts w:ascii="Arial" w:hAnsi="Arial" w:cs="Arial"/>
          <w:b/>
          <w:bCs/>
          <w:i/>
          <w:szCs w:val="21"/>
        </w:rPr>
      </w:pPr>
      <w:r>
        <w:rPr>
          <w:rFonts w:hAnsi="Cambria Math"/>
        </w:rPr>
        <w:t xml:space="preserve">3. </w:t>
      </w:r>
      <w:r w:rsidR="00EF400E" w:rsidRPr="009E47EB">
        <w:rPr>
          <w:rFonts w:hAnsi="Cambria Math" w:hint="eastAsia"/>
        </w:rPr>
        <w:t xml:space="preserve">linear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        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×</m:t>
            </m:r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p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W</m:t>
            </m:r>
          </m:num>
          <m:den>
            <m:r>
              <w:rPr>
                <w:rFonts w:ascii="Cambria Math" w:hAnsi="Cambria Math"/>
                <w:szCs w:val="21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TH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DS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1"/>
          </w:rPr>
          <m:t>=101.5uA</m:t>
        </m:r>
      </m:oMath>
      <w:r w:rsidR="00EF400E" w:rsidRPr="00B73648">
        <w:rPr>
          <w:rFonts w:hAnsi="Cambria Math" w:hint="eastAsia"/>
          <w:i/>
          <w:szCs w:val="21"/>
        </w:rPr>
        <w:t xml:space="preserve"> </w:t>
      </w:r>
    </w:p>
    <w:p w14:paraId="030992F5" w14:textId="77777777" w:rsidR="00EF400E" w:rsidRPr="003B6E8F" w:rsidRDefault="00EF400E" w:rsidP="00EF400E">
      <w:pPr>
        <w:ind w:leftChars="200" w:left="420"/>
        <w:rPr>
          <w:rFonts w:hAnsi="Cambria Math"/>
        </w:rPr>
      </w:pPr>
    </w:p>
    <w:p w14:paraId="175F5458" w14:textId="77777777" w:rsidR="00FA3EEB" w:rsidRPr="00EF400E" w:rsidRDefault="00FA3E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7FD3C" w14:textId="14F81D70" w:rsidR="008C545B" w:rsidRPr="00111AEE" w:rsidRDefault="009E47EB" w:rsidP="00FF4D2D">
      <w:pPr>
        <w:pStyle w:val="af0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 xml:space="preserve">An NMOS device is plugged into the test configuration shown below in Fig </w:t>
      </w:r>
      <w:r w:rsidR="00802323" w:rsidRPr="00111AEE">
        <w:rPr>
          <w:rFonts w:ascii="Times New Roman" w:hAnsi="Times New Roman" w:cs="Times New Roman"/>
          <w:bCs/>
          <w:sz w:val="24"/>
          <w:szCs w:val="24"/>
        </w:rPr>
        <w:t>.</w:t>
      </w:r>
      <w:r w:rsidR="00046E40">
        <w:rPr>
          <w:rFonts w:ascii="Times New Roman" w:hAnsi="Times New Roman" w:cs="Times New Roman"/>
          <w:bCs/>
          <w:sz w:val="24"/>
          <w:szCs w:val="24"/>
        </w:rPr>
        <w:t>1</w:t>
      </w:r>
      <w:r w:rsidR="00802323" w:rsidRPr="00111AEE">
        <w:rPr>
          <w:rFonts w:ascii="Times New Roman" w:hAnsi="Times New Roman" w:cs="Times New Roman"/>
          <w:bCs/>
          <w:sz w:val="24"/>
          <w:szCs w:val="24"/>
        </w:rPr>
        <w:t>.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4 The input </w:t>
      </w:r>
      <w:r w:rsidRPr="005263E2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Pr="005263E2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in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A3EEB">
        <w:rPr>
          <w:rFonts w:ascii="Times New Roman" w:hAnsi="Times New Roman" w:cs="Times New Roman"/>
          <w:bCs/>
          <w:sz w:val="24"/>
          <w:szCs w:val="24"/>
        </w:rPr>
        <w:t>is</w:t>
      </w:r>
      <w:r w:rsidR="003438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2V. The current source draws a constant current of 50 µA. </w:t>
      </w:r>
      <w:r w:rsidRPr="005F5586">
        <w:rPr>
          <w:rFonts w:ascii="Times New Roman" w:hAnsi="Times New Roman" w:cs="Times New Roman"/>
          <w:bCs/>
          <w:i/>
          <w:sz w:val="24"/>
          <w:szCs w:val="24"/>
        </w:rPr>
        <w:t>R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is a variable resistor between 10kΩ and 30 kΩ. Transistor M1 has following transistor parameters: </w:t>
      </w:r>
      <w:r w:rsidR="007E7EF5">
        <w:rPr>
          <w:rFonts w:ascii="Times New Roman" w:hAnsi="Times New Roman" w:cs="Times New Roman"/>
          <w:bCs/>
          <w:i/>
          <w:sz w:val="24"/>
          <w:szCs w:val="24"/>
        </w:rPr>
        <w:t>k’</w:t>
      </w:r>
      <w:r w:rsidRPr="00111AEE">
        <w:rPr>
          <w:rFonts w:ascii="Times New Roman" w:hAnsi="Times New Roman" w:cs="Times New Roman"/>
          <w:bCs/>
          <w:sz w:val="24"/>
          <w:szCs w:val="24"/>
        </w:rPr>
        <w:t>= 110</w:t>
      </w:r>
      <w:r w:rsidR="007E7EF5" w:rsidRPr="00111AEE">
        <w:rPr>
          <w:rFonts w:ascii="Times New Roman" w:hAnsi="Times New Roman" w:cs="Times New Roman"/>
          <w:bCs/>
          <w:sz w:val="24"/>
          <w:szCs w:val="24"/>
        </w:rPr>
        <w:t>µ</w:t>
      </w:r>
      <w:r w:rsidRPr="00111AEE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111AEE">
        <w:rPr>
          <w:rFonts w:ascii="Times New Roman" w:hAnsi="Times New Roman" w:cs="Times New Roman"/>
          <w:bCs/>
          <w:sz w:val="24"/>
          <w:szCs w:val="24"/>
        </w:rPr>
        <w:t>V/A</w:t>
      </w:r>
      <w:r w:rsidRPr="00111AE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E7EF5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T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0.</w:t>
      </w:r>
      <w:r w:rsidR="006D6398">
        <w:rPr>
          <w:rFonts w:ascii="Times New Roman" w:hAnsi="Times New Roman" w:cs="Times New Roman"/>
          <w:bCs/>
          <w:sz w:val="24"/>
          <w:szCs w:val="24"/>
        </w:rPr>
        <w:t>7</w:t>
      </w:r>
      <w:r w:rsidR="000E5D48" w:rsidRPr="00111AEE">
        <w:rPr>
          <w:rFonts w:ascii="Times New Roman" w:hAnsi="Times New Roman" w:cs="Times New Roman"/>
          <w:bCs/>
          <w:sz w:val="24"/>
          <w:szCs w:val="24"/>
        </w:rPr>
        <w:t>V</w:t>
      </w:r>
      <w:r w:rsidRPr="00111AEE">
        <w:rPr>
          <w:rFonts w:ascii="Times New Roman" w:hAnsi="Times New Roman" w:cs="Times New Roman"/>
          <w:bCs/>
          <w:sz w:val="24"/>
          <w:szCs w:val="24"/>
        </w:rPr>
        <w:t>,</w:t>
      </w:r>
      <w:r w:rsidR="000E5D48" w:rsidRP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7E7EF5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DSAT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0.6V</w:t>
      </w:r>
      <w:r w:rsidR="00FA3EEB">
        <w:rPr>
          <w:rFonts w:ascii="Times New Roman" w:hAnsi="Times New Roman" w:cs="Times New Roman" w:hint="eastAsia"/>
          <w:bCs/>
          <w:sz w:val="24"/>
          <w:szCs w:val="24"/>
        </w:rPr>
        <w:t>,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A3EEB">
        <w:rPr>
          <w:rFonts w:ascii="Times New Roman" w:hAnsi="Times New Roman" w:cs="Times New Roman"/>
          <w:bCs/>
          <w:sz w:val="24"/>
          <w:szCs w:val="24"/>
        </w:rPr>
        <w:t>and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has a </w:t>
      </w:r>
      <w:r w:rsidRPr="00246526">
        <w:rPr>
          <w:rFonts w:ascii="Times New Roman" w:hAnsi="Times New Roman" w:cs="Times New Roman"/>
          <w:bCs/>
          <w:i/>
          <w:sz w:val="24"/>
          <w:szCs w:val="24"/>
        </w:rPr>
        <w:t>W/L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2.5µ</w:t>
      </w:r>
      <w:r w:rsidR="00BB0BD3">
        <w:rPr>
          <w:rFonts w:ascii="Times New Roman" w:hAnsi="Times New Roman" w:cs="Times New Roman"/>
          <w:bCs/>
          <w:sz w:val="24"/>
          <w:szCs w:val="24"/>
        </w:rPr>
        <w:t>m</w:t>
      </w:r>
      <w:r w:rsidRPr="00111AEE">
        <w:rPr>
          <w:rFonts w:ascii="Times New Roman" w:hAnsi="Times New Roman" w:cs="Times New Roman"/>
          <w:bCs/>
          <w:sz w:val="24"/>
          <w:szCs w:val="24"/>
        </w:rPr>
        <w:t>/0.25</w:t>
      </w:r>
      <w:r w:rsidR="00BB0BD3">
        <w:rPr>
          <w:rFonts w:ascii="Times New Roman" w:hAnsi="Times New Roman" w:cs="Times New Roman"/>
          <w:bCs/>
          <w:sz w:val="24"/>
          <w:szCs w:val="24"/>
        </w:rPr>
        <w:t>um</w:t>
      </w:r>
      <w:r w:rsidRPr="00111AEE">
        <w:rPr>
          <w:rFonts w:ascii="Times New Roman" w:hAnsi="Times New Roman" w:cs="Times New Roman"/>
          <w:bCs/>
          <w:sz w:val="24"/>
          <w:szCs w:val="24"/>
        </w:rPr>
        <w:t>. For simplicity</w:t>
      </w:r>
      <w:r w:rsidR="00E956D7">
        <w:rPr>
          <w:rFonts w:ascii="Times New Roman" w:hAnsi="Times New Roman" w:cs="Times New Roman"/>
          <w:bCs/>
          <w:sz w:val="24"/>
          <w:szCs w:val="24"/>
        </w:rPr>
        <w:t>, the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body effect and channel length modulation can be neglected</w:t>
      </w:r>
      <w:r w:rsidR="00FA3EEB">
        <w:rPr>
          <w:rFonts w:ascii="Times New Roman" w:hAnsi="Times New Roman" w:cs="Times New Roman"/>
          <w:bCs/>
          <w:sz w:val="24"/>
          <w:szCs w:val="24"/>
        </w:rPr>
        <w:t>,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i.e </w:t>
      </w:r>
      <w:r w:rsidRPr="007E7EF5">
        <w:rPr>
          <w:rFonts w:ascii="Times New Roman" w:hAnsi="Times New Roman" w:cs="Times New Roman"/>
          <w:bCs/>
          <w:i/>
          <w:sz w:val="24"/>
          <w:szCs w:val="24"/>
        </w:rPr>
        <w:t>λ</w:t>
      </w:r>
      <w:r w:rsidRPr="00111AEE">
        <w:rPr>
          <w:rFonts w:ascii="Times New Roman" w:hAnsi="Times New Roman" w:cs="Times New Roman"/>
          <w:bCs/>
          <w:sz w:val="24"/>
          <w:szCs w:val="24"/>
        </w:rPr>
        <w:t>=0,</w:t>
      </w:r>
      <w:r w:rsidRPr="007E7EF5">
        <w:rPr>
          <w:rFonts w:ascii="Times New Roman" w:hAnsi="Times New Roman" w:cs="Times New Roman"/>
          <w:bCs/>
          <w:i/>
          <w:sz w:val="24"/>
          <w:szCs w:val="24"/>
        </w:rPr>
        <w:t xml:space="preserve"> γ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=0. </w:t>
      </w:r>
    </w:p>
    <w:p w14:paraId="6737B11F" w14:textId="5892E707" w:rsidR="008C545B" w:rsidRPr="00111AEE" w:rsidRDefault="009E47EB" w:rsidP="00CC05D4">
      <w:pPr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>a</w:t>
      </w:r>
      <w:r w:rsidR="00E956D7">
        <w:rPr>
          <w:rFonts w:ascii="Times New Roman" w:hAnsi="Times New Roman" w:cs="Times New Roman"/>
          <w:bCs/>
          <w:sz w:val="24"/>
          <w:szCs w:val="24"/>
        </w:rPr>
        <w:t>)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When </w:t>
      </w:r>
      <w:r w:rsidRPr="00966952">
        <w:rPr>
          <w:rFonts w:ascii="Times New Roman" w:hAnsi="Times New Roman" w:cs="Times New Roman"/>
          <w:bCs/>
          <w:i/>
          <w:sz w:val="24"/>
          <w:szCs w:val="24"/>
        </w:rPr>
        <w:t>R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=10kΩ find the operation region, </w:t>
      </w:r>
      <w:r w:rsidRPr="00246526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Pr="0024652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D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66952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Pr="00966952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S</w:t>
      </w:r>
      <w:r w:rsidR="00CC05D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92D145" w14:textId="16D104A6" w:rsidR="00B73648" w:rsidRDefault="009E47EB" w:rsidP="00CC05D4">
      <w:pPr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>b</w:t>
      </w:r>
      <w:r w:rsidR="00E956D7">
        <w:rPr>
          <w:rFonts w:ascii="Times New Roman" w:hAnsi="Times New Roman" w:cs="Times New Roman"/>
          <w:bCs/>
          <w:sz w:val="24"/>
          <w:szCs w:val="24"/>
        </w:rPr>
        <w:t>)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For the case of </w:t>
      </w:r>
      <w:r w:rsidRPr="00341003">
        <w:rPr>
          <w:rFonts w:ascii="Times New Roman" w:hAnsi="Times New Roman" w:cs="Times New Roman"/>
          <w:bCs/>
          <w:i/>
          <w:sz w:val="24"/>
          <w:szCs w:val="24"/>
        </w:rPr>
        <w:t>R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= 10kΩ, would </w:t>
      </w:r>
      <w:r w:rsidRPr="00304CAC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Pr="00304CAC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S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increase or decrease if </w:t>
      </w:r>
      <w:r w:rsidRPr="00966952">
        <w:rPr>
          <w:rFonts w:ascii="Times New Roman" w:hAnsi="Times New Roman" w:cs="Times New Roman"/>
          <w:bCs/>
          <w:i/>
          <w:sz w:val="24"/>
          <w:szCs w:val="24"/>
        </w:rPr>
        <w:t>λ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≠ 0. Explain qualitatively.</w:t>
      </w:r>
    </w:p>
    <w:p w14:paraId="6BAC2454" w14:textId="2244898C" w:rsidR="0026532F" w:rsidRPr="00111AEE" w:rsidRDefault="006D6398" w:rsidP="0026532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854D70" wp14:editId="3A5D773B">
            <wp:extent cx="2091600" cy="164880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00" cy="1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89BE" w14:textId="1B3B1B83" w:rsidR="00B73648" w:rsidRDefault="00B73648" w:rsidP="00B7364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>Fig.</w:t>
      </w:r>
      <w:r w:rsidR="00046E40">
        <w:rPr>
          <w:rFonts w:ascii="Times New Roman" w:hAnsi="Times New Roman" w:cs="Times New Roman"/>
          <w:bCs/>
          <w:sz w:val="24"/>
          <w:szCs w:val="24"/>
        </w:rPr>
        <w:t>1</w:t>
      </w:r>
      <w:r w:rsidRPr="00111AEE">
        <w:rPr>
          <w:rFonts w:ascii="Times New Roman" w:hAnsi="Times New Roman" w:cs="Times New Roman"/>
          <w:bCs/>
          <w:sz w:val="24"/>
          <w:szCs w:val="24"/>
        </w:rPr>
        <w:t>.4</w:t>
      </w:r>
    </w:p>
    <w:p w14:paraId="60A926F7" w14:textId="77777777" w:rsidR="00630B26" w:rsidRPr="00D73699" w:rsidRDefault="00630B26" w:rsidP="00630B26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D73699">
        <w:rPr>
          <w:rFonts w:ascii="Times New Roman" w:hAnsi="Times New Roman" w:cs="Times New Roman"/>
          <w:b/>
          <w:color w:val="FF0000"/>
          <w:sz w:val="28"/>
          <w:szCs w:val="28"/>
        </w:rPr>
        <w:t>Answer:</w:t>
      </w:r>
      <w:r w:rsidRPr="00D736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48B216" w14:textId="42FBED5A" w:rsidR="00630B26" w:rsidRDefault="00630B26" w:rsidP="00630B26">
      <w:pPr>
        <w:ind w:leftChars="200" w:left="420"/>
        <w:rPr>
          <w:rFonts w:hAnsi="Cambria Math"/>
          <w:i/>
        </w:rPr>
      </w:pPr>
      <w:r>
        <w:rPr>
          <w:rFonts w:ascii="Arial" w:hAnsi="Arial" w:cs="Arial" w:hint="eastAsia"/>
          <w:b/>
          <w:bCs/>
        </w:rPr>
        <w:t xml:space="preserve">a. </w:t>
      </w:r>
      <w:r>
        <w:rPr>
          <w:rFonts w:ascii="Times New Roman" w:hAnsi="Times New Roman" w:cs="Times New Roman"/>
        </w:rPr>
        <w:t xml:space="preserve">When </w:t>
      </w:r>
      <w:r w:rsidRPr="00B73648">
        <w:rPr>
          <w:rFonts w:ascii="Times New Roman" w:hAnsi="Times New Roman" w:cs="Times New Roman"/>
          <w:i/>
        </w:rPr>
        <w:t>R =10K, V</w:t>
      </w:r>
      <w:r w:rsidRPr="00B73648">
        <w:rPr>
          <w:rFonts w:ascii="Times New Roman" w:hAnsi="Times New Roman" w:cs="Times New Roman"/>
          <w:i/>
          <w:vertAlign w:val="subscript"/>
        </w:rPr>
        <w:t>D</w:t>
      </w:r>
      <w:r w:rsidRPr="00B73648">
        <w:rPr>
          <w:rFonts w:ascii="Times New Roman" w:hAnsi="Times New Roman" w:cs="Times New Roman"/>
          <w:i/>
        </w:rPr>
        <w:t>=V</w:t>
      </w:r>
      <w:r w:rsidRPr="00B73648">
        <w:rPr>
          <w:rFonts w:ascii="Times New Roman" w:hAnsi="Times New Roman" w:cs="Times New Roman"/>
          <w:i/>
          <w:vertAlign w:val="subscript"/>
        </w:rPr>
        <w:t>DD</w:t>
      </w:r>
      <w:r w:rsidRPr="00B73648">
        <w:rPr>
          <w:rFonts w:ascii="Times New Roman" w:hAnsi="Times New Roman" w:cs="Times New Roman"/>
          <w:i/>
        </w:rPr>
        <w:t>-IR=2.5-50</w:t>
      </w:r>
      <w:r w:rsidR="00C96073" w:rsidRPr="00C96073">
        <w:rPr>
          <w:rFonts w:ascii="Times New Roman" w:hAnsi="Times New Roman" w:cs="Times New Roman" w:hint="eastAsia"/>
          <w:i/>
        </w:rPr>
        <w:t>×</w:t>
      </w:r>
      <w:r w:rsidRPr="00B73648">
        <w:rPr>
          <w:rFonts w:ascii="Times New Roman" w:hAnsi="Times New Roman" w:cs="Times New Roman"/>
          <w:i/>
        </w:rPr>
        <w:t>10</w:t>
      </w:r>
      <w:r w:rsidRPr="00B73648">
        <w:rPr>
          <w:rFonts w:ascii="Times New Roman" w:hAnsi="Times New Roman" w:cs="Times New Roman"/>
          <w:i/>
          <w:vertAlign w:val="superscript"/>
        </w:rPr>
        <w:t>-6</w:t>
      </w:r>
      <w:r w:rsidR="00C96073" w:rsidRPr="00C96073">
        <w:rPr>
          <w:rFonts w:ascii="Times New Roman" w:hAnsi="Times New Roman" w:cs="Times New Roman" w:hint="eastAsia"/>
          <w:i/>
        </w:rPr>
        <w:t>×</w:t>
      </w:r>
      <w:r w:rsidRPr="00B73648">
        <w:rPr>
          <w:rFonts w:ascii="Times New Roman" w:hAnsi="Times New Roman" w:cs="Times New Roman"/>
          <w:i/>
        </w:rPr>
        <w:t>10</w:t>
      </w:r>
      <w:r w:rsidRPr="00B73648">
        <w:rPr>
          <w:rFonts w:ascii="Times New Roman" w:hAnsi="Times New Roman" w:cs="Times New Roman"/>
          <w:i/>
          <w:vertAlign w:val="superscript"/>
        </w:rPr>
        <w:t>4</w:t>
      </w:r>
      <w:r w:rsidRPr="00B73648">
        <w:rPr>
          <w:rFonts w:ascii="Times New Roman" w:hAnsi="Times New Roman" w:cs="Times New Roman"/>
          <w:i/>
        </w:rPr>
        <w:t>=2.5-0.5=2V</w:t>
      </w:r>
      <w:r>
        <w:rPr>
          <w:rFonts w:ascii="Times New Roman" w:hAnsi="Times New Roman" w:cs="Times New Roman" w:hint="eastAsia"/>
        </w:rPr>
        <w:t xml:space="preserve">.Assume the device is in saturation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=50uA</m:t>
        </m:r>
      </m:oMath>
      <w:r w:rsidRPr="00B73648">
        <w:rPr>
          <w:rFonts w:hAnsi="Cambria Math" w:hint="eastAsia"/>
          <w:i/>
        </w:rPr>
        <w:t xml:space="preserve"> </w:t>
      </w:r>
      <w:r>
        <w:rPr>
          <w:rFonts w:hAnsi="Cambria Math"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=0.213V</m:t>
        </m:r>
      </m:oMath>
      <w:r w:rsidRPr="00B73648">
        <w:rPr>
          <w:rFonts w:hAnsi="Cambria Math" w:hint="eastAsia"/>
          <w:i/>
        </w:rPr>
        <w:t xml:space="preserve">,so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=0.213+0.7V=0.913V</m:t>
        </m:r>
      </m:oMath>
      <w:r w:rsidRPr="00B73648">
        <w:rPr>
          <w:rFonts w:hAnsi="Cambria Math" w:hint="eastAsia"/>
          <w:i/>
        </w:rPr>
        <w:t>,</w:t>
      </w:r>
    </w:p>
    <w:p w14:paraId="03E4E677" w14:textId="0260794C" w:rsidR="00630B26" w:rsidRPr="00B73648" w:rsidRDefault="00630B26" w:rsidP="00630B26">
      <w:pPr>
        <w:ind w:leftChars="200" w:left="420"/>
        <w:rPr>
          <w:rFonts w:hAnsi="Cambria Math"/>
          <w:i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=1.087V</m:t>
        </m:r>
      </m:oMath>
      <w:r w:rsidRPr="00B73648">
        <w:rPr>
          <w:rFonts w:hAnsi="Cambria Math" w:hint="eastAsia"/>
          <w:i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Pr="00B73648">
        <w:rPr>
          <w:rFonts w:hAnsi="Cambria Math" w:hint="eastAsia"/>
          <w:i/>
        </w:rPr>
        <w:t>=0.</w:t>
      </w:r>
      <w:r w:rsidR="00BB0BD3">
        <w:rPr>
          <w:rFonts w:hAnsi="Cambria Math"/>
          <w:i/>
        </w:rPr>
        <w:t>9</w:t>
      </w:r>
      <w:r w:rsidR="00F13CF9">
        <w:rPr>
          <w:rFonts w:hAnsi="Cambria Math"/>
          <w:i/>
        </w:rPr>
        <w:t>13</w:t>
      </w:r>
      <w:r w:rsidRPr="00B73648">
        <w:rPr>
          <w:rFonts w:hAnsi="Cambria Math" w:hint="eastAsia"/>
          <w:i/>
        </w:rPr>
        <w:t>V,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Pr="00B73648">
        <w:rPr>
          <w:rFonts w:hAnsi="Cambria Math" w:hint="eastAsia"/>
          <w:i/>
        </w:rPr>
        <w:t>=</w:t>
      </w:r>
      <w:r w:rsidR="00BB0BD3">
        <w:rPr>
          <w:rFonts w:hAnsi="Cambria Math"/>
          <w:i/>
        </w:rPr>
        <w:t>1.0</w:t>
      </w:r>
      <w:r w:rsidR="00F13CF9">
        <w:rPr>
          <w:rFonts w:hAnsi="Cambria Math"/>
          <w:i/>
        </w:rPr>
        <w:t>87</w:t>
      </w:r>
      <w:r w:rsidRPr="00B73648">
        <w:rPr>
          <w:rFonts w:hAnsi="Cambria Math" w:hint="eastAsia"/>
          <w:i/>
        </w:rPr>
        <w:t>V</w:t>
      </w:r>
      <w:r>
        <w:rPr>
          <w:rFonts w:hAnsi="Cambria Math" w:hint="eastAsia"/>
        </w:rPr>
        <w:t xml:space="preserve"> device in the saturation.</w:t>
      </w:r>
    </w:p>
    <w:p w14:paraId="51C6D512" w14:textId="459B2E55" w:rsidR="00D73699" w:rsidRPr="00046E40" w:rsidRDefault="00630B26" w:rsidP="00046E40">
      <w:pPr>
        <w:ind w:leftChars="200" w:left="420"/>
        <w:rPr>
          <w:rFonts w:hAnsi="Cambria Math"/>
          <w:i/>
          <w:vertAlign w:val="subscript"/>
        </w:rPr>
      </w:pPr>
      <w:r>
        <w:rPr>
          <w:rFonts w:ascii="Arial" w:hAnsi="Arial" w:cs="Arial" w:hint="eastAsia"/>
          <w:b/>
          <w:bCs/>
        </w:rPr>
        <w:t xml:space="preserve">b. </w:t>
      </w:r>
      <w:r>
        <w:rPr>
          <w:rFonts w:ascii="Times New Roman" w:hAnsi="Times New Roman" w:cs="Times New Roman"/>
        </w:rPr>
        <w:t xml:space="preserve">Increase. </w:t>
      </w:r>
      <w:r w:rsidRPr="00966952">
        <w:rPr>
          <w:rFonts w:ascii="Times New Roman" w:hAnsi="Times New Roman" w:cs="Times New Roman"/>
          <w:i/>
        </w:rPr>
        <w:t>V</w:t>
      </w:r>
      <w:r w:rsidRPr="00966952"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is fixed due to constant current.</w:t>
      </w:r>
      <m:oMath>
        <m:r>
          <w:rPr>
            <w:rFonts w:ascii="Cambria Math" w:hAnsi="Cambria Math"/>
          </w:rPr>
          <m:t>1+</m:t>
        </m:r>
        <m:r>
          <m:rPr>
            <m:sty m:val="bi"/>
          </m:rPr>
          <w:rPr>
            <w:rFonts w:ascii="Cambria Math" w:hAnsi="Cambria Math" w:cs="Arial" w:hint="eastAsia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hAnsi="Cambria Math" w:hint="eastAsia"/>
        </w:rPr>
        <w:t xml:space="preserve"> form would try to increase the current more then 50uA,</w:t>
      </w:r>
      <w:r>
        <w:rPr>
          <w:rFonts w:hAnsi="Cambria Math"/>
        </w:rPr>
        <w:t xml:space="preserve"> </w:t>
      </w:r>
      <w:r>
        <w:rPr>
          <w:rFonts w:hAnsi="Cambria Math" w:hint="eastAsia"/>
        </w:rPr>
        <w:t xml:space="preserve">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rPr>
          <w:rFonts w:hAnsi="Cambria Math" w:hint="eastAsia"/>
        </w:rPr>
        <w:t xml:space="preserve"> needs to reduce by increase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73648">
        <w:rPr>
          <w:rFonts w:hAnsi="Cambria Math" w:hint="eastAsia"/>
          <w:i/>
          <w:vertAlign w:val="subscript"/>
        </w:rPr>
        <w:t>.</w:t>
      </w:r>
    </w:p>
    <w:p w14:paraId="5BB5BB0F" w14:textId="77777777" w:rsidR="00D73699" w:rsidRDefault="00D73699" w:rsidP="006015B1">
      <w:pPr>
        <w:widowControl/>
        <w:rPr>
          <w:rFonts w:ascii="Times New Roman" w:hAnsi="Times New Roman" w:cs="Times New Roman"/>
          <w:sz w:val="24"/>
          <w:szCs w:val="24"/>
          <w:lang w:bidi="ar"/>
        </w:rPr>
      </w:pPr>
    </w:p>
    <w:p w14:paraId="719CEF83" w14:textId="49684BC5" w:rsidR="00BA1A59" w:rsidRPr="00111AEE" w:rsidRDefault="00304CAC" w:rsidP="006015B1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hinking Questions(</w:t>
      </w:r>
      <w:r w:rsidR="007F22A9">
        <w:rPr>
          <w:rFonts w:ascii="Times New Roman" w:hAnsi="Times New Roman" w:cs="Times New Roman"/>
          <w:sz w:val="24"/>
          <w:szCs w:val="24"/>
        </w:rPr>
        <w:t>op</w:t>
      </w:r>
      <w:r w:rsidR="00D11601">
        <w:rPr>
          <w:rFonts w:ascii="Times New Roman" w:hAnsi="Times New Roman" w:cs="Times New Roman"/>
          <w:sz w:val="24"/>
          <w:szCs w:val="24"/>
        </w:rPr>
        <w:t>tional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47D831" w14:textId="099AFEA2" w:rsidR="008C545B" w:rsidRPr="00111AEE" w:rsidRDefault="00341003" w:rsidP="00FF4D2D">
      <w:pPr>
        <w:pStyle w:val="af0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 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that two MOS transistors connected in parallel with channel widths of </w:t>
      </w:r>
      <w:r w:rsidR="009E47EB" w:rsidRPr="00111AEE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="009E47EB"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9E47EB" w:rsidRPr="00111AEE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="009E47EB"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 and identical channel lengths of </w:t>
      </w:r>
      <w:r w:rsidR="009E47EB" w:rsidRPr="00111AEE">
        <w:rPr>
          <w:rFonts w:ascii="Times New Roman" w:hAnsi="Times New Roman" w:cs="Times New Roman"/>
          <w:bCs/>
          <w:i/>
          <w:sz w:val="24"/>
          <w:szCs w:val="24"/>
        </w:rPr>
        <w:t xml:space="preserve">L 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can be modeled as one equivalent MOS transistor whose width is </w:t>
      </w:r>
      <w:r w:rsidR="009E47EB" w:rsidRPr="00111AEE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="009E47EB"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>+</w:t>
      </w:r>
      <w:r w:rsidR="009E47EB" w:rsidRPr="00111AEE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="009E47EB"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 and whose length is </w:t>
      </w:r>
      <w:r w:rsidR="009E47EB" w:rsidRPr="00111AEE">
        <w:rPr>
          <w:rFonts w:ascii="Times New Roman" w:hAnsi="Times New Roman" w:cs="Times New Roman"/>
          <w:bCs/>
          <w:i/>
          <w:sz w:val="24"/>
          <w:szCs w:val="24"/>
        </w:rPr>
        <w:t>L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>, as shown in Fig.</w:t>
      </w:r>
      <w:r w:rsidR="008B7EEA">
        <w:rPr>
          <w:rFonts w:ascii="Times New Roman" w:hAnsi="Times New Roman" w:cs="Times New Roman"/>
          <w:bCs/>
          <w:sz w:val="24"/>
          <w:szCs w:val="24"/>
        </w:rPr>
        <w:t>1.5</w:t>
      </w:r>
      <w:r w:rsidR="009E47EB" w:rsidRPr="00111AEE">
        <w:rPr>
          <w:rFonts w:ascii="Times New Roman" w:hAnsi="Times New Roman" w:cs="Times New Roman"/>
          <w:bCs/>
          <w:sz w:val="24"/>
          <w:szCs w:val="24"/>
        </w:rPr>
        <w:t xml:space="preserve"> Assume the transistors are identical except for their channel widths.</w:t>
      </w:r>
    </w:p>
    <w:p w14:paraId="1A3DCD15" w14:textId="77777777" w:rsidR="008C545B" w:rsidRPr="00111AEE" w:rsidRDefault="009E4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</w:rPr>
        <w:object w:dxaOrig="5763" w:dyaOrig="2234" w14:anchorId="79E8A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15.85pt" o:ole="">
            <v:imagedata r:id="rId14" o:title=""/>
          </v:shape>
          <o:OLEObject Type="Embed" ProgID="Visio.Drawing.11" ShapeID="_x0000_i1025" DrawAspect="Content" ObjectID="_1760117561" r:id="rId15"/>
        </w:object>
      </w:r>
    </w:p>
    <w:p w14:paraId="4FF16D14" w14:textId="54250F18" w:rsidR="008C545B" w:rsidRDefault="009E47EB">
      <w:pPr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>Fig.</w:t>
      </w:r>
      <w:r w:rsidR="008B7EEA">
        <w:rPr>
          <w:rFonts w:ascii="Times New Roman" w:hAnsi="Times New Roman" w:cs="Times New Roman"/>
          <w:bCs/>
          <w:sz w:val="24"/>
          <w:szCs w:val="24"/>
        </w:rPr>
        <w:t>1.5</w:t>
      </w:r>
    </w:p>
    <w:p w14:paraId="29FE4A5D" w14:textId="77777777" w:rsidR="00D73699" w:rsidRPr="00D73699" w:rsidRDefault="00D73699" w:rsidP="00D73699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D7369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Answer:</w:t>
      </w:r>
      <w:r w:rsidRPr="00D736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77984C" w14:textId="77777777" w:rsidR="00D73699" w:rsidRPr="00D73699" w:rsidRDefault="00D73699" w:rsidP="00D73699">
      <w:pPr>
        <w:ind w:firstLineChars="600" w:firstLine="1440"/>
        <w:rPr>
          <w:rFonts w:ascii="Times New Roman" w:hAnsi="Times New Roman" w:cs="Times New Roman"/>
        </w:rPr>
      </w:pPr>
      <w:r w:rsidRPr="009B3226">
        <w:rPr>
          <w:rFonts w:ascii="Times New Roman" w:hAnsi="Times New Roman" w:cs="Times New Roman"/>
          <w:sz w:val="24"/>
          <w:szCs w:val="24"/>
        </w:rPr>
        <w:t>For</w:t>
      </w:r>
      <w:r w:rsidRPr="00D73699">
        <w:rPr>
          <w:rFonts w:ascii="Times New Roman" w:hAnsi="Times New Roman" w:cs="Times New Roman"/>
          <w:b/>
        </w:rPr>
        <w:t xml:space="preserve"> </w:t>
      </w:r>
      <w:r w:rsidRPr="00D73699">
        <w:rPr>
          <w:rFonts w:ascii="Times New Roman" w:hAnsi="Times New Roman" w:cs="Times New Roman"/>
          <w:position w:val="-12"/>
        </w:rPr>
        <w:object w:dxaOrig="1480" w:dyaOrig="360" w14:anchorId="56C4A0CF">
          <v:shape id="_x0000_i1026" type="#_x0000_t75" style="width:1in;height:14.4pt" o:ole="">
            <v:imagedata r:id="rId16" o:title=""/>
          </v:shape>
          <o:OLEObject Type="Embed" ProgID="Equation.DSMT4" ShapeID="_x0000_i1026" DrawAspect="Content" ObjectID="_1760117562" r:id="rId17"/>
        </w:object>
      </w:r>
    </w:p>
    <w:p w14:paraId="561A4C29" w14:textId="77777777" w:rsidR="00D73699" w:rsidRPr="00D73699" w:rsidRDefault="00D73699" w:rsidP="00D73699">
      <w:pPr>
        <w:ind w:firstLineChars="550" w:firstLine="1155"/>
        <w:rPr>
          <w:rFonts w:ascii="Times New Roman" w:hAnsi="Times New Roman" w:cs="Times New Roman"/>
        </w:rPr>
      </w:pPr>
      <w:r w:rsidRPr="00D73699">
        <w:rPr>
          <w:rFonts w:ascii="Times New Roman" w:hAnsi="Times New Roman" w:cs="Times New Roman"/>
          <w:position w:val="-24"/>
        </w:rPr>
        <w:object w:dxaOrig="3780" w:dyaOrig="620" w14:anchorId="505A022F">
          <v:shape id="_x0000_i1027" type="#_x0000_t75" style="width:187.2pt;height:28.8pt" o:ole="">
            <v:imagedata r:id="rId18" o:title=""/>
          </v:shape>
          <o:OLEObject Type="Embed" ProgID="Equation.DSMT4" ShapeID="_x0000_i1027" DrawAspect="Content" ObjectID="_1760117563" r:id="rId19"/>
        </w:object>
      </w:r>
    </w:p>
    <w:p w14:paraId="49E8B5B5" w14:textId="77777777" w:rsidR="00D73699" w:rsidRPr="00D73699" w:rsidRDefault="00D73699" w:rsidP="00D73699">
      <w:pPr>
        <w:ind w:firstLineChars="550" w:firstLine="1155"/>
        <w:rPr>
          <w:rFonts w:ascii="Times New Roman" w:hAnsi="Times New Roman" w:cs="Times New Roman"/>
        </w:rPr>
      </w:pPr>
      <w:r w:rsidRPr="00D73699">
        <w:rPr>
          <w:rFonts w:ascii="Times New Roman" w:hAnsi="Times New Roman" w:cs="Times New Roman"/>
          <w:position w:val="-24"/>
        </w:rPr>
        <w:object w:dxaOrig="3840" w:dyaOrig="620" w14:anchorId="2812AEE0">
          <v:shape id="_x0000_i1028" type="#_x0000_t75" style="width:194.1pt;height:28.8pt" o:ole="">
            <v:imagedata r:id="rId20" o:title=""/>
          </v:shape>
          <o:OLEObject Type="Embed" ProgID="Equation.DSMT4" ShapeID="_x0000_i1028" DrawAspect="Content" ObjectID="_1760117564" r:id="rId21"/>
        </w:object>
      </w:r>
    </w:p>
    <w:p w14:paraId="7F8FC168" w14:textId="77777777" w:rsidR="00D73699" w:rsidRPr="00D73699" w:rsidRDefault="00D73699" w:rsidP="00D73699">
      <w:pPr>
        <w:ind w:firstLineChars="550" w:firstLine="1155"/>
        <w:rPr>
          <w:rFonts w:ascii="Times New Roman" w:hAnsi="Times New Roman" w:cs="Times New Roman"/>
        </w:rPr>
      </w:pPr>
      <w:r w:rsidRPr="00D73699">
        <w:rPr>
          <w:rFonts w:ascii="Times New Roman" w:hAnsi="Times New Roman" w:cs="Times New Roman"/>
        </w:rPr>
        <w:t>……</w:t>
      </w:r>
    </w:p>
    <w:p w14:paraId="48FBBF1F" w14:textId="77777777" w:rsidR="00D73699" w:rsidRPr="00D73699" w:rsidRDefault="00D73699" w:rsidP="00D73699">
      <w:pPr>
        <w:ind w:firstLineChars="550" w:firstLine="1155"/>
        <w:rPr>
          <w:rFonts w:ascii="Times New Roman" w:hAnsi="Times New Roman" w:cs="Times New Roman"/>
        </w:rPr>
      </w:pPr>
      <w:r w:rsidRPr="00D73699">
        <w:rPr>
          <w:rFonts w:ascii="Times New Roman" w:hAnsi="Times New Roman" w:cs="Times New Roman"/>
          <w:position w:val="-24"/>
        </w:rPr>
        <w:object w:dxaOrig="3820" w:dyaOrig="620" w14:anchorId="6FCB8D21">
          <v:shape id="_x0000_i1029" type="#_x0000_t75" style="width:194.1pt;height:28.8pt" o:ole="">
            <v:imagedata r:id="rId22" o:title=""/>
          </v:shape>
          <o:OLEObject Type="Embed" ProgID="Equation.DSMT4" ShapeID="_x0000_i1029" DrawAspect="Content" ObjectID="_1760117565" r:id="rId23"/>
        </w:object>
      </w:r>
    </w:p>
    <w:p w14:paraId="7CDFEA57" w14:textId="67580F7A" w:rsidR="00D73699" w:rsidRPr="00D73699" w:rsidRDefault="00D73699" w:rsidP="00D73699">
      <w:pPr>
        <w:rPr>
          <w:rFonts w:ascii="Times New Roman" w:hAnsi="Times New Roman" w:cs="Times New Roman"/>
        </w:rPr>
      </w:pPr>
      <w:r w:rsidRPr="00D73699">
        <w:rPr>
          <w:rFonts w:ascii="Times New Roman" w:hAnsi="Times New Roman" w:cs="Times New Roman"/>
        </w:rPr>
        <w:t xml:space="preserve">    </w:t>
      </w:r>
      <w:r w:rsidR="009B3226">
        <w:rPr>
          <w:rFonts w:ascii="Times New Roman" w:hAnsi="Times New Roman" w:cs="Times New Roman"/>
        </w:rPr>
        <w:t xml:space="preserve">    </w:t>
      </w:r>
      <w:r w:rsidRPr="00D73699">
        <w:rPr>
          <w:rFonts w:ascii="Times New Roman" w:hAnsi="Times New Roman" w:cs="Times New Roman"/>
          <w:position w:val="-24"/>
        </w:rPr>
        <w:object w:dxaOrig="7280" w:dyaOrig="620" w14:anchorId="6EF22F4F">
          <v:shape id="_x0000_i1030" type="#_x0000_t75" style="width:367.5pt;height:28.8pt" o:ole="">
            <v:imagedata r:id="rId24" o:title=""/>
          </v:shape>
          <o:OLEObject Type="Embed" ProgID="Equation.DSMT4" ShapeID="_x0000_i1030" DrawAspect="Content" ObjectID="_1760117566" r:id="rId25"/>
        </w:object>
      </w:r>
    </w:p>
    <w:p w14:paraId="352E02E4" w14:textId="77777777" w:rsidR="00D73699" w:rsidRPr="00D73699" w:rsidRDefault="00D73699" w:rsidP="00D73699">
      <w:pPr>
        <w:ind w:firstLineChars="300" w:firstLine="630"/>
        <w:rPr>
          <w:rFonts w:ascii="Times New Roman" w:hAnsi="Times New Roman" w:cs="Times New Roman"/>
        </w:rPr>
      </w:pPr>
      <w:r w:rsidRPr="00D73699">
        <w:rPr>
          <w:rFonts w:ascii="Times New Roman" w:hAnsi="Times New Roman" w:cs="Times New Roman"/>
        </w:rPr>
        <w:t>For</w:t>
      </w:r>
      <w:r w:rsidRPr="00D73699">
        <w:rPr>
          <w:rFonts w:ascii="Times New Roman" w:hAnsi="Times New Roman" w:cs="Times New Roman"/>
          <w:b/>
        </w:rPr>
        <w:t xml:space="preserve"> </w:t>
      </w:r>
      <w:r w:rsidRPr="00D73699">
        <w:rPr>
          <w:rFonts w:ascii="Times New Roman" w:hAnsi="Times New Roman" w:cs="Times New Roman"/>
          <w:position w:val="-12"/>
        </w:rPr>
        <w:object w:dxaOrig="1480" w:dyaOrig="360" w14:anchorId="5C0DE182">
          <v:shape id="_x0000_i1031" type="#_x0000_t75" style="width:1in;height:14.4pt" o:ole="">
            <v:imagedata r:id="rId26" o:title=""/>
          </v:shape>
          <o:OLEObject Type="Embed" ProgID="Equation.DSMT4" ShapeID="_x0000_i1031" DrawAspect="Content" ObjectID="_1760117567" r:id="rId27"/>
        </w:object>
      </w:r>
    </w:p>
    <w:p w14:paraId="4131C543" w14:textId="77777777" w:rsidR="00D73699" w:rsidRPr="00D73699" w:rsidRDefault="00D73699" w:rsidP="00D73699">
      <w:pPr>
        <w:ind w:firstLineChars="100" w:firstLine="210"/>
        <w:rPr>
          <w:rFonts w:ascii="Times New Roman" w:hAnsi="Times New Roman" w:cs="Times New Roman"/>
        </w:rPr>
      </w:pPr>
      <w:r w:rsidRPr="00D73699">
        <w:rPr>
          <w:rFonts w:ascii="Times New Roman" w:hAnsi="Times New Roman" w:cs="Times New Roman"/>
        </w:rPr>
        <w:t xml:space="preserve">   </w:t>
      </w:r>
      <w:r w:rsidRPr="00D73699">
        <w:rPr>
          <w:rFonts w:ascii="Times New Roman" w:hAnsi="Times New Roman" w:cs="Times New Roman"/>
          <w:position w:val="-24"/>
        </w:rPr>
        <w:object w:dxaOrig="6100" w:dyaOrig="620" w14:anchorId="1B912327">
          <v:shape id="_x0000_i1032" type="#_x0000_t75" style="width:302.4pt;height:28.8pt" o:ole="">
            <v:imagedata r:id="rId28" o:title=""/>
          </v:shape>
          <o:OLEObject Type="Embed" ProgID="Equation.DSMT4" ShapeID="_x0000_i1032" DrawAspect="Content" ObjectID="_1760117568" r:id="rId29"/>
        </w:object>
      </w:r>
    </w:p>
    <w:p w14:paraId="2D696C6A" w14:textId="77777777" w:rsidR="00D73699" w:rsidRPr="00D73699" w:rsidRDefault="00D73699" w:rsidP="00D73699">
      <w:pPr>
        <w:rPr>
          <w:rFonts w:ascii="Times New Roman" w:hAnsi="Times New Roman" w:cs="Times New Roman"/>
          <w:kern w:val="0"/>
          <w:sz w:val="16"/>
          <w:szCs w:val="16"/>
        </w:rPr>
      </w:pPr>
      <w:r w:rsidRPr="00D73699">
        <w:rPr>
          <w:rFonts w:ascii="Times New Roman" w:hAnsi="Times New Roman" w:cs="Times New Roman"/>
          <w:b/>
          <w:kern w:val="0"/>
          <w:sz w:val="24"/>
        </w:rPr>
        <w:t xml:space="preserve">    </w:t>
      </w:r>
      <w:r w:rsidRPr="00D73699">
        <w:rPr>
          <w:rFonts w:ascii="Times New Roman" w:hAnsi="Times New Roman" w:cs="Times New Roman"/>
          <w:kern w:val="0"/>
          <w:sz w:val="24"/>
        </w:rPr>
        <w:t xml:space="preserve">Thus the equivalent length = L and the equivalent width = </w:t>
      </w:r>
      <w:r w:rsidRPr="00D73699">
        <w:rPr>
          <w:rFonts w:ascii="Times New Roman" w:hAnsi="Times New Roman" w:cs="Times New Roman"/>
          <w:i/>
          <w:iCs/>
          <w:kern w:val="0"/>
          <w:sz w:val="24"/>
        </w:rPr>
        <w:t>W</w:t>
      </w:r>
      <w:r w:rsidRPr="00D73699">
        <w:rPr>
          <w:rFonts w:ascii="Times New Roman" w:hAnsi="Times New Roman" w:cs="Times New Roman"/>
          <w:kern w:val="0"/>
          <w:sz w:val="16"/>
          <w:szCs w:val="16"/>
        </w:rPr>
        <w:t>1</w:t>
      </w:r>
      <w:r w:rsidRPr="00D73699">
        <w:rPr>
          <w:rFonts w:ascii="Times New Roman" w:hAnsi="Times New Roman" w:cs="Times New Roman"/>
          <w:kern w:val="0"/>
          <w:sz w:val="24"/>
        </w:rPr>
        <w:t xml:space="preserve">+ </w:t>
      </w:r>
      <w:r w:rsidRPr="00D73699">
        <w:rPr>
          <w:rFonts w:ascii="Times New Roman" w:hAnsi="Times New Roman" w:cs="Times New Roman"/>
          <w:i/>
          <w:iCs/>
          <w:kern w:val="0"/>
          <w:sz w:val="24"/>
        </w:rPr>
        <w:t>W</w:t>
      </w:r>
      <w:r w:rsidRPr="00D73699">
        <w:rPr>
          <w:rFonts w:ascii="Times New Roman" w:hAnsi="Times New Roman" w:cs="Times New Roman"/>
          <w:kern w:val="0"/>
          <w:sz w:val="16"/>
          <w:szCs w:val="16"/>
        </w:rPr>
        <w:t>2</w:t>
      </w:r>
      <w:r w:rsidRPr="00D73699">
        <w:rPr>
          <w:rFonts w:ascii="Times New Roman" w:hAnsi="Times New Roman" w:cs="Times New Roman"/>
          <w:kern w:val="0"/>
          <w:sz w:val="24"/>
        </w:rPr>
        <w:t xml:space="preserve">+ … + </w:t>
      </w:r>
      <w:r w:rsidRPr="00D73699">
        <w:rPr>
          <w:rFonts w:ascii="Times New Roman" w:hAnsi="Times New Roman" w:cs="Times New Roman"/>
          <w:i/>
          <w:iCs/>
          <w:kern w:val="0"/>
          <w:sz w:val="24"/>
        </w:rPr>
        <w:t>W</w:t>
      </w:r>
      <w:r w:rsidRPr="00D73699">
        <w:rPr>
          <w:rFonts w:ascii="Times New Roman" w:hAnsi="Times New Roman" w:cs="Times New Roman"/>
          <w:kern w:val="0"/>
          <w:sz w:val="16"/>
          <w:szCs w:val="16"/>
        </w:rPr>
        <w:t>n.</w:t>
      </w:r>
    </w:p>
    <w:p w14:paraId="535AA04E" w14:textId="77777777" w:rsidR="00D73699" w:rsidRPr="00111AEE" w:rsidRDefault="00D73699">
      <w:pPr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7BF278EB" w14:textId="77777777" w:rsidR="008C545B" w:rsidRPr="00111AEE" w:rsidRDefault="008C545B" w:rsidP="009E4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14:paraId="2015DBB7" w14:textId="405F8EB4" w:rsidR="008C545B" w:rsidRPr="00111AEE" w:rsidRDefault="009E47EB" w:rsidP="00FF4D2D">
      <w:pPr>
        <w:pStyle w:val="af0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111AEE">
        <w:rPr>
          <w:rFonts w:ascii="Times New Roman" w:hAnsi="Times New Roman" w:cs="Times New Roman"/>
          <w:bCs/>
          <w:sz w:val="24"/>
          <w:szCs w:val="24"/>
        </w:rPr>
        <w:t xml:space="preserve">Show that two MOS transistors connected in series with channel lengths of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L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L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and identical channel widths of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can be modeled as one equivalent MOS transistor whose width is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 and whose length is 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L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1AEE">
        <w:rPr>
          <w:rFonts w:ascii="Times New Roman" w:hAnsi="Times New Roman" w:cs="Times New Roman"/>
          <w:bCs/>
          <w:sz w:val="24"/>
          <w:szCs w:val="24"/>
        </w:rPr>
        <w:t>+</w:t>
      </w:r>
      <w:r w:rsidRPr="00111AEE">
        <w:rPr>
          <w:rFonts w:ascii="Times New Roman" w:hAnsi="Times New Roman" w:cs="Times New Roman"/>
          <w:bCs/>
          <w:i/>
          <w:sz w:val="24"/>
          <w:szCs w:val="24"/>
        </w:rPr>
        <w:t>L</w:t>
      </w:r>
      <w:r w:rsidRPr="00111AE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1AEE">
        <w:rPr>
          <w:rFonts w:ascii="Times New Roman" w:hAnsi="Times New Roman" w:cs="Times New Roman"/>
          <w:bCs/>
          <w:sz w:val="24"/>
          <w:szCs w:val="24"/>
        </w:rPr>
        <w:t xml:space="preserve">, as shown in Fig. </w:t>
      </w:r>
      <w:r w:rsidR="00CD0302">
        <w:rPr>
          <w:rFonts w:ascii="Times New Roman" w:hAnsi="Times New Roman" w:cs="Times New Roman"/>
          <w:bCs/>
          <w:sz w:val="24"/>
          <w:szCs w:val="24"/>
        </w:rPr>
        <w:t>1.6</w:t>
      </w:r>
      <w:r w:rsidRPr="00111AEE">
        <w:rPr>
          <w:rFonts w:ascii="Times New Roman" w:hAnsi="Times New Roman" w:cs="Times New Roman"/>
          <w:bCs/>
          <w:sz w:val="24"/>
          <w:szCs w:val="24"/>
        </w:rPr>
        <w:t>. Assume the transistors are identical except for their channel lengths. Ignore the body effect and channel-length modulation.</w:t>
      </w:r>
    </w:p>
    <w:p w14:paraId="019AB734" w14:textId="77777777" w:rsidR="008C545B" w:rsidRPr="00111AEE" w:rsidRDefault="009E4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</w:rPr>
        <w:object w:dxaOrig="3736" w:dyaOrig="2067" w14:anchorId="6D51EC76">
          <v:shape id="_x0000_i1033" type="#_x0000_t75" style="width:187.2pt;height:100.15pt" o:ole="">
            <v:imagedata r:id="rId30" o:title=""/>
          </v:shape>
          <o:OLEObject Type="Embed" ProgID="Visio.Drawing.11" ShapeID="_x0000_i1033" DrawAspect="Content" ObjectID="_1760117569" r:id="rId31"/>
        </w:object>
      </w:r>
    </w:p>
    <w:p w14:paraId="2772F074" w14:textId="2AB25264" w:rsidR="008C545B" w:rsidRDefault="009E47EB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</w:rPr>
        <w:t>Fig.</w:t>
      </w:r>
      <w:r w:rsidR="00CD0302">
        <w:rPr>
          <w:rFonts w:ascii="Times New Roman" w:hAnsi="Times New Roman" w:cs="Times New Roman"/>
          <w:sz w:val="24"/>
          <w:szCs w:val="24"/>
        </w:rPr>
        <w:t>1.6</w:t>
      </w:r>
    </w:p>
    <w:p w14:paraId="0F6532F8" w14:textId="77777777" w:rsidR="00D73699" w:rsidRPr="00D73699" w:rsidRDefault="00D73699" w:rsidP="00D73699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D73699">
        <w:rPr>
          <w:rFonts w:ascii="Times New Roman" w:hAnsi="Times New Roman" w:cs="Times New Roman"/>
          <w:b/>
          <w:color w:val="FF0000"/>
          <w:sz w:val="28"/>
          <w:szCs w:val="28"/>
        </w:rPr>
        <w:t>Answer:</w:t>
      </w:r>
      <w:r w:rsidRPr="00D736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111D6" w14:textId="77777777" w:rsidR="00D73699" w:rsidRDefault="00D73699" w:rsidP="00D73699">
      <w:pPr>
        <w:jc w:val="center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</w:rPr>
        <w:object w:dxaOrig="4586" w:dyaOrig="2394" w14:anchorId="125502C9">
          <v:shape id="_x0000_i1034" type="#_x0000_t75" style="width:230.4pt;height:122.1pt" o:ole="">
            <v:imagedata r:id="rId32" o:title=""/>
          </v:shape>
          <o:OLEObject Type="Embed" ProgID="Visio.Drawing.11" ShapeID="_x0000_i1034" DrawAspect="Content" ObjectID="_1760117570" r:id="rId33"/>
        </w:object>
      </w:r>
    </w:p>
    <w:p w14:paraId="7EF60BFD" w14:textId="77777777" w:rsidR="00D73699" w:rsidRDefault="00D73699" w:rsidP="00D73699">
      <w:pPr>
        <w:autoSpaceDE w:val="0"/>
        <w:autoSpaceDN w:val="0"/>
        <w:adjustRightInd w:val="0"/>
        <w:ind w:firstLineChars="100" w:firstLine="21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(1) When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GS</w:t>
      </w:r>
      <w:r>
        <w:rPr>
          <w:rFonts w:ascii="Times New Roman" w:hAnsi="Times New Roman"/>
          <w:kern w:val="0"/>
          <w:szCs w:val="21"/>
        </w:rPr>
        <w:t>&lt;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TH</w:t>
      </w:r>
      <w:r>
        <w:rPr>
          <w:rFonts w:ascii="Times New Roman" w:hAnsi="Times New Roman"/>
          <w:kern w:val="0"/>
          <w:szCs w:val="21"/>
        </w:rPr>
        <w:t xml:space="preserve"> and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GE</w:t>
      </w:r>
      <w:r>
        <w:rPr>
          <w:rFonts w:ascii="Times New Roman" w:hAnsi="Times New Roman"/>
          <w:kern w:val="0"/>
          <w:szCs w:val="21"/>
        </w:rPr>
        <w:t>&lt;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GS</w:t>
      </w:r>
      <w:r>
        <w:rPr>
          <w:rFonts w:ascii="Times New Roman" w:hAnsi="Times New Roman"/>
          <w:kern w:val="0"/>
          <w:szCs w:val="21"/>
        </w:rPr>
        <w:t>&lt;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TH</w:t>
      </w:r>
      <w:r>
        <w:rPr>
          <w:rFonts w:ascii="Times New Roman" w:hAnsi="Times New Roman"/>
          <w:kern w:val="0"/>
          <w:szCs w:val="21"/>
        </w:rPr>
        <w:t>, the MOSFETs are in cut off.</w:t>
      </w:r>
    </w:p>
    <w:p w14:paraId="4036F387" w14:textId="77777777" w:rsidR="00D73699" w:rsidRDefault="00D73699" w:rsidP="00D73699">
      <w:pPr>
        <w:autoSpaceDE w:val="0"/>
        <w:autoSpaceDN w:val="0"/>
        <w:adjustRightInd w:val="0"/>
        <w:ind w:leftChars="100" w:left="525" w:hangingChars="150" w:hanging="315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>(2) While M1 operates in triode (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DE</w:t>
      </w:r>
      <w:r>
        <w:rPr>
          <w:rFonts w:ascii="Times New Roman" w:hAnsi="Times New Roman"/>
          <w:kern w:val="0"/>
          <w:szCs w:val="21"/>
        </w:rPr>
        <w:t xml:space="preserve"> &lt;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GE</w:t>
      </w:r>
      <w:r>
        <w:rPr>
          <w:rFonts w:ascii="Times New Roman" w:hAnsi="Times New Roman"/>
          <w:kern w:val="0"/>
          <w:szCs w:val="21"/>
        </w:rPr>
        <w:t xml:space="preserve"> –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THN</w:t>
      </w:r>
      <w:r>
        <w:rPr>
          <w:rFonts w:ascii="Times New Roman" w:hAnsi="Times New Roman"/>
          <w:kern w:val="0"/>
          <w:szCs w:val="21"/>
        </w:rPr>
        <w:t xml:space="preserve">), that is equivalent to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DE</w:t>
      </w:r>
      <w:r>
        <w:rPr>
          <w:rFonts w:ascii="Times New Roman" w:hAnsi="Times New Roman"/>
          <w:kern w:val="0"/>
          <w:szCs w:val="21"/>
        </w:rPr>
        <w:t xml:space="preserve"> +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ES</w:t>
      </w:r>
      <w:r>
        <w:rPr>
          <w:rFonts w:ascii="Times New Roman" w:hAnsi="Times New Roman"/>
          <w:kern w:val="0"/>
          <w:szCs w:val="21"/>
        </w:rPr>
        <w:t xml:space="preserve"> &lt;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GE</w:t>
      </w:r>
      <w:r>
        <w:rPr>
          <w:rFonts w:ascii="Times New Roman" w:hAnsi="Times New Roman"/>
          <w:kern w:val="0"/>
          <w:szCs w:val="21"/>
        </w:rPr>
        <w:t xml:space="preserve"> +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ES</w:t>
      </w:r>
      <w:r>
        <w:rPr>
          <w:rFonts w:ascii="Times New Roman" w:hAnsi="Times New Roman"/>
          <w:kern w:val="0"/>
          <w:szCs w:val="21"/>
        </w:rPr>
        <w:t>–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THN</w:t>
      </w:r>
      <w:r>
        <w:rPr>
          <w:rFonts w:ascii="Times New Roman" w:hAnsi="Times New Roman"/>
          <w:kern w:val="0"/>
          <w:szCs w:val="21"/>
        </w:rPr>
        <w:t xml:space="preserve">, i.e.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DS</w:t>
      </w:r>
      <w:r>
        <w:rPr>
          <w:rFonts w:ascii="Times New Roman" w:hAnsi="Times New Roman"/>
          <w:kern w:val="0"/>
          <w:szCs w:val="21"/>
        </w:rPr>
        <w:t xml:space="preserve"> &lt;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GS</w:t>
      </w:r>
      <w:r>
        <w:rPr>
          <w:rFonts w:ascii="Times New Roman" w:hAnsi="Times New Roman"/>
          <w:kern w:val="0"/>
          <w:szCs w:val="21"/>
        </w:rPr>
        <w:t xml:space="preserve"> –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kern w:val="0"/>
          <w:szCs w:val="21"/>
          <w:vertAlign w:val="subscript"/>
        </w:rPr>
        <w:t>THN</w:t>
      </w:r>
      <w:r>
        <w:rPr>
          <w:rFonts w:ascii="Times New Roman" w:hAnsi="Times New Roman"/>
          <w:kern w:val="0"/>
          <w:szCs w:val="21"/>
        </w:rPr>
        <w:t>.</w:t>
      </w:r>
    </w:p>
    <w:p w14:paraId="17295D62" w14:textId="77777777" w:rsidR="00D73699" w:rsidRDefault="00D73699" w:rsidP="00D73699">
      <w:pPr>
        <w:ind w:firstLineChars="250" w:firstLine="52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Thus M2 operates in triode, too.</w:t>
      </w:r>
    </w:p>
    <w:p w14:paraId="28F03C30" w14:textId="77777777" w:rsidR="00D73699" w:rsidRDefault="00D73699" w:rsidP="00D73699">
      <w:pPr>
        <w:ind w:firstLineChars="100" w:firstLine="21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Thus</w:t>
      </w:r>
    </w:p>
    <w:p w14:paraId="2341D122" w14:textId="77777777" w:rsidR="00D73699" w:rsidRDefault="00D73699" w:rsidP="00D73699">
      <w:pPr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  <w:position w:val="-30"/>
        </w:rPr>
        <w:object w:dxaOrig="3860" w:dyaOrig="680" w14:anchorId="625882E7">
          <v:shape id="_x0000_i1035" type="#_x0000_t75" style="width:194.1pt;height:36.3pt" o:ole="">
            <v:imagedata r:id="rId34" o:title=""/>
          </v:shape>
          <o:OLEObject Type="Embed" ProgID="Equation.DSMT4" ShapeID="_x0000_i1035" DrawAspect="Content" ObjectID="_1760117571" r:id="rId35"/>
        </w:object>
      </w:r>
      <w:r>
        <w:rPr>
          <w:rFonts w:ascii="Times New Roman" w:hAnsi="Times New Roman"/>
        </w:rPr>
        <w:t xml:space="preserve"> (1)</w:t>
      </w:r>
    </w:p>
    <w:p w14:paraId="2F00DB12" w14:textId="77777777" w:rsidR="00D73699" w:rsidRDefault="00D73699" w:rsidP="00D73699">
      <w:pPr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  <w:position w:val="-30"/>
        </w:rPr>
        <w:object w:dxaOrig="3840" w:dyaOrig="680" w14:anchorId="78A2C65C">
          <v:shape id="_x0000_i1036" type="#_x0000_t75" style="width:194.1pt;height:36.3pt" o:ole="">
            <v:imagedata r:id="rId36" o:title=""/>
          </v:shape>
          <o:OLEObject Type="Embed" ProgID="Equation.DSMT4" ShapeID="_x0000_i1036" DrawAspect="Content" ObjectID="_1760117572" r:id="rId37"/>
        </w:object>
      </w:r>
      <w:r>
        <w:rPr>
          <w:rFonts w:ascii="Times New Roman" w:hAnsi="Times New Roman"/>
        </w:rPr>
        <w:t xml:space="preserve">  (2)</w:t>
      </w:r>
    </w:p>
    <w:p w14:paraId="4EE11396" w14:textId="77777777" w:rsidR="00D73699" w:rsidRDefault="00D73699" w:rsidP="00D73699">
      <w:pPr>
        <w:ind w:firstLine="225"/>
        <w:rPr>
          <w:rFonts w:ascii="Times New Roman" w:hAnsi="Times New Roman"/>
        </w:rPr>
      </w:pPr>
      <w:r>
        <w:rPr>
          <w:rFonts w:ascii="Times New Roman" w:hAnsi="Times New Roman"/>
        </w:rPr>
        <w:t>Since</w:t>
      </w:r>
    </w:p>
    <w:p w14:paraId="2BB9375D" w14:textId="77777777" w:rsidR="00D73699" w:rsidRDefault="00D73699" w:rsidP="00D73699">
      <w:pPr>
        <w:ind w:firstLine="2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position w:val="-12"/>
        </w:rPr>
        <w:object w:dxaOrig="1480" w:dyaOrig="360" w14:anchorId="17A0AD96">
          <v:shape id="_x0000_i1037" type="#_x0000_t75" style="width:1in;height:14.4pt" o:ole="">
            <v:imagedata r:id="rId38" o:title=""/>
          </v:shape>
          <o:OLEObject Type="Embed" ProgID="Equation.DSMT4" ShapeID="_x0000_i1037" DrawAspect="Content" ObjectID="_1760117573" r:id="rId39"/>
        </w:object>
      </w:r>
      <w:r>
        <w:rPr>
          <w:rFonts w:ascii="Times New Roman" w:hAnsi="Times New Roman"/>
        </w:rPr>
        <w:t xml:space="preserve">  (3)</w:t>
      </w:r>
    </w:p>
    <w:p w14:paraId="7B8DA467" w14:textId="77777777" w:rsidR="00D73699" w:rsidRDefault="00D73699" w:rsidP="00D73699">
      <w:pPr>
        <w:ind w:firstLine="2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position w:val="-12"/>
        </w:rPr>
        <w:object w:dxaOrig="1460" w:dyaOrig="360" w14:anchorId="0A301834">
          <v:shape id="_x0000_i1038" type="#_x0000_t75" style="width:1in;height:14.4pt" o:ole="">
            <v:imagedata r:id="rId40" o:title=""/>
          </v:shape>
          <o:OLEObject Type="Embed" ProgID="Equation.DSMT4" ShapeID="_x0000_i1038" DrawAspect="Content" ObjectID="_1760117574" r:id="rId41"/>
        </w:object>
      </w:r>
      <w:r>
        <w:rPr>
          <w:rFonts w:ascii="Times New Roman" w:hAnsi="Times New Roman"/>
        </w:rPr>
        <w:t xml:space="preserve">  (4)</w:t>
      </w:r>
    </w:p>
    <w:p w14:paraId="03E8F769" w14:textId="77777777" w:rsidR="00D73699" w:rsidRDefault="00D73699" w:rsidP="00D73699">
      <w:pPr>
        <w:ind w:firstLine="2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position w:val="-12"/>
        </w:rPr>
        <w:object w:dxaOrig="1380" w:dyaOrig="360" w14:anchorId="721D4C05">
          <v:shape id="_x0000_i1039" type="#_x0000_t75" style="width:1in;height:14.4pt" o:ole="">
            <v:imagedata r:id="rId42" o:title=""/>
          </v:shape>
          <o:OLEObject Type="Embed" ProgID="Equation.DSMT4" ShapeID="_x0000_i1039" DrawAspect="Content" ObjectID="_1760117575" r:id="rId43"/>
        </w:object>
      </w:r>
      <w:r>
        <w:rPr>
          <w:rFonts w:ascii="Times New Roman" w:hAnsi="Times New Roman"/>
        </w:rPr>
        <w:t xml:space="preserve">  (5)</w:t>
      </w:r>
    </w:p>
    <w:p w14:paraId="1B683184" w14:textId="77777777" w:rsidR="00D73699" w:rsidRDefault="00D73699" w:rsidP="00D73699">
      <w:pPr>
        <w:ind w:firstLine="22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It can be derived from equations (1), (2), (3), (4) and (5) that</w:t>
      </w:r>
    </w:p>
    <w:p w14:paraId="07405B8A" w14:textId="77777777" w:rsidR="00D73699" w:rsidRDefault="00D73699" w:rsidP="00D73699">
      <w:pPr>
        <w:ind w:firstLineChars="307" w:firstLine="645"/>
        <w:rPr>
          <w:rFonts w:ascii="Times New Roman" w:hAnsi="Times New Roman"/>
        </w:rPr>
      </w:pPr>
      <w:r>
        <w:rPr>
          <w:rFonts w:ascii="Times New Roman" w:hAnsi="Times New Roman"/>
          <w:position w:val="-64"/>
        </w:rPr>
        <w:object w:dxaOrig="6960" w:dyaOrig="1400" w14:anchorId="68FA4071">
          <v:shape id="_x0000_i1040" type="#_x0000_t75" style="width:345.6pt;height:1in" o:ole="">
            <v:imagedata r:id="rId44" o:title=""/>
          </v:shape>
          <o:OLEObject Type="Embed" ProgID="Equation.DSMT4" ShapeID="_x0000_i1040" DrawAspect="Content" ObjectID="_1760117576" r:id="rId45"/>
        </w:object>
      </w:r>
    </w:p>
    <w:p w14:paraId="4B0474A8" w14:textId="77777777" w:rsidR="00D73699" w:rsidRDefault="00D73699" w:rsidP="00D73699">
      <w:pPr>
        <w:ind w:firstLine="225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 xml:space="preserve">So we can get </w:t>
      </w:r>
      <w:r>
        <w:rPr>
          <w:rFonts w:ascii="Times New Roman" w:hAnsi="Times New Roman"/>
          <w:position w:val="-30"/>
        </w:rPr>
        <w:object w:dxaOrig="4200" w:dyaOrig="680" w14:anchorId="63872D27">
          <v:shape id="_x0000_i1041" type="#_x0000_t75" style="width:208.5pt;height:36.3pt" o:ole="">
            <v:imagedata r:id="rId46" o:title=""/>
          </v:shape>
          <o:OLEObject Type="Embed" ProgID="Equation.DSMT4" ShapeID="_x0000_i1041" DrawAspect="Content" ObjectID="_1760117577" r:id="rId47"/>
        </w:object>
      </w:r>
    </w:p>
    <w:p w14:paraId="04FC1B5D" w14:textId="77777777" w:rsidR="00D73699" w:rsidRDefault="00D73699" w:rsidP="00D73699">
      <w:pPr>
        <w:autoSpaceDE w:val="0"/>
        <w:autoSpaceDN w:val="0"/>
        <w:adjustRightInd w:val="0"/>
        <w:ind w:leftChars="100" w:left="525" w:hangingChars="150" w:hanging="315"/>
        <w:jc w:val="left"/>
        <w:rPr>
          <w:rFonts w:ascii="Times New Roman" w:hAnsi="Times New Roman"/>
          <w:b/>
          <w:bCs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(3) While M1 operates in saturation (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DE</w:t>
      </w:r>
      <w:r>
        <w:rPr>
          <w:rFonts w:ascii="Times New Roman" w:hAnsi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&gt;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GE</w:t>
      </w:r>
      <w:r>
        <w:rPr>
          <w:rFonts w:ascii="Times New Roman" w:hAnsi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–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THN</w:t>
      </w:r>
      <w:r>
        <w:rPr>
          <w:rFonts w:ascii="Times New Roman" w:hAnsi="Times New Roman"/>
          <w:kern w:val="0"/>
          <w:szCs w:val="21"/>
        </w:rPr>
        <w:t xml:space="preserve">). It means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DE</w:t>
      </w:r>
      <w:r>
        <w:rPr>
          <w:rFonts w:ascii="Times New Roman" w:hAnsi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+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ES</w:t>
      </w:r>
      <w:r>
        <w:rPr>
          <w:rFonts w:ascii="Times New Roman" w:hAnsi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&gt;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GE</w:t>
      </w:r>
      <w:r>
        <w:rPr>
          <w:rFonts w:ascii="Times New Roman" w:hAnsi="Times New Roman"/>
          <w:kern w:val="0"/>
          <w:szCs w:val="21"/>
        </w:rPr>
        <w:t xml:space="preserve">+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ES</w:t>
      </w:r>
      <w:r>
        <w:rPr>
          <w:rFonts w:ascii="Times New Roman" w:hAnsi="Times New Roman"/>
          <w:kern w:val="0"/>
          <w:szCs w:val="21"/>
        </w:rPr>
        <w:t>–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THN</w:t>
      </w:r>
      <w:r>
        <w:rPr>
          <w:rFonts w:ascii="Times New Roman" w:hAnsi="Times New Roman"/>
          <w:kern w:val="0"/>
          <w:szCs w:val="21"/>
        </w:rPr>
        <w:t xml:space="preserve">, i.e.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V</w:t>
      </w:r>
      <w:r>
        <w:rPr>
          <w:rFonts w:ascii="Times New Roman" w:hAnsi="Times New Roman"/>
          <w:b/>
          <w:bCs/>
          <w:i/>
          <w:iCs/>
          <w:kern w:val="0"/>
          <w:szCs w:val="21"/>
          <w:vertAlign w:val="subscript"/>
        </w:rPr>
        <w:t>DS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kern w:val="0"/>
          <w:szCs w:val="21"/>
        </w:rPr>
        <w:t xml:space="preserve">&gt;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V</w:t>
      </w:r>
      <w:r>
        <w:rPr>
          <w:rFonts w:ascii="Times New Roman" w:hAnsi="Times New Roman"/>
          <w:b/>
          <w:bCs/>
          <w:i/>
          <w:iCs/>
          <w:kern w:val="0"/>
          <w:szCs w:val="21"/>
          <w:vertAlign w:val="subscript"/>
        </w:rPr>
        <w:t>GS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kern w:val="0"/>
          <w:szCs w:val="21"/>
        </w:rPr>
        <w:t>–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V</w:t>
      </w:r>
      <w:r>
        <w:rPr>
          <w:rFonts w:ascii="Times New Roman" w:hAnsi="Times New Roman"/>
          <w:b/>
          <w:bCs/>
          <w:i/>
          <w:iCs/>
          <w:kern w:val="0"/>
          <w:szCs w:val="21"/>
          <w:vertAlign w:val="subscript"/>
        </w:rPr>
        <w:t>THN</w:t>
      </w:r>
      <w:r>
        <w:rPr>
          <w:rFonts w:ascii="Times New Roman" w:hAnsi="Times New Roman"/>
          <w:b/>
          <w:bCs/>
          <w:kern w:val="0"/>
          <w:szCs w:val="21"/>
        </w:rPr>
        <w:t xml:space="preserve">. </w:t>
      </w:r>
    </w:p>
    <w:p w14:paraId="56B27974" w14:textId="77777777" w:rsidR="00D73699" w:rsidRDefault="00D73699" w:rsidP="00D73699">
      <w:pPr>
        <w:autoSpaceDE w:val="0"/>
        <w:autoSpaceDN w:val="0"/>
        <w:adjustRightInd w:val="0"/>
        <w:ind w:leftChars="-50" w:left="-105" w:firstLineChars="300" w:firstLine="63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E</w:t>
      </w:r>
      <w:r>
        <w:rPr>
          <w:rFonts w:ascii="Times New Roman" w:hAnsi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=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G</w:t>
      </w:r>
      <w:r>
        <w:rPr>
          <w:rFonts w:ascii="Times New Roman" w:hAnsi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–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GE</w:t>
      </w:r>
      <w:r>
        <w:rPr>
          <w:rFonts w:ascii="Times New Roman" w:hAnsi="Times New Roman"/>
          <w:kern w:val="0"/>
          <w:szCs w:val="21"/>
        </w:rPr>
        <w:t xml:space="preserve"> &lt; 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G</w:t>
      </w:r>
      <w:r>
        <w:rPr>
          <w:rFonts w:ascii="Times New Roman" w:hAnsi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–</w:t>
      </w:r>
      <w:r>
        <w:rPr>
          <w:rFonts w:ascii="Times New Roman" w:hAnsi="Times New Roman"/>
          <w:i/>
          <w:iCs/>
          <w:kern w:val="0"/>
          <w:szCs w:val="21"/>
        </w:rPr>
        <w:t>V</w:t>
      </w:r>
      <w:r>
        <w:rPr>
          <w:rFonts w:ascii="Times New Roman" w:hAnsi="Times New Roman"/>
          <w:i/>
          <w:iCs/>
          <w:kern w:val="0"/>
          <w:szCs w:val="21"/>
          <w:vertAlign w:val="subscript"/>
        </w:rPr>
        <w:t>THN</w:t>
      </w:r>
      <w:r>
        <w:rPr>
          <w:rFonts w:ascii="Times New Roman" w:hAnsi="Times New Roman"/>
          <w:iCs/>
          <w:kern w:val="0"/>
          <w:szCs w:val="21"/>
        </w:rPr>
        <w:t xml:space="preserve">, it means </w:t>
      </w:r>
      <w:r>
        <w:rPr>
          <w:rFonts w:ascii="Times New Roman" w:hAnsi="Times New Roman"/>
          <w:b/>
          <w:i/>
          <w:iCs/>
          <w:kern w:val="0"/>
          <w:szCs w:val="21"/>
        </w:rPr>
        <w:t>V</w:t>
      </w:r>
      <w:r>
        <w:rPr>
          <w:rFonts w:ascii="Times New Roman" w:hAnsi="Times New Roman"/>
          <w:b/>
          <w:i/>
          <w:iCs/>
          <w:kern w:val="0"/>
          <w:szCs w:val="21"/>
          <w:vertAlign w:val="subscript"/>
        </w:rPr>
        <w:t>ES</w:t>
      </w:r>
      <w:r>
        <w:rPr>
          <w:rFonts w:ascii="Times New Roman" w:hAnsi="Times New Roman"/>
          <w:b/>
          <w:i/>
          <w:iCs/>
          <w:kern w:val="0"/>
          <w:szCs w:val="21"/>
        </w:rPr>
        <w:t xml:space="preserve"> </w:t>
      </w:r>
      <w:r>
        <w:rPr>
          <w:rFonts w:ascii="Times New Roman" w:hAnsi="Times New Roman"/>
          <w:b/>
          <w:kern w:val="0"/>
          <w:szCs w:val="21"/>
        </w:rPr>
        <w:t xml:space="preserve">&lt; </w:t>
      </w:r>
      <w:r>
        <w:rPr>
          <w:rFonts w:ascii="Times New Roman" w:hAnsi="Times New Roman"/>
          <w:b/>
          <w:i/>
          <w:iCs/>
          <w:kern w:val="0"/>
          <w:szCs w:val="21"/>
        </w:rPr>
        <w:t>V</w:t>
      </w:r>
      <w:r>
        <w:rPr>
          <w:rFonts w:ascii="Times New Roman" w:hAnsi="Times New Roman"/>
          <w:b/>
          <w:i/>
          <w:iCs/>
          <w:kern w:val="0"/>
          <w:szCs w:val="21"/>
          <w:vertAlign w:val="subscript"/>
        </w:rPr>
        <w:t xml:space="preserve">GS </w:t>
      </w:r>
      <w:r>
        <w:rPr>
          <w:rFonts w:ascii="Times New Roman" w:hAnsi="Times New Roman"/>
          <w:b/>
          <w:bCs/>
          <w:kern w:val="0"/>
          <w:szCs w:val="21"/>
        </w:rPr>
        <w:t>–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V</w:t>
      </w:r>
      <w:r>
        <w:rPr>
          <w:rFonts w:ascii="Times New Roman" w:hAnsi="Times New Roman"/>
          <w:b/>
          <w:bCs/>
          <w:i/>
          <w:iCs/>
          <w:kern w:val="0"/>
          <w:szCs w:val="21"/>
          <w:vertAlign w:val="subscript"/>
        </w:rPr>
        <w:t>THN</w:t>
      </w:r>
      <w:r>
        <w:rPr>
          <w:rFonts w:ascii="Times New Roman" w:hAnsi="Times New Roman"/>
          <w:b/>
          <w:bCs/>
          <w:i/>
          <w:iCs/>
          <w:kern w:val="0"/>
          <w:szCs w:val="21"/>
          <w:vertAlign w:val="subscript"/>
        </w:rPr>
        <w:t>。</w:t>
      </w:r>
      <w:r>
        <w:rPr>
          <w:rFonts w:ascii="Times New Roman" w:hAnsi="Times New Roman"/>
          <w:kern w:val="0"/>
          <w:szCs w:val="21"/>
        </w:rPr>
        <w:t xml:space="preserve">M2 operates in triode. </w:t>
      </w:r>
    </w:p>
    <w:p w14:paraId="17EA3999" w14:textId="77777777" w:rsidR="00D73699" w:rsidRDefault="00D73699" w:rsidP="00D73699">
      <w:pPr>
        <w:autoSpaceDE w:val="0"/>
        <w:autoSpaceDN w:val="0"/>
        <w:adjustRightInd w:val="0"/>
        <w:ind w:leftChars="-50" w:left="-105" w:firstLineChars="300" w:firstLine="63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So</w:t>
      </w:r>
    </w:p>
    <w:p w14:paraId="0FB06FFC" w14:textId="77777777" w:rsidR="00D73699" w:rsidRDefault="00D73699" w:rsidP="00D73699">
      <w:pPr>
        <w:ind w:firstLineChars="250" w:firstLine="525"/>
        <w:rPr>
          <w:rFonts w:ascii="Times New Roman" w:hAnsi="Times New Roman"/>
        </w:rPr>
      </w:pPr>
      <w:r>
        <w:rPr>
          <w:rFonts w:ascii="Times New Roman" w:hAnsi="Times New Roman"/>
          <w:position w:val="-30"/>
        </w:rPr>
        <w:object w:dxaOrig="2840" w:dyaOrig="680" w14:anchorId="53DC25E8">
          <v:shape id="_x0000_i1042" type="#_x0000_t75" style="width:2in;height:36.3pt" o:ole="">
            <v:imagedata r:id="rId48" o:title=""/>
          </v:shape>
          <o:OLEObject Type="Embed" ProgID="Equation.DSMT4" ShapeID="_x0000_i1042" DrawAspect="Content" ObjectID="_1760117578" r:id="rId49"/>
        </w:object>
      </w:r>
      <w:r>
        <w:rPr>
          <w:rFonts w:ascii="Times New Roman" w:hAnsi="Times New Roman"/>
        </w:rPr>
        <w:t xml:space="preserve">  (1)</w:t>
      </w:r>
    </w:p>
    <w:p w14:paraId="7EC4E25F" w14:textId="77777777" w:rsidR="00D73699" w:rsidRDefault="00D73699" w:rsidP="00D73699">
      <w:pPr>
        <w:ind w:firstLineChars="250" w:firstLine="525"/>
        <w:rPr>
          <w:rFonts w:ascii="Times New Roman" w:hAnsi="Times New Roman"/>
        </w:rPr>
      </w:pPr>
      <w:r>
        <w:rPr>
          <w:rFonts w:ascii="Times New Roman" w:hAnsi="Times New Roman"/>
          <w:position w:val="-30"/>
        </w:rPr>
        <w:object w:dxaOrig="3960" w:dyaOrig="680" w14:anchorId="3FA70EF9">
          <v:shape id="_x0000_i1043" type="#_x0000_t75" style="width:194.1pt;height:36.3pt" o:ole="">
            <v:imagedata r:id="rId50" o:title=""/>
          </v:shape>
          <o:OLEObject Type="Embed" ProgID="Equation.DSMT4" ShapeID="_x0000_i1043" DrawAspect="Content" ObjectID="_1760117579" r:id="rId51"/>
        </w:object>
      </w:r>
      <w:r>
        <w:rPr>
          <w:rFonts w:ascii="Times New Roman" w:hAnsi="Times New Roman"/>
        </w:rPr>
        <w:t xml:space="preserve">  (2)</w:t>
      </w:r>
    </w:p>
    <w:p w14:paraId="622D4FD2" w14:textId="77777777" w:rsidR="00D73699" w:rsidRDefault="00D73699" w:rsidP="00D73699">
      <w:pPr>
        <w:ind w:firstLine="2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position w:val="-12"/>
        </w:rPr>
        <w:object w:dxaOrig="1480" w:dyaOrig="360" w14:anchorId="06F62A32">
          <v:shape id="_x0000_i1044" type="#_x0000_t75" style="width:1in;height:14.4pt" o:ole="">
            <v:imagedata r:id="rId38" o:title=""/>
          </v:shape>
          <o:OLEObject Type="Embed" ProgID="Equation.DSMT4" ShapeID="_x0000_i1044" DrawAspect="Content" ObjectID="_1760117580" r:id="rId52"/>
        </w:object>
      </w:r>
      <w:r>
        <w:rPr>
          <w:rFonts w:ascii="Times New Roman" w:hAnsi="Times New Roman"/>
        </w:rPr>
        <w:t xml:space="preserve">  (3)</w:t>
      </w:r>
    </w:p>
    <w:p w14:paraId="7F5C081F" w14:textId="77777777" w:rsidR="00D73699" w:rsidRDefault="00D73699" w:rsidP="00D73699">
      <w:pPr>
        <w:ind w:firstLine="2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position w:val="-12"/>
        </w:rPr>
        <w:object w:dxaOrig="1460" w:dyaOrig="360" w14:anchorId="2CBD7B6F">
          <v:shape id="_x0000_i1045" type="#_x0000_t75" style="width:1in;height:14.4pt" o:ole="">
            <v:imagedata r:id="rId40" o:title=""/>
          </v:shape>
          <o:OLEObject Type="Embed" ProgID="Equation.DSMT4" ShapeID="_x0000_i1045" DrawAspect="Content" ObjectID="_1760117581" r:id="rId53"/>
        </w:object>
      </w:r>
      <w:r>
        <w:rPr>
          <w:rFonts w:ascii="Times New Roman" w:hAnsi="Times New Roman"/>
        </w:rPr>
        <w:t xml:space="preserve">  (4)</w:t>
      </w:r>
    </w:p>
    <w:p w14:paraId="08B08F7E" w14:textId="77777777" w:rsidR="00D73699" w:rsidRDefault="00D73699" w:rsidP="00D73699">
      <w:pPr>
        <w:ind w:firstLine="2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position w:val="-12"/>
        </w:rPr>
        <w:object w:dxaOrig="1380" w:dyaOrig="360" w14:anchorId="7C351ECC">
          <v:shape id="_x0000_i1046" type="#_x0000_t75" style="width:1in;height:14.4pt" o:ole="">
            <v:imagedata r:id="rId42" o:title=""/>
          </v:shape>
          <o:OLEObject Type="Embed" ProgID="Equation.DSMT4" ShapeID="_x0000_i1046" DrawAspect="Content" ObjectID="_1760117582" r:id="rId54"/>
        </w:object>
      </w:r>
      <w:r>
        <w:rPr>
          <w:rFonts w:ascii="Times New Roman" w:hAnsi="Times New Roman"/>
        </w:rPr>
        <w:t xml:space="preserve">  (5)</w:t>
      </w:r>
    </w:p>
    <w:p w14:paraId="787D7C8F" w14:textId="77777777" w:rsidR="00D73699" w:rsidRDefault="00D73699" w:rsidP="00D73699">
      <w:pPr>
        <w:ind w:firstLine="22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It can be derived from equations (1), (2), (3), (4) and (5) that</w:t>
      </w:r>
    </w:p>
    <w:p w14:paraId="0120651A" w14:textId="77777777" w:rsidR="00D73699" w:rsidRDefault="00D73699" w:rsidP="00D73699">
      <w:pPr>
        <w:ind w:firstLineChars="1150" w:firstLine="2415"/>
        <w:rPr>
          <w:rFonts w:ascii="Times New Roman" w:hAnsi="Times New Roman"/>
        </w:rPr>
      </w:pPr>
      <w:r>
        <w:rPr>
          <w:rFonts w:ascii="Times New Roman" w:hAnsi="Times New Roman"/>
          <w:position w:val="-30"/>
        </w:rPr>
        <w:object w:dxaOrig="3200" w:dyaOrig="680" w14:anchorId="1CEB7145">
          <v:shape id="_x0000_i1047" type="#_x0000_t75" style="width:158.4pt;height:36.3pt" o:ole="">
            <v:imagedata r:id="rId55" o:title=""/>
          </v:shape>
          <o:OLEObject Type="Embed" ProgID="Equation.DSMT4" ShapeID="_x0000_i1047" DrawAspect="Content" ObjectID="_1760117583" r:id="rId56"/>
        </w:object>
      </w:r>
    </w:p>
    <w:p w14:paraId="52D34054" w14:textId="77777777" w:rsidR="00D73699" w:rsidRDefault="00D73699" w:rsidP="00D73699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That just like a MOSFET operating in saturation, which has a length of L</w:t>
      </w:r>
      <w:r>
        <w:rPr>
          <w:rFonts w:ascii="Times New Roman" w:hAnsi="Times New Roman"/>
          <w:kern w:val="0"/>
          <w:szCs w:val="21"/>
          <w:vertAlign w:val="subscript"/>
        </w:rPr>
        <w:t>1</w:t>
      </w:r>
      <w:r>
        <w:rPr>
          <w:rFonts w:ascii="Times New Roman" w:hAnsi="Times New Roman"/>
          <w:kern w:val="0"/>
          <w:szCs w:val="21"/>
        </w:rPr>
        <w:t>+L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 xml:space="preserve"> and a width of W.</w:t>
      </w:r>
    </w:p>
    <w:p w14:paraId="0D57C4F7" w14:textId="77777777" w:rsidR="00D73699" w:rsidRDefault="00D73699" w:rsidP="00D73699">
      <w:pPr>
        <w:autoSpaceDE w:val="0"/>
        <w:autoSpaceDN w:val="0"/>
        <w:adjustRightInd w:val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kern w:val="0"/>
          <w:szCs w:val="21"/>
        </w:rPr>
        <w:t>It can be deducted similarly that n MOSFETs in series acts as a MOSFET with an aspect ratio of W/(L</w:t>
      </w:r>
      <w:r>
        <w:rPr>
          <w:rFonts w:ascii="Times New Roman" w:hAnsi="Times New Roman"/>
          <w:kern w:val="0"/>
          <w:szCs w:val="21"/>
          <w:vertAlign w:val="subscript"/>
        </w:rPr>
        <w:t>1</w:t>
      </w:r>
      <w:r>
        <w:rPr>
          <w:rFonts w:ascii="Times New Roman" w:hAnsi="Times New Roman"/>
          <w:kern w:val="0"/>
          <w:szCs w:val="21"/>
        </w:rPr>
        <w:t>+L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+…L</w:t>
      </w:r>
      <w:r>
        <w:rPr>
          <w:rFonts w:ascii="Times New Roman" w:hAnsi="Times New Roman"/>
          <w:kern w:val="0"/>
          <w:szCs w:val="21"/>
          <w:vertAlign w:val="subscript"/>
        </w:rPr>
        <w:t>n</w:t>
      </w:r>
      <w:r>
        <w:rPr>
          <w:rFonts w:ascii="Times New Roman" w:hAnsi="Times New Roman"/>
          <w:kern w:val="0"/>
          <w:szCs w:val="21"/>
        </w:rPr>
        <w:t>).</w:t>
      </w:r>
    </w:p>
    <w:p w14:paraId="1F85E216" w14:textId="223917EC" w:rsidR="00CB45DF" w:rsidRDefault="00CB45DF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03578996" w14:textId="5045F298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2678866A" w14:textId="78C95823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5F47296E" w14:textId="7C122CC5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604C7C4C" w14:textId="71495DD4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26A16F46" w14:textId="1A36A194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3CE179BE" w14:textId="310832BC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228F1F6E" w14:textId="67B57D39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3891F1BD" w14:textId="51F3A711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0B5D14FD" w14:textId="0CFAF146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1206C939" w14:textId="29624B6D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681CB9D2" w14:textId="77777777" w:rsidR="003B3D17" w:rsidRDefault="003B3D17" w:rsidP="003B3D17">
      <w:pPr>
        <w:rPr>
          <w:rFonts w:ascii="Times New Roman" w:hAnsi="Times New Roman" w:cs="Times New Roman"/>
          <w:bCs/>
          <w:sz w:val="24"/>
          <w:szCs w:val="24"/>
        </w:rPr>
      </w:pPr>
    </w:p>
    <w:p w14:paraId="30741752" w14:textId="6F3E71C6" w:rsidR="00966952" w:rsidRPr="00111AEE" w:rsidRDefault="00966952" w:rsidP="0096695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11AEE">
        <w:rPr>
          <w:rFonts w:ascii="Times New Roman" w:hAnsi="Times New Roman" w:cs="Times New Roman"/>
          <w:sz w:val="24"/>
          <w:szCs w:val="24"/>
          <w:lang w:bidi="ar"/>
        </w:rPr>
        <w:t>Table.</w:t>
      </w:r>
      <w:r w:rsidR="00CD0302">
        <w:rPr>
          <w:rFonts w:ascii="Times New Roman" w:hAnsi="Times New Roman" w:cs="Times New Roman"/>
          <w:sz w:val="24"/>
          <w:szCs w:val="24"/>
          <w:lang w:bidi="ar"/>
        </w:rPr>
        <w:t>1</w:t>
      </w:r>
      <w:r w:rsidRPr="00111AEE">
        <w:rPr>
          <w:rFonts w:ascii="Times New Roman" w:hAnsi="Times New Roman" w:cs="Times New Roman"/>
          <w:sz w:val="24"/>
          <w:szCs w:val="24"/>
          <w:lang w:bidi="ar"/>
        </w:rPr>
        <w:t>.1</w:t>
      </w:r>
    </w:p>
    <w:p w14:paraId="70AF7A6E" w14:textId="45A59356" w:rsidR="00966952" w:rsidRDefault="003B3D17" w:rsidP="00966952">
      <w:pPr>
        <w:widowControl/>
        <w:jc w:val="center"/>
        <w:rPr>
          <w:rFonts w:ascii="Times New Roman" w:hAnsi="Times New Roman" w:cs="Times New Roman"/>
          <w:sz w:val="24"/>
          <w:szCs w:val="24"/>
          <w:lang w:bidi="ar"/>
        </w:rPr>
      </w:pPr>
      <w:r w:rsidRPr="00111AEE">
        <w:rPr>
          <w:rFonts w:ascii="Times New Roman" w:hAnsi="Times New Roman" w:cs="Times New Roman"/>
          <w:sz w:val="24"/>
          <w:szCs w:val="24"/>
          <w:lang w:bidi="ar"/>
        </w:rPr>
        <w:object w:dxaOrig="5280" w:dyaOrig="3090" w14:anchorId="051D3C9C">
          <v:shape id="_x0000_i1048" type="#_x0000_t75" style="width:439.5pt;height:251.7pt" o:ole="">
            <v:imagedata r:id="rId57" o:title=""/>
          </v:shape>
          <o:OLEObject Type="Embed" ProgID="Visio.Drawing.11" ShapeID="_x0000_i1048" DrawAspect="Content" ObjectID="_1760117584" r:id="rId58"/>
        </w:object>
      </w:r>
    </w:p>
    <w:p w14:paraId="16F8BF68" w14:textId="77777777" w:rsidR="00966952" w:rsidRPr="00111AEE" w:rsidRDefault="00966952" w:rsidP="00D61EEC">
      <w:pPr>
        <w:ind w:firstLineChars="400" w:firstLine="960"/>
        <w:jc w:val="left"/>
        <w:outlineLvl w:val="0"/>
        <w:rPr>
          <w:rFonts w:ascii="Times New Roman" w:hAnsi="Times New Roman" w:cs="Times New Roman"/>
          <w:sz w:val="24"/>
          <w:szCs w:val="24"/>
          <w:lang w:bidi="ar"/>
        </w:rPr>
      </w:pPr>
      <w:r>
        <w:rPr>
          <w:rFonts w:ascii="Times New Roman" w:hAnsi="Times New Roman" w:cs="Times New Roman" w:hint="eastAsia"/>
          <w:sz w:val="24"/>
          <w:szCs w:val="24"/>
          <w:lang w:bidi="ar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a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a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a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bidi="ar"/>
          </w:rPr>
          <m:t>μ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a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ox</m:t>
            </m:r>
          </m:sub>
        </m:sSub>
      </m:oMath>
    </w:p>
    <w:p w14:paraId="24C54003" w14:textId="77777777" w:rsidR="00D73699" w:rsidRPr="00D73699" w:rsidRDefault="00D73699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sectPr w:rsidR="00D73699" w:rsidRPr="00D73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5804" w14:textId="77777777" w:rsidR="002752C9" w:rsidRDefault="002752C9" w:rsidP="009E47EB">
      <w:r>
        <w:separator/>
      </w:r>
    </w:p>
  </w:endnote>
  <w:endnote w:type="continuationSeparator" w:id="0">
    <w:p w14:paraId="5C9B75E4" w14:textId="77777777" w:rsidR="002752C9" w:rsidRDefault="002752C9" w:rsidP="009E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6473" w14:textId="77777777" w:rsidR="002752C9" w:rsidRDefault="002752C9" w:rsidP="009E47EB">
      <w:r>
        <w:separator/>
      </w:r>
    </w:p>
  </w:footnote>
  <w:footnote w:type="continuationSeparator" w:id="0">
    <w:p w14:paraId="7B22D09D" w14:textId="77777777" w:rsidR="002752C9" w:rsidRDefault="002752C9" w:rsidP="009E4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8DD"/>
    <w:multiLevelType w:val="hybridMultilevel"/>
    <w:tmpl w:val="1302AA2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0427DE"/>
    <w:multiLevelType w:val="hybridMultilevel"/>
    <w:tmpl w:val="5AB65CAA"/>
    <w:lvl w:ilvl="0" w:tplc="B0D209B0">
      <w:start w:val="1"/>
      <w:numFmt w:val="decimal"/>
      <w:lvlText w:val="2-%1."/>
      <w:lvlJc w:val="left"/>
      <w:pPr>
        <w:ind w:left="420" w:hanging="42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1511E"/>
    <w:multiLevelType w:val="singleLevel"/>
    <w:tmpl w:val="0F61511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F4C0BC8"/>
    <w:multiLevelType w:val="hybridMultilevel"/>
    <w:tmpl w:val="5BEE113C"/>
    <w:lvl w:ilvl="0" w:tplc="F0AA701C">
      <w:start w:val="1"/>
      <w:numFmt w:val="decimal"/>
      <w:lvlText w:val="1-%1.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1B555"/>
    <w:multiLevelType w:val="singleLevel"/>
    <w:tmpl w:val="4371B555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6A616A8D"/>
    <w:multiLevelType w:val="hybridMultilevel"/>
    <w:tmpl w:val="BEB0F0F0"/>
    <w:lvl w:ilvl="0" w:tplc="56DA5908">
      <w:start w:val="1"/>
      <w:numFmt w:val="decimal"/>
      <w:lvlText w:val="2-%1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44824D"/>
    <w:multiLevelType w:val="singleLevel"/>
    <w:tmpl w:val="7244824D"/>
    <w:lvl w:ilvl="0">
      <w:start w:val="1"/>
      <w:numFmt w:val="lowerLetter"/>
      <w:suff w:val="space"/>
      <w:lvlText w:val="%1."/>
      <w:lvlJc w:val="left"/>
    </w:lvl>
  </w:abstractNum>
  <w:abstractNum w:abstractNumId="7" w15:restartNumberingAfterBreak="0">
    <w:nsid w:val="7B466EAC"/>
    <w:multiLevelType w:val="hybridMultilevel"/>
    <w:tmpl w:val="296686B2"/>
    <w:lvl w:ilvl="0" w:tplc="B0D209B0">
      <w:start w:val="1"/>
      <w:numFmt w:val="decimal"/>
      <w:lvlText w:val="2-%1."/>
      <w:lvlJc w:val="left"/>
      <w:pPr>
        <w:ind w:left="420" w:hanging="42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C15"/>
    <w:rsid w:val="00011AAD"/>
    <w:rsid w:val="000220D4"/>
    <w:rsid w:val="00027DC7"/>
    <w:rsid w:val="00046E40"/>
    <w:rsid w:val="00051462"/>
    <w:rsid w:val="00060C4B"/>
    <w:rsid w:val="000844A0"/>
    <w:rsid w:val="000969C9"/>
    <w:rsid w:val="000B222C"/>
    <w:rsid w:val="000B23AA"/>
    <w:rsid w:val="000B23EA"/>
    <w:rsid w:val="000E5D48"/>
    <w:rsid w:val="000F277A"/>
    <w:rsid w:val="001010B7"/>
    <w:rsid w:val="00111AEE"/>
    <w:rsid w:val="00112E63"/>
    <w:rsid w:val="00125DF1"/>
    <w:rsid w:val="001632C3"/>
    <w:rsid w:val="001A04E5"/>
    <w:rsid w:val="001B52E1"/>
    <w:rsid w:val="001D4728"/>
    <w:rsid w:val="002202FE"/>
    <w:rsid w:val="00246526"/>
    <w:rsid w:val="00255BC5"/>
    <w:rsid w:val="0026532F"/>
    <w:rsid w:val="002752C9"/>
    <w:rsid w:val="002F2245"/>
    <w:rsid w:val="00301D9E"/>
    <w:rsid w:val="00304CAC"/>
    <w:rsid w:val="00325007"/>
    <w:rsid w:val="0032643A"/>
    <w:rsid w:val="00341003"/>
    <w:rsid w:val="00343873"/>
    <w:rsid w:val="00345FB0"/>
    <w:rsid w:val="00347550"/>
    <w:rsid w:val="00361E05"/>
    <w:rsid w:val="0036477F"/>
    <w:rsid w:val="00371B9B"/>
    <w:rsid w:val="00392FFE"/>
    <w:rsid w:val="003A15DE"/>
    <w:rsid w:val="003B3D17"/>
    <w:rsid w:val="003B6E8F"/>
    <w:rsid w:val="003F3FCB"/>
    <w:rsid w:val="0040430A"/>
    <w:rsid w:val="00410B1E"/>
    <w:rsid w:val="00410D30"/>
    <w:rsid w:val="00427E25"/>
    <w:rsid w:val="00432066"/>
    <w:rsid w:val="004322EB"/>
    <w:rsid w:val="00432486"/>
    <w:rsid w:val="004674F2"/>
    <w:rsid w:val="00473A83"/>
    <w:rsid w:val="00477EAD"/>
    <w:rsid w:val="004919F7"/>
    <w:rsid w:val="004B339B"/>
    <w:rsid w:val="004C6BE3"/>
    <w:rsid w:val="004D2291"/>
    <w:rsid w:val="004E5A4B"/>
    <w:rsid w:val="004F40FD"/>
    <w:rsid w:val="004F7C5B"/>
    <w:rsid w:val="005263E2"/>
    <w:rsid w:val="005325F3"/>
    <w:rsid w:val="00591EB9"/>
    <w:rsid w:val="005F1978"/>
    <w:rsid w:val="005F5586"/>
    <w:rsid w:val="006015B1"/>
    <w:rsid w:val="0062418B"/>
    <w:rsid w:val="00630B26"/>
    <w:rsid w:val="00644979"/>
    <w:rsid w:val="00645063"/>
    <w:rsid w:val="006459E3"/>
    <w:rsid w:val="006669F4"/>
    <w:rsid w:val="00672A34"/>
    <w:rsid w:val="006B2C1E"/>
    <w:rsid w:val="006D6398"/>
    <w:rsid w:val="006E79F1"/>
    <w:rsid w:val="00701AE0"/>
    <w:rsid w:val="007169FC"/>
    <w:rsid w:val="007442FE"/>
    <w:rsid w:val="00755290"/>
    <w:rsid w:val="00776639"/>
    <w:rsid w:val="007A4633"/>
    <w:rsid w:val="007B33CE"/>
    <w:rsid w:val="007E17F1"/>
    <w:rsid w:val="007E7EF5"/>
    <w:rsid w:val="007F22A9"/>
    <w:rsid w:val="00802323"/>
    <w:rsid w:val="00805554"/>
    <w:rsid w:val="00836D5B"/>
    <w:rsid w:val="008467FE"/>
    <w:rsid w:val="008611FE"/>
    <w:rsid w:val="008623F1"/>
    <w:rsid w:val="00892C35"/>
    <w:rsid w:val="008A243B"/>
    <w:rsid w:val="008B7EEA"/>
    <w:rsid w:val="008C545B"/>
    <w:rsid w:val="008D70FA"/>
    <w:rsid w:val="008F1624"/>
    <w:rsid w:val="00901ADA"/>
    <w:rsid w:val="009428B9"/>
    <w:rsid w:val="009428C8"/>
    <w:rsid w:val="00966952"/>
    <w:rsid w:val="00991F79"/>
    <w:rsid w:val="009975BC"/>
    <w:rsid w:val="009B3226"/>
    <w:rsid w:val="009B3275"/>
    <w:rsid w:val="009E47EB"/>
    <w:rsid w:val="00A001F6"/>
    <w:rsid w:val="00A05BCD"/>
    <w:rsid w:val="00A33550"/>
    <w:rsid w:val="00A336A1"/>
    <w:rsid w:val="00A45536"/>
    <w:rsid w:val="00A5450A"/>
    <w:rsid w:val="00A75C15"/>
    <w:rsid w:val="00AB550C"/>
    <w:rsid w:val="00AB6ABE"/>
    <w:rsid w:val="00AC2770"/>
    <w:rsid w:val="00AC41B0"/>
    <w:rsid w:val="00AC5DBF"/>
    <w:rsid w:val="00B04A00"/>
    <w:rsid w:val="00B63623"/>
    <w:rsid w:val="00B73648"/>
    <w:rsid w:val="00B83446"/>
    <w:rsid w:val="00BA1A59"/>
    <w:rsid w:val="00BA25DF"/>
    <w:rsid w:val="00BA5259"/>
    <w:rsid w:val="00BB0BD3"/>
    <w:rsid w:val="00BB1FAA"/>
    <w:rsid w:val="00BD5531"/>
    <w:rsid w:val="00C01D47"/>
    <w:rsid w:val="00C360D3"/>
    <w:rsid w:val="00C6768C"/>
    <w:rsid w:val="00C72977"/>
    <w:rsid w:val="00C73988"/>
    <w:rsid w:val="00C96073"/>
    <w:rsid w:val="00C97726"/>
    <w:rsid w:val="00CB45DF"/>
    <w:rsid w:val="00CB5CA3"/>
    <w:rsid w:val="00CC05D4"/>
    <w:rsid w:val="00CC44E0"/>
    <w:rsid w:val="00CD0302"/>
    <w:rsid w:val="00CD388C"/>
    <w:rsid w:val="00CD5A61"/>
    <w:rsid w:val="00D11601"/>
    <w:rsid w:val="00D24B2C"/>
    <w:rsid w:val="00D24F55"/>
    <w:rsid w:val="00D32689"/>
    <w:rsid w:val="00D37D24"/>
    <w:rsid w:val="00D5710E"/>
    <w:rsid w:val="00D61EEC"/>
    <w:rsid w:val="00D64D8D"/>
    <w:rsid w:val="00D73699"/>
    <w:rsid w:val="00D7728B"/>
    <w:rsid w:val="00DA65C5"/>
    <w:rsid w:val="00DB77DB"/>
    <w:rsid w:val="00DD251B"/>
    <w:rsid w:val="00E25942"/>
    <w:rsid w:val="00E263BE"/>
    <w:rsid w:val="00E47E88"/>
    <w:rsid w:val="00E5296B"/>
    <w:rsid w:val="00E7371D"/>
    <w:rsid w:val="00E956D7"/>
    <w:rsid w:val="00E97A80"/>
    <w:rsid w:val="00EC4867"/>
    <w:rsid w:val="00EF400E"/>
    <w:rsid w:val="00F136C9"/>
    <w:rsid w:val="00F13CF9"/>
    <w:rsid w:val="00F47649"/>
    <w:rsid w:val="00F55C77"/>
    <w:rsid w:val="00F57D6D"/>
    <w:rsid w:val="00F60925"/>
    <w:rsid w:val="00FA3EEB"/>
    <w:rsid w:val="00FB0AC0"/>
    <w:rsid w:val="00FD6920"/>
    <w:rsid w:val="00FF4D2D"/>
    <w:rsid w:val="00FF6AC3"/>
    <w:rsid w:val="035242F1"/>
    <w:rsid w:val="0AD24D9E"/>
    <w:rsid w:val="3859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4DB1D"/>
  <w15:docId w15:val="{9FCFADE5-EFAA-4B4D-AEA1-3B85EEB3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Title"/>
    <w:basedOn w:val="a"/>
    <w:link w:val="ac"/>
    <w:qFormat/>
    <w:pPr>
      <w:jc w:val="center"/>
    </w:pPr>
    <w:rPr>
      <w:rFonts w:ascii="Times New Roman" w:hAnsi="Times New Roman"/>
      <w:sz w:val="32"/>
      <w:szCs w:val="24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character" w:styleId="af">
    <w:name w:val="annotation reference"/>
    <w:uiPriority w:val="99"/>
    <w:semiHidden/>
    <w:unhideWhenUsed/>
    <w:rPr>
      <w:sz w:val="21"/>
      <w:szCs w:val="21"/>
    </w:rPr>
  </w:style>
  <w:style w:type="character" w:customStyle="1" w:styleId="aa">
    <w:name w:val="页眉 字符"/>
    <w:link w:val="a9"/>
    <w:uiPriority w:val="99"/>
    <w:rPr>
      <w:sz w:val="18"/>
      <w:szCs w:val="18"/>
    </w:rPr>
  </w:style>
  <w:style w:type="character" w:customStyle="1" w:styleId="a8">
    <w:name w:val="页脚 字符"/>
    <w:link w:val="a7"/>
    <w:uiPriority w:val="99"/>
    <w:rPr>
      <w:sz w:val="18"/>
      <w:szCs w:val="18"/>
    </w:rPr>
  </w:style>
  <w:style w:type="character" w:customStyle="1" w:styleId="ac">
    <w:name w:val="标题 字符"/>
    <w:link w:val="ab"/>
    <w:rPr>
      <w:rFonts w:ascii="Times New Roman" w:hAnsi="Times New Roman"/>
      <w:kern w:val="2"/>
      <w:sz w:val="32"/>
      <w:szCs w:val="24"/>
    </w:rPr>
  </w:style>
  <w:style w:type="character" w:customStyle="1" w:styleId="a6">
    <w:name w:val="批注框文本 字符"/>
    <w:link w:val="a5"/>
    <w:uiPriority w:val="99"/>
    <w:semiHidden/>
    <w:rPr>
      <w:kern w:val="2"/>
      <w:sz w:val="18"/>
      <w:szCs w:val="18"/>
    </w:rPr>
  </w:style>
  <w:style w:type="character" w:customStyle="1" w:styleId="a4">
    <w:name w:val="批注文字 字符"/>
    <w:link w:val="a3"/>
    <w:uiPriority w:val="99"/>
    <w:semiHidden/>
    <w:rPr>
      <w:kern w:val="2"/>
      <w:sz w:val="21"/>
      <w:szCs w:val="22"/>
    </w:rPr>
  </w:style>
  <w:style w:type="character" w:customStyle="1" w:styleId="ae">
    <w:name w:val="批注主题 字符"/>
    <w:link w:val="ad"/>
    <w:uiPriority w:val="99"/>
    <w:semiHidden/>
    <w:rPr>
      <w:b/>
      <w:bCs/>
      <w:kern w:val="2"/>
      <w:sz w:val="21"/>
      <w:szCs w:val="22"/>
    </w:rPr>
  </w:style>
  <w:style w:type="paragraph" w:styleId="af0">
    <w:name w:val="List Paragraph"/>
    <w:basedOn w:val="a"/>
    <w:uiPriority w:val="99"/>
    <w:rsid w:val="009E47EB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8467FE"/>
    <w:rPr>
      <w:color w:val="808080"/>
    </w:rPr>
  </w:style>
  <w:style w:type="table" w:styleId="af2">
    <w:name w:val="Table Grid"/>
    <w:basedOn w:val="a1"/>
    <w:uiPriority w:val="59"/>
    <w:rsid w:val="00FA3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D7369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3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image" Target="media/image25.w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oleObject" Target="embeddings/oleObject7.bin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emf"/><Relationship Id="rId37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8.bin"/><Relationship Id="rId58" Type="http://schemas.openxmlformats.org/officeDocument/2006/relationships/oleObject" Target="embeddings/Microsoft_Visio_2003-2010_Drawing3.vsd"/><Relationship Id="rId5" Type="http://schemas.openxmlformats.org/officeDocument/2006/relationships/settings" Target="settings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0.w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Microsoft_Visio_2003-2010_Drawing2.vsd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1.bin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Microsoft_Visio_2003-2010_Drawing.vsd"/><Relationship Id="rId23" Type="http://schemas.openxmlformats.org/officeDocument/2006/relationships/oleObject" Target="embeddings/oleObject4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5.bin"/><Relationship Id="rId57" Type="http://schemas.openxmlformats.org/officeDocument/2006/relationships/image" Target="media/image26.emf"/><Relationship Id="rId10" Type="http://schemas.openxmlformats.org/officeDocument/2006/relationships/image" Target="media/image2.png"/><Relationship Id="rId31" Type="http://schemas.openxmlformats.org/officeDocument/2006/relationships/oleObject" Target="embeddings/Microsoft_Visio_2003-2010_Drawing1.vsd"/><Relationship Id="rId44" Type="http://schemas.openxmlformats.org/officeDocument/2006/relationships/image" Target="media/image21.wmf"/><Relationship Id="rId52" Type="http://schemas.openxmlformats.org/officeDocument/2006/relationships/oleObject" Target="embeddings/oleObject17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C359B62-D10B-49C6-8C07-134A55B99D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王 泽昕</cp:lastModifiedBy>
  <cp:revision>22</cp:revision>
  <cp:lastPrinted>2022-03-17T09:00:00Z</cp:lastPrinted>
  <dcterms:created xsi:type="dcterms:W3CDTF">2022-03-10T02:15:00Z</dcterms:created>
  <dcterms:modified xsi:type="dcterms:W3CDTF">2023-10-29T12:45:00Z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99FB13CEAF5747FF9F6C3876026397F5</vt:lpwstr>
  </property>
</Properties>
</file>