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D5CE6" w14:textId="77777777" w:rsidR="00B75991" w:rsidRDefault="00B75991" w:rsidP="00E93360">
      <w:pPr>
        <w:spacing w:after="400"/>
        <w:jc w:val="center"/>
        <w:rPr>
          <w:rFonts w:ascii="楷体_GB2312" w:eastAsia="楷体_GB2312" w:hAnsi="新宋体" w:hint="eastAsia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noProof/>
          <w:snapToGrid w:val="0"/>
          <w:kern w:val="0"/>
          <w:position w:val="6"/>
        </w:rPr>
        <w:drawing>
          <wp:inline distT="0" distB="0" distL="0" distR="0" wp14:anchorId="418C18F9" wp14:editId="36A6D5F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楷体_GB2312" w:eastAsia="楷体_GB2312" w:hAnsi="新宋体" w:hint="eastAsia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0F81DDD7" w14:textId="3C2843F7" w:rsidR="00710E5F" w:rsidRDefault="007C18B6" w:rsidP="00707294">
      <w:pPr>
        <w:spacing w:line="360" w:lineRule="auto"/>
      </w:pPr>
      <w:r>
        <w:rPr>
          <w:rFonts w:hint="eastAsia"/>
        </w:rPr>
        <w:t>姓名：</w:t>
      </w:r>
      <w:r>
        <w:rPr>
          <w:u w:val="single"/>
        </w:rPr>
        <w:t xml:space="preserve">         </w:t>
      </w:r>
      <w:r>
        <w:t xml:space="preserve">   </w:t>
      </w:r>
      <w:r>
        <w:rPr>
          <w:rFonts w:hint="eastAsia"/>
        </w:rPr>
        <w:t>专业：</w:t>
      </w:r>
      <w:r>
        <w:rPr>
          <w:rFonts w:hint="eastAsia"/>
          <w:u w:val="single"/>
        </w:rPr>
        <w:t xml:space="preserve"> </w:t>
      </w:r>
      <w:r w:rsidR="00CB5BB9">
        <w:rPr>
          <w:rFonts w:hint="eastAsia"/>
          <w:u w:val="single"/>
        </w:rPr>
        <w:t>电子科学与技术</w:t>
      </w:r>
      <w:r>
        <w:rPr>
          <w:u w:val="single"/>
        </w:rPr>
        <w:t xml:space="preserve">  </w:t>
      </w:r>
      <w:r w:rsidR="00D64943">
        <w:t xml:space="preserve">    </w:t>
      </w:r>
      <w:r>
        <w:rPr>
          <w:rFonts w:hint="eastAsia"/>
        </w:rPr>
        <w:t>学号：</w:t>
      </w:r>
      <w:r>
        <w:rPr>
          <w:u w:val="single"/>
        </w:rPr>
        <w:t xml:space="preserve">               </w:t>
      </w:r>
    </w:p>
    <w:p w14:paraId="0428455E" w14:textId="6AD10744" w:rsidR="00FB0480" w:rsidRPr="00710E5F" w:rsidRDefault="007C18B6" w:rsidP="00707294"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 w:rsidR="00D64943">
        <w:rPr>
          <w:u w:val="single"/>
        </w:rPr>
        <w:t xml:space="preserve">    </w:t>
      </w:r>
      <w:r>
        <w:rPr>
          <w:rFonts w:hint="eastAsia"/>
          <w:u w:val="single"/>
        </w:rPr>
        <w:t>信息与电子工程导论</w:t>
      </w:r>
      <w:r>
        <w:rPr>
          <w:u w:val="single"/>
        </w:rPr>
        <w:t xml:space="preserve"> </w:t>
      </w:r>
      <w:r w:rsidR="00D64943">
        <w:rPr>
          <w:u w:val="single"/>
        </w:rPr>
        <w:t xml:space="preserve">     </w:t>
      </w:r>
      <w:r>
        <w:rPr>
          <w:u w:val="single"/>
        </w:rPr>
        <w:t xml:space="preserve">  </w:t>
      </w:r>
      <w:r w:rsidR="00D64943">
        <w:rPr>
          <w:rFonts w:hint="eastAsia"/>
        </w:rPr>
        <w:t xml:space="preserve"> </w:t>
      </w:r>
      <w:r w:rsidR="00D64943"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 w:rsidR="00CB5BB9">
        <w:rPr>
          <w:rFonts w:hint="eastAsia"/>
          <w:u w:val="single"/>
        </w:rPr>
        <w:t>史治国</w:t>
      </w:r>
      <w:r>
        <w:rPr>
          <w:u w:val="single"/>
        </w:rPr>
        <w:t xml:space="preserve">        </w:t>
      </w:r>
      <w:r w:rsidR="00707294">
        <w:rPr>
          <w:u w:val="single"/>
        </w:rPr>
        <w:t xml:space="preserve">           </w:t>
      </w:r>
    </w:p>
    <w:p w14:paraId="17F9ECD6" w14:textId="3087651A" w:rsidR="007C18B6" w:rsidRPr="00D64943" w:rsidRDefault="007C18B6" w:rsidP="00707294">
      <w:pPr>
        <w:spacing w:line="360" w:lineRule="auto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 w:rsidR="00D64943">
        <w:rPr>
          <w:u w:val="single"/>
        </w:rPr>
        <w:t xml:space="preserve">     </w:t>
      </w:r>
      <w:r w:rsidR="00B775DE" w:rsidRPr="00B775DE">
        <w:rPr>
          <w:rFonts w:hint="eastAsia"/>
          <w:u w:val="single"/>
        </w:rPr>
        <w:t>基于</w:t>
      </w:r>
      <w:r w:rsidR="00B775DE" w:rsidRPr="00B775DE">
        <w:rPr>
          <w:rFonts w:hint="eastAsia"/>
          <w:u w:val="single"/>
        </w:rPr>
        <w:t>Simulink</w:t>
      </w:r>
      <w:r w:rsidR="00B775DE" w:rsidRPr="00B775DE">
        <w:rPr>
          <w:rFonts w:hint="eastAsia"/>
          <w:u w:val="single"/>
        </w:rPr>
        <w:t>的信号调制仿真</w:t>
      </w:r>
      <w:r w:rsidR="00D64943">
        <w:rPr>
          <w:u w:val="single"/>
        </w:rPr>
        <w:t xml:space="preserve">    </w:t>
      </w:r>
      <w:r w:rsidR="00D64943">
        <w:t xml:space="preserve">      </w:t>
      </w:r>
      <w:r w:rsidR="00D64943">
        <w:rPr>
          <w:rFonts w:hint="eastAsia"/>
        </w:rPr>
        <w:t>实验日期：</w:t>
      </w:r>
      <w:r w:rsidR="00D64943">
        <w:rPr>
          <w:rFonts w:hint="eastAsia"/>
          <w:u w:val="single"/>
        </w:rPr>
        <w:t xml:space="preserve"> </w:t>
      </w:r>
      <w:r w:rsidR="00D64943">
        <w:rPr>
          <w:u w:val="single"/>
        </w:rPr>
        <w:t xml:space="preserve">  </w:t>
      </w:r>
      <w:r w:rsidR="00B775DE">
        <w:rPr>
          <w:u w:val="single"/>
        </w:rPr>
        <w:t>12.4</w:t>
      </w:r>
      <w:r w:rsidR="00D64943">
        <w:rPr>
          <w:u w:val="single"/>
        </w:rPr>
        <w:t xml:space="preserve">                   </w:t>
      </w:r>
    </w:p>
    <w:p w14:paraId="69FF7E5E" w14:textId="77777777" w:rsidR="00F85C46" w:rsidRPr="004F25B2" w:rsidRDefault="00556834" w:rsidP="00556834">
      <w:pPr>
        <w:spacing w:before="240"/>
        <w:rPr>
          <w:rFonts w:eastAsia="黑体"/>
          <w:b/>
          <w:sz w:val="24"/>
        </w:rPr>
      </w:pPr>
      <w:r w:rsidRPr="004F25B2">
        <w:rPr>
          <w:rFonts w:eastAsia="黑体"/>
          <w:b/>
          <w:sz w:val="24"/>
        </w:rPr>
        <w:t xml:space="preserve">1 </w:t>
      </w:r>
      <w:r w:rsidRPr="004F25B2">
        <w:rPr>
          <w:rFonts w:eastAsia="黑体"/>
          <w:b/>
          <w:sz w:val="24"/>
        </w:rPr>
        <w:t>实验目的和要求</w:t>
      </w:r>
    </w:p>
    <w:p w14:paraId="6EADC767" w14:textId="0DF9F2AA" w:rsidR="004F25B2" w:rsidRDefault="005669F4" w:rsidP="00F85C46">
      <w:pPr>
        <w:rPr>
          <w:rFonts w:eastAsia="黑体"/>
          <w:b/>
        </w:rPr>
      </w:pPr>
      <w:r w:rsidRPr="004F25B2">
        <w:rPr>
          <w:rFonts w:eastAsia="黑体"/>
          <w:b/>
        </w:rPr>
        <w:t xml:space="preserve">1.1 </w:t>
      </w:r>
      <w:r w:rsidRPr="004F25B2">
        <w:rPr>
          <w:rFonts w:eastAsia="黑体"/>
          <w:b/>
        </w:rPr>
        <w:t>实验目的</w:t>
      </w:r>
    </w:p>
    <w:p w14:paraId="7088AFD3" w14:textId="77777777" w:rsidR="00B775DE" w:rsidRPr="00B775DE" w:rsidRDefault="00B775DE" w:rsidP="00B775DE">
      <w:pPr>
        <w:rPr>
          <w:rFonts w:ascii="宋体" w:hAnsi="宋体" w:hint="eastAsia"/>
          <w:bCs/>
        </w:rPr>
      </w:pPr>
      <w:r w:rsidRPr="00B775DE">
        <w:rPr>
          <w:rFonts w:ascii="宋体" w:hAnsi="宋体" w:hint="eastAsia"/>
          <w:bCs/>
        </w:rPr>
        <w:t xml:space="preserve">（1）利用 </w:t>
      </w:r>
      <w:proofErr w:type="spellStart"/>
      <w:r w:rsidRPr="00B775DE">
        <w:rPr>
          <w:rFonts w:ascii="宋体" w:hAnsi="宋体" w:hint="eastAsia"/>
          <w:bCs/>
        </w:rPr>
        <w:t>Matlab</w:t>
      </w:r>
      <w:proofErr w:type="spellEnd"/>
      <w:r w:rsidRPr="00B775DE">
        <w:rPr>
          <w:rFonts w:ascii="宋体" w:hAnsi="宋体" w:hint="eastAsia"/>
          <w:bCs/>
        </w:rPr>
        <w:t>/Simulink工具箱对信号的调制进行实验仿真</w:t>
      </w:r>
    </w:p>
    <w:p w14:paraId="46CE2AD0" w14:textId="77777777" w:rsidR="00B775DE" w:rsidRPr="00B775DE" w:rsidRDefault="00B775DE" w:rsidP="00B775DE">
      <w:pPr>
        <w:rPr>
          <w:rFonts w:ascii="宋体" w:hAnsi="宋体" w:hint="eastAsia"/>
          <w:bCs/>
        </w:rPr>
      </w:pPr>
      <w:r w:rsidRPr="00B775DE">
        <w:rPr>
          <w:rFonts w:ascii="宋体" w:hAnsi="宋体" w:hint="eastAsia"/>
          <w:bCs/>
        </w:rPr>
        <w:t>（2）调整信号频率和采样率，观察对仿真结果的影响</w:t>
      </w:r>
    </w:p>
    <w:p w14:paraId="6E4D3C76" w14:textId="77777777" w:rsidR="00B775DE" w:rsidRPr="00B775DE" w:rsidRDefault="00B775DE" w:rsidP="00B775DE">
      <w:pPr>
        <w:rPr>
          <w:rFonts w:ascii="宋体" w:hAnsi="宋体" w:hint="eastAsia"/>
          <w:bCs/>
        </w:rPr>
      </w:pPr>
      <w:r w:rsidRPr="00B775DE">
        <w:rPr>
          <w:rFonts w:ascii="宋体" w:hAnsi="宋体" w:hint="eastAsia"/>
          <w:bCs/>
        </w:rPr>
        <w:t>（3）比较基带调制和频带调制</w:t>
      </w:r>
    </w:p>
    <w:p w14:paraId="24155EF9" w14:textId="77777777" w:rsidR="00B775DE" w:rsidRPr="00B775DE" w:rsidRDefault="00B775DE" w:rsidP="00B775DE">
      <w:pPr>
        <w:rPr>
          <w:rFonts w:ascii="宋体" w:hAnsi="宋体" w:hint="eastAsia"/>
          <w:bCs/>
        </w:rPr>
      </w:pPr>
      <w:r w:rsidRPr="00B775DE">
        <w:rPr>
          <w:rFonts w:ascii="宋体" w:hAnsi="宋体" w:hint="eastAsia"/>
          <w:bCs/>
        </w:rPr>
        <w:t>（4）比较数字调制和模拟调制</w:t>
      </w:r>
    </w:p>
    <w:p w14:paraId="32BEBCA2" w14:textId="62E943B5" w:rsidR="00B775DE" w:rsidRPr="00B775DE" w:rsidRDefault="00B775DE" w:rsidP="00B775DE">
      <w:pPr>
        <w:rPr>
          <w:rFonts w:ascii="宋体" w:hAnsi="宋体" w:hint="eastAsia"/>
          <w:bCs/>
        </w:rPr>
      </w:pPr>
      <w:r w:rsidRPr="00B775DE">
        <w:rPr>
          <w:rFonts w:ascii="宋体" w:hAnsi="宋体" w:hint="eastAsia"/>
          <w:bCs/>
        </w:rPr>
        <w:t>（5）比较AM和FM的调制系数</w:t>
      </w:r>
    </w:p>
    <w:p w14:paraId="7BCF6848" w14:textId="77777777" w:rsidR="00B775DE" w:rsidRDefault="005669F4" w:rsidP="00F85C46">
      <w:pPr>
        <w:rPr>
          <w:rFonts w:eastAsia="黑体"/>
          <w:b/>
        </w:rPr>
      </w:pPr>
      <w:r w:rsidRPr="004F25B2">
        <w:rPr>
          <w:rFonts w:eastAsia="黑体"/>
          <w:b/>
        </w:rPr>
        <w:t xml:space="preserve">1.2 </w:t>
      </w:r>
      <w:r w:rsidR="004F25B2" w:rsidRPr="004F25B2">
        <w:rPr>
          <w:rFonts w:eastAsia="黑体"/>
          <w:b/>
        </w:rPr>
        <w:t>实验</w:t>
      </w:r>
      <w:r w:rsidR="004F25B2" w:rsidRPr="004F25B2">
        <w:rPr>
          <w:rFonts w:eastAsia="黑体" w:hint="eastAsia"/>
          <w:b/>
        </w:rPr>
        <w:t>要求</w:t>
      </w:r>
    </w:p>
    <w:p w14:paraId="67C83914" w14:textId="43ED25C9" w:rsidR="00B775DE" w:rsidRPr="00B775DE" w:rsidRDefault="00B775DE" w:rsidP="00F85C46">
      <w:pPr>
        <w:rPr>
          <w:rFonts w:eastAsia="黑体"/>
          <w:b/>
        </w:rPr>
      </w:pPr>
      <w:r w:rsidRPr="00B775DE">
        <w:rPr>
          <w:rFonts w:ascii="宋体" w:hAnsi="宋体" w:hint="eastAsia"/>
        </w:rPr>
        <w:t xml:space="preserve">利用 </w:t>
      </w:r>
      <w:proofErr w:type="spellStart"/>
      <w:r w:rsidRPr="00B775DE">
        <w:rPr>
          <w:rFonts w:ascii="宋体" w:hAnsi="宋体" w:hint="eastAsia"/>
        </w:rPr>
        <w:t>Matlab</w:t>
      </w:r>
      <w:proofErr w:type="spellEnd"/>
      <w:r w:rsidRPr="00B775DE">
        <w:rPr>
          <w:rFonts w:ascii="宋体" w:hAnsi="宋体" w:hint="eastAsia"/>
        </w:rPr>
        <w:t>/Simulink工具箱对信号的调制进行实验仿真，调整信号频率和采样率，观察对仿真结果的影响，分别对信号进行基带调制与频带调制，以此比较二者；进行数字调制和模拟调制，比较二者。通过上述实验来比较AM和FM的调制系数。</w:t>
      </w:r>
    </w:p>
    <w:p w14:paraId="43730C32" w14:textId="77777777" w:rsidR="004F25B2" w:rsidRPr="004F25B2" w:rsidRDefault="004F25B2" w:rsidP="004F25B2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2</w:t>
      </w:r>
      <w:r w:rsidRPr="004F25B2">
        <w:rPr>
          <w:rFonts w:eastAsia="黑体"/>
          <w:b/>
          <w:sz w:val="24"/>
        </w:rPr>
        <w:t xml:space="preserve"> </w:t>
      </w:r>
      <w:r>
        <w:rPr>
          <w:rFonts w:eastAsia="黑体"/>
          <w:b/>
          <w:sz w:val="24"/>
        </w:rPr>
        <w:t>实验</w:t>
      </w:r>
      <w:r>
        <w:rPr>
          <w:rFonts w:eastAsia="黑体" w:hint="eastAsia"/>
          <w:b/>
          <w:sz w:val="24"/>
        </w:rPr>
        <w:t>原理</w:t>
      </w:r>
    </w:p>
    <w:p w14:paraId="2CD311F8" w14:textId="77777777" w:rsidR="00B775DE" w:rsidRPr="00B775DE" w:rsidRDefault="00B775DE" w:rsidP="00B775DE">
      <w:pPr>
        <w:rPr>
          <w:rFonts w:ascii="宋体" w:hAnsi="宋体" w:hint="eastAsia"/>
        </w:rPr>
      </w:pPr>
      <w:r w:rsidRPr="00B775DE">
        <w:rPr>
          <w:rFonts w:ascii="宋体" w:hAnsi="宋体" w:hint="eastAsia"/>
        </w:rPr>
        <w:t>非归零码：二进制数字“0”和“1”分别用两种电平来表示</w:t>
      </w:r>
    </w:p>
    <w:p w14:paraId="38651702" w14:textId="77777777" w:rsidR="00B775DE" w:rsidRPr="00B775DE" w:rsidRDefault="00B775DE" w:rsidP="00B775DE">
      <w:pPr>
        <w:rPr>
          <w:rFonts w:ascii="宋体" w:hAnsi="宋体" w:hint="eastAsia"/>
        </w:rPr>
      </w:pPr>
      <w:r w:rsidRPr="00B775DE">
        <w:rPr>
          <w:rFonts w:ascii="宋体" w:hAnsi="宋体" w:hint="eastAsia"/>
        </w:rPr>
        <w:t>数字调制：a)ASK：用数字调制信号控制载波的通断</w:t>
      </w:r>
    </w:p>
    <w:p w14:paraId="19307F3F" w14:textId="77777777" w:rsidR="00B775DE" w:rsidRPr="00B775DE" w:rsidRDefault="00B775DE" w:rsidP="00B775DE">
      <w:pPr>
        <w:rPr>
          <w:rFonts w:ascii="宋体" w:hAnsi="宋体" w:hint="eastAsia"/>
        </w:rPr>
      </w:pPr>
      <w:r w:rsidRPr="00B775DE">
        <w:rPr>
          <w:rFonts w:ascii="宋体" w:hAnsi="宋体" w:hint="eastAsia"/>
        </w:rPr>
        <w:t xml:space="preserve">          b)PSK：用数字调制信号控制载波的频率</w:t>
      </w:r>
    </w:p>
    <w:p w14:paraId="748E4D5B" w14:textId="77777777" w:rsidR="00B775DE" w:rsidRPr="00B775DE" w:rsidRDefault="00B775DE" w:rsidP="00B775DE">
      <w:pPr>
        <w:rPr>
          <w:rFonts w:ascii="宋体" w:hAnsi="宋体" w:hint="eastAsia"/>
        </w:rPr>
      </w:pPr>
      <w:r w:rsidRPr="00B775DE">
        <w:rPr>
          <w:rFonts w:ascii="宋体" w:hAnsi="宋体" w:hint="eastAsia"/>
        </w:rPr>
        <w:t>模拟调制：a) AM:调幅载波的波幅会随着输入调制信号瞬时值的变化而线性变化（或成一定的函数关系）</w:t>
      </w:r>
    </w:p>
    <w:p w14:paraId="3D72FCB6" w14:textId="123A821D" w:rsidR="00B775DE" w:rsidRDefault="00B775DE" w:rsidP="00B775DE">
      <w:pPr>
        <w:rPr>
          <w:rFonts w:ascii="宋体" w:hAnsi="宋体" w:hint="eastAsia"/>
        </w:rPr>
      </w:pPr>
      <w:r w:rsidRPr="00B775DE">
        <w:rPr>
          <w:rFonts w:ascii="宋体" w:hAnsi="宋体" w:hint="eastAsia"/>
        </w:rPr>
        <w:t xml:space="preserve">          b) PM:载波的频率会随着输入调制信号频率的不同而呈线性变化</w:t>
      </w:r>
    </w:p>
    <w:p w14:paraId="51048CC6" w14:textId="77777777" w:rsidR="00015B9F" w:rsidRDefault="00015B9F" w:rsidP="00015B9F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3</w:t>
      </w:r>
      <w:r w:rsidRPr="004F25B2">
        <w:rPr>
          <w:rFonts w:eastAsia="黑体"/>
          <w:b/>
          <w:sz w:val="24"/>
        </w:rPr>
        <w:t xml:space="preserve"> </w:t>
      </w:r>
      <w:r>
        <w:rPr>
          <w:rFonts w:eastAsia="黑体"/>
          <w:b/>
          <w:sz w:val="24"/>
        </w:rPr>
        <w:t>实验</w:t>
      </w:r>
      <w:r>
        <w:rPr>
          <w:rFonts w:eastAsia="黑体" w:hint="eastAsia"/>
          <w:b/>
          <w:sz w:val="24"/>
        </w:rPr>
        <w:t>内容</w:t>
      </w:r>
    </w:p>
    <w:p w14:paraId="3EC98140" w14:textId="77777777" w:rsidR="00B22FE9" w:rsidRPr="00B22FE9" w:rsidRDefault="00B22FE9" w:rsidP="00B22FE9">
      <w:pPr>
        <w:spacing w:before="240"/>
        <w:rPr>
          <w:rFonts w:ascii="宋体" w:hAnsi="宋体" w:hint="eastAsia"/>
          <w:bCs/>
          <w:szCs w:val="21"/>
        </w:rPr>
      </w:pPr>
      <w:r w:rsidRPr="00B22FE9">
        <w:rPr>
          <w:rFonts w:ascii="宋体" w:hAnsi="宋体" w:hint="eastAsia"/>
          <w:bCs/>
          <w:szCs w:val="21"/>
        </w:rPr>
        <w:t>1）</w:t>
      </w:r>
      <w:r w:rsidRPr="00B22FE9">
        <w:rPr>
          <w:rFonts w:ascii="宋体" w:hAnsi="宋体" w:hint="eastAsia"/>
          <w:bCs/>
          <w:szCs w:val="21"/>
        </w:rPr>
        <w:tab/>
        <w:t>利用</w:t>
      </w:r>
      <w:proofErr w:type="spellStart"/>
      <w:r w:rsidRPr="00B22FE9">
        <w:rPr>
          <w:rFonts w:ascii="宋体" w:hAnsi="宋体" w:hint="eastAsia"/>
          <w:bCs/>
          <w:szCs w:val="21"/>
        </w:rPr>
        <w:t>simulink</w:t>
      </w:r>
      <w:proofErr w:type="spellEnd"/>
      <w:r w:rsidRPr="00B22FE9">
        <w:rPr>
          <w:rFonts w:ascii="宋体" w:hAnsi="宋体" w:hint="eastAsia"/>
          <w:bCs/>
          <w:szCs w:val="21"/>
        </w:rPr>
        <w:t>中的Random Integer Generator（随机整数发生器）设置参数size调为2，产生数字信号源</w:t>
      </w:r>
    </w:p>
    <w:p w14:paraId="53704CE4" w14:textId="77777777" w:rsidR="00B22FE9" w:rsidRPr="00B22FE9" w:rsidRDefault="00B22FE9" w:rsidP="00B22FE9">
      <w:pPr>
        <w:spacing w:before="240"/>
        <w:rPr>
          <w:rFonts w:ascii="宋体" w:hAnsi="宋体" w:hint="eastAsia"/>
          <w:bCs/>
          <w:szCs w:val="21"/>
        </w:rPr>
      </w:pPr>
      <w:r w:rsidRPr="00B22FE9">
        <w:rPr>
          <w:rFonts w:ascii="宋体" w:hAnsi="宋体" w:hint="eastAsia"/>
          <w:bCs/>
          <w:szCs w:val="21"/>
        </w:rPr>
        <w:t>2）</w:t>
      </w:r>
      <w:r w:rsidRPr="00B22FE9">
        <w:rPr>
          <w:rFonts w:ascii="宋体" w:hAnsi="宋体" w:hint="eastAsia"/>
          <w:bCs/>
          <w:szCs w:val="21"/>
        </w:rPr>
        <w:tab/>
        <w:t>利用Rate Transition模块进行非归零码的基带调制，并观察时域波形</w:t>
      </w:r>
    </w:p>
    <w:p w14:paraId="16429C19" w14:textId="77777777" w:rsidR="00B22FE9" w:rsidRPr="00B22FE9" w:rsidRDefault="00B22FE9" w:rsidP="00B22FE9">
      <w:pPr>
        <w:spacing w:before="240"/>
        <w:rPr>
          <w:rFonts w:ascii="宋体" w:hAnsi="宋体" w:hint="eastAsia"/>
          <w:bCs/>
          <w:szCs w:val="21"/>
        </w:rPr>
      </w:pPr>
      <w:r w:rsidRPr="00B22FE9">
        <w:rPr>
          <w:rFonts w:ascii="宋体" w:hAnsi="宋体" w:hint="eastAsia"/>
          <w:bCs/>
          <w:szCs w:val="21"/>
        </w:rPr>
        <w:t>3）</w:t>
      </w:r>
      <w:r w:rsidRPr="00B22FE9">
        <w:rPr>
          <w:rFonts w:ascii="宋体" w:hAnsi="宋体" w:hint="eastAsia"/>
          <w:bCs/>
          <w:szCs w:val="21"/>
        </w:rPr>
        <w:tab/>
        <w:t>将stop time调为50，调整信号频率和采样率，观察时域波形和频谱图</w:t>
      </w:r>
    </w:p>
    <w:p w14:paraId="146B39AF" w14:textId="77777777" w:rsidR="00B22FE9" w:rsidRPr="00B22FE9" w:rsidRDefault="00B22FE9" w:rsidP="00B22FE9">
      <w:pPr>
        <w:spacing w:before="240"/>
        <w:rPr>
          <w:rFonts w:ascii="宋体" w:hAnsi="宋体" w:hint="eastAsia"/>
          <w:bCs/>
          <w:szCs w:val="21"/>
        </w:rPr>
      </w:pPr>
      <w:r w:rsidRPr="00B22FE9">
        <w:rPr>
          <w:rFonts w:ascii="宋体" w:hAnsi="宋体" w:hint="eastAsia"/>
          <w:bCs/>
          <w:szCs w:val="21"/>
        </w:rPr>
        <w:t>4）</w:t>
      </w:r>
      <w:r w:rsidRPr="00B22FE9">
        <w:rPr>
          <w:rFonts w:ascii="宋体" w:hAnsi="宋体" w:hint="eastAsia"/>
          <w:bCs/>
          <w:szCs w:val="21"/>
        </w:rPr>
        <w:tab/>
        <w:t>对数字信号实施幅移键控（ASK）进行仿真实验并观察时域波形和频谱图</w:t>
      </w:r>
    </w:p>
    <w:p w14:paraId="7090B6CD" w14:textId="77777777" w:rsidR="00B22FE9" w:rsidRPr="00B22FE9" w:rsidRDefault="00B22FE9" w:rsidP="00B22FE9">
      <w:pPr>
        <w:spacing w:before="240"/>
        <w:rPr>
          <w:rFonts w:ascii="宋体" w:hAnsi="宋体" w:hint="eastAsia"/>
          <w:bCs/>
          <w:szCs w:val="21"/>
        </w:rPr>
      </w:pPr>
      <w:r w:rsidRPr="00B22FE9">
        <w:rPr>
          <w:rFonts w:ascii="宋体" w:hAnsi="宋体" w:hint="eastAsia"/>
          <w:bCs/>
          <w:szCs w:val="21"/>
        </w:rPr>
        <w:t>5）</w:t>
      </w:r>
      <w:r w:rsidRPr="00B22FE9">
        <w:rPr>
          <w:rFonts w:ascii="宋体" w:hAnsi="宋体" w:hint="eastAsia"/>
          <w:bCs/>
          <w:szCs w:val="21"/>
        </w:rPr>
        <w:tab/>
        <w:t>对数字信号实施频移键控（FSK）进行仿真实验并观察时域波形和频谱图</w:t>
      </w:r>
    </w:p>
    <w:p w14:paraId="7AC1DA91" w14:textId="77777777" w:rsidR="00B22FE9" w:rsidRPr="00B22FE9" w:rsidRDefault="00B22FE9" w:rsidP="00B22FE9">
      <w:pPr>
        <w:spacing w:before="240"/>
        <w:rPr>
          <w:rFonts w:ascii="宋体" w:hAnsi="宋体" w:hint="eastAsia"/>
          <w:bCs/>
          <w:szCs w:val="21"/>
        </w:rPr>
      </w:pPr>
      <w:r w:rsidRPr="00B22FE9">
        <w:rPr>
          <w:rFonts w:ascii="宋体" w:hAnsi="宋体" w:hint="eastAsia"/>
          <w:bCs/>
          <w:szCs w:val="21"/>
        </w:rPr>
        <w:t>6）</w:t>
      </w:r>
      <w:r w:rsidRPr="00B22FE9">
        <w:rPr>
          <w:rFonts w:ascii="宋体" w:hAnsi="宋体" w:hint="eastAsia"/>
          <w:bCs/>
          <w:szCs w:val="21"/>
        </w:rPr>
        <w:tab/>
        <w:t>对数字信号进行相移键控（PSK）进行实验仿真并观察时域波形和频谱图</w:t>
      </w:r>
    </w:p>
    <w:p w14:paraId="79EAF5DE" w14:textId="77777777" w:rsidR="00B22FE9" w:rsidRPr="00B22FE9" w:rsidRDefault="00B22FE9" w:rsidP="00B22FE9">
      <w:pPr>
        <w:spacing w:before="240"/>
        <w:rPr>
          <w:rFonts w:ascii="宋体" w:hAnsi="宋体" w:hint="eastAsia"/>
          <w:bCs/>
          <w:szCs w:val="21"/>
        </w:rPr>
      </w:pPr>
      <w:r w:rsidRPr="00B22FE9">
        <w:rPr>
          <w:rFonts w:ascii="宋体" w:hAnsi="宋体" w:hint="eastAsia"/>
          <w:bCs/>
          <w:szCs w:val="21"/>
        </w:rPr>
        <w:t>7）</w:t>
      </w:r>
      <w:r w:rsidRPr="00B22FE9">
        <w:rPr>
          <w:rFonts w:ascii="宋体" w:hAnsi="宋体" w:hint="eastAsia"/>
          <w:bCs/>
          <w:szCs w:val="21"/>
        </w:rPr>
        <w:tab/>
        <w:t>利用adds模块将三个正弦信号合成模拟信号，作为信源</w:t>
      </w:r>
    </w:p>
    <w:p w14:paraId="45E735F7" w14:textId="487447A0" w:rsidR="00B22FE9" w:rsidRPr="00B22FE9" w:rsidRDefault="00B22FE9" w:rsidP="00B22FE9">
      <w:pPr>
        <w:spacing w:before="24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lastRenderedPageBreak/>
        <w:t>8）</w:t>
      </w:r>
      <w:r w:rsidRPr="00B22FE9">
        <w:rPr>
          <w:rFonts w:ascii="宋体" w:hAnsi="宋体" w:hint="eastAsia"/>
          <w:bCs/>
          <w:szCs w:val="21"/>
        </w:rPr>
        <w:t>对模拟信号实施调幅（AM），观察时域波形和频谱图</w:t>
      </w:r>
    </w:p>
    <w:p w14:paraId="476AAC19" w14:textId="23369FEE" w:rsidR="00B22FE9" w:rsidRPr="00B22FE9" w:rsidRDefault="00B22FE9" w:rsidP="00B22FE9">
      <w:pPr>
        <w:spacing w:before="240"/>
        <w:rPr>
          <w:rFonts w:ascii="宋体" w:hAnsi="宋体" w:hint="eastAsia"/>
          <w:bCs/>
          <w:szCs w:val="21"/>
        </w:rPr>
      </w:pPr>
      <w:r>
        <w:rPr>
          <w:rFonts w:ascii="宋体" w:hAnsi="宋体"/>
          <w:bCs/>
          <w:szCs w:val="21"/>
        </w:rPr>
        <w:t>9</w:t>
      </w:r>
      <w:r>
        <w:rPr>
          <w:rFonts w:ascii="宋体" w:hAnsi="宋体" w:hint="eastAsia"/>
          <w:bCs/>
          <w:szCs w:val="21"/>
        </w:rPr>
        <w:t>）</w:t>
      </w:r>
      <w:r w:rsidRPr="00B22FE9">
        <w:rPr>
          <w:rFonts w:ascii="宋体" w:hAnsi="宋体" w:hint="eastAsia"/>
          <w:bCs/>
          <w:szCs w:val="21"/>
        </w:rPr>
        <w:t>对模拟信号实施调频（PM），观察时域波形和频谱图</w:t>
      </w:r>
    </w:p>
    <w:p w14:paraId="37147F8C" w14:textId="77777777" w:rsidR="00015B9F" w:rsidRPr="004F25B2" w:rsidRDefault="00015B9F" w:rsidP="00015B9F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4</w:t>
      </w:r>
      <w:r w:rsidRPr="004F25B2">
        <w:rPr>
          <w:rFonts w:eastAsia="黑体"/>
          <w:b/>
          <w:sz w:val="24"/>
        </w:rPr>
        <w:t xml:space="preserve"> </w:t>
      </w:r>
      <w:r>
        <w:rPr>
          <w:rFonts w:eastAsia="黑体"/>
          <w:b/>
          <w:sz w:val="24"/>
        </w:rPr>
        <w:t>实验</w:t>
      </w:r>
      <w:r>
        <w:rPr>
          <w:rFonts w:eastAsia="黑体" w:hint="eastAsia"/>
          <w:b/>
          <w:sz w:val="24"/>
        </w:rPr>
        <w:t>结果和分析</w:t>
      </w:r>
    </w:p>
    <w:p w14:paraId="2BBD01C5" w14:textId="77777777" w:rsidR="001F7796" w:rsidRPr="001F7796" w:rsidRDefault="001F7796" w:rsidP="001F7796">
      <w:pPr>
        <w:numPr>
          <w:ilvl w:val="0"/>
          <w:numId w:val="1"/>
        </w:numPr>
        <w:rPr>
          <w:rFonts w:ascii="宋体" w:hAnsi="宋体" w:hint="eastAsia"/>
        </w:rPr>
      </w:pPr>
      <w:r w:rsidRPr="001F7796">
        <w:rPr>
          <w:rFonts w:ascii="宋体" w:hAnsi="宋体" w:hint="eastAsia"/>
        </w:rPr>
        <w:t>利用</w:t>
      </w:r>
      <w:proofErr w:type="spellStart"/>
      <w:r w:rsidRPr="001F7796">
        <w:rPr>
          <w:rFonts w:ascii="宋体" w:hAnsi="宋体"/>
        </w:rPr>
        <w:t>simulink</w:t>
      </w:r>
      <w:proofErr w:type="spellEnd"/>
      <w:r w:rsidRPr="001F7796">
        <w:rPr>
          <w:rFonts w:ascii="宋体" w:hAnsi="宋体" w:hint="eastAsia"/>
        </w:rPr>
        <w:t>中的Random Integer Generator（随机整数发生器）设置参数size调为2，</w:t>
      </w:r>
      <w:r>
        <w:rPr>
          <w:rFonts w:ascii="宋体" w:hAnsi="宋体" w:hint="eastAsia"/>
        </w:rPr>
        <w:t>产生</w:t>
      </w:r>
      <w:r w:rsidRPr="001F7796">
        <w:rPr>
          <w:rFonts w:ascii="宋体" w:hAnsi="宋体" w:hint="eastAsia"/>
        </w:rPr>
        <w:t>数字信号源</w:t>
      </w:r>
    </w:p>
    <w:p w14:paraId="0CF9BC09" w14:textId="77777777" w:rsidR="001F7796" w:rsidRPr="001F7796" w:rsidRDefault="001F7796" w:rsidP="001F7796">
      <w:pPr>
        <w:rPr>
          <w:rFonts w:ascii="宋体" w:hAnsi="宋体" w:hint="eastAsia"/>
        </w:rPr>
      </w:pPr>
      <w:r w:rsidRPr="001F7796">
        <w:rPr>
          <w:noProof/>
        </w:rPr>
        <w:drawing>
          <wp:inline distT="0" distB="0" distL="0" distR="0" wp14:anchorId="2964468A" wp14:editId="06F2D9A7">
            <wp:extent cx="3067050" cy="1788160"/>
            <wp:effectExtent l="0" t="0" r="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0326" cy="179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5419" w14:textId="77777777" w:rsidR="001F7796" w:rsidRPr="001F7796" w:rsidRDefault="001F7796" w:rsidP="001F7796">
      <w:pPr>
        <w:widowControl/>
        <w:numPr>
          <w:ilvl w:val="0"/>
          <w:numId w:val="1"/>
        </w:numPr>
        <w:shd w:val="clear" w:color="auto" w:fill="FFFFFF"/>
        <w:jc w:val="left"/>
        <w:rPr>
          <w:rFonts w:ascii="宋体" w:hAnsi="宋体" w:hint="eastAsia"/>
        </w:rPr>
      </w:pPr>
      <w:r w:rsidRPr="001F7796">
        <w:rPr>
          <w:rFonts w:ascii="宋体" w:hAnsi="宋体" w:hint="eastAsia"/>
        </w:rPr>
        <w:t>利用</w:t>
      </w:r>
      <w:r w:rsidRPr="001F7796">
        <w:rPr>
          <w:rFonts w:ascii="宋体" w:hAnsi="宋体"/>
        </w:rPr>
        <w:t>Ra</w:t>
      </w:r>
      <w:r w:rsidRPr="001F7796">
        <w:rPr>
          <w:rFonts w:ascii="宋体" w:hAnsi="宋体" w:hint="eastAsia"/>
        </w:rPr>
        <w:t>t</w:t>
      </w:r>
      <w:r w:rsidRPr="001F7796">
        <w:rPr>
          <w:rFonts w:ascii="宋体" w:hAnsi="宋体"/>
        </w:rPr>
        <w:t>e</w:t>
      </w:r>
      <w:r w:rsidRPr="001F7796">
        <w:rPr>
          <w:rFonts w:ascii="宋体" w:hAnsi="宋体" w:hint="eastAsia"/>
        </w:rPr>
        <w:t xml:space="preserve"> </w:t>
      </w:r>
      <w:r w:rsidRPr="001F7796">
        <w:rPr>
          <w:rFonts w:ascii="宋体" w:hAnsi="宋体"/>
        </w:rPr>
        <w:t>Transition</w:t>
      </w:r>
      <w:r w:rsidRPr="001F7796">
        <w:rPr>
          <w:rFonts w:ascii="宋体" w:hAnsi="宋体" w:hint="eastAsia"/>
        </w:rPr>
        <w:t>模块进行非归零码的基带调制，并观察时域波形</w:t>
      </w:r>
    </w:p>
    <w:p w14:paraId="583A3113" w14:textId="77777777" w:rsidR="001F7796" w:rsidRPr="001F7796" w:rsidRDefault="001F7796" w:rsidP="001F7796">
      <w:pPr>
        <w:widowControl/>
        <w:shd w:val="clear" w:color="auto" w:fill="FFFFFF"/>
        <w:jc w:val="left"/>
        <w:rPr>
          <w:rFonts w:ascii="Arial" w:hAnsi="Arial" w:cs="Arial"/>
          <w:kern w:val="0"/>
          <w:sz w:val="26"/>
          <w:szCs w:val="26"/>
        </w:rPr>
      </w:pPr>
      <w:r w:rsidRPr="001F7796">
        <w:rPr>
          <w:rFonts w:ascii="Arial" w:hAnsi="Arial" w:cs="Arial"/>
          <w:noProof/>
          <w:kern w:val="0"/>
          <w:sz w:val="26"/>
          <w:szCs w:val="26"/>
        </w:rPr>
        <w:drawing>
          <wp:inline distT="0" distB="0" distL="0" distR="0" wp14:anchorId="2D949404" wp14:editId="37FF27B5">
            <wp:extent cx="5274310" cy="2966720"/>
            <wp:effectExtent l="0" t="0" r="254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989E" w14:textId="77777777" w:rsidR="001F7796" w:rsidRPr="001F7796" w:rsidRDefault="001F7796" w:rsidP="001F7796">
      <w:pPr>
        <w:widowControl/>
        <w:shd w:val="clear" w:color="auto" w:fill="FFFFFF"/>
        <w:jc w:val="left"/>
        <w:rPr>
          <w:rFonts w:ascii="Arial" w:hAnsi="Arial" w:cs="Arial"/>
          <w:kern w:val="0"/>
          <w:sz w:val="26"/>
          <w:szCs w:val="26"/>
        </w:rPr>
      </w:pPr>
      <w:r w:rsidRPr="001F7796">
        <w:rPr>
          <w:rFonts w:ascii="Arial" w:hAnsi="Arial" w:cs="Arial"/>
          <w:noProof/>
          <w:kern w:val="0"/>
          <w:sz w:val="26"/>
          <w:szCs w:val="26"/>
        </w:rPr>
        <w:lastRenderedPageBreak/>
        <w:drawing>
          <wp:inline distT="0" distB="0" distL="0" distR="0" wp14:anchorId="52A324D1" wp14:editId="57C84C80">
            <wp:extent cx="5274310" cy="4587240"/>
            <wp:effectExtent l="0" t="0" r="254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C2C3" w14:textId="77777777" w:rsidR="001F7796" w:rsidRPr="001F7796" w:rsidRDefault="001F7796" w:rsidP="001F7796">
      <w:pPr>
        <w:widowControl/>
        <w:shd w:val="clear" w:color="auto" w:fill="FFFFFF"/>
        <w:jc w:val="left"/>
        <w:rPr>
          <w:rFonts w:ascii="Arial" w:hAnsi="Arial" w:cs="Arial"/>
          <w:kern w:val="0"/>
          <w:sz w:val="26"/>
          <w:szCs w:val="26"/>
        </w:rPr>
      </w:pPr>
      <w:r w:rsidRPr="001F7796">
        <w:rPr>
          <w:rFonts w:ascii="Arial" w:hAnsi="Arial" w:cs="Arial"/>
          <w:noProof/>
          <w:kern w:val="0"/>
          <w:sz w:val="26"/>
          <w:szCs w:val="26"/>
        </w:rPr>
        <w:drawing>
          <wp:inline distT="0" distB="0" distL="0" distR="0" wp14:anchorId="3A2BBDE4" wp14:editId="3B20A32E">
            <wp:extent cx="5274310" cy="3482340"/>
            <wp:effectExtent l="0" t="0" r="254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72C1" w14:textId="77777777" w:rsidR="001F7796" w:rsidRPr="001F7796" w:rsidRDefault="001F7796" w:rsidP="001F7796">
      <w:pPr>
        <w:widowControl/>
        <w:numPr>
          <w:ilvl w:val="0"/>
          <w:numId w:val="1"/>
        </w:numPr>
        <w:shd w:val="clear" w:color="auto" w:fill="FFFFFF"/>
        <w:jc w:val="left"/>
        <w:rPr>
          <w:rFonts w:ascii="Arial" w:hAnsi="Arial" w:cs="Arial"/>
          <w:kern w:val="0"/>
          <w:sz w:val="24"/>
        </w:rPr>
      </w:pPr>
      <w:r w:rsidRPr="001F7796">
        <w:rPr>
          <w:rFonts w:ascii="Arial" w:hAnsi="Arial" w:cs="Arial" w:hint="eastAsia"/>
          <w:kern w:val="0"/>
          <w:sz w:val="24"/>
        </w:rPr>
        <w:t>将</w:t>
      </w:r>
      <w:r w:rsidRPr="001F7796">
        <w:rPr>
          <w:rFonts w:ascii="Arial" w:hAnsi="Arial" w:cs="Arial" w:hint="eastAsia"/>
          <w:kern w:val="0"/>
          <w:sz w:val="24"/>
        </w:rPr>
        <w:t>stop</w:t>
      </w:r>
      <w:r w:rsidRPr="001F7796">
        <w:rPr>
          <w:rFonts w:ascii="Arial" w:hAnsi="Arial" w:cs="Arial"/>
          <w:kern w:val="0"/>
          <w:sz w:val="24"/>
        </w:rPr>
        <w:t xml:space="preserve"> </w:t>
      </w:r>
      <w:r w:rsidRPr="001F7796">
        <w:rPr>
          <w:rFonts w:ascii="Arial" w:hAnsi="Arial" w:cs="Arial" w:hint="eastAsia"/>
          <w:kern w:val="0"/>
          <w:sz w:val="24"/>
        </w:rPr>
        <w:t>time</w:t>
      </w:r>
      <w:r w:rsidRPr="001F7796">
        <w:rPr>
          <w:rFonts w:ascii="Arial" w:hAnsi="Arial" w:cs="Arial" w:hint="eastAsia"/>
          <w:kern w:val="0"/>
          <w:sz w:val="24"/>
        </w:rPr>
        <w:t>调为</w:t>
      </w:r>
      <w:r w:rsidRPr="001F7796">
        <w:rPr>
          <w:rFonts w:ascii="Arial" w:hAnsi="Arial" w:cs="Arial" w:hint="eastAsia"/>
          <w:kern w:val="0"/>
          <w:sz w:val="24"/>
        </w:rPr>
        <w:t>5</w:t>
      </w:r>
      <w:r w:rsidRPr="001F7796">
        <w:rPr>
          <w:rFonts w:ascii="Arial" w:hAnsi="Arial" w:cs="Arial"/>
          <w:kern w:val="0"/>
          <w:sz w:val="24"/>
        </w:rPr>
        <w:t>0</w:t>
      </w:r>
      <w:r w:rsidRPr="001F7796">
        <w:rPr>
          <w:rFonts w:ascii="Arial" w:hAnsi="Arial" w:cs="Arial" w:hint="eastAsia"/>
          <w:kern w:val="0"/>
          <w:sz w:val="24"/>
        </w:rPr>
        <w:t>，调整信号频率和采样率，观察时域波形和频谱图</w:t>
      </w:r>
    </w:p>
    <w:p w14:paraId="33EB2DA1" w14:textId="77777777" w:rsidR="001F7796" w:rsidRPr="001F7796" w:rsidRDefault="001F7796" w:rsidP="001F7796">
      <w:pPr>
        <w:widowControl/>
        <w:shd w:val="clear" w:color="auto" w:fill="FFFFFF"/>
        <w:jc w:val="left"/>
        <w:rPr>
          <w:rFonts w:ascii="Arial" w:hAnsi="Arial" w:cs="Arial"/>
          <w:kern w:val="0"/>
          <w:sz w:val="26"/>
          <w:szCs w:val="26"/>
        </w:rPr>
      </w:pPr>
      <w:r w:rsidRPr="001F7796">
        <w:rPr>
          <w:rFonts w:ascii="Arial" w:hAnsi="Arial" w:cs="Arial"/>
          <w:noProof/>
          <w:kern w:val="0"/>
          <w:sz w:val="26"/>
          <w:szCs w:val="26"/>
        </w:rPr>
        <w:lastRenderedPageBreak/>
        <w:drawing>
          <wp:inline distT="0" distB="0" distL="0" distR="0" wp14:anchorId="6E20DCE5" wp14:editId="7DC73E70">
            <wp:extent cx="5274310" cy="3484245"/>
            <wp:effectExtent l="0" t="0" r="254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5952" w14:textId="77777777" w:rsidR="001F7796" w:rsidRPr="001F7796" w:rsidRDefault="001F7796" w:rsidP="001F7796">
      <w:pPr>
        <w:widowControl/>
        <w:shd w:val="clear" w:color="auto" w:fill="FFFFFF"/>
        <w:jc w:val="left"/>
        <w:rPr>
          <w:rFonts w:ascii="Arial" w:hAnsi="Arial" w:cs="Arial"/>
          <w:kern w:val="0"/>
          <w:sz w:val="26"/>
          <w:szCs w:val="26"/>
        </w:rPr>
      </w:pPr>
      <w:r w:rsidRPr="001F7796">
        <w:rPr>
          <w:rFonts w:ascii="Arial" w:hAnsi="Arial" w:cs="Arial"/>
          <w:noProof/>
          <w:kern w:val="0"/>
          <w:sz w:val="26"/>
          <w:szCs w:val="26"/>
        </w:rPr>
        <w:drawing>
          <wp:inline distT="0" distB="0" distL="0" distR="0" wp14:anchorId="5FB35BA0" wp14:editId="7ECEFC96">
            <wp:extent cx="5274310" cy="465391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84D7" w14:textId="77777777" w:rsidR="001F7796" w:rsidRPr="001F7796" w:rsidRDefault="001F7796" w:rsidP="001F7796">
      <w:pPr>
        <w:widowControl/>
        <w:numPr>
          <w:ilvl w:val="0"/>
          <w:numId w:val="1"/>
        </w:numPr>
        <w:shd w:val="clear" w:color="auto" w:fill="FFFFFF"/>
        <w:jc w:val="left"/>
        <w:rPr>
          <w:rFonts w:ascii="Arial" w:hAnsi="Arial" w:cs="Arial"/>
          <w:kern w:val="0"/>
          <w:sz w:val="24"/>
        </w:rPr>
      </w:pPr>
      <w:r w:rsidRPr="001F7796">
        <w:rPr>
          <w:rFonts w:ascii="Arial" w:hAnsi="Arial" w:cs="Arial" w:hint="eastAsia"/>
          <w:kern w:val="0"/>
          <w:sz w:val="24"/>
        </w:rPr>
        <w:t>对数字信号实施幅移键控（</w:t>
      </w:r>
      <w:r w:rsidRPr="001F7796">
        <w:rPr>
          <w:rFonts w:ascii="Arial" w:hAnsi="Arial" w:cs="Arial" w:hint="eastAsia"/>
          <w:kern w:val="0"/>
          <w:sz w:val="24"/>
        </w:rPr>
        <w:t>A</w:t>
      </w:r>
      <w:r w:rsidRPr="001F7796">
        <w:rPr>
          <w:rFonts w:ascii="Arial" w:hAnsi="Arial" w:cs="Arial"/>
          <w:kern w:val="0"/>
          <w:sz w:val="24"/>
        </w:rPr>
        <w:t>SK</w:t>
      </w:r>
      <w:r w:rsidRPr="001F7796">
        <w:rPr>
          <w:rFonts w:ascii="Arial" w:hAnsi="Arial" w:cs="Arial" w:hint="eastAsia"/>
          <w:kern w:val="0"/>
          <w:sz w:val="24"/>
        </w:rPr>
        <w:t>）进行仿真实验并观察时域波形和频谱图</w:t>
      </w:r>
    </w:p>
    <w:p w14:paraId="271A1515" w14:textId="77777777" w:rsidR="001F7796" w:rsidRPr="001F7796" w:rsidRDefault="001F7796" w:rsidP="001F7796">
      <w:pPr>
        <w:widowControl/>
        <w:shd w:val="clear" w:color="auto" w:fill="FFFFFF"/>
        <w:jc w:val="left"/>
        <w:rPr>
          <w:rFonts w:ascii="Arial" w:hAnsi="Arial" w:cs="Arial"/>
          <w:kern w:val="0"/>
          <w:sz w:val="24"/>
        </w:rPr>
      </w:pPr>
      <w:r w:rsidRPr="001F7796">
        <w:rPr>
          <w:rFonts w:ascii="Arial" w:hAnsi="Arial" w:cs="Arial"/>
          <w:noProof/>
          <w:kern w:val="0"/>
          <w:sz w:val="24"/>
        </w:rPr>
        <w:lastRenderedPageBreak/>
        <w:drawing>
          <wp:inline distT="0" distB="0" distL="0" distR="0" wp14:anchorId="65BD032C" wp14:editId="1F2F926B">
            <wp:extent cx="5274310" cy="2966720"/>
            <wp:effectExtent l="0" t="0" r="254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8C8A" w14:textId="77777777" w:rsidR="001F7796" w:rsidRPr="001F7796" w:rsidRDefault="001F7796" w:rsidP="001F7796">
      <w:pPr>
        <w:widowControl/>
        <w:shd w:val="clear" w:color="auto" w:fill="FFFFFF"/>
        <w:jc w:val="left"/>
        <w:rPr>
          <w:rFonts w:ascii="Arial" w:hAnsi="Arial" w:cs="Arial"/>
          <w:kern w:val="0"/>
          <w:sz w:val="24"/>
        </w:rPr>
      </w:pPr>
      <w:r w:rsidRPr="001F7796">
        <w:rPr>
          <w:rFonts w:ascii="Arial" w:hAnsi="Arial" w:cs="Arial"/>
          <w:noProof/>
          <w:kern w:val="0"/>
          <w:sz w:val="24"/>
        </w:rPr>
        <w:drawing>
          <wp:inline distT="0" distB="0" distL="0" distR="0" wp14:anchorId="7F10C7C4" wp14:editId="41CCB38C">
            <wp:extent cx="5274310" cy="350710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4FAA" w14:textId="77777777" w:rsidR="001F7796" w:rsidRPr="001F7796" w:rsidRDefault="001F7796" w:rsidP="001F7796">
      <w:pPr>
        <w:widowControl/>
        <w:shd w:val="clear" w:color="auto" w:fill="FFFFFF"/>
        <w:jc w:val="left"/>
        <w:rPr>
          <w:rFonts w:ascii="Arial" w:hAnsi="Arial" w:cs="Arial"/>
          <w:kern w:val="0"/>
          <w:sz w:val="24"/>
        </w:rPr>
      </w:pPr>
      <w:r w:rsidRPr="001F7796">
        <w:rPr>
          <w:rFonts w:ascii="Arial" w:hAnsi="Arial" w:cs="Arial"/>
          <w:noProof/>
          <w:kern w:val="0"/>
          <w:sz w:val="24"/>
        </w:rPr>
        <w:lastRenderedPageBreak/>
        <w:drawing>
          <wp:inline distT="0" distB="0" distL="0" distR="0" wp14:anchorId="6510D9C0" wp14:editId="527E7710">
            <wp:extent cx="5274310" cy="465201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1C2D" w14:textId="77777777" w:rsidR="001F7796" w:rsidRPr="001F7796" w:rsidRDefault="001F7796" w:rsidP="001F7796">
      <w:pPr>
        <w:widowControl/>
        <w:numPr>
          <w:ilvl w:val="0"/>
          <w:numId w:val="1"/>
        </w:numPr>
        <w:shd w:val="clear" w:color="auto" w:fill="FFFFFF"/>
        <w:jc w:val="left"/>
        <w:rPr>
          <w:rFonts w:ascii="Arial" w:hAnsi="Arial" w:cs="Arial"/>
          <w:kern w:val="0"/>
          <w:sz w:val="24"/>
        </w:rPr>
      </w:pPr>
      <w:r w:rsidRPr="001F7796">
        <w:rPr>
          <w:rFonts w:ascii="Arial" w:hAnsi="Arial" w:cs="Arial" w:hint="eastAsia"/>
          <w:kern w:val="0"/>
          <w:sz w:val="24"/>
        </w:rPr>
        <w:t>对数字信号实施频移键控（</w:t>
      </w:r>
      <w:r w:rsidRPr="001F7796">
        <w:rPr>
          <w:rFonts w:ascii="Arial" w:hAnsi="Arial" w:cs="Arial" w:hint="eastAsia"/>
          <w:kern w:val="0"/>
          <w:sz w:val="24"/>
        </w:rPr>
        <w:t>F</w:t>
      </w:r>
      <w:r w:rsidRPr="001F7796">
        <w:rPr>
          <w:rFonts w:ascii="Arial" w:hAnsi="Arial" w:cs="Arial"/>
          <w:kern w:val="0"/>
          <w:sz w:val="24"/>
        </w:rPr>
        <w:t>SK</w:t>
      </w:r>
      <w:r w:rsidRPr="001F7796">
        <w:rPr>
          <w:rFonts w:ascii="Arial" w:hAnsi="Arial" w:cs="Arial" w:hint="eastAsia"/>
          <w:kern w:val="0"/>
          <w:sz w:val="24"/>
        </w:rPr>
        <w:t>）进行仿真实验并观察时域波形和频谱图</w:t>
      </w:r>
    </w:p>
    <w:p w14:paraId="2A6DC816" w14:textId="77777777" w:rsidR="001F7796" w:rsidRPr="001F7796" w:rsidRDefault="001F7796" w:rsidP="001F7796">
      <w:pPr>
        <w:widowControl/>
        <w:shd w:val="clear" w:color="auto" w:fill="FFFFFF"/>
        <w:jc w:val="left"/>
        <w:rPr>
          <w:rFonts w:ascii="Arial" w:hAnsi="Arial" w:cs="Arial"/>
          <w:kern w:val="0"/>
          <w:sz w:val="24"/>
        </w:rPr>
      </w:pPr>
      <w:r w:rsidRPr="001F7796">
        <w:rPr>
          <w:rFonts w:ascii="Arial" w:hAnsi="Arial" w:cs="Arial"/>
          <w:noProof/>
          <w:kern w:val="0"/>
          <w:sz w:val="24"/>
        </w:rPr>
        <w:drawing>
          <wp:inline distT="0" distB="0" distL="0" distR="0" wp14:anchorId="58AA7242" wp14:editId="1DEE38D4">
            <wp:extent cx="5274310" cy="2966720"/>
            <wp:effectExtent l="0" t="0" r="254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B062" w14:textId="77777777" w:rsidR="001F7796" w:rsidRPr="001F7796" w:rsidRDefault="001F7796" w:rsidP="001F7796">
      <w:pPr>
        <w:widowControl/>
        <w:shd w:val="clear" w:color="auto" w:fill="FFFFFF"/>
        <w:jc w:val="left"/>
        <w:rPr>
          <w:rFonts w:ascii="Arial" w:hAnsi="Arial" w:cs="Arial"/>
          <w:kern w:val="0"/>
          <w:sz w:val="24"/>
        </w:rPr>
      </w:pPr>
      <w:r w:rsidRPr="001F7796">
        <w:rPr>
          <w:rFonts w:ascii="Arial" w:hAnsi="Arial" w:cs="Arial"/>
          <w:noProof/>
          <w:kern w:val="0"/>
          <w:sz w:val="24"/>
        </w:rPr>
        <w:lastRenderedPageBreak/>
        <w:drawing>
          <wp:inline distT="0" distB="0" distL="0" distR="0" wp14:anchorId="5706D13D" wp14:editId="3B960227">
            <wp:extent cx="5274310" cy="345122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88E0" w14:textId="77777777" w:rsidR="001F7796" w:rsidRPr="001F7796" w:rsidRDefault="001F7796" w:rsidP="001F7796">
      <w:pPr>
        <w:widowControl/>
        <w:shd w:val="clear" w:color="auto" w:fill="FFFFFF"/>
        <w:jc w:val="left"/>
        <w:rPr>
          <w:rFonts w:ascii="Arial" w:hAnsi="Arial" w:cs="Arial"/>
          <w:kern w:val="0"/>
          <w:sz w:val="24"/>
        </w:rPr>
      </w:pPr>
      <w:r w:rsidRPr="001F7796">
        <w:rPr>
          <w:rFonts w:ascii="Arial" w:hAnsi="Arial" w:cs="Arial"/>
          <w:noProof/>
          <w:kern w:val="0"/>
          <w:sz w:val="24"/>
        </w:rPr>
        <w:drawing>
          <wp:inline distT="0" distB="0" distL="0" distR="0" wp14:anchorId="04DD68B7" wp14:editId="3D06E017">
            <wp:extent cx="5274310" cy="4660265"/>
            <wp:effectExtent l="0" t="0" r="254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DB16" w14:textId="77777777" w:rsidR="001F7796" w:rsidRPr="001F7796" w:rsidRDefault="001F7796" w:rsidP="001F7796">
      <w:pPr>
        <w:widowControl/>
        <w:numPr>
          <w:ilvl w:val="0"/>
          <w:numId w:val="1"/>
        </w:numPr>
        <w:shd w:val="clear" w:color="auto" w:fill="FFFFFF"/>
        <w:jc w:val="left"/>
        <w:rPr>
          <w:rFonts w:ascii="Arial" w:hAnsi="Arial" w:cs="Arial"/>
          <w:kern w:val="0"/>
          <w:sz w:val="24"/>
        </w:rPr>
      </w:pPr>
      <w:r w:rsidRPr="001F7796">
        <w:rPr>
          <w:rFonts w:ascii="Arial" w:hAnsi="Arial" w:cs="Arial" w:hint="eastAsia"/>
          <w:kern w:val="0"/>
          <w:sz w:val="24"/>
        </w:rPr>
        <w:t>对数字信号进行相移键控（</w:t>
      </w:r>
      <w:r w:rsidRPr="001F7796">
        <w:rPr>
          <w:rFonts w:ascii="Arial" w:hAnsi="Arial" w:cs="Arial" w:hint="eastAsia"/>
          <w:kern w:val="0"/>
          <w:sz w:val="24"/>
        </w:rPr>
        <w:t>P</w:t>
      </w:r>
      <w:r w:rsidRPr="001F7796">
        <w:rPr>
          <w:rFonts w:ascii="Arial" w:hAnsi="Arial" w:cs="Arial"/>
          <w:kern w:val="0"/>
          <w:sz w:val="24"/>
        </w:rPr>
        <w:t>SK</w:t>
      </w:r>
      <w:r w:rsidRPr="001F7796">
        <w:rPr>
          <w:rFonts w:ascii="Arial" w:hAnsi="Arial" w:cs="Arial" w:hint="eastAsia"/>
          <w:kern w:val="0"/>
          <w:sz w:val="24"/>
        </w:rPr>
        <w:t>）进行实验仿真并观察时域波形和频谱图</w:t>
      </w:r>
    </w:p>
    <w:p w14:paraId="648C8912" w14:textId="77777777" w:rsidR="001F7796" w:rsidRPr="001F7796" w:rsidRDefault="001F7796" w:rsidP="001F7796">
      <w:pPr>
        <w:widowControl/>
        <w:shd w:val="clear" w:color="auto" w:fill="FFFFFF"/>
        <w:jc w:val="left"/>
        <w:rPr>
          <w:rFonts w:ascii="Arial" w:hAnsi="Arial" w:cs="Arial"/>
          <w:kern w:val="0"/>
          <w:sz w:val="24"/>
        </w:rPr>
      </w:pPr>
      <w:r w:rsidRPr="001F7796">
        <w:rPr>
          <w:rFonts w:ascii="Arial" w:hAnsi="Arial" w:cs="Arial"/>
          <w:noProof/>
          <w:kern w:val="0"/>
          <w:sz w:val="24"/>
        </w:rPr>
        <w:lastRenderedPageBreak/>
        <w:drawing>
          <wp:inline distT="0" distB="0" distL="0" distR="0" wp14:anchorId="4BCFA141" wp14:editId="776A1EB7">
            <wp:extent cx="5274310" cy="2966720"/>
            <wp:effectExtent l="0" t="0" r="254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6C93" w14:textId="77777777" w:rsidR="001F7796" w:rsidRPr="001F7796" w:rsidRDefault="001F7796" w:rsidP="001F7796">
      <w:pPr>
        <w:widowControl/>
        <w:shd w:val="clear" w:color="auto" w:fill="FFFFFF"/>
        <w:jc w:val="left"/>
        <w:rPr>
          <w:rFonts w:ascii="Arial" w:hAnsi="Arial" w:cs="Arial"/>
          <w:kern w:val="0"/>
          <w:sz w:val="24"/>
        </w:rPr>
      </w:pPr>
      <w:r w:rsidRPr="001F7796">
        <w:rPr>
          <w:rFonts w:ascii="Arial" w:hAnsi="Arial" w:cs="Arial"/>
          <w:noProof/>
          <w:kern w:val="0"/>
          <w:sz w:val="24"/>
        </w:rPr>
        <w:drawing>
          <wp:inline distT="0" distB="0" distL="0" distR="0" wp14:anchorId="3D294618" wp14:editId="7372EB0B">
            <wp:extent cx="5274310" cy="3462020"/>
            <wp:effectExtent l="0" t="0" r="254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38F7" w14:textId="77777777" w:rsidR="001F7796" w:rsidRPr="001F7796" w:rsidRDefault="001F7796" w:rsidP="001F7796">
      <w:pPr>
        <w:widowControl/>
        <w:shd w:val="clear" w:color="auto" w:fill="FFFFFF"/>
        <w:jc w:val="left"/>
        <w:rPr>
          <w:rFonts w:ascii="Arial" w:hAnsi="Arial" w:cs="Arial"/>
          <w:kern w:val="0"/>
          <w:sz w:val="24"/>
        </w:rPr>
      </w:pPr>
      <w:r w:rsidRPr="001F7796">
        <w:rPr>
          <w:rFonts w:ascii="Arial" w:hAnsi="Arial" w:cs="Arial"/>
          <w:noProof/>
          <w:kern w:val="0"/>
          <w:sz w:val="24"/>
        </w:rPr>
        <w:lastRenderedPageBreak/>
        <w:drawing>
          <wp:inline distT="0" distB="0" distL="0" distR="0" wp14:anchorId="1AB00D85" wp14:editId="6F0358FE">
            <wp:extent cx="5274310" cy="467106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356C" w14:textId="77777777" w:rsidR="001F7796" w:rsidRPr="001F7796" w:rsidRDefault="001F7796" w:rsidP="001F7796">
      <w:pPr>
        <w:widowControl/>
        <w:numPr>
          <w:ilvl w:val="0"/>
          <w:numId w:val="1"/>
        </w:numPr>
        <w:shd w:val="clear" w:color="auto" w:fill="FFFFFF"/>
        <w:jc w:val="left"/>
        <w:rPr>
          <w:rFonts w:ascii="Arial" w:hAnsi="Arial" w:cs="Arial"/>
          <w:kern w:val="0"/>
          <w:sz w:val="24"/>
        </w:rPr>
      </w:pPr>
      <w:r w:rsidRPr="001F7796">
        <w:rPr>
          <w:rFonts w:ascii="Arial" w:hAnsi="Arial" w:cs="Arial" w:hint="eastAsia"/>
          <w:kern w:val="0"/>
          <w:sz w:val="24"/>
        </w:rPr>
        <w:t>利用</w:t>
      </w:r>
      <w:r w:rsidRPr="001F7796">
        <w:rPr>
          <w:rFonts w:ascii="Arial" w:hAnsi="Arial" w:cs="Arial" w:hint="eastAsia"/>
          <w:kern w:val="0"/>
          <w:sz w:val="24"/>
        </w:rPr>
        <w:t>adds</w:t>
      </w:r>
      <w:r w:rsidRPr="001F7796">
        <w:rPr>
          <w:rFonts w:ascii="Arial" w:hAnsi="Arial" w:cs="Arial" w:hint="eastAsia"/>
          <w:kern w:val="0"/>
          <w:sz w:val="24"/>
        </w:rPr>
        <w:t>模块将三个正弦信号合成模拟信号，作为信源</w:t>
      </w:r>
    </w:p>
    <w:p w14:paraId="322D33F9" w14:textId="77777777" w:rsidR="001F7796" w:rsidRPr="001F7796" w:rsidRDefault="001F7796" w:rsidP="001F7796">
      <w:pPr>
        <w:widowControl/>
        <w:shd w:val="clear" w:color="auto" w:fill="FFFFFF"/>
        <w:jc w:val="left"/>
        <w:rPr>
          <w:rFonts w:ascii="Arial" w:hAnsi="Arial" w:cs="Arial"/>
          <w:kern w:val="0"/>
          <w:sz w:val="24"/>
        </w:rPr>
      </w:pPr>
      <w:r w:rsidRPr="001F7796">
        <w:rPr>
          <w:rFonts w:ascii="Arial" w:hAnsi="Arial" w:cs="Arial"/>
          <w:noProof/>
          <w:kern w:val="0"/>
          <w:sz w:val="24"/>
        </w:rPr>
        <w:drawing>
          <wp:inline distT="0" distB="0" distL="0" distR="0" wp14:anchorId="6E79F285" wp14:editId="5759C809">
            <wp:extent cx="4298950" cy="2952750"/>
            <wp:effectExtent l="0" t="0" r="635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9171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92BB" w14:textId="77777777" w:rsidR="001F7796" w:rsidRPr="001F7796" w:rsidRDefault="001F7796" w:rsidP="001F7796">
      <w:pPr>
        <w:widowControl/>
        <w:shd w:val="clear" w:color="auto" w:fill="FFFFFF"/>
        <w:ind w:left="360"/>
        <w:jc w:val="left"/>
        <w:rPr>
          <w:rFonts w:ascii="Arial" w:hAnsi="Arial" w:cs="Arial"/>
          <w:kern w:val="0"/>
          <w:sz w:val="24"/>
        </w:rPr>
      </w:pPr>
      <w:r w:rsidRPr="001F7796">
        <w:rPr>
          <w:rFonts w:ascii="Arial" w:hAnsi="Arial" w:cs="Arial"/>
          <w:kern w:val="0"/>
          <w:sz w:val="24"/>
        </w:rPr>
        <w:t>8</w:t>
      </w:r>
      <w:r w:rsidRPr="001F7796">
        <w:rPr>
          <w:rFonts w:ascii="Arial" w:hAnsi="Arial" w:cs="Arial" w:hint="eastAsia"/>
          <w:kern w:val="0"/>
          <w:sz w:val="24"/>
        </w:rPr>
        <w:t>）对模拟信号实施调幅（</w:t>
      </w:r>
      <w:r w:rsidRPr="001F7796">
        <w:rPr>
          <w:rFonts w:ascii="Arial" w:hAnsi="Arial" w:cs="Arial" w:hint="eastAsia"/>
          <w:kern w:val="0"/>
          <w:sz w:val="24"/>
        </w:rPr>
        <w:t>A</w:t>
      </w:r>
      <w:r w:rsidRPr="001F7796">
        <w:rPr>
          <w:rFonts w:ascii="Arial" w:hAnsi="Arial" w:cs="Arial"/>
          <w:kern w:val="0"/>
          <w:sz w:val="24"/>
        </w:rPr>
        <w:t>M</w:t>
      </w:r>
      <w:r w:rsidRPr="001F7796">
        <w:rPr>
          <w:rFonts w:ascii="Arial" w:hAnsi="Arial" w:cs="Arial" w:hint="eastAsia"/>
          <w:kern w:val="0"/>
          <w:sz w:val="24"/>
        </w:rPr>
        <w:t>），观察时域波形和频谱图</w:t>
      </w:r>
    </w:p>
    <w:p w14:paraId="3B1CB70C" w14:textId="77777777" w:rsidR="001F7796" w:rsidRPr="001F7796" w:rsidRDefault="001F7796" w:rsidP="001F7796">
      <w:pPr>
        <w:widowControl/>
        <w:shd w:val="clear" w:color="auto" w:fill="FFFFFF"/>
        <w:jc w:val="left"/>
        <w:rPr>
          <w:rFonts w:ascii="Arial" w:hAnsi="Arial" w:cs="Arial"/>
          <w:kern w:val="0"/>
          <w:sz w:val="24"/>
        </w:rPr>
      </w:pPr>
    </w:p>
    <w:p w14:paraId="57A71A27" w14:textId="77777777" w:rsidR="001F7796" w:rsidRPr="001F7796" w:rsidRDefault="001F7796" w:rsidP="001F7796">
      <w:pPr>
        <w:widowControl/>
        <w:shd w:val="clear" w:color="auto" w:fill="FFFFFF"/>
        <w:jc w:val="left"/>
        <w:rPr>
          <w:rFonts w:ascii="Arial" w:hAnsi="Arial" w:cs="Arial"/>
          <w:kern w:val="0"/>
          <w:sz w:val="24"/>
        </w:rPr>
      </w:pPr>
      <w:r w:rsidRPr="001F7796">
        <w:rPr>
          <w:rFonts w:ascii="Arial" w:hAnsi="Arial" w:cs="Arial"/>
          <w:noProof/>
          <w:kern w:val="0"/>
          <w:sz w:val="24"/>
        </w:rPr>
        <w:lastRenderedPageBreak/>
        <w:drawing>
          <wp:inline distT="0" distB="0" distL="0" distR="0" wp14:anchorId="2A5BD484" wp14:editId="1FF49E3A">
            <wp:extent cx="5274310" cy="2966720"/>
            <wp:effectExtent l="0" t="0" r="2540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796">
        <w:t xml:space="preserve"> </w:t>
      </w:r>
      <w:r w:rsidRPr="001F7796">
        <w:rPr>
          <w:rFonts w:ascii="Arial" w:hAnsi="Arial" w:cs="Arial"/>
          <w:noProof/>
          <w:kern w:val="0"/>
          <w:sz w:val="24"/>
        </w:rPr>
        <w:drawing>
          <wp:inline distT="0" distB="0" distL="0" distR="0" wp14:anchorId="0666DB7C" wp14:editId="32FED14E">
            <wp:extent cx="5274310" cy="4206875"/>
            <wp:effectExtent l="0" t="0" r="254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796">
        <w:t xml:space="preserve"> </w:t>
      </w:r>
      <w:r w:rsidRPr="001F7796">
        <w:rPr>
          <w:noProof/>
        </w:rPr>
        <w:lastRenderedPageBreak/>
        <w:drawing>
          <wp:inline distT="0" distB="0" distL="0" distR="0" wp14:anchorId="74B06C15" wp14:editId="2F2F5E29">
            <wp:extent cx="5274310" cy="3444240"/>
            <wp:effectExtent l="0" t="0" r="2540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3F5B" w14:textId="77777777" w:rsidR="001F7796" w:rsidRPr="001F7796" w:rsidRDefault="001F7796" w:rsidP="001F7796">
      <w:pPr>
        <w:widowControl/>
        <w:shd w:val="clear" w:color="auto" w:fill="FFFFFF"/>
        <w:jc w:val="left"/>
        <w:rPr>
          <w:rFonts w:ascii="Arial" w:hAnsi="Arial" w:cs="Arial"/>
          <w:kern w:val="0"/>
          <w:sz w:val="24"/>
        </w:rPr>
      </w:pPr>
      <w:r w:rsidRPr="001F7796">
        <w:rPr>
          <w:rFonts w:ascii="Arial" w:hAnsi="Arial" w:cs="Arial" w:hint="eastAsia"/>
          <w:kern w:val="0"/>
          <w:sz w:val="24"/>
        </w:rPr>
        <w:t>9</w:t>
      </w:r>
      <w:r w:rsidRPr="001F7796">
        <w:rPr>
          <w:rFonts w:ascii="Arial" w:hAnsi="Arial" w:cs="Arial" w:hint="eastAsia"/>
          <w:kern w:val="0"/>
          <w:sz w:val="24"/>
        </w:rPr>
        <w:t>）对模拟信号实施调频（</w:t>
      </w:r>
      <w:r w:rsidRPr="001F7796">
        <w:rPr>
          <w:rFonts w:ascii="Arial" w:hAnsi="Arial" w:cs="Arial" w:hint="eastAsia"/>
          <w:kern w:val="0"/>
          <w:sz w:val="24"/>
        </w:rPr>
        <w:t>P</w:t>
      </w:r>
      <w:r w:rsidRPr="001F7796">
        <w:rPr>
          <w:rFonts w:ascii="Arial" w:hAnsi="Arial" w:cs="Arial"/>
          <w:kern w:val="0"/>
          <w:sz w:val="24"/>
        </w:rPr>
        <w:t>M</w:t>
      </w:r>
      <w:r w:rsidRPr="001F7796">
        <w:rPr>
          <w:rFonts w:ascii="Arial" w:hAnsi="Arial" w:cs="Arial" w:hint="eastAsia"/>
          <w:kern w:val="0"/>
          <w:sz w:val="24"/>
        </w:rPr>
        <w:t>），观察时域波形和频谱图</w:t>
      </w:r>
    </w:p>
    <w:p w14:paraId="51C26332" w14:textId="77777777" w:rsidR="001F7796" w:rsidRPr="001F7796" w:rsidRDefault="001F7796" w:rsidP="001F7796">
      <w:pPr>
        <w:widowControl/>
        <w:shd w:val="clear" w:color="auto" w:fill="FFFFFF"/>
        <w:jc w:val="left"/>
        <w:rPr>
          <w:rFonts w:ascii="Arial" w:hAnsi="Arial" w:cs="Arial"/>
          <w:kern w:val="0"/>
          <w:sz w:val="24"/>
        </w:rPr>
      </w:pPr>
      <w:r w:rsidRPr="001F7796">
        <w:rPr>
          <w:rFonts w:ascii="Arial" w:hAnsi="Arial" w:cs="Arial"/>
          <w:noProof/>
          <w:kern w:val="0"/>
          <w:sz w:val="24"/>
        </w:rPr>
        <w:lastRenderedPageBreak/>
        <w:drawing>
          <wp:inline distT="0" distB="0" distL="0" distR="0" wp14:anchorId="473C208A" wp14:editId="68B91935">
            <wp:extent cx="5274310" cy="1843405"/>
            <wp:effectExtent l="0" t="0" r="2540" b="444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796">
        <w:t xml:space="preserve"> </w:t>
      </w:r>
      <w:r w:rsidRPr="001F7796">
        <w:rPr>
          <w:rFonts w:ascii="Arial" w:hAnsi="Arial" w:cs="Arial"/>
          <w:noProof/>
          <w:kern w:val="0"/>
          <w:sz w:val="24"/>
        </w:rPr>
        <w:drawing>
          <wp:inline distT="0" distB="0" distL="0" distR="0" wp14:anchorId="2009069C" wp14:editId="154F47EC">
            <wp:extent cx="5274310" cy="4124325"/>
            <wp:effectExtent l="0" t="0" r="254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796">
        <w:t xml:space="preserve"> </w:t>
      </w:r>
      <w:r w:rsidRPr="001F7796">
        <w:rPr>
          <w:noProof/>
        </w:rPr>
        <w:lastRenderedPageBreak/>
        <w:drawing>
          <wp:inline distT="0" distB="0" distL="0" distR="0" wp14:anchorId="1D86D385" wp14:editId="586D644A">
            <wp:extent cx="5274310" cy="347218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2CE5" w14:textId="77777777" w:rsidR="00CF5494" w:rsidRPr="004F25B2" w:rsidRDefault="00CF5494" w:rsidP="00CF5494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5</w:t>
      </w:r>
      <w:r w:rsidRPr="004F25B2">
        <w:rPr>
          <w:rFonts w:eastAsia="黑体"/>
          <w:b/>
          <w:sz w:val="24"/>
        </w:rPr>
        <w:t xml:space="preserve"> </w:t>
      </w:r>
      <w:r>
        <w:rPr>
          <w:rFonts w:eastAsia="黑体"/>
          <w:b/>
          <w:sz w:val="24"/>
        </w:rPr>
        <w:t>实验</w:t>
      </w:r>
      <w:r>
        <w:rPr>
          <w:rFonts w:eastAsia="黑体" w:hint="eastAsia"/>
          <w:b/>
          <w:sz w:val="24"/>
        </w:rPr>
        <w:t>结论</w:t>
      </w:r>
    </w:p>
    <w:p w14:paraId="45466758" w14:textId="77777777" w:rsidR="001F7796" w:rsidRPr="001F7796" w:rsidRDefault="001F7796" w:rsidP="001F7796">
      <w:pPr>
        <w:ind w:left="420" w:hangingChars="200" w:hanging="420"/>
        <w:rPr>
          <w:rFonts w:ascii="宋体" w:hAnsi="宋体" w:hint="eastAsia"/>
        </w:rPr>
      </w:pPr>
      <w:r w:rsidRPr="001F7796">
        <w:rPr>
          <w:rFonts w:ascii="宋体" w:hAnsi="宋体" w:hint="eastAsia"/>
        </w:rPr>
        <w:t>1、</w:t>
      </w:r>
      <w:r w:rsidRPr="001F7796">
        <w:rPr>
          <w:rFonts w:ascii="宋体" w:hAnsi="宋体" w:hint="eastAsia"/>
        </w:rPr>
        <w:tab/>
        <w:t>当采样率较小时，并不是采样率越高越接近真实的时域波形图，采样率至少大于两倍最高频率，波形图才不至于严重失真。</w:t>
      </w:r>
    </w:p>
    <w:p w14:paraId="38F76E24" w14:textId="77777777" w:rsidR="001F7796" w:rsidRPr="001F7796" w:rsidRDefault="001F7796" w:rsidP="001F7796">
      <w:pPr>
        <w:ind w:left="210" w:hangingChars="100" w:hanging="210"/>
        <w:rPr>
          <w:rFonts w:ascii="宋体" w:hAnsi="宋体" w:hint="eastAsia"/>
        </w:rPr>
      </w:pPr>
      <w:r w:rsidRPr="001F7796">
        <w:rPr>
          <w:rFonts w:ascii="宋体" w:hAnsi="宋体" w:hint="eastAsia"/>
        </w:rPr>
        <w:t>2、</w:t>
      </w:r>
      <w:r w:rsidRPr="001F7796">
        <w:rPr>
          <w:rFonts w:ascii="宋体" w:hAnsi="宋体" w:hint="eastAsia"/>
        </w:rPr>
        <w:tab/>
        <w:t>由以上非归零码的仿真实验可以看出，基带调制在时域上对信息进行处理，并用尽可能小的带宽传输尽量多的消息，且可以看出基带调制后的信号频率基本从0开始，而经过频带调制的信号，频率基本不从0处开始，可看出频带调制是将信号调制到射频频率上，便于无线传输。</w:t>
      </w:r>
    </w:p>
    <w:p w14:paraId="07492663" w14:textId="77777777" w:rsidR="001F7796" w:rsidRPr="001F7796" w:rsidRDefault="001F7796" w:rsidP="001F7796">
      <w:pPr>
        <w:rPr>
          <w:rFonts w:ascii="宋体" w:hAnsi="宋体" w:hint="eastAsia"/>
        </w:rPr>
      </w:pPr>
      <w:r w:rsidRPr="001F7796">
        <w:rPr>
          <w:rFonts w:ascii="宋体" w:hAnsi="宋体" w:hint="eastAsia"/>
        </w:rPr>
        <w:t>3、数字调制后的信号只由一组离散值表示，抗干扰能力强，易于加密，保密性强，但需要</w:t>
      </w:r>
      <w:r w:rsidRPr="001F7796">
        <w:rPr>
          <w:rFonts w:ascii="宋体" w:hAnsi="宋体" w:hint="eastAsia"/>
        </w:rPr>
        <w:tab/>
        <w:t>较宽的频带，而模拟调制后的信号比较直观且容易实现。</w:t>
      </w:r>
    </w:p>
    <w:p w14:paraId="1C524622" w14:textId="77777777" w:rsidR="001F7796" w:rsidRPr="001F7796" w:rsidRDefault="001F7796" w:rsidP="001F7796">
      <w:pPr>
        <w:rPr>
          <w:rFonts w:ascii="宋体" w:hAnsi="宋体" w:hint="eastAsia"/>
        </w:rPr>
      </w:pPr>
      <w:r w:rsidRPr="001F7796">
        <w:rPr>
          <w:rFonts w:ascii="宋体" w:hAnsi="宋体" w:hint="eastAsia"/>
        </w:rPr>
        <w:t>4、在AM中调制系数为调制信号与载波信号的幅度比，在FM中调制系数为频偏与最大信号</w:t>
      </w:r>
      <w:r w:rsidRPr="001F7796">
        <w:rPr>
          <w:rFonts w:ascii="宋体" w:hAnsi="宋体" w:hint="eastAsia"/>
        </w:rPr>
        <w:tab/>
        <w:t>带宽的比，在以上仿真实验中可看出AM的调制系数为33%，FM的调制系数为4.2，</w:t>
      </w:r>
      <w:r w:rsidRPr="001F7796">
        <w:rPr>
          <w:rFonts w:ascii="宋体" w:hAnsi="宋体" w:hint="eastAsia"/>
        </w:rPr>
        <w:tab/>
        <w:t>可见AM的调制系数一般在0.3左右，FM的调制系数一般大于1。</w:t>
      </w:r>
    </w:p>
    <w:p w14:paraId="118B6AA2" w14:textId="1B595999" w:rsidR="001F7796" w:rsidRDefault="001F7796" w:rsidP="001F7796">
      <w:pPr>
        <w:rPr>
          <w:rFonts w:ascii="宋体" w:hAnsi="宋体" w:hint="eastAsia"/>
        </w:rPr>
      </w:pPr>
      <w:r w:rsidRPr="001F7796">
        <w:rPr>
          <w:rFonts w:ascii="宋体" w:hAnsi="宋体" w:hint="eastAsia"/>
        </w:rPr>
        <w:t>5、基带信号就是没有调制过的信号；频带信号就是调制过的信号，也就是射频信号、带通</w:t>
      </w:r>
      <w:r w:rsidRPr="001F7796">
        <w:rPr>
          <w:rFonts w:ascii="宋体" w:hAnsi="宋体" w:hint="eastAsia"/>
        </w:rPr>
        <w:tab/>
        <w:t>信号；频带信号就是高频的信号，便于传输。基带调制作用是把需要传输的原始信息在</w:t>
      </w:r>
      <w:r w:rsidRPr="001F7796">
        <w:rPr>
          <w:rFonts w:ascii="宋体" w:hAnsi="宋体" w:hint="eastAsia"/>
        </w:rPr>
        <w:tab/>
        <w:t>时域、频域，或者码域上进行处理，以达到用尽量小的带宽传输尽量多的信息；频带调</w:t>
      </w:r>
      <w:r w:rsidRPr="001F7796">
        <w:rPr>
          <w:rFonts w:ascii="宋体" w:hAnsi="宋体" w:hint="eastAsia"/>
        </w:rPr>
        <w:tab/>
        <w:t>制目的是把基带调制的信号搬移到射频频率上，这样信号才能够以无线的方式发射出去。</w:t>
      </w:r>
    </w:p>
    <w:p w14:paraId="45F7F56A" w14:textId="77777777" w:rsidR="00995917" w:rsidRPr="004F25B2" w:rsidRDefault="00995917" w:rsidP="00995917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6</w:t>
      </w:r>
      <w:r w:rsidRPr="004F25B2">
        <w:rPr>
          <w:rFonts w:eastAsia="黑体"/>
          <w:b/>
          <w:sz w:val="24"/>
        </w:rPr>
        <w:t xml:space="preserve"> </w:t>
      </w:r>
      <w:r>
        <w:rPr>
          <w:rFonts w:eastAsia="黑体" w:hint="eastAsia"/>
          <w:b/>
          <w:sz w:val="24"/>
        </w:rPr>
        <w:t>源代码与分析</w:t>
      </w:r>
    </w:p>
    <w:p w14:paraId="02FD1144" w14:textId="5955853B" w:rsidR="00995917" w:rsidRPr="00995917" w:rsidRDefault="001F7796" w:rsidP="00F85C46">
      <w:pPr>
        <w:rPr>
          <w:rFonts w:eastAsia="黑体"/>
        </w:rPr>
      </w:pPr>
      <w:r>
        <w:rPr>
          <w:rFonts w:ascii="宋体" w:hAnsi="宋体" w:hint="eastAsia"/>
        </w:rPr>
        <w:t>本次实验无源代码</w:t>
      </w:r>
    </w:p>
    <w:sectPr w:rsidR="00995917" w:rsidRPr="009959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modern"/>
    <w:pitch w:val="default"/>
    <w:sig w:usb0="00000000" w:usb1="080E0000" w:usb2="00000010" w:usb3="00000000" w:csb0="00040000" w:csb1="00000000"/>
  </w:font>
  <w:font w:name="新宋体">
    <w:altName w:val="汉仪书宋二KW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F26A7"/>
    <w:multiLevelType w:val="multilevel"/>
    <w:tmpl w:val="7C9F26A7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941403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991"/>
    <w:rsid w:val="00015B9F"/>
    <w:rsid w:val="0012126D"/>
    <w:rsid w:val="001C7837"/>
    <w:rsid w:val="001F7796"/>
    <w:rsid w:val="003F5AC4"/>
    <w:rsid w:val="004F25B2"/>
    <w:rsid w:val="00556834"/>
    <w:rsid w:val="005669F4"/>
    <w:rsid w:val="00707294"/>
    <w:rsid w:val="00710E5F"/>
    <w:rsid w:val="007A7749"/>
    <w:rsid w:val="007C18B6"/>
    <w:rsid w:val="008618C3"/>
    <w:rsid w:val="008F3234"/>
    <w:rsid w:val="00995917"/>
    <w:rsid w:val="00B22FE9"/>
    <w:rsid w:val="00B75991"/>
    <w:rsid w:val="00B775DE"/>
    <w:rsid w:val="00CB5BB9"/>
    <w:rsid w:val="00CF5494"/>
    <w:rsid w:val="00D64943"/>
    <w:rsid w:val="00D736F6"/>
    <w:rsid w:val="00D73F03"/>
    <w:rsid w:val="00E163B4"/>
    <w:rsid w:val="00E66F5E"/>
    <w:rsid w:val="00E93360"/>
    <w:rsid w:val="00F85C46"/>
    <w:rsid w:val="00FB0480"/>
    <w:rsid w:val="00FD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0520F"/>
  <w15:chartTrackingRefBased/>
  <w15:docId w15:val="{A3098637-D3C3-476A-BDCF-FBDE9B054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599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75D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13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煜琪</dc:creator>
  <cp:keywords/>
  <dc:description/>
  <cp:lastModifiedBy>之初 任</cp:lastModifiedBy>
  <cp:revision>19</cp:revision>
  <dcterms:created xsi:type="dcterms:W3CDTF">2019-11-12T08:23:00Z</dcterms:created>
  <dcterms:modified xsi:type="dcterms:W3CDTF">2026-01-20T12:12:00Z</dcterms:modified>
</cp:coreProperties>
</file>