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981152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>
        <w:rPr>
          <w:rFonts w:hint="eastAsia"/>
        </w:rPr>
        <w:t>.5.</w:t>
      </w:r>
      <w:r>
        <w:t>27</w:t>
      </w:r>
      <w:r w:rsidR="00B678C3">
        <w:rPr>
          <w:rFonts w:hint="eastAsia"/>
        </w:rPr>
        <w:t>随堂作业：</w:t>
      </w:r>
    </w:p>
    <w:p w:rsidR="00B678C3" w:rsidRDefault="00CE74F3" w:rsidP="00B678C3">
      <w:pPr>
        <w:pStyle w:val="a3"/>
        <w:numPr>
          <w:ilvl w:val="0"/>
          <w:numId w:val="1"/>
        </w:numPr>
      </w:pPr>
      <w:r>
        <w:rPr>
          <w:rFonts w:hint="eastAsia"/>
        </w:rPr>
        <w:t>算符之间的运算通常不满足以下哪一种规律</w:t>
      </w:r>
      <w:r w:rsidR="003F4B7F">
        <w:rPr>
          <w:rFonts w:hint="eastAsia"/>
        </w:rPr>
        <w:t>？</w:t>
      </w:r>
    </w:p>
    <w:p w:rsidR="00B678C3" w:rsidRDefault="00CE74F3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加法交换律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678C3">
        <w:rPr>
          <w:rFonts w:hint="eastAsia"/>
        </w:rPr>
        <w:t>；</w:t>
      </w:r>
    </w:p>
    <w:p w:rsidR="00B678C3" w:rsidRDefault="00CE74F3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乘法交换律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ascii="Calibri" w:hAnsi="Calibri" w:cs="Calibri"/>
        </w:rPr>
        <w:t>√</w:t>
      </w:r>
    </w:p>
    <w:p w:rsidR="00CE74F3" w:rsidRDefault="00CE74F3" w:rsidP="00CE74F3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乘法结合律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953608">
        <w:t>；</w:t>
      </w:r>
    </w:p>
    <w:p w:rsidR="00653311" w:rsidRDefault="00CE74F3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乘法分配律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B678C3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653311" w:rsidRDefault="003833F4" w:rsidP="00653311">
      <w:pPr>
        <w:pStyle w:val="a3"/>
        <w:numPr>
          <w:ilvl w:val="0"/>
          <w:numId w:val="1"/>
        </w:numPr>
      </w:pPr>
      <w:r>
        <w:rPr>
          <w:rFonts w:hint="eastAsia"/>
        </w:rPr>
        <w:t>以下哪一项</w:t>
      </w:r>
      <w:r w:rsidR="00A34846">
        <w:rPr>
          <w:rFonts w:hint="eastAsia"/>
        </w:rPr>
        <w:t>关于厄米算符的描述是错误的</w:t>
      </w:r>
      <w:r w:rsidR="00653311">
        <w:rPr>
          <w:rFonts w:hint="eastAsia"/>
        </w:rPr>
        <w:t>？</w:t>
      </w:r>
    </w:p>
    <w:p w:rsidR="00F01B10" w:rsidRDefault="000033FE" w:rsidP="00DE1219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量子力学中代表力学量的算符</w:t>
      </w:r>
      <w:r w:rsidR="00DE1219" w:rsidRPr="00DE1219">
        <w:rPr>
          <w:rFonts w:hint="eastAsia"/>
        </w:rPr>
        <w:t>是厄米算符</w:t>
      </w:r>
      <w:r w:rsidR="00FC2BF6">
        <w:rPr>
          <w:rFonts w:hint="eastAsia"/>
        </w:rPr>
        <w:t>；</w:t>
      </w:r>
      <w:r w:rsidR="00F01B10" w:rsidRPr="00F01B10">
        <w:rPr>
          <w:rFonts w:hint="eastAsia"/>
        </w:rPr>
        <w:t xml:space="preserve"> </w:t>
      </w:r>
    </w:p>
    <w:p w:rsidR="003833F4" w:rsidRPr="00F01B10" w:rsidRDefault="00DE1219" w:rsidP="003833F4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对厄米算符的测量结果为实数</w:t>
      </w:r>
      <w:r w:rsidR="003833F4">
        <w:rPr>
          <w:rFonts w:hint="eastAsia"/>
        </w:rPr>
        <w:t>；</w:t>
      </w:r>
    </w:p>
    <w:p w:rsidR="00F01B10" w:rsidRPr="00F01B10" w:rsidRDefault="00DE1219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厄米算符的本征值谱是分立谱</w:t>
      </w:r>
      <w:r w:rsidR="00FC2BF6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F01B10" w:rsidRPr="00F01B10" w:rsidRDefault="00DE1219" w:rsidP="00DE1219">
      <w:pPr>
        <w:pStyle w:val="a3"/>
        <w:numPr>
          <w:ilvl w:val="0"/>
          <w:numId w:val="12"/>
        </w:numPr>
        <w:ind w:left="993" w:hanging="284"/>
      </w:pPr>
      <w:r w:rsidRPr="00DE1219">
        <w:rPr>
          <w:rFonts w:hint="eastAsia"/>
        </w:rPr>
        <w:t>厄米算符属于不同本征值的本征函数是正交的</w:t>
      </w:r>
      <w:r w:rsidR="003833F4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B678C3" w:rsidRDefault="000033FE" w:rsidP="00B678C3">
      <w:pPr>
        <w:pStyle w:val="a3"/>
        <w:numPr>
          <w:ilvl w:val="0"/>
          <w:numId w:val="1"/>
        </w:numPr>
      </w:pPr>
      <w:r>
        <w:rPr>
          <w:rFonts w:hint="eastAsia"/>
        </w:rPr>
        <w:t>厄米算符的分立本征值谱</w:t>
      </w:r>
      <w:r w:rsidR="00E864EF">
        <w:rPr>
          <w:rFonts w:hint="eastAsia"/>
        </w:rPr>
        <w:t>和本征函数系</w:t>
      </w:r>
      <w:bookmarkStart w:id="0" w:name="_GoBack"/>
      <w:bookmarkEnd w:id="0"/>
      <w:r>
        <w:rPr>
          <w:rFonts w:hint="eastAsia"/>
        </w:rPr>
        <w:t>具有</w:t>
      </w:r>
      <w:r w:rsidR="00BC7262">
        <w:rPr>
          <w:rFonts w:hint="eastAsia"/>
        </w:rPr>
        <w:t>以下</w:t>
      </w:r>
      <w:r>
        <w:rPr>
          <w:rFonts w:hint="eastAsia"/>
        </w:rPr>
        <w:t>哪些性质</w:t>
      </w:r>
      <w:r w:rsidR="003F4B7F">
        <w:rPr>
          <w:rFonts w:hint="eastAsia"/>
        </w:rPr>
        <w:t>？</w:t>
      </w:r>
      <w:r>
        <w:rPr>
          <w:rFonts w:hint="eastAsia"/>
        </w:rPr>
        <w:t>（多选题）</w:t>
      </w:r>
    </w:p>
    <w:p w:rsidR="00B678C3" w:rsidRDefault="000033FE" w:rsidP="000033FE">
      <w:pPr>
        <w:pStyle w:val="a3"/>
        <w:numPr>
          <w:ilvl w:val="0"/>
          <w:numId w:val="3"/>
        </w:numPr>
      </w:pPr>
      <w:r>
        <w:rPr>
          <w:rFonts w:hint="eastAsia"/>
        </w:rPr>
        <w:t>实数性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B678C3" w:rsidRDefault="000033FE" w:rsidP="000033FE">
      <w:pPr>
        <w:pStyle w:val="a3"/>
        <w:numPr>
          <w:ilvl w:val="0"/>
          <w:numId w:val="3"/>
        </w:numPr>
      </w:pPr>
      <w:r>
        <w:rPr>
          <w:rFonts w:hint="eastAsia"/>
        </w:rPr>
        <w:t>正交性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897CEF" w:rsidRDefault="00897CEF" w:rsidP="00897CEF">
      <w:pPr>
        <w:pStyle w:val="a3"/>
        <w:numPr>
          <w:ilvl w:val="0"/>
          <w:numId w:val="3"/>
        </w:numPr>
      </w:pPr>
      <w:r>
        <w:rPr>
          <w:rFonts w:hint="eastAsia"/>
        </w:rPr>
        <w:t>归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性；</w:t>
      </w:r>
    </w:p>
    <w:p w:rsidR="00B678C3" w:rsidRDefault="000033FE" w:rsidP="000033FE">
      <w:pPr>
        <w:pStyle w:val="a3"/>
        <w:numPr>
          <w:ilvl w:val="0"/>
          <w:numId w:val="3"/>
        </w:numPr>
      </w:pPr>
      <w:r>
        <w:rPr>
          <w:rFonts w:hint="eastAsia"/>
        </w:rPr>
        <w:t>完备性</w:t>
      </w:r>
      <w:r w:rsidR="00B678C3">
        <w:rPr>
          <w:rFonts w:hint="eastAsia"/>
        </w:rPr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77012F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</w:t>
      </w:r>
      <w:r w:rsidR="00C86B56">
        <w:rPr>
          <w:rFonts w:hint="eastAsia"/>
        </w:rPr>
        <w:t>波函数</w:t>
      </w:r>
      <w:r>
        <w:rPr>
          <w:rFonts w:hint="eastAsia"/>
        </w:rPr>
        <w:t>矢量在不同表象的性质</w:t>
      </w:r>
      <w:r w:rsidR="003F4B7F">
        <w:rPr>
          <w:rFonts w:hint="eastAsia"/>
        </w:rPr>
        <w:t>？</w:t>
      </w:r>
    </w:p>
    <w:p w:rsidR="00DF0A47" w:rsidRDefault="00C86B56" w:rsidP="00B678C3">
      <w:pPr>
        <w:pStyle w:val="a3"/>
        <w:numPr>
          <w:ilvl w:val="0"/>
          <w:numId w:val="4"/>
        </w:numPr>
      </w:pPr>
      <w:r>
        <w:rPr>
          <w:rFonts w:hint="eastAsia"/>
        </w:rPr>
        <w:t>波函数矢量可以使用不同的基来表示</w:t>
      </w:r>
      <w:r w:rsidR="001008D0">
        <w:rPr>
          <w:rFonts w:hint="eastAsia"/>
        </w:rPr>
        <w:t>；</w:t>
      </w:r>
    </w:p>
    <w:p w:rsidR="0059207D" w:rsidRDefault="00C86B56" w:rsidP="00C86B56">
      <w:pPr>
        <w:pStyle w:val="a3"/>
        <w:numPr>
          <w:ilvl w:val="0"/>
          <w:numId w:val="4"/>
        </w:numPr>
      </w:pPr>
      <w:r>
        <w:rPr>
          <w:rFonts w:hint="eastAsia"/>
        </w:rPr>
        <w:t>波函数</w:t>
      </w:r>
      <w:r w:rsidRPr="00C86B56">
        <w:rPr>
          <w:rFonts w:hint="eastAsia"/>
        </w:rPr>
        <w:t>矢量本身</w:t>
      </w:r>
      <w:r>
        <w:rPr>
          <w:rFonts w:hint="eastAsia"/>
        </w:rPr>
        <w:t>不依赖于表象</w:t>
      </w:r>
      <w:r w:rsidRPr="00C86B56">
        <w:rPr>
          <w:rFonts w:hint="eastAsia"/>
        </w:rPr>
        <w:t>的选择</w:t>
      </w:r>
      <w:r w:rsidR="00E54A5A">
        <w:rPr>
          <w:rFonts w:hint="eastAsia"/>
        </w:rPr>
        <w:t>；</w:t>
      </w:r>
    </w:p>
    <w:p w:rsidR="00DF0A47" w:rsidRDefault="00E54A5A" w:rsidP="00B678C3">
      <w:pPr>
        <w:pStyle w:val="a3"/>
        <w:numPr>
          <w:ilvl w:val="0"/>
          <w:numId w:val="4"/>
        </w:numPr>
      </w:pPr>
      <w:r>
        <w:rPr>
          <w:rFonts w:hint="eastAsia"/>
        </w:rPr>
        <w:t>波函数矢量在不同表象中的表达是相同的</w:t>
      </w:r>
      <w:r w:rsidR="00DF0A47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DF0A47" w:rsidRDefault="00E54A5A" w:rsidP="00B678C3">
      <w:pPr>
        <w:pStyle w:val="a3"/>
        <w:numPr>
          <w:ilvl w:val="0"/>
          <w:numId w:val="4"/>
        </w:numPr>
      </w:pPr>
      <w:r>
        <w:rPr>
          <w:rFonts w:hint="eastAsia"/>
        </w:rPr>
        <w:t>不同表象下的波函数矢量可以通过幺正算符来转换。</w:t>
      </w:r>
    </w:p>
    <w:p w:rsidR="002F2C4B" w:rsidRDefault="002F2C4B" w:rsidP="002F2C4B">
      <w:pPr>
        <w:pStyle w:val="a3"/>
        <w:ind w:left="1080"/>
      </w:pPr>
    </w:p>
    <w:p w:rsidR="003F4B7F" w:rsidRDefault="00FC3F5A" w:rsidP="00937079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以下哪一项错误描述了狄拉克符号？</w:t>
      </w:r>
    </w:p>
    <w:p w:rsidR="003F4B7F" w:rsidRPr="00937079" w:rsidRDefault="00FC3F5A" w:rsidP="00FC3F5A">
      <w:pPr>
        <w:pStyle w:val="a3"/>
        <w:numPr>
          <w:ilvl w:val="0"/>
          <w:numId w:val="5"/>
        </w:numPr>
      </w:pPr>
      <w:r w:rsidRPr="00FC3F5A">
        <w:rPr>
          <w:rFonts w:hint="eastAsia"/>
        </w:rPr>
        <w:t>狄拉克建议把内积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d>
      </m:oMath>
      <w:r w:rsidRPr="00FC3F5A">
        <w:rPr>
          <w:rFonts w:hint="eastAsia"/>
        </w:rPr>
        <w:t>分成两部分，称之为左矢</w:t>
      </w:r>
      <m:oMath>
        <m:d>
          <m:dPr>
            <m:begChr m:val="⟨"/>
            <m:end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  <w:r w:rsidRPr="00FC3F5A">
        <w:rPr>
          <w:rFonts w:hint="eastAsia"/>
        </w:rPr>
        <w:t>和右矢</w:t>
      </w:r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</m:t>
                </m:r>
              </m:e>
            </m:d>
          </m:e>
        </m:d>
      </m:oMath>
      <w:r w:rsidR="003F4B7F">
        <w:rPr>
          <w:rFonts w:hint="eastAsia"/>
        </w:rPr>
        <w:t>；</w:t>
      </w:r>
    </w:p>
    <w:p w:rsidR="00937079" w:rsidRDefault="00FC3F5A" w:rsidP="003F4B7F">
      <w:pPr>
        <w:pStyle w:val="a3"/>
        <w:numPr>
          <w:ilvl w:val="0"/>
          <w:numId w:val="5"/>
        </w:numPr>
      </w:pPr>
      <w:r w:rsidRPr="00FC3F5A">
        <w:rPr>
          <w:rFonts w:hint="eastAsia"/>
        </w:rPr>
        <w:t>矩阵表达中，左矢表示为一个行矩阵，右矢则表示为一个列矩阵</w:t>
      </w:r>
      <w:r w:rsidR="00937079">
        <w:rPr>
          <w:rFonts w:ascii="Calibri" w:hAnsi="Calibri" w:cs="Calibri" w:hint="eastAsia"/>
        </w:rPr>
        <w:t>；</w:t>
      </w:r>
    </w:p>
    <w:p w:rsidR="00FC3F5A" w:rsidRDefault="00FC3F5A" w:rsidP="00FC3F5A">
      <w:pPr>
        <w:pStyle w:val="a3"/>
        <w:numPr>
          <w:ilvl w:val="0"/>
          <w:numId w:val="5"/>
        </w:numPr>
      </w:pPr>
      <w:r w:rsidRPr="00FC3F5A">
        <w:rPr>
          <w:rFonts w:hint="eastAsia"/>
        </w:rPr>
        <w:t>狄拉克符号</w:t>
      </w:r>
      <w:r>
        <w:rPr>
          <w:rFonts w:hint="eastAsia"/>
        </w:rPr>
        <w:t>的表示</w:t>
      </w:r>
      <w:r w:rsidRPr="00FC3F5A">
        <w:rPr>
          <w:rFonts w:hint="eastAsia"/>
        </w:rPr>
        <w:t>不用过多考虑基矢量的问题</w:t>
      </w:r>
      <w:r>
        <w:rPr>
          <w:rFonts w:hint="eastAsia"/>
        </w:rPr>
        <w:t>；</w:t>
      </w:r>
    </w:p>
    <w:p w:rsidR="0013030E" w:rsidRPr="0093048D" w:rsidRDefault="00FC3F5A" w:rsidP="00FC3F5A">
      <w:pPr>
        <w:pStyle w:val="a3"/>
        <w:numPr>
          <w:ilvl w:val="0"/>
          <w:numId w:val="5"/>
        </w:numPr>
      </w:pPr>
      <w:r>
        <w:rPr>
          <w:rFonts w:hint="eastAsia"/>
        </w:rPr>
        <w:t>狄拉克符号的左矢和右矢都在同一个希尔伯特空间中。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93048D" w:rsidRDefault="0093048D" w:rsidP="0093048D">
      <w:pPr>
        <w:pStyle w:val="a3"/>
        <w:ind w:left="1080"/>
      </w:pPr>
    </w:p>
    <w:p w:rsidR="003F4B7F" w:rsidRDefault="000450F7" w:rsidP="003F4B7F">
      <w:pPr>
        <w:pStyle w:val="a3"/>
        <w:numPr>
          <w:ilvl w:val="0"/>
          <w:numId w:val="1"/>
        </w:numPr>
      </w:pPr>
      <w:r>
        <w:rPr>
          <w:rFonts w:hint="eastAsia"/>
        </w:rPr>
        <w:t>以下哪一项是</w:t>
      </w:r>
      <w:r w:rsidR="00D82EDF">
        <w:rPr>
          <w:rFonts w:hint="eastAsia"/>
        </w:rPr>
        <w:t>错误</w:t>
      </w:r>
      <w:r w:rsidR="00937079">
        <w:rPr>
          <w:rFonts w:hint="eastAsia"/>
        </w:rPr>
        <w:t>描述了</w:t>
      </w:r>
      <w:r w:rsidR="00D82EDF">
        <w:rPr>
          <w:rFonts w:hint="eastAsia"/>
        </w:rPr>
        <w:t>表象的概念</w:t>
      </w:r>
      <w:r w:rsidR="003F4B7F">
        <w:rPr>
          <w:rFonts w:hint="eastAsia"/>
        </w:rPr>
        <w:t>？</w:t>
      </w:r>
    </w:p>
    <w:p w:rsidR="00BC7262" w:rsidRDefault="00BC7262" w:rsidP="00BC7262">
      <w:pPr>
        <w:pStyle w:val="a3"/>
        <w:numPr>
          <w:ilvl w:val="0"/>
          <w:numId w:val="6"/>
        </w:numPr>
      </w:pPr>
      <w:r w:rsidRPr="00D82EDF">
        <w:rPr>
          <w:rFonts w:hint="eastAsia"/>
        </w:rPr>
        <w:t>希尔伯特空间中的坐标系又被称作表象</w:t>
      </w:r>
      <w:r>
        <w:rPr>
          <w:rFonts w:hint="eastAsia"/>
        </w:rPr>
        <w:t>；</w:t>
      </w:r>
    </w:p>
    <w:p w:rsidR="00937079" w:rsidRDefault="00D82EDF" w:rsidP="00937079">
      <w:pPr>
        <w:pStyle w:val="a3"/>
        <w:numPr>
          <w:ilvl w:val="0"/>
          <w:numId w:val="6"/>
        </w:numPr>
      </w:pPr>
      <w:r>
        <w:rPr>
          <w:rFonts w:hint="eastAsia"/>
        </w:rPr>
        <w:t>表象变换有可能改变算符的厄米性；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D82EDF" w:rsidRDefault="00D82EDF" w:rsidP="00D82EDF">
      <w:pPr>
        <w:pStyle w:val="a3"/>
        <w:numPr>
          <w:ilvl w:val="0"/>
          <w:numId w:val="6"/>
        </w:numPr>
      </w:pPr>
      <w:r w:rsidRPr="00D82EDF">
        <w:rPr>
          <w:rFonts w:hint="eastAsia"/>
        </w:rPr>
        <w:t>表象变换算符是所谓的幺正算符</w:t>
      </w:r>
      <w:r>
        <w:rPr>
          <w:rFonts w:hint="eastAsia"/>
        </w:rPr>
        <w:t>；</w:t>
      </w:r>
    </w:p>
    <w:p w:rsidR="001008D0" w:rsidRDefault="00D82EDF" w:rsidP="00D82EDF">
      <w:pPr>
        <w:pStyle w:val="a3"/>
        <w:numPr>
          <w:ilvl w:val="0"/>
          <w:numId w:val="6"/>
        </w:numPr>
      </w:pPr>
      <w:r w:rsidRPr="00D82EDF">
        <w:rPr>
          <w:rFonts w:hint="eastAsia"/>
        </w:rPr>
        <w:t>选择不同力学量的本征函数</w:t>
      </w:r>
      <w:r>
        <w:rPr>
          <w:rFonts w:hint="eastAsia"/>
        </w:rPr>
        <w:t>为基</w:t>
      </w:r>
      <w:r w:rsidRPr="00D82EDF">
        <w:rPr>
          <w:rFonts w:hint="eastAsia"/>
        </w:rPr>
        <w:t>对应于不同的表象</w:t>
      </w:r>
      <w:r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2D2F20" w:rsidRDefault="00833C50" w:rsidP="002D2F20">
      <w:pPr>
        <w:pStyle w:val="a3"/>
        <w:numPr>
          <w:ilvl w:val="0"/>
          <w:numId w:val="1"/>
        </w:numPr>
      </w:pPr>
      <w:r>
        <w:rPr>
          <w:rFonts w:hint="eastAsia"/>
        </w:rPr>
        <w:t>关于力学量平均值测量的正确描述是</w:t>
      </w:r>
      <w:r w:rsidR="0078211A">
        <w:rPr>
          <w:rFonts w:hint="eastAsia"/>
        </w:rPr>
        <w:t>？</w:t>
      </w:r>
      <w:r w:rsidR="009C010F">
        <w:rPr>
          <w:rFonts w:hint="eastAsia"/>
        </w:rPr>
        <w:t>（多选题）</w:t>
      </w:r>
    </w:p>
    <w:p w:rsidR="0078211A" w:rsidRDefault="00833C50" w:rsidP="0078211A">
      <w:pPr>
        <w:pStyle w:val="a3"/>
        <w:numPr>
          <w:ilvl w:val="0"/>
          <w:numId w:val="7"/>
        </w:numPr>
      </w:pPr>
      <w:r>
        <w:rPr>
          <w:rFonts w:hint="eastAsia"/>
        </w:rPr>
        <w:t>对力学量本征态测量将得到确定值</w:t>
      </w:r>
      <w:r w:rsidR="0078211A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8211A" w:rsidRDefault="00833C50" w:rsidP="0078211A">
      <w:pPr>
        <w:pStyle w:val="a3"/>
        <w:numPr>
          <w:ilvl w:val="0"/>
          <w:numId w:val="7"/>
        </w:numPr>
      </w:pPr>
      <w:r>
        <w:rPr>
          <w:rFonts w:hint="eastAsia"/>
        </w:rPr>
        <w:t>对</w:t>
      </w:r>
      <w:proofErr w:type="gramStart"/>
      <w:r>
        <w:rPr>
          <w:rFonts w:hint="eastAsia"/>
        </w:rPr>
        <w:t>力学量非本征</w:t>
      </w:r>
      <w:proofErr w:type="gramEnd"/>
      <w:r>
        <w:rPr>
          <w:rFonts w:hint="eastAsia"/>
        </w:rPr>
        <w:t>态测量将得到力学量本征值谱中的任意一个</w:t>
      </w:r>
      <w:r w:rsidR="0078211A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8211A" w:rsidRDefault="00833C50" w:rsidP="0078211A">
      <w:pPr>
        <w:pStyle w:val="a3"/>
        <w:numPr>
          <w:ilvl w:val="0"/>
          <w:numId w:val="7"/>
        </w:numPr>
      </w:pPr>
      <w:r>
        <w:rPr>
          <w:rFonts w:hint="eastAsia"/>
        </w:rPr>
        <w:t>对</w:t>
      </w:r>
      <w:proofErr w:type="gramStart"/>
      <w:r>
        <w:rPr>
          <w:rFonts w:hint="eastAsia"/>
        </w:rPr>
        <w:t>力学量非本征</w:t>
      </w:r>
      <w:proofErr w:type="gramEnd"/>
      <w:r>
        <w:rPr>
          <w:rFonts w:hint="eastAsia"/>
        </w:rPr>
        <w:t>态的多次测量可以得到力学量的平均值</w:t>
      </w:r>
      <w:r w:rsidR="00653311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8211A" w:rsidRDefault="00833C50" w:rsidP="002F2C4B">
      <w:pPr>
        <w:pStyle w:val="a3"/>
        <w:numPr>
          <w:ilvl w:val="0"/>
          <w:numId w:val="7"/>
        </w:numPr>
      </w:pPr>
      <w:r>
        <w:rPr>
          <w:rFonts w:hint="eastAsia"/>
        </w:rPr>
        <w:t>可对易力学量的测量可以同时具有确定值</w:t>
      </w:r>
      <w:r w:rsidR="002F2C4B"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2F2C4B" w:rsidRDefault="002F2C4B" w:rsidP="002F2C4B">
      <w:pPr>
        <w:pStyle w:val="a3"/>
        <w:ind w:left="1080"/>
      </w:pPr>
    </w:p>
    <w:p w:rsidR="002F2C4B" w:rsidRDefault="0013030E" w:rsidP="002F2C4B">
      <w:pPr>
        <w:pStyle w:val="a3"/>
        <w:numPr>
          <w:ilvl w:val="0"/>
          <w:numId w:val="1"/>
        </w:numPr>
      </w:pPr>
      <w:r>
        <w:rPr>
          <w:rFonts w:hint="eastAsia"/>
        </w:rPr>
        <w:t>以下</w:t>
      </w:r>
      <w:r w:rsidR="00833C50">
        <w:rPr>
          <w:rFonts w:hint="eastAsia"/>
        </w:rPr>
        <w:t>哪几组是</w:t>
      </w:r>
      <w:proofErr w:type="gramStart"/>
      <w:r w:rsidR="00833C50" w:rsidRPr="00833C50">
        <w:rPr>
          <w:rFonts w:hint="eastAsia"/>
        </w:rPr>
        <w:t>不</w:t>
      </w:r>
      <w:proofErr w:type="gramEnd"/>
      <w:r w:rsidR="00833C50" w:rsidRPr="00833C50">
        <w:rPr>
          <w:rFonts w:hint="eastAsia"/>
        </w:rPr>
        <w:t>对易的可观测量</w:t>
      </w:r>
      <w:r w:rsidR="00FF475B">
        <w:rPr>
          <w:rFonts w:hint="eastAsia"/>
        </w:rPr>
        <w:t>？</w:t>
      </w:r>
      <w:r w:rsidR="00833C50">
        <w:rPr>
          <w:rFonts w:hint="eastAsia"/>
        </w:rPr>
        <w:t>（多选题）</w:t>
      </w:r>
    </w:p>
    <w:p w:rsidR="00833C50" w:rsidRDefault="00833C50" w:rsidP="007C18F2">
      <w:pPr>
        <w:pStyle w:val="a3"/>
        <w:numPr>
          <w:ilvl w:val="0"/>
          <w:numId w:val="9"/>
        </w:numPr>
      </w:pPr>
      <w:r>
        <w:rPr>
          <w:rFonts w:hint="eastAsia"/>
        </w:rPr>
        <w:t>动能和势能；</w:t>
      </w:r>
      <w:r w:rsidR="00873883">
        <w:rPr>
          <w:rFonts w:cstheme="minorHAnsi"/>
        </w:rPr>
        <w:t>√</w:t>
      </w:r>
    </w:p>
    <w:p w:rsidR="00495CC5" w:rsidRDefault="00833C50" w:rsidP="007C18F2">
      <w:pPr>
        <w:pStyle w:val="a3"/>
        <w:numPr>
          <w:ilvl w:val="0"/>
          <w:numId w:val="9"/>
        </w:numPr>
      </w:pPr>
      <w:r>
        <w:rPr>
          <w:rFonts w:hint="eastAsia"/>
        </w:rPr>
        <w:lastRenderedPageBreak/>
        <w:t>能量与时间</w:t>
      </w:r>
      <w:r w:rsidR="00495CC5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C18F2" w:rsidRDefault="00833C50" w:rsidP="009C010F">
      <w:pPr>
        <w:pStyle w:val="a3"/>
        <w:numPr>
          <w:ilvl w:val="0"/>
          <w:numId w:val="9"/>
        </w:numPr>
      </w:pPr>
      <w:r>
        <w:rPr>
          <w:rFonts w:hint="eastAsia"/>
        </w:rPr>
        <w:t>位移和动量</w:t>
      </w:r>
      <w:r w:rsidR="00495CC5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495CC5" w:rsidRDefault="00833C50" w:rsidP="0013030E">
      <w:pPr>
        <w:pStyle w:val="a3"/>
        <w:numPr>
          <w:ilvl w:val="0"/>
          <w:numId w:val="9"/>
        </w:numPr>
      </w:pPr>
      <w:r>
        <w:rPr>
          <w:rFonts w:hint="eastAsia"/>
        </w:rPr>
        <w:t>粒子数和相位</w:t>
      </w:r>
      <w:r w:rsidR="00495CC5">
        <w:rPr>
          <w:rFonts w:hint="eastAsia"/>
        </w:rPr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495CC5" w:rsidRDefault="00495CC5" w:rsidP="00495CC5">
      <w:pPr>
        <w:pStyle w:val="a3"/>
        <w:ind w:left="1080"/>
      </w:pPr>
    </w:p>
    <w:p w:rsidR="00495CC5" w:rsidRDefault="009C010F" w:rsidP="00495CC5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</w:t>
      </w:r>
      <w:r w:rsidR="007B0259">
        <w:rPr>
          <w:rFonts w:hint="eastAsia"/>
        </w:rPr>
        <w:t>纯态和混态</w:t>
      </w:r>
      <w:r w:rsidR="002B31B5">
        <w:rPr>
          <w:rFonts w:hint="eastAsia"/>
        </w:rPr>
        <w:t>？</w:t>
      </w:r>
    </w:p>
    <w:p w:rsidR="002B31B5" w:rsidRDefault="007B0259" w:rsidP="002B31B5">
      <w:pPr>
        <w:pStyle w:val="a3"/>
        <w:numPr>
          <w:ilvl w:val="0"/>
          <w:numId w:val="10"/>
        </w:numPr>
      </w:pPr>
      <w:r>
        <w:rPr>
          <w:rFonts w:hint="eastAsia"/>
        </w:rPr>
        <w:t>纯态满足量子态叠加原理</w:t>
      </w:r>
      <w:r w:rsidR="002B31B5">
        <w:rPr>
          <w:rFonts w:hint="eastAsia"/>
        </w:rPr>
        <w:t>；</w:t>
      </w:r>
    </w:p>
    <w:p w:rsidR="002B31B5" w:rsidRDefault="007B0259" w:rsidP="002B31B5">
      <w:pPr>
        <w:pStyle w:val="a3"/>
        <w:numPr>
          <w:ilvl w:val="0"/>
          <w:numId w:val="10"/>
        </w:numPr>
      </w:pPr>
      <w:proofErr w:type="gramStart"/>
      <w:r>
        <w:rPr>
          <w:rFonts w:hint="eastAsia"/>
        </w:rPr>
        <w:t>混态是</w:t>
      </w:r>
      <w:proofErr w:type="gramEnd"/>
      <w:r>
        <w:rPr>
          <w:rFonts w:hint="eastAsia"/>
        </w:rPr>
        <w:t>由纯态组成的</w:t>
      </w:r>
      <w:r w:rsidR="002B31B5">
        <w:rPr>
          <w:rFonts w:hint="eastAsia"/>
        </w:rPr>
        <w:t>；</w:t>
      </w:r>
    </w:p>
    <w:p w:rsidR="002B31B5" w:rsidRDefault="00CC4519" w:rsidP="002B31B5">
      <w:pPr>
        <w:pStyle w:val="a3"/>
        <w:numPr>
          <w:ilvl w:val="0"/>
          <w:numId w:val="10"/>
        </w:numPr>
      </w:pPr>
      <w:proofErr w:type="gramStart"/>
      <w:r>
        <w:rPr>
          <w:rFonts w:hint="eastAsia"/>
        </w:rPr>
        <w:t>组成混态的</w:t>
      </w:r>
      <w:proofErr w:type="gramEnd"/>
      <w:r>
        <w:rPr>
          <w:rFonts w:hint="eastAsia"/>
        </w:rPr>
        <w:t>纯态之间符合经典概率</w:t>
      </w:r>
      <w:r w:rsidR="002B31B5">
        <w:rPr>
          <w:rFonts w:hint="eastAsia"/>
        </w:rPr>
        <w:t>；</w:t>
      </w:r>
    </w:p>
    <w:p w:rsidR="002B31B5" w:rsidRDefault="007B0259" w:rsidP="009C010F">
      <w:pPr>
        <w:pStyle w:val="a3"/>
        <w:numPr>
          <w:ilvl w:val="0"/>
          <w:numId w:val="10"/>
        </w:numPr>
      </w:pPr>
      <w:proofErr w:type="gramStart"/>
      <w:r>
        <w:rPr>
          <w:rFonts w:hint="eastAsia"/>
        </w:rPr>
        <w:t>混态描述</w:t>
      </w:r>
      <w:proofErr w:type="gramEnd"/>
      <w:r>
        <w:rPr>
          <w:rFonts w:hint="eastAsia"/>
        </w:rPr>
        <w:t>的是经典粒子的状态</w:t>
      </w:r>
      <w:r w:rsidR="002B31B5">
        <w:rPr>
          <w:rFonts w:hint="eastAsia"/>
        </w:rPr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2B31B5" w:rsidRDefault="002B31B5" w:rsidP="002B31B5">
      <w:pPr>
        <w:pStyle w:val="a3"/>
        <w:ind w:left="1080"/>
      </w:pPr>
    </w:p>
    <w:p w:rsidR="002B31B5" w:rsidRDefault="007212E4" w:rsidP="002B31B5">
      <w:pPr>
        <w:pStyle w:val="a3"/>
        <w:numPr>
          <w:ilvl w:val="0"/>
          <w:numId w:val="1"/>
        </w:numPr>
      </w:pPr>
      <w:r>
        <w:rPr>
          <w:rFonts w:hint="eastAsia"/>
        </w:rPr>
        <w:t>以下哪些</w:t>
      </w:r>
      <w:r w:rsidR="00A327E5">
        <w:rPr>
          <w:rFonts w:hint="eastAsia"/>
        </w:rPr>
        <w:t>是混态密度算符</w:t>
      </w:r>
      <m:oMath>
        <m:r>
          <w:rPr>
            <w:rFonts w:ascii="Cambria Math" w:hAnsi="Cambria Math"/>
          </w:rPr>
          <m:t>ρ</m:t>
        </m:r>
      </m:oMath>
      <w:r w:rsidR="00A327E5">
        <w:rPr>
          <w:rFonts w:hint="eastAsia"/>
        </w:rPr>
        <w:t>的性质</w:t>
      </w:r>
      <w:r w:rsidR="002B31B5">
        <w:rPr>
          <w:rFonts w:hint="eastAsia"/>
        </w:rPr>
        <w:t>？</w:t>
      </w:r>
      <w:r>
        <w:rPr>
          <w:rFonts w:hint="eastAsia"/>
        </w:rPr>
        <w:t>（多选题）</w:t>
      </w:r>
    </w:p>
    <w:p w:rsidR="002B31B5" w:rsidRDefault="00E864EF" w:rsidP="00A327E5">
      <w:pPr>
        <w:pStyle w:val="a3"/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ρ</m:t>
        </m:r>
      </m:oMath>
      <w:r w:rsidR="002B31B5">
        <w:rPr>
          <w:rFonts w:hint="eastAsia"/>
        </w:rPr>
        <w:t>；</w:t>
      </w:r>
    </w:p>
    <w:p w:rsidR="002B31B5" w:rsidRDefault="00E864EF" w:rsidP="00A327E5">
      <w:pPr>
        <w:pStyle w:val="a3"/>
        <w:numPr>
          <w:ilvl w:val="0"/>
          <w:numId w:val="11"/>
        </w:num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</m:d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Tr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ρ</m:t>
            </m:r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</m:d>
      </m:oMath>
      <w:r w:rsidR="002B31B5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2B31B5" w:rsidRDefault="00A327E5" w:rsidP="00A327E5">
      <w:pPr>
        <w:pStyle w:val="a3"/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  <w:lang w:val="en-US"/>
          </w:rPr>
          <m:t>Tr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ρ</m:t>
            </m:r>
          </m:e>
        </m:d>
        <m:r>
          <w:rPr>
            <w:rFonts w:ascii="Cambria Math" w:hAnsi="Cambria Math"/>
            <w:lang w:val="en-US"/>
          </w:rPr>
          <m:t>=1</m:t>
        </m:r>
      </m:oMath>
      <w:r w:rsidR="002B31B5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2B31B5" w:rsidRDefault="00E864EF" w:rsidP="00A327E5">
      <w:pPr>
        <w:pStyle w:val="a3"/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ρ</m:t>
        </m:r>
      </m:oMath>
      <w:r w:rsidR="00F80E9B">
        <w:rPr>
          <w:rFonts w:hint="eastAsia"/>
        </w:rPr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33FE"/>
    <w:rsid w:val="000450F7"/>
    <w:rsid w:val="000B4C72"/>
    <w:rsid w:val="000E5383"/>
    <w:rsid w:val="001008D0"/>
    <w:rsid w:val="0013030E"/>
    <w:rsid w:val="001716EF"/>
    <w:rsid w:val="001E6BF5"/>
    <w:rsid w:val="002A5212"/>
    <w:rsid w:val="002B31B5"/>
    <w:rsid w:val="002D2F20"/>
    <w:rsid w:val="002F2C4B"/>
    <w:rsid w:val="003060C0"/>
    <w:rsid w:val="00355E93"/>
    <w:rsid w:val="003833F4"/>
    <w:rsid w:val="003F4B7F"/>
    <w:rsid w:val="00441827"/>
    <w:rsid w:val="00495CC5"/>
    <w:rsid w:val="004A210A"/>
    <w:rsid w:val="00544A49"/>
    <w:rsid w:val="00583AD2"/>
    <w:rsid w:val="0059207D"/>
    <w:rsid w:val="005C59D4"/>
    <w:rsid w:val="005E42EC"/>
    <w:rsid w:val="00611097"/>
    <w:rsid w:val="006113C9"/>
    <w:rsid w:val="00653311"/>
    <w:rsid w:val="006B6397"/>
    <w:rsid w:val="00703300"/>
    <w:rsid w:val="007212E4"/>
    <w:rsid w:val="00766FFE"/>
    <w:rsid w:val="0077012F"/>
    <w:rsid w:val="0078211A"/>
    <w:rsid w:val="007B0259"/>
    <w:rsid w:val="007C18F2"/>
    <w:rsid w:val="00833C50"/>
    <w:rsid w:val="00873883"/>
    <w:rsid w:val="00880712"/>
    <w:rsid w:val="00897CEF"/>
    <w:rsid w:val="0093048D"/>
    <w:rsid w:val="00937079"/>
    <w:rsid w:val="009439F5"/>
    <w:rsid w:val="00953608"/>
    <w:rsid w:val="00973CEE"/>
    <w:rsid w:val="00981152"/>
    <w:rsid w:val="009C010F"/>
    <w:rsid w:val="009D158D"/>
    <w:rsid w:val="00A15938"/>
    <w:rsid w:val="00A327E5"/>
    <w:rsid w:val="00A34846"/>
    <w:rsid w:val="00AF5850"/>
    <w:rsid w:val="00B55E52"/>
    <w:rsid w:val="00B678C3"/>
    <w:rsid w:val="00BC7262"/>
    <w:rsid w:val="00BD4823"/>
    <w:rsid w:val="00C235AB"/>
    <w:rsid w:val="00C86B56"/>
    <w:rsid w:val="00CA09A2"/>
    <w:rsid w:val="00CC4519"/>
    <w:rsid w:val="00CE74F3"/>
    <w:rsid w:val="00D7774E"/>
    <w:rsid w:val="00D82EDF"/>
    <w:rsid w:val="00DE1219"/>
    <w:rsid w:val="00DF0A47"/>
    <w:rsid w:val="00E54A5A"/>
    <w:rsid w:val="00E864EF"/>
    <w:rsid w:val="00E930ED"/>
    <w:rsid w:val="00F01B10"/>
    <w:rsid w:val="00F67A46"/>
    <w:rsid w:val="00F80E9B"/>
    <w:rsid w:val="00FA6C0D"/>
    <w:rsid w:val="00FC2BF6"/>
    <w:rsid w:val="00FC3F5A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A969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80E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5</cp:revision>
  <dcterms:created xsi:type="dcterms:W3CDTF">2020-05-15T15:10:00Z</dcterms:created>
  <dcterms:modified xsi:type="dcterms:W3CDTF">2021-06-03T06:36:00Z</dcterms:modified>
</cp:coreProperties>
</file>