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D67A37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</w:t>
      </w:r>
      <w:r w:rsidR="001717BF">
        <w:rPr>
          <w:rFonts w:hint="eastAsia"/>
        </w:rPr>
        <w:t>.3.1</w:t>
      </w:r>
      <w:r>
        <w:rPr>
          <w:rFonts w:hint="eastAsia"/>
        </w:rPr>
        <w:t>8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8A4109">
      <w:pPr>
        <w:pStyle w:val="a3"/>
      </w:pPr>
    </w:p>
    <w:p w:rsidR="00416C38" w:rsidRPr="00CB31DF" w:rsidRDefault="00416C38" w:rsidP="00D27885">
      <w:pPr>
        <w:pStyle w:val="a3"/>
        <w:numPr>
          <w:ilvl w:val="0"/>
          <w:numId w:val="1"/>
        </w:numPr>
      </w:pPr>
      <w:r>
        <w:t xml:space="preserve">(1) </w:t>
      </w:r>
      <w:r w:rsidR="00CB31DF">
        <w:rPr>
          <w:rFonts w:hint="eastAsia"/>
        </w:rPr>
        <w:t>Prove</w:t>
      </w:r>
      <w:r w:rsidR="00CB31DF">
        <w:t xml:space="preserve"> that in the infinite square well, the wave function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CB31DF">
        <w:rPr>
          <w:iCs/>
          <w:lang w:val="en-US"/>
        </w:rPr>
        <w:t xml:space="preserve"> satisfy the orthogonal condition</w:t>
      </w:r>
    </w:p>
    <w:p w:rsidR="00CB31DF" w:rsidRPr="00CB31DF" w:rsidRDefault="007010AE" w:rsidP="00CB31DF">
      <w:pPr>
        <w:pStyle w:val="a3"/>
        <w:rPr>
          <w:iCs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mn</m:t>
              </m:r>
            </m:sub>
          </m:sSub>
        </m:oMath>
      </m:oMathPara>
    </w:p>
    <w:p w:rsidR="00CB31DF" w:rsidRDefault="00CB31DF" w:rsidP="00CB31DF">
      <w:pPr>
        <w:pStyle w:val="a3"/>
        <w:rPr>
          <w:iCs/>
          <w:lang w:val="en-US"/>
        </w:rPr>
      </w:pPr>
      <w:r>
        <w:rPr>
          <w:iCs/>
          <w:lang w:val="en-US"/>
        </w:rPr>
        <w:t xml:space="preserve">and write down the expansion formula for an arbitrary function </w:t>
      </w:r>
      <w:r w:rsidRPr="00CB31DF">
        <w:rPr>
          <w:i/>
          <w:iCs/>
          <w:lang w:val="en-US"/>
        </w:rPr>
        <w:t xml:space="preserve"> f</w:t>
      </w:r>
      <w:r>
        <w:rPr>
          <w:iCs/>
          <w:lang w:val="en-US"/>
        </w:rPr>
        <w:t>(</w:t>
      </w:r>
      <w:r w:rsidRPr="00CB31DF">
        <w:rPr>
          <w:i/>
          <w:iCs/>
          <w:lang w:val="en-US"/>
        </w:rPr>
        <w:t>x</w:t>
      </w:r>
      <w:r>
        <w:rPr>
          <w:iCs/>
          <w:lang w:val="en-US"/>
        </w:rPr>
        <w:t>)  (</w:t>
      </w:r>
      <w:r w:rsidR="009E330B">
        <w:rPr>
          <w:iCs/>
          <w:lang w:val="en-US"/>
        </w:rPr>
        <w:t>text book* P</w:t>
      </w:r>
      <w:r>
        <w:rPr>
          <w:iCs/>
          <w:lang w:val="en-US"/>
        </w:rPr>
        <w:t>age 51).</w:t>
      </w:r>
    </w:p>
    <w:p w:rsidR="00371D26" w:rsidRDefault="00371D26" w:rsidP="00CB31DF">
      <w:pPr>
        <w:pStyle w:val="a3"/>
        <w:rPr>
          <w:iCs/>
          <w:lang w:val="en-US"/>
        </w:rPr>
      </w:pPr>
    </w:p>
    <w:p w:rsidR="00371D26" w:rsidRPr="00B93201" w:rsidRDefault="007010AE" w:rsidP="00CB31DF">
      <w:pPr>
        <w:pStyle w:val="a3"/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m-n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m+n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m-n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m+n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m+n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πx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m-n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m-n</m:t>
                      </m:r>
                    </m:e>
                  </m:d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m+n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m+n</m:t>
                      </m:r>
                    </m:e>
                  </m:d>
                </m:den>
              </m:f>
            </m:e>
          </m:d>
        </m:oMath>
      </m:oMathPara>
    </w:p>
    <w:p w:rsidR="00B93201" w:rsidRDefault="00B93201" w:rsidP="00F66BFD">
      <w:pPr>
        <w:pStyle w:val="a3"/>
        <w:jc w:val="center"/>
        <w:rPr>
          <w:lang w:val="en-US"/>
        </w:rPr>
      </w:pPr>
      <w:r>
        <w:rPr>
          <w:iCs/>
          <w:lang w:val="en-US"/>
        </w:rPr>
        <w:t>I</w:t>
      </w:r>
      <w:r>
        <w:rPr>
          <w:rFonts w:hint="eastAsia"/>
          <w:iCs/>
          <w:lang w:val="en-US"/>
        </w:rPr>
        <w:t>f</w:t>
      </w:r>
      <w:r w:rsidR="00F66BFD">
        <w:rPr>
          <w:iCs/>
          <w:lang w:val="en-US"/>
        </w:rPr>
        <w:t xml:space="preserve"> m=n,</w:t>
      </w:r>
      <w:r>
        <w:rPr>
          <w:iCs/>
          <w:lang w:val="en-US"/>
        </w:rPr>
        <w:t xml:space="preserve">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m:t>=1</m:t>
        </m:r>
      </m:oMath>
    </w:p>
    <w:p w:rsidR="00F66BFD" w:rsidRDefault="00F66BFD" w:rsidP="00F66BFD">
      <w:pPr>
        <w:pStyle w:val="a3"/>
        <w:jc w:val="center"/>
        <w:rPr>
          <w:lang w:val="en-US"/>
        </w:rPr>
      </w:pPr>
      <w:r>
        <w:rPr>
          <w:lang w:val="en-US"/>
        </w:rPr>
        <w:t>If m</w:t>
      </w:r>
      <w:r>
        <w:rPr>
          <w:rFonts w:ascii="Times New Roman" w:hAnsi="Times New Roman" w:cs="Times New Roman"/>
          <w:lang w:val="en-US"/>
        </w:rPr>
        <w:t>≠</w:t>
      </w:r>
      <w:r>
        <w:rPr>
          <w:lang w:val="en-US"/>
        </w:rPr>
        <w:t xml:space="preserve">n,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  <w:lang w:val="en-US"/>
          </w:rPr>
          <m:t>=0</m:t>
        </m:r>
      </m:oMath>
    </w:p>
    <w:p w:rsidR="00B364E0" w:rsidRDefault="00B364E0" w:rsidP="00F66BFD">
      <w:pPr>
        <w:pStyle w:val="a3"/>
        <w:jc w:val="center"/>
        <w:rPr>
          <w:lang w:val="en-US"/>
        </w:rPr>
      </w:pPr>
    </w:p>
    <w:p w:rsidR="00B364E0" w:rsidRP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w:r>
        <w:rPr>
          <w:rFonts w:hint="eastAsia"/>
          <w:iCs/>
          <w:color w:val="4472C4" w:themeColor="accent5"/>
          <w:lang w:val="en-US"/>
        </w:rPr>
        <w:t>正确结果给</w:t>
      </w:r>
      <w:r w:rsidR="003442C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3442C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F66BFD" w:rsidRDefault="00F66BFD" w:rsidP="00F66BFD">
      <w:pPr>
        <w:pStyle w:val="a3"/>
        <w:jc w:val="center"/>
        <w:rPr>
          <w:iCs/>
          <w:lang w:val="en-US"/>
        </w:rPr>
      </w:pPr>
    </w:p>
    <w:p w:rsidR="00371D26" w:rsidRPr="00CB31DF" w:rsidRDefault="00371D26" w:rsidP="00CB31DF">
      <w:pPr>
        <w:pStyle w:val="a3"/>
        <w:rPr>
          <w:iCs/>
          <w:lang w:val="en-US"/>
        </w:rPr>
      </w:pPr>
    </w:p>
    <w:p w:rsidR="00EC13BD" w:rsidRDefault="00092464" w:rsidP="00CB31DF">
      <w:pPr>
        <w:pStyle w:val="a3"/>
        <w:rPr>
          <w:iCs/>
          <w:lang w:val="en-US"/>
        </w:rPr>
      </w:pPr>
      <w:r>
        <w:rPr>
          <w:iCs/>
          <w:lang w:val="en-US"/>
        </w:rPr>
        <w:t>(2</w:t>
      </w:r>
      <w:r w:rsidR="00AF5C3F">
        <w:rPr>
          <w:iCs/>
          <w:lang w:val="en-US"/>
        </w:rPr>
        <w:t xml:space="preserve">) </w:t>
      </w:r>
      <w:r w:rsidR="005D70E2">
        <w:rPr>
          <w:iCs/>
          <w:lang w:val="en-US"/>
        </w:rPr>
        <w:t>&lt;</w:t>
      </w:r>
      <w:r w:rsidR="001D5029">
        <w:rPr>
          <w:rFonts w:hint="eastAsia"/>
          <w:iCs/>
          <w:lang w:val="en-US"/>
        </w:rPr>
        <w:t>t</w:t>
      </w:r>
      <w:r w:rsidR="001D5029">
        <w:rPr>
          <w:iCs/>
          <w:lang w:val="en-US"/>
        </w:rPr>
        <w:t>ext book* Problem 2.37</w:t>
      </w:r>
      <w:r w:rsidR="005D70E2">
        <w:rPr>
          <w:iCs/>
          <w:lang w:val="en-US"/>
        </w:rPr>
        <w:t xml:space="preserve">&gt; </w:t>
      </w:r>
    </w:p>
    <w:p w:rsidR="00AF5C3F" w:rsidRDefault="005D70E2" w:rsidP="00CB31DF">
      <w:pPr>
        <w:pStyle w:val="a3"/>
        <w:rPr>
          <w:iCs/>
          <w:lang w:val="en-US"/>
        </w:rPr>
      </w:pPr>
      <w:r>
        <w:rPr>
          <w:iCs/>
          <w:lang w:val="en-US"/>
        </w:rPr>
        <w:t xml:space="preserve">A particle in the infinite square well has the initial wave function </w:t>
      </w:r>
    </w:p>
    <w:p w:rsidR="005D70E2" w:rsidRPr="005D70E2" w:rsidRDefault="005D70E2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πx/a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                 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0≤x≤a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:rsidR="005D70E2" w:rsidRDefault="005D70E2" w:rsidP="00CB31DF">
      <w:pPr>
        <w:pStyle w:val="a3"/>
        <w:rPr>
          <w:lang w:val="en-US"/>
        </w:rPr>
      </w:pPr>
      <w:r>
        <w:rPr>
          <w:iCs/>
          <w:lang w:val="en-US"/>
        </w:rPr>
        <w:t xml:space="preserve">Determine </w:t>
      </w:r>
      <w:r w:rsidRPr="005D70E2">
        <w:rPr>
          <w:i/>
          <w:iCs/>
          <w:lang w:val="en-US"/>
        </w:rPr>
        <w:t>A</w:t>
      </w:r>
      <w:r>
        <w:rPr>
          <w:iCs/>
          <w:lang w:val="en-US"/>
        </w:rPr>
        <w:t xml:space="preserve">, find 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x,t</m:t>
            </m:r>
          </m:e>
        </m:d>
      </m:oMath>
      <w:r>
        <w:rPr>
          <w:iCs/>
          <w:lang w:val="en-US"/>
        </w:rPr>
        <w:t xml:space="preserve">, and calculate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iCs/>
          <w:lang w:val="en-US"/>
        </w:rPr>
        <w:t xml:space="preserve">, as a function of time. What is the  expectation value of the energy? </w:t>
      </w:r>
      <w:r w:rsidRPr="005D70E2">
        <w:rPr>
          <w:i/>
          <w:iCs/>
          <w:lang w:val="en-US"/>
        </w:rPr>
        <w:t>Hint:</w:t>
      </w:r>
      <w:r>
        <w:rPr>
          <w:iCs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fName>
          <m:e>
            <m:r>
              <w:rPr>
                <w:rFonts w:ascii="Cambria Math" w:hAnsi="Cambria Math"/>
                <w:lang w:val="en-US"/>
              </w:rPr>
              <m:t>θ</m:t>
            </m:r>
          </m:e>
        </m:func>
      </m:oMath>
      <w:r>
        <w:rPr>
          <w:iCs/>
          <w:lang w:val="en-US"/>
        </w:rPr>
        <w:t xml:space="preserve"> and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fName>
          <m:e>
            <m:r>
              <w:rPr>
                <w:rFonts w:ascii="Cambria Math" w:hAnsi="Cambria Math"/>
                <w:lang w:val="en-US"/>
              </w:rPr>
              <m:t>θ</m:t>
            </m:r>
          </m:e>
        </m:func>
      </m:oMath>
      <w:r>
        <w:rPr>
          <w:iCs/>
          <w:lang w:val="en-US"/>
        </w:rPr>
        <w:t xml:space="preserve"> can be reduced, by repeated application of the trigonometric sum formulas, to linear combinations of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mθ</m:t>
                </m:r>
              </m:e>
            </m:d>
          </m:e>
        </m:func>
      </m:oMath>
      <w:r>
        <w:rPr>
          <w:iCs/>
          <w:lang w:val="en-US"/>
        </w:rPr>
        <w:t xml:space="preserve"> and </w:t>
      </w:r>
      <m:oMath>
        <m:func>
          <m:funcPr>
            <m:ctrlPr>
              <w:rPr>
                <w:rFonts w:ascii="Cambria Math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mθ</m:t>
                </m:r>
              </m:e>
            </m:d>
          </m:e>
        </m:func>
      </m:oMath>
      <w:r>
        <w:rPr>
          <w:iCs/>
          <w:lang w:val="en-US"/>
        </w:rPr>
        <w:t xml:space="preserve">, with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=0, 1, 2, …, </m:t>
        </m:r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.</m:t>
        </m:r>
      </m:oMath>
    </w:p>
    <w:p w:rsidR="001E2EB1" w:rsidRDefault="001E2EB1" w:rsidP="00CB31DF">
      <w:pPr>
        <w:pStyle w:val="a3"/>
        <w:rPr>
          <w:lang w:val="en-US"/>
        </w:rPr>
      </w:pPr>
    </w:p>
    <w:p w:rsidR="00F66BFD" w:rsidRPr="001E2EB1" w:rsidRDefault="007010AE" w:rsidP="00CB31DF">
      <w:pPr>
        <w:pStyle w:val="a3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3θ</m:t>
              </m: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2θ</m:t>
              </m:r>
            </m:e>
          </m:func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2θ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lang w:val="en-US"/>
            </w:rPr>
            <m:t>+2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  <w:lang w:val="en-US"/>
            </w:rPr>
            <m:t>=3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  <m:r>
            <w:rPr>
              <w:rFonts w:ascii="Cambria Math" w:hAnsi="Cambria Math"/>
              <w:lang w:val="en-US"/>
            </w:rPr>
            <m:t>-4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func>
        </m:oMath>
      </m:oMathPara>
    </w:p>
    <w:p w:rsidR="001E2EB1" w:rsidRDefault="007010AE" w:rsidP="00CB31DF">
      <w:pPr>
        <w:pStyle w:val="a3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:rsidR="00F66BFD" w:rsidRDefault="00F66BFD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3πx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 xml:space="preserve"> A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1E2EB1" w:rsidRPr="001E2EB1" w:rsidRDefault="007010AE" w:rsidP="00CB31DF">
      <w:pPr>
        <w:pStyle w:val="a3"/>
        <w:rPr>
          <w:iCs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x,0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=1</m:t>
          </m:r>
        </m:oMath>
      </m:oMathPara>
    </w:p>
    <w:p w:rsidR="001E2EB1" w:rsidRPr="00B364E0" w:rsidRDefault="001E2EB1" w:rsidP="00CB31DF">
      <w:pPr>
        <w:pStyle w:val="a3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∴A=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5a</m:t>
                  </m:r>
                </m:den>
              </m:f>
            </m:e>
          </m:rad>
        </m:oMath>
      </m:oMathPara>
    </w:p>
    <w:p w:rsidR="00B364E0" w:rsidRP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w:r w:rsidRPr="00B364E0">
        <w:rPr>
          <w:iCs/>
          <w:color w:val="4472C4" w:themeColor="accent5"/>
          <w:lang w:val="en-US"/>
        </w:rPr>
        <w:t>A</w:t>
      </w:r>
      <w:r>
        <w:rPr>
          <w:rFonts w:hint="eastAsia"/>
          <w:iCs/>
          <w:color w:val="4472C4" w:themeColor="accent5"/>
          <w:lang w:val="en-US"/>
        </w:rPr>
        <w:t>的正确结果给</w:t>
      </w:r>
      <w:r w:rsidR="00D32FE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D32FE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B364E0" w:rsidRPr="001E2EB1" w:rsidRDefault="00B364E0" w:rsidP="00CB31DF">
      <w:pPr>
        <w:pStyle w:val="a3"/>
        <w:rPr>
          <w:iCs/>
          <w:lang w:val="en-US"/>
        </w:rPr>
      </w:pPr>
    </w:p>
    <w:p w:rsidR="001E2EB1" w:rsidRPr="00B364E0" w:rsidRDefault="001E2EB1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lastRenderedPageBreak/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1E2EB1" w:rsidRPr="00B364E0" w:rsidRDefault="00B364E0" w:rsidP="00CB31DF">
      <w:pPr>
        <w:pStyle w:val="a3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t/ℏ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t/ℏ</m:t>
                  </m:r>
                </m:sup>
              </m:sSup>
            </m:e>
          </m:d>
        </m:oMath>
      </m:oMathPara>
    </w:p>
    <w:p w:rsidR="00B364E0" w:rsidRDefault="00B364E0" w:rsidP="00B364E0">
      <w:pPr>
        <w:pStyle w:val="a3"/>
        <w:jc w:val="center"/>
        <w:rPr>
          <w:iCs/>
          <w:lang w:val="en-US"/>
        </w:rPr>
      </w:pPr>
      <w:r>
        <w:rPr>
          <w:rFonts w:hint="eastAsia"/>
          <w:iCs/>
          <w:lang w:val="en-US"/>
        </w:rPr>
        <w:t>其中</w:t>
      </w:r>
      <w:r>
        <w:rPr>
          <w:rFonts w:hint="eastAsia"/>
          <w:i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ℏ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2m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</w:p>
    <w:p w:rsid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r>
          <m:rPr>
            <m:sty m:val="p"/>
          </m:rPr>
          <w:rPr>
            <w:rFonts w:ascii="Cambria Math" w:hAnsi="Cambria Math"/>
            <w:color w:val="4472C4" w:themeColor="accent5"/>
            <w:lang w:val="en-US"/>
          </w:rPr>
          <m:t>Ψ</m:t>
        </m:r>
        <m:d>
          <m:dPr>
            <m:ctrlPr>
              <w:rPr>
                <w:rFonts w:ascii="Cambria Math" w:hAnsi="Cambria Math"/>
                <w:iCs/>
                <w:color w:val="4472C4" w:themeColor="accent5"/>
                <w:lang w:val="en-US"/>
              </w:rPr>
            </m:ctrlPr>
          </m:dPr>
          <m:e>
            <m:r>
              <w:rPr>
                <w:rFonts w:ascii="Cambria Math" w:hAnsi="Cambria Math"/>
                <w:color w:val="4472C4" w:themeColor="accent5"/>
                <w:lang w:val="en-US"/>
              </w:rPr>
              <m:t>x,t</m:t>
            </m:r>
          </m:e>
        </m:d>
      </m:oMath>
      <w:r>
        <w:rPr>
          <w:rFonts w:hint="eastAsia"/>
          <w:iCs/>
          <w:color w:val="4472C4" w:themeColor="accent5"/>
          <w:lang w:val="en-US"/>
        </w:rPr>
        <w:t>的正确结果给</w:t>
      </w:r>
      <w:r w:rsidR="008835B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8835B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B364E0" w:rsidRPr="00B364E0" w:rsidRDefault="00B364E0" w:rsidP="00B364E0">
      <w:pPr>
        <w:pStyle w:val="a3"/>
        <w:jc w:val="right"/>
        <w:rPr>
          <w:iCs/>
          <w:color w:val="4472C4" w:themeColor="accent5"/>
          <w:lang w:val="en-US"/>
        </w:rPr>
      </w:pPr>
    </w:p>
    <w:p w:rsidR="00B364E0" w:rsidRPr="003442CE" w:rsidRDefault="007010AE" w:rsidP="00B364E0">
      <w:pPr>
        <w:pStyle w:val="a3"/>
        <w:jc w:val="center"/>
        <w:rPr>
          <w:iCs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dx+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dx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ωt</m:t>
                  </m:r>
                </m:e>
              </m:d>
            </m:e>
          </m:func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ωt</m:t>
                  </m:r>
                </m:e>
              </m:d>
            </m:e>
          </m:func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</m:oMath>
      </m:oMathPara>
    </w:p>
    <w:p w:rsidR="003442CE" w:rsidRDefault="003442CE" w:rsidP="00B364E0">
      <w:pPr>
        <w:pStyle w:val="a3"/>
        <w:jc w:val="center"/>
        <w:rPr>
          <w:iCs/>
          <w:lang w:val="en-US"/>
        </w:rPr>
      </w:pPr>
    </w:p>
    <w:p w:rsidR="00B364E0" w:rsidRPr="003442CE" w:rsidRDefault="007010AE" w:rsidP="00CB31DF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3442CE" w:rsidRPr="003442CE" w:rsidRDefault="007010AE" w:rsidP="00CB31DF">
      <w:pPr>
        <w:pStyle w:val="a3"/>
        <w:rPr>
          <w:iCs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3πx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dx=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  <w:lang w:val="en-US"/>
            </w:rPr>
            <m:t>dx=0</m:t>
          </m:r>
        </m:oMath>
      </m:oMathPara>
    </w:p>
    <w:p w:rsidR="003442CE" w:rsidRPr="003442CE" w:rsidRDefault="003442CE" w:rsidP="00CB31DF">
      <w:pPr>
        <w:pStyle w:val="a3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∴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0=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3442CE" w:rsidRDefault="003442CE" w:rsidP="003442CE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d>
          <m:dPr>
            <m:begChr m:val="〈"/>
            <m:endChr m:val="〉"/>
            <m:ctrlPr>
              <w:rPr>
                <w:rFonts w:ascii="Cambria Math" w:hAnsi="Cambria Math"/>
                <w:iCs/>
                <w:color w:val="4472C4" w:themeColor="accent5"/>
                <w:lang w:val="en-US"/>
              </w:rPr>
            </m:ctrlPr>
          </m:dPr>
          <m:e>
            <m:r>
              <w:rPr>
                <w:rFonts w:ascii="Cambria Math" w:hAnsi="Cambria Math"/>
                <w:color w:val="4472C4" w:themeColor="accent5"/>
                <w:lang w:val="en-US"/>
              </w:rPr>
              <m:t>x</m:t>
            </m:r>
          </m:e>
        </m:d>
      </m:oMath>
      <w:r w:rsidRPr="003442CE">
        <w:rPr>
          <w:rFonts w:hint="eastAsia"/>
          <w:iCs/>
          <w:color w:val="4472C4" w:themeColor="accent5"/>
          <w:lang w:val="en-US"/>
        </w:rPr>
        <w:t>的</w:t>
      </w:r>
      <w:r>
        <w:rPr>
          <w:rFonts w:hint="eastAsia"/>
          <w:iCs/>
          <w:color w:val="4472C4" w:themeColor="accent5"/>
          <w:lang w:val="en-US"/>
        </w:rPr>
        <w:t>正确结果给</w:t>
      </w:r>
      <w:r w:rsidR="00D32FEE"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 w:rsidR="00D32FEE"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3442CE" w:rsidRDefault="003442CE" w:rsidP="00CB31DF">
      <w:pPr>
        <w:pStyle w:val="a3"/>
        <w:rPr>
          <w:iCs/>
          <w:lang w:val="en-US"/>
        </w:rPr>
      </w:pPr>
    </w:p>
    <w:p w:rsidR="003442CE" w:rsidRDefault="003442CE" w:rsidP="00CB31DF">
      <w:pPr>
        <w:pStyle w:val="a3"/>
        <w:rPr>
          <w:iCs/>
          <w:lang w:val="en-US"/>
        </w:rPr>
      </w:pPr>
    </w:p>
    <w:p w:rsidR="00840B62" w:rsidRPr="00EC13BD" w:rsidRDefault="00EC13BD" w:rsidP="00AF5C3F">
      <w:pPr>
        <w:pStyle w:val="a3"/>
        <w:numPr>
          <w:ilvl w:val="0"/>
          <w:numId w:val="1"/>
        </w:numPr>
      </w:pPr>
      <w:r>
        <w:t xml:space="preserve">Prove that for wave functions </w:t>
      </w:r>
      <m:oMath>
        <m:r>
          <w:rPr>
            <w:rFonts w:ascii="Cambria Math" w:hAnsi="Cambria Math"/>
            <w:lang w:val="en-US"/>
          </w:rPr>
          <m:t>ψ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ϕ</m:t>
        </m:r>
      </m:oMath>
      <w:r>
        <w:rPr>
          <w:lang w:val="en-US"/>
        </w:rPr>
        <w:t xml:space="preserve"> and operator </w:t>
      </w:r>
      <w:r w:rsidRPr="00EC13BD">
        <w:rPr>
          <w:i/>
          <w:lang w:val="en-US"/>
        </w:rPr>
        <w:t>A</w:t>
      </w:r>
      <w:r>
        <w:rPr>
          <w:lang w:val="en-US"/>
        </w:rPr>
        <w:t xml:space="preserve">, the following two conditions </w:t>
      </w:r>
      <w:r w:rsidR="008355C7">
        <w:rPr>
          <w:lang w:val="en-US"/>
        </w:rPr>
        <w:t>hold.</w:t>
      </w:r>
    </w:p>
    <w:p w:rsidR="00EC13BD" w:rsidRPr="00D32FEE" w:rsidRDefault="007010AE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Default="007010AE" w:rsidP="00D32FEE">
      <w:pPr>
        <w:pStyle w:val="a3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D32FEE" w:rsidRPr="00D32FEE" w:rsidRDefault="00D32FEE" w:rsidP="00EC13BD">
      <w:pPr>
        <w:pStyle w:val="a3"/>
      </w:pPr>
    </w:p>
    <w:p w:rsidR="00D32FEE" w:rsidRPr="00D32FEE" w:rsidRDefault="007010AE" w:rsidP="00EC13BD">
      <w:pPr>
        <w:pStyle w:val="a3"/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d>
            </m:e>
          </m:d>
        </m:oMath>
      </m:oMathPara>
    </w:p>
    <w:p w:rsidR="00D32FEE" w:rsidRDefault="00D32FEE" w:rsidP="00EC13BD">
      <w:pPr>
        <w:pStyle w:val="a3"/>
      </w:pPr>
    </w:p>
    <w:p w:rsidR="00D32FEE" w:rsidRPr="00D32FEE" w:rsidRDefault="007010AE" w:rsidP="00EC13BD">
      <w:pPr>
        <w:pStyle w:val="a3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D32FEE" w:rsidRPr="00D32FEE" w:rsidRDefault="007010AE" w:rsidP="00EC13BD">
      <w:pPr>
        <w:pStyle w:val="a3"/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d>
            </m:e>
          </m:d>
        </m:oMath>
      </m:oMathPara>
    </w:p>
    <w:p w:rsidR="00D32FEE" w:rsidRDefault="00D32FEE" w:rsidP="00EC13BD">
      <w:pPr>
        <w:pStyle w:val="a3"/>
      </w:pPr>
    </w:p>
    <w:p w:rsidR="00D32FEE" w:rsidRDefault="007010AE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ϕ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+…+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Default="00D32FEE" w:rsidP="00EC13BD">
      <w:pPr>
        <w:pStyle w:val="a3"/>
      </w:pPr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给出证明过程正确给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分，只有部分推导给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D32FEE" w:rsidRPr="00D32FEE" w:rsidRDefault="00D32FEE" w:rsidP="00EC13BD">
      <w:pPr>
        <w:pStyle w:val="a3"/>
        <w:rPr>
          <w:lang w:val="en-US"/>
        </w:rPr>
      </w:pPr>
    </w:p>
    <w:p w:rsidR="00EC13BD" w:rsidRPr="00D32FEE" w:rsidRDefault="007010AE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A|ϕ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EC6A32" w:rsidRDefault="00EC6A32" w:rsidP="00EC13BD">
      <w:pPr>
        <w:pStyle w:val="a3"/>
      </w:pPr>
      <w:r>
        <w:rPr>
          <w:rFonts w:hint="eastAsia"/>
        </w:rPr>
        <w:lastRenderedPageBreak/>
        <w:t>由上式可得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Aϕ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Aϕ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D32FEE" w:rsidRPr="00F66BFD" w:rsidRDefault="007010AE" w:rsidP="00EC13BD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e>
              <m:r>
                <w:rPr>
                  <w:rFonts w:ascii="Cambria Math" w:hAnsi="Cambria Math"/>
                  <w:lang w:val="en-US"/>
                </w:rPr>
                <m:t>A|ϕ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A</m:t>
              </m:r>
            </m:e>
          </m:nary>
          <m:r>
            <w:rPr>
              <w:rFonts w:ascii="Cambria Math" w:hAnsi="Cambria Math"/>
              <w:lang w:val="en-US"/>
            </w:rPr>
            <m:t>ϕdx=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†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†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|ψ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:rsidR="00F66BFD" w:rsidRPr="00C527BE" w:rsidRDefault="00F66BFD" w:rsidP="00EC13BD">
      <w:pPr>
        <w:pStyle w:val="a3"/>
      </w:pPr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给出证明过程正确给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分，只有部分推导给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  <w:r w:rsidR="001C3C76">
        <w:rPr>
          <w:rFonts w:hint="eastAsia"/>
          <w:iCs/>
          <w:color w:val="4472C4" w:themeColor="accent5"/>
          <w:lang w:val="en-US"/>
        </w:rPr>
        <w:t>(</w:t>
      </w:r>
      <w:r w:rsidR="001C3C76">
        <w:rPr>
          <w:rFonts w:hint="eastAsia"/>
          <w:iCs/>
          <w:color w:val="4472C4" w:themeColor="accent5"/>
          <w:lang w:val="en-US"/>
        </w:rPr>
        <w:t>这道题应该是我出错了，就不扣分了</w:t>
      </w:r>
      <w:r w:rsidR="001C3C76">
        <w:rPr>
          <w:rFonts w:hint="eastAsia"/>
          <w:iCs/>
          <w:color w:val="4472C4" w:themeColor="accent5"/>
          <w:lang w:val="en-US"/>
        </w:rPr>
        <w:t>)</w:t>
      </w:r>
    </w:p>
    <w:p w:rsidR="00C527BE" w:rsidRPr="00D32FEE" w:rsidRDefault="00C527BE" w:rsidP="00EC13BD">
      <w:pPr>
        <w:pStyle w:val="a3"/>
        <w:rPr>
          <w:lang w:val="en-US"/>
        </w:rPr>
      </w:pPr>
    </w:p>
    <w:p w:rsidR="00092464" w:rsidRDefault="00092464" w:rsidP="009E330B">
      <w:pPr>
        <w:pStyle w:val="a3"/>
        <w:numPr>
          <w:ilvl w:val="0"/>
          <w:numId w:val="1"/>
        </w:numPr>
      </w:pPr>
      <w:r>
        <w:t>(Ref to text book* Problem 3.39)</w:t>
      </w:r>
    </w:p>
    <w:p w:rsidR="00C527BE" w:rsidRDefault="00C527BE" w:rsidP="00092464">
      <w:pPr>
        <w:pStyle w:val="a3"/>
      </w:pPr>
      <w:r>
        <w:t xml:space="preserve">Find the matrix elements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x</m:t>
            </m:r>
          </m: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t xml:space="preserve"> and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p</m:t>
            </m:r>
          </m: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t xml:space="preserve"> in the orthonormal basis of stationary states for the harmonic oscillator 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Construct the corresponding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>
        <w:t xml:space="preserve"> </w:t>
      </w:r>
      <w:r w:rsidR="009E330B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="009E330B">
        <w:t>,</w:t>
      </w:r>
      <w:r>
        <w:t xml:space="preserve"> </w:t>
      </w:r>
      <w:r w:rsidR="009E330B">
        <w:t xml:space="preserve">and construct the corresponding matrix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="009E330B">
        <w:t xml:space="preserve"> from the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="009E330B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="009E330B">
        <w:t>.</w:t>
      </w:r>
    </w:p>
    <w:p w:rsidR="008835BE" w:rsidRDefault="008835BE" w:rsidP="00092464">
      <w:pPr>
        <w:pStyle w:val="a3"/>
      </w:pPr>
    </w:p>
    <w:p w:rsidR="008835BE" w:rsidRPr="00113E1F" w:rsidRDefault="007010AE" w:rsidP="00092464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n+1</m:t>
              </m:r>
            </m:e>
          </m:ra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:rsidR="00113E1F" w:rsidRPr="00113E1F" w:rsidRDefault="007010AE" w:rsidP="00092464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:rsidR="00113E1F" w:rsidRPr="00113E1F" w:rsidRDefault="00113E1F" w:rsidP="00092464">
      <w:pPr>
        <w:pStyle w:val="a3"/>
      </w:pPr>
      <m:oMathPara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</m:oMath>
      </m:oMathPara>
    </w:p>
    <w:p w:rsidR="00113E1F" w:rsidRPr="00113E1F" w:rsidRDefault="00113E1F" w:rsidP="00092464">
      <w:pPr>
        <w:pStyle w:val="a3"/>
      </w:pPr>
      <m:oMathPara>
        <m:oMath>
          <m:r>
            <w:rPr>
              <w:rFonts w:ascii="Cambria Math" w:hAnsi="Cambria Math"/>
            </w:rPr>
            <m:t>p=i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</m:oMath>
      </m:oMathPara>
    </w:p>
    <w:p w:rsidR="00113E1F" w:rsidRPr="00D32FEE" w:rsidRDefault="007010AE" w:rsidP="00092464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4472C4" w:themeColor="accent5"/>
              </w:rPr>
            </m:ctrlPr>
          </m:dPr>
          <m:e>
            <m:r>
              <w:rPr>
                <w:rFonts w:ascii="Cambria Math" w:hAnsi="Cambria Math"/>
                <w:color w:val="4472C4" w:themeColor="accent5"/>
              </w:rPr>
              <m:t>n</m:t>
            </m:r>
          </m:e>
          <m:e>
            <m:r>
              <w:rPr>
                <w:rFonts w:ascii="Cambria Math" w:hAnsi="Cambria Math"/>
                <w:color w:val="4472C4" w:themeColor="accent5"/>
              </w:rPr>
              <m:t>x</m:t>
            </m:r>
          </m:e>
          <m:e>
            <m:sSup>
              <m:sSupPr>
                <m:ctrlPr>
                  <w:rPr>
                    <w:rFonts w:ascii="Cambria Math" w:hAnsi="Cambria Math"/>
                    <w:i/>
                    <w:color w:val="4472C4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5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4472C4" w:themeColor="accent5"/>
                  </w:rPr>
                  <m:t>'</m:t>
                </m:r>
              </m:sup>
            </m:sSup>
          </m:e>
        </m:d>
      </m:oMath>
      <w:r w:rsidRPr="00D32FEE">
        <w:rPr>
          <w:rFonts w:hint="eastAsia"/>
          <w:iCs/>
          <w:color w:val="4472C4" w:themeColor="accent5"/>
          <w:lang w:val="en-US"/>
        </w:rPr>
        <w:t>正确</w:t>
      </w:r>
      <w:r>
        <w:rPr>
          <w:rFonts w:hint="eastAsia"/>
          <w:iCs/>
          <w:color w:val="4472C4" w:themeColor="accent5"/>
          <w:lang w:val="en-US"/>
        </w:rPr>
        <w:t>结果给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D32FEE" w:rsidRPr="00D32FEE" w:rsidRDefault="00D32FEE" w:rsidP="00092464">
      <w:pPr>
        <w:pStyle w:val="a3"/>
        <w:rPr>
          <w:lang w:val="en-US"/>
        </w:rPr>
      </w:pPr>
    </w:p>
    <w:p w:rsidR="00113E1F" w:rsidRPr="00CA1C4E" w:rsidRDefault="007010AE" w:rsidP="00092464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p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-i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:rsidR="00CA1C4E" w:rsidRDefault="00CA1C4E" w:rsidP="00092464">
      <w:pPr>
        <w:pStyle w:val="a3"/>
      </w:pPr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推导出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4472C4" w:themeColor="accent5"/>
              </w:rPr>
            </m:ctrlPr>
          </m:dPr>
          <m:e>
            <m:r>
              <w:rPr>
                <w:rFonts w:ascii="Cambria Math" w:hAnsi="Cambria Math"/>
                <w:color w:val="4472C4" w:themeColor="accent5"/>
              </w:rPr>
              <m:t>n</m:t>
            </m:r>
          </m:e>
          <m:e>
            <m:r>
              <w:rPr>
                <w:rFonts w:ascii="Cambria Math" w:hAnsi="Cambria Math"/>
                <w:color w:val="4472C4" w:themeColor="accent5"/>
              </w:rPr>
              <m:t>p</m:t>
            </m:r>
          </m:e>
          <m:e>
            <m:sSup>
              <m:sSupPr>
                <m:ctrlPr>
                  <w:rPr>
                    <w:rFonts w:ascii="Cambria Math" w:hAnsi="Cambria Math"/>
                    <w:i/>
                    <w:color w:val="4472C4" w:themeColor="accent5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5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4472C4" w:themeColor="accent5"/>
                  </w:rPr>
                  <m:t>'</m:t>
                </m:r>
              </m:sup>
            </m:sSup>
          </m:e>
        </m:d>
      </m:oMath>
      <w:r w:rsidRPr="00D32FEE">
        <w:rPr>
          <w:rFonts w:hint="eastAsia"/>
          <w:iCs/>
          <w:color w:val="4472C4" w:themeColor="accent5"/>
          <w:lang w:val="en-US"/>
        </w:rPr>
        <w:t>正确</w:t>
      </w:r>
      <w:r>
        <w:rPr>
          <w:rFonts w:hint="eastAsia"/>
          <w:iCs/>
          <w:color w:val="4472C4" w:themeColor="accent5"/>
          <w:lang w:val="en-US"/>
        </w:rPr>
        <w:t>结果给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CA1C4E" w:rsidRPr="00D32FEE" w:rsidRDefault="00CA1C4E" w:rsidP="00092464">
      <w:pPr>
        <w:pStyle w:val="a3"/>
        <w:rPr>
          <w:lang w:val="en-US"/>
        </w:rPr>
      </w:pPr>
    </w:p>
    <w:p w:rsidR="00113E1F" w:rsidRPr="00CA1C4E" w:rsidRDefault="00113E1F" w:rsidP="00092464">
      <w:pPr>
        <w:pStyle w:val="a3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/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:rsidR="00CA1C4E" w:rsidRPr="00CA1C4E" w:rsidRDefault="00CA1C4E" w:rsidP="00092464">
      <w:pPr>
        <w:pStyle w:val="a3"/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/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:rsidR="00CA1C4E" w:rsidRPr="00CA1C4E" w:rsidRDefault="007010AE" w:rsidP="00092464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-iP+mωX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:rsidR="00CA1C4E" w:rsidRPr="00D32FEE" w:rsidRDefault="007010AE" w:rsidP="00CA1C4E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iP+mωX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</m:rad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:rsidR="00D32FEE" w:rsidRDefault="00D32FEE" w:rsidP="00D32FEE">
      <w:pPr>
        <w:pStyle w:val="a3"/>
        <w:jc w:val="right"/>
        <w:rPr>
          <w:iCs/>
          <w:color w:val="4472C4" w:themeColor="accent5"/>
          <w:lang w:val="en-US"/>
        </w:rPr>
      </w:pPr>
      <w:r w:rsidRPr="00B364E0">
        <w:rPr>
          <w:rFonts w:hint="eastAsia"/>
          <w:iCs/>
          <w:color w:val="4472C4" w:themeColor="accent5"/>
          <w:lang w:val="en-US"/>
        </w:rPr>
        <w:t>推导</w:t>
      </w:r>
      <w:r w:rsidRPr="00D32FEE">
        <w:rPr>
          <w:rFonts w:hint="eastAsia"/>
          <w:iCs/>
          <w:color w:val="4472C4" w:themeColor="accent5"/>
          <w:lang w:val="en-US"/>
        </w:rPr>
        <w:t>出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+</m:t>
            </m:r>
          </m:sub>
        </m:sSub>
      </m:oMath>
      <w:r w:rsidRPr="00D32FEE">
        <w:rPr>
          <w:rFonts w:hint="eastAsia"/>
          <w:color w:val="4472C4" w:themeColor="accent5"/>
        </w:rPr>
        <w:t>和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-</m:t>
            </m:r>
          </m:sub>
        </m:sSub>
      </m:oMath>
      <w:r w:rsidRPr="00D32FEE">
        <w:rPr>
          <w:rFonts w:hint="eastAsia"/>
          <w:iCs/>
          <w:color w:val="4472C4" w:themeColor="accent5"/>
          <w:lang w:val="en-US"/>
        </w:rPr>
        <w:t>正确</w:t>
      </w:r>
      <w:r>
        <w:rPr>
          <w:rFonts w:hint="eastAsia"/>
          <w:iCs/>
          <w:color w:val="4472C4" w:themeColor="accent5"/>
          <w:lang w:val="en-US"/>
        </w:rPr>
        <w:t>结果给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分，只推出一项给</w:t>
      </w:r>
      <w:r>
        <w:rPr>
          <w:rFonts w:hint="eastAsia"/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D32FEE" w:rsidRPr="00D32FEE" w:rsidRDefault="00D32FEE" w:rsidP="00CA1C4E">
      <w:pPr>
        <w:pStyle w:val="a3"/>
        <w:rPr>
          <w:lang w:val="en-US"/>
        </w:rPr>
      </w:pPr>
    </w:p>
    <w:p w:rsidR="00CA1C4E" w:rsidRPr="00D32FEE" w:rsidRDefault="007010AE" w:rsidP="00CA1C4E">
      <w:pPr>
        <w:pStyle w:val="a3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e>
          </m:d>
        </m:oMath>
      </m:oMathPara>
    </w:p>
    <w:p w:rsidR="00D32FEE" w:rsidRPr="00EC13BD" w:rsidRDefault="00D32FEE" w:rsidP="00D32FEE">
      <w:pPr>
        <w:pStyle w:val="a3"/>
        <w:jc w:val="right"/>
      </w:pPr>
      <w:r w:rsidRPr="00B364E0">
        <w:rPr>
          <w:rFonts w:hint="eastAsia"/>
          <w:iCs/>
          <w:color w:val="4472C4" w:themeColor="accent5"/>
          <w:lang w:val="en-US"/>
        </w:rPr>
        <w:t>推导</w:t>
      </w:r>
      <w:r w:rsidRPr="00D32FEE">
        <w:rPr>
          <w:rFonts w:hint="eastAsia"/>
          <w:iCs/>
          <w:color w:val="4472C4" w:themeColor="accent5"/>
          <w:lang w:val="en-US"/>
        </w:rPr>
        <w:t>出</w:t>
      </w:r>
      <m:oMath>
        <m:acc>
          <m:accPr>
            <m:ctrlPr>
              <w:rPr>
                <w:rFonts w:ascii="Cambria Math" w:hAnsi="Cambria Math"/>
                <w:color w:val="4472C4" w:themeColor="accent5"/>
              </w:rPr>
            </m:ctrlPr>
          </m:accPr>
          <m:e>
            <m:r>
              <w:rPr>
                <w:rFonts w:ascii="Cambria Math" w:hAnsi="Cambria Math"/>
                <w:color w:val="4472C4" w:themeColor="accent5"/>
              </w:rPr>
              <m:t>n</m:t>
            </m:r>
          </m:e>
        </m:acc>
      </m:oMath>
      <w:r w:rsidRPr="00D32FEE">
        <w:rPr>
          <w:rFonts w:hint="eastAsia"/>
          <w:iCs/>
          <w:color w:val="4472C4" w:themeColor="accent5"/>
          <w:lang w:val="en-US"/>
        </w:rPr>
        <w:t>正确</w:t>
      </w:r>
      <w:r>
        <w:rPr>
          <w:rFonts w:hint="eastAsia"/>
          <w:iCs/>
          <w:color w:val="4472C4" w:themeColor="accent5"/>
          <w:lang w:val="en-US"/>
        </w:rPr>
        <w:t>结果给</w:t>
      </w:r>
      <w:r>
        <w:rPr>
          <w:iCs/>
          <w:color w:val="4472C4" w:themeColor="accent5"/>
          <w:lang w:val="en-US"/>
        </w:rPr>
        <w:t>1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分，只有推导或者只有结果给</w:t>
      </w:r>
      <w:r>
        <w:rPr>
          <w:iCs/>
          <w:color w:val="4472C4" w:themeColor="accent5"/>
          <w:lang w:val="en-US"/>
        </w:rPr>
        <w:t>5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CA1C4E" w:rsidRPr="00CA1C4E" w:rsidRDefault="00CA1C4E" w:rsidP="00092464">
      <w:pPr>
        <w:pStyle w:val="a3"/>
      </w:pPr>
    </w:p>
    <w:p w:rsidR="00803246" w:rsidRDefault="00EC13BD" w:rsidP="00C527BE">
      <w:r>
        <w:t xml:space="preserve">  </w:t>
      </w:r>
      <w:r w:rsidR="00840B62">
        <w:tab/>
      </w: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0AE" w:rsidRDefault="007010AE" w:rsidP="00D67A37">
      <w:pPr>
        <w:spacing w:after="0" w:line="240" w:lineRule="auto"/>
      </w:pPr>
      <w:r>
        <w:separator/>
      </w:r>
    </w:p>
  </w:endnote>
  <w:endnote w:type="continuationSeparator" w:id="0">
    <w:p w:rsidR="007010AE" w:rsidRDefault="007010AE" w:rsidP="00D6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0AE" w:rsidRDefault="007010AE" w:rsidP="00D67A37">
      <w:pPr>
        <w:spacing w:after="0" w:line="240" w:lineRule="auto"/>
      </w:pPr>
      <w:r>
        <w:separator/>
      </w:r>
    </w:p>
  </w:footnote>
  <w:footnote w:type="continuationSeparator" w:id="0">
    <w:p w:rsidR="007010AE" w:rsidRDefault="007010AE" w:rsidP="00D6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42D52"/>
    <w:rsid w:val="00054DC7"/>
    <w:rsid w:val="00062552"/>
    <w:rsid w:val="000742A9"/>
    <w:rsid w:val="00092464"/>
    <w:rsid w:val="000B694C"/>
    <w:rsid w:val="000C48B1"/>
    <w:rsid w:val="001008D0"/>
    <w:rsid w:val="00113E1F"/>
    <w:rsid w:val="001430F1"/>
    <w:rsid w:val="00163716"/>
    <w:rsid w:val="001716EF"/>
    <w:rsid w:val="001717BF"/>
    <w:rsid w:val="001C1140"/>
    <w:rsid w:val="001C3C76"/>
    <w:rsid w:val="001D5029"/>
    <w:rsid w:val="001E2EB1"/>
    <w:rsid w:val="001F1E85"/>
    <w:rsid w:val="002A2F21"/>
    <w:rsid w:val="002A5212"/>
    <w:rsid w:val="002B31B5"/>
    <w:rsid w:val="002D2F20"/>
    <w:rsid w:val="002F2C4B"/>
    <w:rsid w:val="003442CE"/>
    <w:rsid w:val="00370A63"/>
    <w:rsid w:val="00371D26"/>
    <w:rsid w:val="003F4B7F"/>
    <w:rsid w:val="00402FE9"/>
    <w:rsid w:val="0040555F"/>
    <w:rsid w:val="00416C38"/>
    <w:rsid w:val="00495CC5"/>
    <w:rsid w:val="004B44BC"/>
    <w:rsid w:val="004F3216"/>
    <w:rsid w:val="004F5AEF"/>
    <w:rsid w:val="005B487E"/>
    <w:rsid w:val="005C6962"/>
    <w:rsid w:val="005D70E2"/>
    <w:rsid w:val="005E42EC"/>
    <w:rsid w:val="006208FB"/>
    <w:rsid w:val="006479F9"/>
    <w:rsid w:val="00653311"/>
    <w:rsid w:val="00662A04"/>
    <w:rsid w:val="006E7F5A"/>
    <w:rsid w:val="007010AE"/>
    <w:rsid w:val="00766FFE"/>
    <w:rsid w:val="0078211A"/>
    <w:rsid w:val="007C18F2"/>
    <w:rsid w:val="00803246"/>
    <w:rsid w:val="008355C7"/>
    <w:rsid w:val="00837ECC"/>
    <w:rsid w:val="00840B62"/>
    <w:rsid w:val="008727C5"/>
    <w:rsid w:val="008835BE"/>
    <w:rsid w:val="008A4109"/>
    <w:rsid w:val="0093048D"/>
    <w:rsid w:val="00944431"/>
    <w:rsid w:val="009E330B"/>
    <w:rsid w:val="00A30B09"/>
    <w:rsid w:val="00A33757"/>
    <w:rsid w:val="00A41FE8"/>
    <w:rsid w:val="00AC4930"/>
    <w:rsid w:val="00AF5C3F"/>
    <w:rsid w:val="00AF5F82"/>
    <w:rsid w:val="00B364E0"/>
    <w:rsid w:val="00B678C3"/>
    <w:rsid w:val="00B73C85"/>
    <w:rsid w:val="00B93201"/>
    <w:rsid w:val="00BA52BD"/>
    <w:rsid w:val="00BD4823"/>
    <w:rsid w:val="00BE415A"/>
    <w:rsid w:val="00C130DF"/>
    <w:rsid w:val="00C1736A"/>
    <w:rsid w:val="00C527BE"/>
    <w:rsid w:val="00C749A8"/>
    <w:rsid w:val="00C96F0D"/>
    <w:rsid w:val="00CA1C4E"/>
    <w:rsid w:val="00CB31DF"/>
    <w:rsid w:val="00D27885"/>
    <w:rsid w:val="00D32FEE"/>
    <w:rsid w:val="00D67A37"/>
    <w:rsid w:val="00D7774E"/>
    <w:rsid w:val="00DF0A47"/>
    <w:rsid w:val="00E13A29"/>
    <w:rsid w:val="00EC13BD"/>
    <w:rsid w:val="00EC42B9"/>
    <w:rsid w:val="00EC6A32"/>
    <w:rsid w:val="00ED0D52"/>
    <w:rsid w:val="00ED4BE4"/>
    <w:rsid w:val="00F52C5A"/>
    <w:rsid w:val="00F66BFD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24294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D67A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7A3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7A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7A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2CE3F-A472-4C43-B5C8-AD808CD40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14</cp:revision>
  <dcterms:created xsi:type="dcterms:W3CDTF">2020-03-15T03:47:00Z</dcterms:created>
  <dcterms:modified xsi:type="dcterms:W3CDTF">2021-03-22T03:15:00Z</dcterms:modified>
</cp:coreProperties>
</file>