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4823" w:rsidRDefault="001716EF">
      <w:r>
        <w:rPr>
          <w:rFonts w:hint="eastAsia"/>
        </w:rPr>
        <w:t>《量子与统计基础》</w:t>
      </w:r>
      <w:r w:rsidR="00014531">
        <w:rPr>
          <w:rFonts w:hint="eastAsia"/>
        </w:rPr>
        <w:t>第八章试题</w:t>
      </w:r>
      <w:r w:rsidR="00B678C3">
        <w:rPr>
          <w:rFonts w:hint="eastAsia"/>
        </w:rPr>
        <w:t>：</w:t>
      </w:r>
    </w:p>
    <w:p w:rsidR="00B678C3" w:rsidRDefault="00014531" w:rsidP="00B678C3">
      <w:pPr>
        <w:pStyle w:val="ListParagraph"/>
        <w:numPr>
          <w:ilvl w:val="0"/>
          <w:numId w:val="1"/>
        </w:numPr>
      </w:pPr>
      <w:r>
        <w:rPr>
          <w:rFonts w:hint="eastAsia"/>
        </w:rPr>
        <w:t>线性光学量子计算机的组件不包括以下哪种光学器件</w:t>
      </w:r>
      <w:r w:rsidR="003F4B7F">
        <w:rPr>
          <w:rFonts w:hint="eastAsia"/>
        </w:rPr>
        <w:t>？</w:t>
      </w:r>
    </w:p>
    <w:p w:rsidR="00B678C3" w:rsidRDefault="006F5E68" w:rsidP="00AA64A8">
      <w:pPr>
        <w:pStyle w:val="ListParagraph"/>
        <w:numPr>
          <w:ilvl w:val="0"/>
          <w:numId w:val="2"/>
        </w:numPr>
      </w:pPr>
      <w:r>
        <w:rPr>
          <w:rFonts w:hint="eastAsia"/>
        </w:rPr>
        <w:t>相位延迟器</w:t>
      </w:r>
      <w:r w:rsidR="00B678C3">
        <w:rPr>
          <w:rFonts w:hint="eastAsia"/>
        </w:rPr>
        <w:t>；</w:t>
      </w:r>
    </w:p>
    <w:p w:rsidR="00B678C3" w:rsidRDefault="00014531" w:rsidP="00800F57">
      <w:pPr>
        <w:pStyle w:val="ListParagraph"/>
        <w:numPr>
          <w:ilvl w:val="0"/>
          <w:numId w:val="2"/>
        </w:numPr>
      </w:pPr>
      <w:r>
        <w:rPr>
          <w:rFonts w:hint="eastAsia"/>
        </w:rPr>
        <w:t>分束器</w:t>
      </w:r>
      <w:r w:rsidR="00B678C3">
        <w:rPr>
          <w:rFonts w:hint="eastAsia"/>
        </w:rPr>
        <w:t>；</w:t>
      </w:r>
      <w:r w:rsidR="00CC4519">
        <w:rPr>
          <w:rFonts w:hint="eastAsia"/>
        </w:rPr>
        <w:t xml:space="preserve"> </w:t>
      </w:r>
    </w:p>
    <w:p w:rsidR="00CE74F3" w:rsidRDefault="006F5E68" w:rsidP="007C6DD6">
      <w:pPr>
        <w:pStyle w:val="ListParagraph"/>
        <w:numPr>
          <w:ilvl w:val="0"/>
          <w:numId w:val="2"/>
        </w:numPr>
      </w:pPr>
      <w:r>
        <w:rPr>
          <w:rFonts w:hint="eastAsia"/>
        </w:rPr>
        <w:t>偏振旋转器</w:t>
      </w:r>
      <w:r w:rsidR="00953608">
        <w:t>；</w:t>
      </w:r>
    </w:p>
    <w:p w:rsidR="007C6DD6" w:rsidRDefault="00014531" w:rsidP="007C6DD6">
      <w:pPr>
        <w:pStyle w:val="ListParagraph"/>
        <w:numPr>
          <w:ilvl w:val="0"/>
          <w:numId w:val="2"/>
        </w:numPr>
      </w:pPr>
      <w:r>
        <w:rPr>
          <w:rFonts w:hint="eastAsia"/>
        </w:rPr>
        <w:t>激光器</w:t>
      </w:r>
      <w:r w:rsidR="00B678C3">
        <w:rPr>
          <w:rFonts w:hint="eastAsia"/>
        </w:rPr>
        <w:t>。</w:t>
      </w:r>
      <w:r>
        <w:rPr>
          <w:rFonts w:ascii="Calibri" w:hAnsi="Calibri" w:cs="Calibri"/>
        </w:rPr>
        <w:t>√</w:t>
      </w:r>
    </w:p>
    <w:p w:rsidR="002F2C4B" w:rsidRDefault="002F2C4B" w:rsidP="009A394F"/>
    <w:p w:rsidR="00B678C3" w:rsidRDefault="00A510FA" w:rsidP="00B678C3">
      <w:pPr>
        <w:pStyle w:val="ListParagraph"/>
        <w:numPr>
          <w:ilvl w:val="0"/>
          <w:numId w:val="1"/>
        </w:numPr>
      </w:pPr>
      <w:r>
        <w:rPr>
          <w:rFonts w:hint="eastAsia"/>
        </w:rPr>
        <w:t>以下哪一项错误描述了</w:t>
      </w:r>
      <w:r w:rsidR="00B4420B">
        <w:rPr>
          <w:rFonts w:hint="eastAsia"/>
        </w:rPr>
        <w:t>量子隐形传态</w:t>
      </w:r>
      <w:r w:rsidR="003F4B7F">
        <w:rPr>
          <w:rFonts w:hint="eastAsia"/>
        </w:rPr>
        <w:t>？</w:t>
      </w:r>
    </w:p>
    <w:p w:rsidR="00B678C3" w:rsidRDefault="009A394F" w:rsidP="00B4420B">
      <w:pPr>
        <w:pStyle w:val="ListParagraph"/>
        <w:numPr>
          <w:ilvl w:val="0"/>
          <w:numId w:val="3"/>
        </w:numPr>
      </w:pPr>
      <w:r>
        <w:rPr>
          <w:rFonts w:hint="eastAsia"/>
        </w:rPr>
        <w:t>量子隐形</w:t>
      </w:r>
      <w:proofErr w:type="gramStart"/>
      <w:r>
        <w:rPr>
          <w:rFonts w:hint="eastAsia"/>
        </w:rPr>
        <w:t>传态过程</w:t>
      </w:r>
      <w:proofErr w:type="gramEnd"/>
      <w:r>
        <w:rPr>
          <w:rFonts w:hint="eastAsia"/>
        </w:rPr>
        <w:t>中</w:t>
      </w:r>
      <w:r>
        <w:rPr>
          <w:rFonts w:hint="eastAsia"/>
        </w:rPr>
        <w:t>A</w:t>
      </w:r>
      <w:r>
        <w:t>lice</w:t>
      </w:r>
      <w:r>
        <w:rPr>
          <w:rFonts w:hint="eastAsia"/>
        </w:rPr>
        <w:t>手中原有的</w:t>
      </w:r>
      <w:r w:rsidR="00B4420B" w:rsidRPr="00B4420B">
        <w:rPr>
          <w:rFonts w:hint="eastAsia"/>
        </w:rPr>
        <w:t>量子比特</w:t>
      </w:r>
      <w:r>
        <w:rPr>
          <w:rFonts w:hint="eastAsia"/>
        </w:rPr>
        <w:t>不会消失或</w:t>
      </w:r>
      <w:r w:rsidR="00B4420B" w:rsidRPr="00B4420B">
        <w:rPr>
          <w:rFonts w:hint="eastAsia"/>
        </w:rPr>
        <w:t>转化</w:t>
      </w:r>
      <w:r w:rsidR="00B678C3">
        <w:rPr>
          <w:rFonts w:hint="eastAsia"/>
        </w:rPr>
        <w:t>；</w:t>
      </w:r>
      <w:r w:rsidR="00CC4519">
        <w:rPr>
          <w:rFonts w:hint="eastAsia"/>
        </w:rPr>
        <w:t xml:space="preserve"> </w:t>
      </w:r>
      <w:r>
        <w:rPr>
          <w:rFonts w:ascii="Calibri" w:hAnsi="Calibri" w:cs="Calibri"/>
        </w:rPr>
        <w:t>√</w:t>
      </w:r>
    </w:p>
    <w:p w:rsidR="00B678C3" w:rsidRDefault="00B4420B" w:rsidP="00B4420B">
      <w:pPr>
        <w:pStyle w:val="ListParagraph"/>
        <w:numPr>
          <w:ilvl w:val="0"/>
          <w:numId w:val="3"/>
        </w:numPr>
      </w:pPr>
      <w:r w:rsidRPr="00B4420B">
        <w:rPr>
          <w:rFonts w:hint="eastAsia"/>
        </w:rPr>
        <w:t>如果量子</w:t>
      </w:r>
      <w:proofErr w:type="gramStart"/>
      <w:r w:rsidRPr="00B4420B">
        <w:rPr>
          <w:rFonts w:hint="eastAsia"/>
        </w:rPr>
        <w:t>隐形传态的</w:t>
      </w:r>
      <w:proofErr w:type="gramEnd"/>
      <w:r w:rsidRPr="00B4420B">
        <w:rPr>
          <w:rFonts w:hint="eastAsia"/>
        </w:rPr>
        <w:t>机器引入了损</w:t>
      </w:r>
      <w:r>
        <w:rPr>
          <w:rFonts w:hint="eastAsia"/>
        </w:rPr>
        <w:t>耗或者获取了量子信息，输出和输入波函数之间的保真度会相应地下降</w:t>
      </w:r>
      <w:r w:rsidR="00B678C3">
        <w:rPr>
          <w:rFonts w:hint="eastAsia"/>
        </w:rPr>
        <w:t>；</w:t>
      </w:r>
      <w:r w:rsidR="00CC4519">
        <w:rPr>
          <w:rFonts w:hint="eastAsia"/>
        </w:rPr>
        <w:t xml:space="preserve"> </w:t>
      </w:r>
    </w:p>
    <w:p w:rsidR="00897CEF" w:rsidRDefault="00B4420B" w:rsidP="00B4420B">
      <w:pPr>
        <w:pStyle w:val="ListParagraph"/>
        <w:numPr>
          <w:ilvl w:val="0"/>
          <w:numId w:val="3"/>
        </w:numPr>
      </w:pPr>
      <w:r>
        <w:rPr>
          <w:rFonts w:hint="eastAsia"/>
        </w:rPr>
        <w:t>量子隐形</w:t>
      </w:r>
      <w:proofErr w:type="gramStart"/>
      <w:r>
        <w:rPr>
          <w:rFonts w:hint="eastAsia"/>
        </w:rPr>
        <w:t>传态</w:t>
      </w:r>
      <w:r w:rsidRPr="00B4420B">
        <w:rPr>
          <w:rFonts w:hint="eastAsia"/>
        </w:rPr>
        <w:t>不能</w:t>
      </w:r>
      <w:proofErr w:type="gramEnd"/>
      <w:r w:rsidRPr="00B4420B">
        <w:rPr>
          <w:rFonts w:hint="eastAsia"/>
        </w:rPr>
        <w:t>用于超光速信息交流。</w:t>
      </w:r>
    </w:p>
    <w:p w:rsidR="00B678C3" w:rsidRDefault="009A394F" w:rsidP="009A394F">
      <w:pPr>
        <w:pStyle w:val="ListParagraph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量子</w:t>
      </w:r>
      <w:proofErr w:type="gramStart"/>
      <w:r>
        <w:rPr>
          <w:rFonts w:hint="eastAsia"/>
        </w:rPr>
        <w:t>隐形传态</w:t>
      </w:r>
      <w:r w:rsidRPr="009A394F">
        <w:rPr>
          <w:rFonts w:hint="eastAsia"/>
        </w:rPr>
        <w:t>传送</w:t>
      </w:r>
      <w:proofErr w:type="gramEnd"/>
      <w:r w:rsidRPr="009A394F">
        <w:rPr>
          <w:rFonts w:hint="eastAsia"/>
        </w:rPr>
        <w:t>的只有量子信息。</w:t>
      </w:r>
    </w:p>
    <w:p w:rsidR="002F2C4B" w:rsidRDefault="002F2C4B" w:rsidP="002F2C4B">
      <w:pPr>
        <w:pStyle w:val="ListParagraph"/>
        <w:ind w:left="1080"/>
      </w:pPr>
    </w:p>
    <w:p w:rsidR="00B678C3" w:rsidRDefault="009230E4" w:rsidP="00B678C3">
      <w:pPr>
        <w:pStyle w:val="ListParagraph"/>
        <w:numPr>
          <w:ilvl w:val="0"/>
          <w:numId w:val="1"/>
        </w:numPr>
      </w:pPr>
      <w:r>
        <w:rPr>
          <w:rFonts w:hint="eastAsia"/>
        </w:rPr>
        <w:t>以下哪一项不是</w:t>
      </w:r>
      <w:proofErr w:type="gramStart"/>
      <w:r>
        <w:rPr>
          <w:rFonts w:hint="eastAsia"/>
        </w:rPr>
        <w:t>腔</w:t>
      </w:r>
      <w:proofErr w:type="gramEnd"/>
      <w:r>
        <w:rPr>
          <w:rFonts w:hint="eastAsia"/>
        </w:rPr>
        <w:t>量子电动力学中的三个主要参数</w:t>
      </w:r>
      <w:r w:rsidR="003F4B7F">
        <w:rPr>
          <w:rFonts w:hint="eastAsia"/>
        </w:rPr>
        <w:t>？</w:t>
      </w:r>
    </w:p>
    <w:p w:rsidR="00DF0A47" w:rsidRDefault="009230E4" w:rsidP="00080A11">
      <w:pPr>
        <w:pStyle w:val="ListParagraph"/>
        <w:numPr>
          <w:ilvl w:val="0"/>
          <w:numId w:val="4"/>
        </w:numPr>
      </w:pPr>
      <w:r>
        <w:rPr>
          <w:rFonts w:hint="eastAsia"/>
        </w:rPr>
        <w:t>光子</w:t>
      </w:r>
      <w:r w:rsidRPr="009230E4">
        <w:rPr>
          <w:rFonts w:hint="eastAsia"/>
        </w:rPr>
        <w:t>损耗</w:t>
      </w:r>
      <m:oMath>
        <m:r>
          <w:rPr>
            <w:rFonts w:ascii="Cambria Math" w:hAnsi="Cambria Math"/>
          </w:rPr>
          <m:t>κ</m:t>
        </m:r>
      </m:oMath>
      <w:r w:rsidR="001008D0">
        <w:rPr>
          <w:rFonts w:hint="eastAsia"/>
        </w:rPr>
        <w:t>；</w:t>
      </w:r>
    </w:p>
    <w:p w:rsidR="0059207D" w:rsidRDefault="009230E4" w:rsidP="009230E4">
      <w:pPr>
        <w:pStyle w:val="ListParagraph"/>
        <w:numPr>
          <w:ilvl w:val="0"/>
          <w:numId w:val="4"/>
        </w:numPr>
      </w:pPr>
      <w:r w:rsidRPr="009230E4">
        <w:rPr>
          <w:rFonts w:hint="eastAsia"/>
        </w:rPr>
        <w:t>二能级原子的自发辐射速率</w:t>
      </w:r>
      <w:r w:rsidRPr="009230E4">
        <w:rPr>
          <w:rFonts w:ascii="Cambria Math" w:hAnsi="Cambria Math" w:cs="Cambria Math"/>
        </w:rPr>
        <w:t>𝛾</w:t>
      </w:r>
      <w:r w:rsidR="00E54A5A">
        <w:rPr>
          <w:rFonts w:hint="eastAsia"/>
        </w:rPr>
        <w:t>；</w:t>
      </w:r>
    </w:p>
    <w:p w:rsidR="00DF0A47" w:rsidRDefault="009230E4" w:rsidP="009230E4">
      <w:pPr>
        <w:pStyle w:val="ListParagraph"/>
        <w:numPr>
          <w:ilvl w:val="0"/>
          <w:numId w:val="4"/>
        </w:numPr>
      </w:pPr>
      <w:r w:rsidRPr="009230E4">
        <w:rPr>
          <w:rFonts w:hint="eastAsia"/>
        </w:rPr>
        <w:t>原子</w:t>
      </w:r>
      <w:proofErr w:type="gramStart"/>
      <w:r w:rsidRPr="009230E4">
        <w:rPr>
          <w:rFonts w:hint="eastAsia"/>
        </w:rPr>
        <w:t>和光场的</w:t>
      </w:r>
      <w:proofErr w:type="gramEnd"/>
      <w:r w:rsidRPr="009230E4">
        <w:rPr>
          <w:rFonts w:hint="eastAsia"/>
        </w:rPr>
        <w:t>耦合系数</w:t>
      </w:r>
      <w:r w:rsidRPr="009230E4">
        <w:rPr>
          <w:rFonts w:ascii="Cambria Math" w:hAnsi="Cambria Math" w:cs="Cambria Math"/>
        </w:rPr>
        <w:t>𝑔</w:t>
      </w:r>
      <w:r w:rsidRPr="009230E4">
        <w:rPr>
          <w:rFonts w:hint="eastAsia"/>
          <w:vertAlign w:val="subscript"/>
        </w:rPr>
        <w:t>0</w:t>
      </w:r>
      <w:r w:rsidR="00DF0A47">
        <w:rPr>
          <w:rFonts w:hint="eastAsia"/>
        </w:rPr>
        <w:t>；</w:t>
      </w:r>
      <w:r w:rsidR="00CC4519">
        <w:rPr>
          <w:rFonts w:hint="eastAsia"/>
        </w:rPr>
        <w:t xml:space="preserve"> </w:t>
      </w:r>
    </w:p>
    <w:p w:rsidR="00DF0A47" w:rsidRDefault="009230E4" w:rsidP="00080A11">
      <w:pPr>
        <w:pStyle w:val="ListParagraph"/>
        <w:numPr>
          <w:ilvl w:val="0"/>
          <w:numId w:val="4"/>
        </w:numPr>
      </w:pPr>
      <w:proofErr w:type="gramStart"/>
      <w:r>
        <w:rPr>
          <w:rFonts w:hint="eastAsia"/>
        </w:rPr>
        <w:t>光腔间的</w:t>
      </w:r>
      <w:proofErr w:type="gramEnd"/>
      <w:r>
        <w:rPr>
          <w:rFonts w:hint="eastAsia"/>
        </w:rPr>
        <w:t>耦合系数</w:t>
      </w:r>
      <w:r w:rsidRPr="009230E4">
        <w:rPr>
          <w:rFonts w:ascii="Cambria Math" w:hAnsi="Cambria Math" w:cs="Cambria Math"/>
        </w:rPr>
        <w:t>𝑔</w:t>
      </w:r>
      <w:r>
        <w:rPr>
          <w:vertAlign w:val="subscript"/>
        </w:rPr>
        <w:t>c</w:t>
      </w:r>
      <w:r w:rsidR="00E54A5A">
        <w:rPr>
          <w:rFonts w:hint="eastAsia"/>
        </w:rPr>
        <w:t>。</w:t>
      </w:r>
      <w:r>
        <w:rPr>
          <w:rFonts w:cstheme="minorHAnsi"/>
        </w:rPr>
        <w:t>√</w:t>
      </w:r>
    </w:p>
    <w:p w:rsidR="002F2C4B" w:rsidRDefault="002F2C4B" w:rsidP="002F2C4B">
      <w:pPr>
        <w:pStyle w:val="ListParagraph"/>
        <w:ind w:left="1080"/>
      </w:pPr>
    </w:p>
    <w:p w:rsidR="003F4B7F" w:rsidRDefault="009230E4" w:rsidP="00937079">
      <w:pPr>
        <w:pStyle w:val="ListParagraph"/>
        <w:numPr>
          <w:ilvl w:val="0"/>
          <w:numId w:val="1"/>
        </w:numPr>
      </w:pPr>
      <w:r>
        <w:rPr>
          <w:rFonts w:hint="eastAsia"/>
        </w:rPr>
        <w:t>以下哪一项正确描述了超导量子计算</w:t>
      </w:r>
      <w:r w:rsidR="00FC3F5A">
        <w:rPr>
          <w:rFonts w:hint="eastAsia"/>
        </w:rPr>
        <w:t>？</w:t>
      </w:r>
    </w:p>
    <w:p w:rsidR="003F4B7F" w:rsidRPr="00937079" w:rsidRDefault="009230E4" w:rsidP="009230E4">
      <w:pPr>
        <w:pStyle w:val="ListParagraph"/>
        <w:numPr>
          <w:ilvl w:val="0"/>
          <w:numId w:val="5"/>
        </w:numPr>
      </w:pPr>
      <w:r w:rsidRPr="009230E4">
        <w:rPr>
          <w:rFonts w:hint="eastAsia"/>
        </w:rPr>
        <w:t>LC</w:t>
      </w:r>
      <w:r w:rsidR="00247601">
        <w:rPr>
          <w:rFonts w:hint="eastAsia"/>
        </w:rPr>
        <w:t>回路可以获得能量量子化的结果，但必须使用超导电路减轻量子退相干的影响</w:t>
      </w:r>
      <w:r w:rsidR="003F4B7F">
        <w:rPr>
          <w:rFonts w:hint="eastAsia"/>
        </w:rPr>
        <w:t>；</w:t>
      </w:r>
      <w:r w:rsidR="00F46792">
        <w:rPr>
          <w:rFonts w:cstheme="minorHAnsi"/>
        </w:rPr>
        <w:t>√</w:t>
      </w:r>
    </w:p>
    <w:p w:rsidR="00937079" w:rsidRDefault="00247601" w:rsidP="00247601">
      <w:pPr>
        <w:pStyle w:val="ListParagraph"/>
        <w:numPr>
          <w:ilvl w:val="0"/>
          <w:numId w:val="5"/>
        </w:numPr>
      </w:pPr>
      <w:r>
        <w:rPr>
          <w:rFonts w:hint="eastAsia"/>
        </w:rPr>
        <w:t>约瑟夫森结是</w:t>
      </w:r>
      <w:r w:rsidR="009E6CCD">
        <w:rPr>
          <w:rFonts w:hint="eastAsia"/>
        </w:rPr>
        <w:t>一种</w:t>
      </w:r>
      <w:r>
        <w:rPr>
          <w:rFonts w:hint="eastAsia"/>
        </w:rPr>
        <w:t>无损的</w:t>
      </w:r>
      <w:r w:rsidRPr="00247601">
        <w:rPr>
          <w:rFonts w:hint="eastAsia"/>
        </w:rPr>
        <w:t>线性电路元件</w:t>
      </w:r>
      <w:r w:rsidR="00937079">
        <w:rPr>
          <w:rFonts w:ascii="Calibri" w:hAnsi="Calibri" w:cs="Calibri" w:hint="eastAsia"/>
        </w:rPr>
        <w:t>；</w:t>
      </w:r>
    </w:p>
    <w:p w:rsidR="00FC3F5A" w:rsidRDefault="00247601" w:rsidP="00F46792">
      <w:pPr>
        <w:pStyle w:val="ListParagraph"/>
        <w:numPr>
          <w:ilvl w:val="0"/>
          <w:numId w:val="5"/>
        </w:numPr>
      </w:pPr>
      <w:r>
        <w:rPr>
          <w:rFonts w:hint="eastAsia"/>
        </w:rPr>
        <w:t>超导量子计算利用的是微观电路中的量子效应</w:t>
      </w:r>
      <w:r w:rsidR="00FC3F5A">
        <w:rPr>
          <w:rFonts w:hint="eastAsia"/>
        </w:rPr>
        <w:t>；</w:t>
      </w:r>
    </w:p>
    <w:p w:rsidR="0013030E" w:rsidRPr="0093048D" w:rsidRDefault="00247601" w:rsidP="00247601">
      <w:pPr>
        <w:pStyle w:val="ListParagraph"/>
        <w:numPr>
          <w:ilvl w:val="0"/>
          <w:numId w:val="5"/>
        </w:numPr>
      </w:pPr>
      <w:bookmarkStart w:id="0" w:name="_GoBack"/>
      <w:r>
        <w:rPr>
          <w:rFonts w:hint="eastAsia"/>
        </w:rPr>
        <w:t>量子霸权是指量子计算机在解决实际问题上超越</w:t>
      </w:r>
      <w:r w:rsidRPr="00247601">
        <w:rPr>
          <w:rFonts w:hint="eastAsia"/>
        </w:rPr>
        <w:t>传统计算机</w:t>
      </w:r>
      <w:r w:rsidR="00FC3F5A">
        <w:rPr>
          <w:rFonts w:hint="eastAsia"/>
        </w:rPr>
        <w:t>。</w:t>
      </w:r>
    </w:p>
    <w:p w:rsidR="0093048D" w:rsidRDefault="0093048D" w:rsidP="0093048D">
      <w:pPr>
        <w:pStyle w:val="ListParagraph"/>
        <w:ind w:left="1080"/>
      </w:pPr>
    </w:p>
    <w:bookmarkEnd w:id="0"/>
    <w:p w:rsidR="00B678C3" w:rsidRDefault="00B678C3" w:rsidP="002D2F20"/>
    <w:sectPr w:rsidR="00B678C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262816"/>
    <w:multiLevelType w:val="hybridMultilevel"/>
    <w:tmpl w:val="E03274CC"/>
    <w:lvl w:ilvl="0" w:tplc="3FAAA9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063210"/>
    <w:multiLevelType w:val="hybridMultilevel"/>
    <w:tmpl w:val="D6E0E5D2"/>
    <w:lvl w:ilvl="0" w:tplc="F63E5F6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B87449"/>
    <w:multiLevelType w:val="hybridMultilevel"/>
    <w:tmpl w:val="2502313E"/>
    <w:lvl w:ilvl="0" w:tplc="0DEA25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8E2E27"/>
    <w:multiLevelType w:val="hybridMultilevel"/>
    <w:tmpl w:val="AF1A103E"/>
    <w:lvl w:ilvl="0" w:tplc="CC1E30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B00980"/>
    <w:multiLevelType w:val="hybridMultilevel"/>
    <w:tmpl w:val="C89215CC"/>
    <w:lvl w:ilvl="0" w:tplc="80C2F5F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EA96620"/>
    <w:multiLevelType w:val="hybridMultilevel"/>
    <w:tmpl w:val="2CFACE42"/>
    <w:lvl w:ilvl="0" w:tplc="08090019">
      <w:start w:val="1"/>
      <w:numFmt w:val="lowerLetter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7F21770"/>
    <w:multiLevelType w:val="hybridMultilevel"/>
    <w:tmpl w:val="012EC1E8"/>
    <w:lvl w:ilvl="0" w:tplc="25269D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6423581"/>
    <w:multiLevelType w:val="hybridMultilevel"/>
    <w:tmpl w:val="5A0AA9F6"/>
    <w:lvl w:ilvl="0" w:tplc="A3407D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C1C4B9A"/>
    <w:multiLevelType w:val="hybridMultilevel"/>
    <w:tmpl w:val="5B1EF21C"/>
    <w:lvl w:ilvl="0" w:tplc="1382B9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D0E66E2"/>
    <w:multiLevelType w:val="hybridMultilevel"/>
    <w:tmpl w:val="1302B87C"/>
    <w:lvl w:ilvl="0" w:tplc="F4388D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AE8349F"/>
    <w:multiLevelType w:val="hybridMultilevel"/>
    <w:tmpl w:val="70D4F804"/>
    <w:lvl w:ilvl="0" w:tplc="0008A57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C5745EB"/>
    <w:multiLevelType w:val="hybridMultilevel"/>
    <w:tmpl w:val="37F058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9"/>
  </w:num>
  <w:num w:numId="3">
    <w:abstractNumId w:val="10"/>
  </w:num>
  <w:num w:numId="4">
    <w:abstractNumId w:val="4"/>
  </w:num>
  <w:num w:numId="5">
    <w:abstractNumId w:val="0"/>
  </w:num>
  <w:num w:numId="6">
    <w:abstractNumId w:val="3"/>
  </w:num>
  <w:num w:numId="7">
    <w:abstractNumId w:val="2"/>
  </w:num>
  <w:num w:numId="8">
    <w:abstractNumId w:val="1"/>
  </w:num>
  <w:num w:numId="9">
    <w:abstractNumId w:val="8"/>
  </w:num>
  <w:num w:numId="10">
    <w:abstractNumId w:val="6"/>
  </w:num>
  <w:num w:numId="11">
    <w:abstractNumId w:val="7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8C3"/>
    <w:rsid w:val="000033FE"/>
    <w:rsid w:val="00014531"/>
    <w:rsid w:val="000450F7"/>
    <w:rsid w:val="00080A11"/>
    <w:rsid w:val="000B4C72"/>
    <w:rsid w:val="000E5383"/>
    <w:rsid w:val="001008D0"/>
    <w:rsid w:val="00123DD8"/>
    <w:rsid w:val="0013030E"/>
    <w:rsid w:val="001716EF"/>
    <w:rsid w:val="001E6BF5"/>
    <w:rsid w:val="00226D5E"/>
    <w:rsid w:val="00247601"/>
    <w:rsid w:val="002A5212"/>
    <w:rsid w:val="002B31B5"/>
    <w:rsid w:val="002D2F20"/>
    <w:rsid w:val="002F2C4B"/>
    <w:rsid w:val="002F3909"/>
    <w:rsid w:val="003060C0"/>
    <w:rsid w:val="003204F3"/>
    <w:rsid w:val="00355E93"/>
    <w:rsid w:val="00380398"/>
    <w:rsid w:val="003833F4"/>
    <w:rsid w:val="003F4B7F"/>
    <w:rsid w:val="00441827"/>
    <w:rsid w:val="00495CC5"/>
    <w:rsid w:val="004A210A"/>
    <w:rsid w:val="005003B1"/>
    <w:rsid w:val="00544A49"/>
    <w:rsid w:val="00583AD2"/>
    <w:rsid w:val="0059207D"/>
    <w:rsid w:val="005C59D4"/>
    <w:rsid w:val="005E42EC"/>
    <w:rsid w:val="00611097"/>
    <w:rsid w:val="006113C9"/>
    <w:rsid w:val="00653311"/>
    <w:rsid w:val="00670660"/>
    <w:rsid w:val="006A45B8"/>
    <w:rsid w:val="006B6397"/>
    <w:rsid w:val="006E0E4D"/>
    <w:rsid w:val="006F5E68"/>
    <w:rsid w:val="00703300"/>
    <w:rsid w:val="0070433E"/>
    <w:rsid w:val="007212E4"/>
    <w:rsid w:val="00766FFE"/>
    <w:rsid w:val="0077012F"/>
    <w:rsid w:val="0078211A"/>
    <w:rsid w:val="007B0259"/>
    <w:rsid w:val="007C18F2"/>
    <w:rsid w:val="007C6DD6"/>
    <w:rsid w:val="00800F57"/>
    <w:rsid w:val="00833C50"/>
    <w:rsid w:val="00880712"/>
    <w:rsid w:val="00897CEF"/>
    <w:rsid w:val="009230E4"/>
    <w:rsid w:val="0093048D"/>
    <w:rsid w:val="00937079"/>
    <w:rsid w:val="009439F5"/>
    <w:rsid w:val="00953608"/>
    <w:rsid w:val="00973CEE"/>
    <w:rsid w:val="00980C99"/>
    <w:rsid w:val="009A394F"/>
    <w:rsid w:val="009C010F"/>
    <w:rsid w:val="009D158D"/>
    <w:rsid w:val="009E6CCD"/>
    <w:rsid w:val="00A15938"/>
    <w:rsid w:val="00A327E5"/>
    <w:rsid w:val="00A34846"/>
    <w:rsid w:val="00A510FA"/>
    <w:rsid w:val="00AA64A8"/>
    <w:rsid w:val="00AF5850"/>
    <w:rsid w:val="00B4420B"/>
    <w:rsid w:val="00B55E52"/>
    <w:rsid w:val="00B678C3"/>
    <w:rsid w:val="00BC7262"/>
    <w:rsid w:val="00BD4823"/>
    <w:rsid w:val="00C06D10"/>
    <w:rsid w:val="00C235AB"/>
    <w:rsid w:val="00C468A5"/>
    <w:rsid w:val="00C6233E"/>
    <w:rsid w:val="00C86B56"/>
    <w:rsid w:val="00CA09A2"/>
    <w:rsid w:val="00CC4519"/>
    <w:rsid w:val="00CE74F3"/>
    <w:rsid w:val="00D7774E"/>
    <w:rsid w:val="00D82EDF"/>
    <w:rsid w:val="00DD5EDA"/>
    <w:rsid w:val="00DE1219"/>
    <w:rsid w:val="00DF0A47"/>
    <w:rsid w:val="00DF2BDE"/>
    <w:rsid w:val="00E54A5A"/>
    <w:rsid w:val="00E930ED"/>
    <w:rsid w:val="00F01B10"/>
    <w:rsid w:val="00F46792"/>
    <w:rsid w:val="00F67A46"/>
    <w:rsid w:val="00F80E9B"/>
    <w:rsid w:val="00FA6C0D"/>
    <w:rsid w:val="00FC2BF6"/>
    <w:rsid w:val="00FC3F5A"/>
    <w:rsid w:val="00FE3894"/>
    <w:rsid w:val="00FF4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AF67F9-A173-4875-928E-9F6EB2A3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78C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80E9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7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5005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42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2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restingcloud J</dc:creator>
  <cp:keywords/>
  <dc:description/>
  <cp:lastModifiedBy>restingcloud J</cp:lastModifiedBy>
  <cp:revision>10</cp:revision>
  <dcterms:created xsi:type="dcterms:W3CDTF">2020-06-27T05:44:00Z</dcterms:created>
  <dcterms:modified xsi:type="dcterms:W3CDTF">2020-06-27T07:25:00Z</dcterms:modified>
</cp:coreProperties>
</file>